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4C6" w:rsidRDefault="00375FFE">
      <w:pPr>
        <w:widowControl w:val="0"/>
        <w:autoSpaceDE w:val="0"/>
        <w:autoSpaceDN w:val="0"/>
        <w:adjustRightInd w:val="0"/>
        <w:spacing w:after="0"/>
        <w:ind w:firstLine="480"/>
        <w:jc w:val="both"/>
      </w:pPr>
      <w:r>
        <w:tab/>
      </w:r>
      <w:r>
        <w:tab/>
      </w:r>
      <w:r>
        <w:tab/>
      </w:r>
      <w:r>
        <w:tab/>
      </w:r>
      <w:r>
        <w:tab/>
      </w:r>
      <w:r>
        <w:tab/>
      </w:r>
      <w:r>
        <w:tab/>
      </w:r>
      <w:r>
        <w:tab/>
      </w:r>
      <w:r>
        <w:tab/>
      </w:r>
      <w:r>
        <w:tab/>
      </w:r>
    </w:p>
    <w:p w:rsidR="009F4B6D" w:rsidRPr="0044308C" w:rsidRDefault="0044308C" w:rsidP="0044308C">
      <w:pPr>
        <w:spacing w:before="0" w:beforeAutospacing="0" w:after="200" w:afterAutospacing="0" w:line="360" w:lineRule="auto"/>
        <w:jc w:val="center"/>
        <w:rPr>
          <w:rFonts w:asciiTheme="minorHAnsi" w:eastAsiaTheme="minorHAnsi" w:hAnsiTheme="minorHAnsi"/>
          <w:b/>
          <w:bCs/>
          <w:spacing w:val="16"/>
          <w:sz w:val="28"/>
          <w:szCs w:val="28"/>
          <w:lang w:val="en-US" w:eastAsia="en-US"/>
        </w:rPr>
      </w:pPr>
      <w:r w:rsidRPr="0044308C">
        <w:rPr>
          <w:rFonts w:ascii="Times New Roman Bold" w:eastAsiaTheme="minorHAnsi" w:hAnsi="Times New Roman Bold"/>
          <w:b/>
          <w:bCs/>
          <w:spacing w:val="16"/>
          <w:sz w:val="28"/>
          <w:szCs w:val="28"/>
          <w:lang w:eastAsia="en-US"/>
        </w:rPr>
        <w:t>МИНИСТЕРСТВО НА ЗЕМЕДЕЛИЕТО, ХРАНИТЕ И ГОРИТЕ</w:t>
      </w:r>
    </w:p>
    <w:p w:rsidR="0044308C" w:rsidRPr="0044308C" w:rsidRDefault="00DC34C6" w:rsidP="008273B4">
      <w:pPr>
        <w:spacing w:line="360" w:lineRule="auto"/>
        <w:ind w:left="6372" w:firstLine="708"/>
        <w:jc w:val="right"/>
        <w:rPr>
          <w:rFonts w:eastAsiaTheme="minorHAnsi"/>
          <w:lang w:eastAsia="en-US"/>
        </w:rPr>
      </w:pPr>
      <w:r>
        <w:rPr>
          <w:b/>
          <w:bCs/>
          <w:sz w:val="36"/>
          <w:szCs w:val="36"/>
          <w:lang w:val="x-none"/>
        </w:rPr>
        <w:t xml:space="preserve"> </w:t>
      </w:r>
      <w:r w:rsidR="008273B4">
        <w:rPr>
          <w:b/>
          <w:bCs/>
          <w:sz w:val="36"/>
          <w:szCs w:val="36"/>
        </w:rPr>
        <w:t xml:space="preserve">      </w:t>
      </w:r>
      <w:r w:rsidR="0044308C" w:rsidRPr="0044308C">
        <w:rPr>
          <w:rFonts w:eastAsiaTheme="minorHAnsi"/>
          <w:lang w:eastAsia="en-US"/>
        </w:rPr>
        <w:t>Проект</w:t>
      </w:r>
    </w:p>
    <w:p w:rsidR="0044308C" w:rsidRDefault="00616A23" w:rsidP="00834A0D">
      <w:pPr>
        <w:widowControl w:val="0"/>
        <w:autoSpaceDE w:val="0"/>
        <w:autoSpaceDN w:val="0"/>
        <w:adjustRightInd w:val="0"/>
        <w:spacing w:after="0"/>
        <w:jc w:val="both"/>
        <w:rPr>
          <w:rFonts w:eastAsiaTheme="minorHAnsi"/>
          <w:b/>
          <w:bCs/>
          <w:lang w:val="en-US" w:eastAsia="en-US"/>
        </w:rPr>
      </w:pPr>
      <w:r w:rsidRPr="0044308C">
        <w:rPr>
          <w:rFonts w:eastAsiaTheme="minorHAnsi"/>
          <w:b/>
          <w:bCs/>
          <w:lang w:eastAsia="en-US"/>
        </w:rPr>
        <w:t xml:space="preserve">Наредба за изменение и допълнение на </w:t>
      </w:r>
      <w:r w:rsidR="00DC34C6" w:rsidRPr="0044308C">
        <w:rPr>
          <w:rFonts w:eastAsiaTheme="minorHAnsi"/>
          <w:b/>
          <w:bCs/>
          <w:lang w:eastAsia="en-US"/>
        </w:rPr>
        <w:t>Н</w:t>
      </w:r>
      <w:r w:rsidRPr="0044308C">
        <w:rPr>
          <w:rFonts w:eastAsiaTheme="minorHAnsi"/>
          <w:b/>
          <w:bCs/>
          <w:lang w:eastAsia="en-US"/>
        </w:rPr>
        <w:t>аредба</w:t>
      </w:r>
      <w:r w:rsidR="00DC34C6" w:rsidRPr="0044308C">
        <w:rPr>
          <w:rFonts w:eastAsiaTheme="minorHAnsi"/>
          <w:b/>
          <w:bCs/>
          <w:lang w:eastAsia="en-US"/>
        </w:rPr>
        <w:t xml:space="preserve"> № 3 от 2015 г. за условията и реда за прилагане на схемите за директни плащания</w:t>
      </w:r>
      <w:r w:rsidR="0044308C" w:rsidRPr="0044308C">
        <w:rPr>
          <w:rFonts w:eastAsiaTheme="minorHAnsi"/>
          <w:b/>
          <w:bCs/>
          <w:lang w:eastAsia="en-US"/>
        </w:rPr>
        <w:t xml:space="preserve"> </w:t>
      </w:r>
      <w:r w:rsidR="0044308C" w:rsidRPr="004E52B9">
        <w:rPr>
          <w:lang w:val="ru-RU"/>
        </w:rPr>
        <w:t>(</w:t>
      </w:r>
      <w:proofErr w:type="spellStart"/>
      <w:r w:rsidR="0044308C">
        <w:rPr>
          <w:lang w:val="x-none"/>
        </w:rPr>
        <w:t>обн</w:t>
      </w:r>
      <w:proofErr w:type="spellEnd"/>
      <w:r w:rsidR="0044308C">
        <w:rPr>
          <w:lang w:val="x-none"/>
        </w:rPr>
        <w:t>., ДВ, бр. 16 от 2015 г.</w:t>
      </w:r>
      <w:r w:rsidR="0044308C">
        <w:t>;</w:t>
      </w:r>
      <w:r w:rsidR="0044308C">
        <w:rPr>
          <w:lang w:val="x-none"/>
        </w:rPr>
        <w:t xml:space="preserve"> </w:t>
      </w:r>
      <w:proofErr w:type="spellStart"/>
      <w:r w:rsidR="0044308C">
        <w:rPr>
          <w:lang w:val="x-none"/>
        </w:rPr>
        <w:t>доп</w:t>
      </w:r>
      <w:proofErr w:type="spellEnd"/>
      <w:r w:rsidR="0044308C">
        <w:rPr>
          <w:lang w:val="x-none"/>
        </w:rPr>
        <w:t xml:space="preserve">., бр. 31 </w:t>
      </w:r>
      <w:r w:rsidR="0044308C">
        <w:t xml:space="preserve">и </w:t>
      </w:r>
      <w:r w:rsidR="0044308C">
        <w:rPr>
          <w:lang w:val="x-none"/>
        </w:rPr>
        <w:t>80 от 2015 г.</w:t>
      </w:r>
      <w:r w:rsidR="0044308C">
        <w:t>;</w:t>
      </w:r>
      <w:r w:rsidR="0044308C">
        <w:rPr>
          <w:lang w:val="x-none"/>
        </w:rPr>
        <w:t xml:space="preserve"> изм. бр. 16</w:t>
      </w:r>
      <w:r w:rsidR="0044308C">
        <w:t xml:space="preserve">, </w:t>
      </w:r>
      <w:r w:rsidR="0044308C">
        <w:rPr>
          <w:lang w:val="x-none"/>
        </w:rPr>
        <w:t>50</w:t>
      </w:r>
      <w:r w:rsidR="0044308C">
        <w:t xml:space="preserve"> и</w:t>
      </w:r>
      <w:r w:rsidR="0044308C">
        <w:rPr>
          <w:lang w:val="x-none"/>
        </w:rPr>
        <w:t xml:space="preserve"> 69 от 2016 г., бр. 19 </w:t>
      </w:r>
      <w:r w:rsidR="0044308C">
        <w:t xml:space="preserve">и </w:t>
      </w:r>
      <w:r w:rsidR="0044308C">
        <w:rPr>
          <w:lang w:val="x-none"/>
        </w:rPr>
        <w:t>77 от 2017 г., бр. 17</w:t>
      </w:r>
      <w:r w:rsidR="0044308C">
        <w:rPr>
          <w:lang w:val="en-US"/>
        </w:rPr>
        <w:t xml:space="preserve"> </w:t>
      </w:r>
      <w:r w:rsidR="0044308C">
        <w:t>и</w:t>
      </w:r>
      <w:r w:rsidR="0044308C">
        <w:rPr>
          <w:lang w:val="x-none"/>
        </w:rPr>
        <w:t xml:space="preserve"> 42 от 2018 г. с Решение № 8966 от 2.07.2018 г. на ВАС на РБ - бр. 57 от 10.07.2018 г., в сила от 10.07.2018 г.</w:t>
      </w:r>
      <w:r w:rsidR="0044308C">
        <w:t xml:space="preserve"> и</w:t>
      </w:r>
      <w:r w:rsidR="0044308C">
        <w:rPr>
          <w:lang w:val="x-none"/>
        </w:rPr>
        <w:t xml:space="preserve"> бр. 73 от 2018 г.</w:t>
      </w:r>
      <w:r w:rsidR="0044308C" w:rsidRPr="004E52B9">
        <w:rPr>
          <w:lang w:val="ru-RU"/>
        </w:rPr>
        <w:t>)</w:t>
      </w:r>
    </w:p>
    <w:p w:rsidR="00094514" w:rsidRPr="0044308C" w:rsidRDefault="00094514" w:rsidP="0044308C">
      <w:pPr>
        <w:widowControl w:val="0"/>
        <w:autoSpaceDE w:val="0"/>
        <w:autoSpaceDN w:val="0"/>
        <w:adjustRightInd w:val="0"/>
        <w:spacing w:after="0" w:line="360" w:lineRule="auto"/>
        <w:jc w:val="both"/>
      </w:pPr>
    </w:p>
    <w:p w:rsidR="00616A23" w:rsidRPr="00616A23" w:rsidRDefault="00616A23" w:rsidP="0044308C">
      <w:pPr>
        <w:widowControl w:val="0"/>
        <w:autoSpaceDE w:val="0"/>
        <w:autoSpaceDN w:val="0"/>
        <w:adjustRightInd w:val="0"/>
        <w:spacing w:before="0" w:beforeAutospacing="0" w:after="0" w:afterAutospacing="0" w:line="360" w:lineRule="auto"/>
        <w:ind w:firstLine="720"/>
        <w:jc w:val="both"/>
        <w:rPr>
          <w:bCs/>
        </w:rPr>
      </w:pPr>
      <w:r w:rsidRPr="00616A23">
        <w:rPr>
          <w:b/>
          <w:bCs/>
        </w:rPr>
        <w:t>§</w:t>
      </w:r>
      <w:r w:rsidR="0044308C">
        <w:rPr>
          <w:b/>
          <w:bCs/>
        </w:rPr>
        <w:t xml:space="preserve"> </w:t>
      </w:r>
      <w:r w:rsidRPr="00616A23">
        <w:rPr>
          <w:b/>
          <w:bCs/>
        </w:rPr>
        <w:t>1</w:t>
      </w:r>
      <w:r>
        <w:rPr>
          <w:b/>
          <w:bCs/>
        </w:rPr>
        <w:t xml:space="preserve">. </w:t>
      </w:r>
      <w:r w:rsidRPr="00616A23">
        <w:rPr>
          <w:bCs/>
        </w:rPr>
        <w:t xml:space="preserve">В чл. 4, ал. 2 думите „по реда“ се заменят със „съгласно“. </w:t>
      </w:r>
    </w:p>
    <w:p w:rsidR="001D4D3C" w:rsidRDefault="00616A23" w:rsidP="0044308C">
      <w:pPr>
        <w:widowControl w:val="0"/>
        <w:autoSpaceDE w:val="0"/>
        <w:autoSpaceDN w:val="0"/>
        <w:adjustRightInd w:val="0"/>
        <w:spacing w:before="0" w:beforeAutospacing="0" w:after="0" w:afterAutospacing="0" w:line="360" w:lineRule="auto"/>
        <w:ind w:firstLine="720"/>
        <w:jc w:val="both"/>
        <w:rPr>
          <w:bCs/>
        </w:rPr>
      </w:pPr>
      <w:r w:rsidRPr="00616A23">
        <w:rPr>
          <w:b/>
          <w:bCs/>
        </w:rPr>
        <w:t>§</w:t>
      </w:r>
      <w:r w:rsidR="0044308C">
        <w:rPr>
          <w:b/>
          <w:bCs/>
        </w:rPr>
        <w:t xml:space="preserve"> </w:t>
      </w:r>
      <w:r>
        <w:rPr>
          <w:b/>
          <w:bCs/>
        </w:rPr>
        <w:t>2</w:t>
      </w:r>
      <w:r w:rsidRPr="00616A23">
        <w:rPr>
          <w:b/>
          <w:bCs/>
        </w:rPr>
        <w:t>.</w:t>
      </w:r>
      <w:r>
        <w:rPr>
          <w:b/>
          <w:bCs/>
        </w:rPr>
        <w:t xml:space="preserve"> </w:t>
      </w:r>
      <w:r w:rsidRPr="00616A23">
        <w:rPr>
          <w:bCs/>
        </w:rPr>
        <w:t>В чл. 18</w:t>
      </w:r>
      <w:r>
        <w:rPr>
          <w:b/>
          <w:bCs/>
        </w:rPr>
        <w:t xml:space="preserve"> </w:t>
      </w:r>
      <w:r w:rsidRPr="00616A23">
        <w:rPr>
          <w:bCs/>
        </w:rPr>
        <w:t>се правят с</w:t>
      </w:r>
      <w:r w:rsidR="001D4D3C">
        <w:rPr>
          <w:bCs/>
        </w:rPr>
        <w:t>ледните изменения и допълнения:</w:t>
      </w:r>
    </w:p>
    <w:p w:rsidR="001D4D3C" w:rsidRDefault="001D4D3C" w:rsidP="0044308C">
      <w:pPr>
        <w:widowControl w:val="0"/>
        <w:autoSpaceDE w:val="0"/>
        <w:autoSpaceDN w:val="0"/>
        <w:adjustRightInd w:val="0"/>
        <w:spacing w:before="0" w:beforeAutospacing="0" w:after="0" w:afterAutospacing="0" w:line="360" w:lineRule="auto"/>
        <w:ind w:firstLine="720"/>
        <w:jc w:val="both"/>
        <w:rPr>
          <w:bCs/>
        </w:rPr>
      </w:pPr>
      <w:r>
        <w:rPr>
          <w:bCs/>
        </w:rPr>
        <w:t xml:space="preserve">1. </w:t>
      </w:r>
      <w:r w:rsidR="00616A23" w:rsidRPr="00616A23">
        <w:rPr>
          <w:bCs/>
        </w:rPr>
        <w:t>В т. 11 думите „</w:t>
      </w:r>
      <w:r w:rsidR="00616A23" w:rsidRPr="00616A23">
        <w:rPr>
          <w:bCs/>
          <w:lang w:val="x-none"/>
        </w:rPr>
        <w:t>(основна група)</w:t>
      </w:r>
      <w:r w:rsidR="00616A23" w:rsidRPr="00616A23">
        <w:rPr>
          <w:bCs/>
        </w:rPr>
        <w:t>“ се заменят с</w:t>
      </w:r>
      <w:r w:rsidR="006D36D8">
        <w:rPr>
          <w:bCs/>
        </w:rPr>
        <w:t xml:space="preserve"> „</w:t>
      </w:r>
      <w:r w:rsidR="006D36D8" w:rsidRPr="004E52B9">
        <w:rPr>
          <w:bCs/>
          <w:lang w:val="ru-RU"/>
        </w:rPr>
        <w:t>(</w:t>
      </w:r>
      <w:r w:rsidR="006D36D8">
        <w:rPr>
          <w:bCs/>
        </w:rPr>
        <w:t>домати, краставици, корнишони и патладжан</w:t>
      </w:r>
      <w:r w:rsidR="006D36D8" w:rsidRPr="004E52B9">
        <w:rPr>
          <w:bCs/>
          <w:lang w:val="ru-RU"/>
        </w:rPr>
        <w:t>)</w:t>
      </w:r>
      <w:r w:rsidR="006D36D8">
        <w:rPr>
          <w:bCs/>
        </w:rPr>
        <w:t>“.</w:t>
      </w:r>
    </w:p>
    <w:p w:rsidR="00294076" w:rsidRDefault="001D4D3C" w:rsidP="0044308C">
      <w:pPr>
        <w:widowControl w:val="0"/>
        <w:autoSpaceDE w:val="0"/>
        <w:autoSpaceDN w:val="0"/>
        <w:adjustRightInd w:val="0"/>
        <w:spacing w:before="0" w:beforeAutospacing="0" w:after="0" w:afterAutospacing="0" w:line="360" w:lineRule="auto"/>
        <w:ind w:firstLine="720"/>
        <w:jc w:val="both"/>
        <w:rPr>
          <w:bCs/>
        </w:rPr>
      </w:pPr>
      <w:r>
        <w:rPr>
          <w:bCs/>
        </w:rPr>
        <w:t>2.</w:t>
      </w:r>
      <w:r w:rsidR="00294076">
        <w:rPr>
          <w:bCs/>
        </w:rPr>
        <w:t xml:space="preserve"> Създава се нова т.</w:t>
      </w:r>
      <w:r w:rsidR="00CE6E2D">
        <w:rPr>
          <w:bCs/>
        </w:rPr>
        <w:t xml:space="preserve"> 12</w:t>
      </w:r>
      <w:r w:rsidR="00294076">
        <w:rPr>
          <w:bCs/>
        </w:rPr>
        <w:t>:</w:t>
      </w:r>
    </w:p>
    <w:p w:rsidR="00375FFE" w:rsidRDefault="00375FFE" w:rsidP="0044308C">
      <w:pPr>
        <w:widowControl w:val="0"/>
        <w:autoSpaceDE w:val="0"/>
        <w:autoSpaceDN w:val="0"/>
        <w:adjustRightInd w:val="0"/>
        <w:spacing w:before="0" w:beforeAutospacing="0" w:after="0" w:afterAutospacing="0" w:line="360" w:lineRule="auto"/>
        <w:ind w:firstLine="720"/>
        <w:jc w:val="both"/>
        <w:rPr>
          <w:bCs/>
        </w:rPr>
      </w:pPr>
      <w:r>
        <w:rPr>
          <w:bCs/>
        </w:rPr>
        <w:t xml:space="preserve">„12. </w:t>
      </w:r>
      <w:r w:rsidRPr="00375FFE">
        <w:rPr>
          <w:bCs/>
        </w:rPr>
        <w:t>схема за обвързано подпомагане за зеленчуци (пипер)</w:t>
      </w:r>
      <w:r>
        <w:rPr>
          <w:bCs/>
        </w:rPr>
        <w:t>“</w:t>
      </w:r>
      <w:r w:rsidRPr="00375FFE">
        <w:rPr>
          <w:bCs/>
        </w:rPr>
        <w:t>;</w:t>
      </w:r>
    </w:p>
    <w:p w:rsidR="00294076" w:rsidRDefault="00294076" w:rsidP="0044308C">
      <w:pPr>
        <w:widowControl w:val="0"/>
        <w:autoSpaceDE w:val="0"/>
        <w:autoSpaceDN w:val="0"/>
        <w:adjustRightInd w:val="0"/>
        <w:spacing w:before="0" w:beforeAutospacing="0" w:after="0" w:afterAutospacing="0" w:line="360" w:lineRule="auto"/>
        <w:ind w:firstLine="720"/>
        <w:jc w:val="both"/>
        <w:rPr>
          <w:bCs/>
        </w:rPr>
      </w:pPr>
      <w:r>
        <w:rPr>
          <w:bCs/>
        </w:rPr>
        <w:t>3. Точка 13 се изменя така:</w:t>
      </w:r>
    </w:p>
    <w:p w:rsidR="00294076" w:rsidRDefault="00375FFE" w:rsidP="0044308C">
      <w:pPr>
        <w:widowControl w:val="0"/>
        <w:autoSpaceDE w:val="0"/>
        <w:autoSpaceDN w:val="0"/>
        <w:adjustRightInd w:val="0"/>
        <w:spacing w:before="0" w:beforeAutospacing="0" w:after="0" w:afterAutospacing="0" w:line="360" w:lineRule="auto"/>
        <w:ind w:firstLine="720"/>
        <w:jc w:val="both"/>
        <w:rPr>
          <w:bCs/>
        </w:rPr>
      </w:pPr>
      <w:r>
        <w:rPr>
          <w:bCs/>
        </w:rPr>
        <w:t>„13.</w:t>
      </w:r>
      <w:r w:rsidRPr="00375FFE">
        <w:rPr>
          <w:bCs/>
        </w:rPr>
        <w:t xml:space="preserve"> схема за обвързано подпомагане за зеленчуци (картофи лук и чесън)</w:t>
      </w:r>
      <w:r>
        <w:rPr>
          <w:bCs/>
        </w:rPr>
        <w:t>“</w:t>
      </w:r>
      <w:r w:rsidRPr="00375FFE">
        <w:rPr>
          <w:bCs/>
        </w:rPr>
        <w:t>;</w:t>
      </w:r>
    </w:p>
    <w:p w:rsidR="00294076" w:rsidRDefault="00294076" w:rsidP="0044308C">
      <w:pPr>
        <w:widowControl w:val="0"/>
        <w:autoSpaceDE w:val="0"/>
        <w:autoSpaceDN w:val="0"/>
        <w:adjustRightInd w:val="0"/>
        <w:spacing w:before="0" w:beforeAutospacing="0" w:after="0" w:afterAutospacing="0" w:line="360" w:lineRule="auto"/>
        <w:ind w:firstLine="720"/>
        <w:jc w:val="both"/>
        <w:rPr>
          <w:bCs/>
        </w:rPr>
      </w:pPr>
      <w:r>
        <w:rPr>
          <w:bCs/>
        </w:rPr>
        <w:t xml:space="preserve">4. Създава се нова т. </w:t>
      </w:r>
      <w:r w:rsidR="00CE6E2D">
        <w:rPr>
          <w:bCs/>
        </w:rPr>
        <w:t xml:space="preserve">14 </w:t>
      </w:r>
    </w:p>
    <w:p w:rsidR="006D36D8" w:rsidRPr="006D36D8" w:rsidRDefault="00375FFE" w:rsidP="0044308C">
      <w:pPr>
        <w:widowControl w:val="0"/>
        <w:autoSpaceDE w:val="0"/>
        <w:autoSpaceDN w:val="0"/>
        <w:adjustRightInd w:val="0"/>
        <w:spacing w:before="0" w:beforeAutospacing="0" w:after="0" w:afterAutospacing="0" w:line="360" w:lineRule="auto"/>
        <w:ind w:firstLine="720"/>
        <w:jc w:val="both"/>
        <w:rPr>
          <w:bCs/>
        </w:rPr>
      </w:pPr>
      <w:r>
        <w:rPr>
          <w:bCs/>
        </w:rPr>
        <w:t>„</w:t>
      </w:r>
      <w:r w:rsidR="006D36D8">
        <w:rPr>
          <w:bCs/>
        </w:rPr>
        <w:t xml:space="preserve">14. схема за обвързано подпомагане за зеленчуци </w:t>
      </w:r>
      <w:r w:rsidR="006D36D8" w:rsidRPr="004E52B9">
        <w:rPr>
          <w:bCs/>
          <w:lang w:val="ru-RU"/>
        </w:rPr>
        <w:t>(</w:t>
      </w:r>
      <w:r w:rsidR="006D36D8">
        <w:rPr>
          <w:bCs/>
        </w:rPr>
        <w:t>моркови, зеле, дини и пъпеши</w:t>
      </w:r>
      <w:r w:rsidR="006D36D8" w:rsidRPr="004E52B9">
        <w:rPr>
          <w:bCs/>
          <w:lang w:val="ru-RU"/>
        </w:rPr>
        <w:t>)</w:t>
      </w:r>
      <w:r w:rsidR="006D36D8">
        <w:rPr>
          <w:bCs/>
        </w:rPr>
        <w:t>“</w:t>
      </w:r>
      <w:r>
        <w:rPr>
          <w:bCs/>
        </w:rPr>
        <w:t>;</w:t>
      </w:r>
    </w:p>
    <w:p w:rsidR="00CE6E2D" w:rsidRPr="00616A23" w:rsidRDefault="00375FFE" w:rsidP="0044308C">
      <w:pPr>
        <w:widowControl w:val="0"/>
        <w:autoSpaceDE w:val="0"/>
        <w:autoSpaceDN w:val="0"/>
        <w:adjustRightInd w:val="0"/>
        <w:spacing w:before="0" w:beforeAutospacing="0" w:after="0" w:afterAutospacing="0" w:line="360" w:lineRule="auto"/>
        <w:ind w:firstLine="720"/>
        <w:jc w:val="both"/>
        <w:rPr>
          <w:bCs/>
        </w:rPr>
      </w:pPr>
      <w:r>
        <w:rPr>
          <w:bCs/>
        </w:rPr>
        <w:t>5</w:t>
      </w:r>
      <w:r w:rsidR="00CE6E2D">
        <w:rPr>
          <w:bCs/>
        </w:rPr>
        <w:t xml:space="preserve">. </w:t>
      </w:r>
      <w:r w:rsidR="00294076">
        <w:rPr>
          <w:bCs/>
        </w:rPr>
        <w:t>Досегашните т. 12 и 14 стават съответно т. 15 и 16</w:t>
      </w:r>
      <w:r w:rsidR="008055D0">
        <w:rPr>
          <w:bCs/>
        </w:rPr>
        <w:t xml:space="preserve">. </w:t>
      </w:r>
    </w:p>
    <w:p w:rsidR="00616A23" w:rsidRDefault="00616A23" w:rsidP="0044308C">
      <w:pPr>
        <w:widowControl w:val="0"/>
        <w:autoSpaceDE w:val="0"/>
        <w:autoSpaceDN w:val="0"/>
        <w:adjustRightInd w:val="0"/>
        <w:spacing w:before="0" w:beforeAutospacing="0" w:after="0" w:afterAutospacing="0" w:line="360" w:lineRule="auto"/>
        <w:ind w:firstLine="720"/>
        <w:jc w:val="both"/>
        <w:rPr>
          <w:bCs/>
        </w:rPr>
      </w:pPr>
      <w:r w:rsidRPr="00616A23">
        <w:rPr>
          <w:b/>
          <w:bCs/>
        </w:rPr>
        <w:t>§</w:t>
      </w:r>
      <w:r w:rsidR="0044308C">
        <w:rPr>
          <w:b/>
          <w:bCs/>
        </w:rPr>
        <w:t xml:space="preserve"> </w:t>
      </w:r>
      <w:r>
        <w:rPr>
          <w:b/>
          <w:bCs/>
        </w:rPr>
        <w:t>3</w:t>
      </w:r>
      <w:r w:rsidRPr="00616A23">
        <w:rPr>
          <w:b/>
          <w:bCs/>
        </w:rPr>
        <w:t xml:space="preserve">. </w:t>
      </w:r>
      <w:r w:rsidRPr="00616A23">
        <w:rPr>
          <w:bCs/>
        </w:rPr>
        <w:t>В чл. 19</w:t>
      </w:r>
      <w:r w:rsidR="00834A0D">
        <w:rPr>
          <w:bCs/>
        </w:rPr>
        <w:t>,</w:t>
      </w:r>
      <w:r>
        <w:rPr>
          <w:bCs/>
        </w:rPr>
        <w:t xml:space="preserve"> ал. 5 се отменя.</w:t>
      </w:r>
    </w:p>
    <w:p w:rsidR="006D36D8" w:rsidRPr="006F00A0" w:rsidRDefault="00616A23" w:rsidP="0044308C">
      <w:pPr>
        <w:widowControl w:val="0"/>
        <w:autoSpaceDE w:val="0"/>
        <w:autoSpaceDN w:val="0"/>
        <w:adjustRightInd w:val="0"/>
        <w:spacing w:before="0" w:beforeAutospacing="0" w:after="0" w:afterAutospacing="0" w:line="360" w:lineRule="auto"/>
        <w:ind w:firstLine="720"/>
        <w:jc w:val="both"/>
        <w:rPr>
          <w:bCs/>
        </w:rPr>
      </w:pPr>
      <w:r w:rsidRPr="006F00A0">
        <w:rPr>
          <w:b/>
          <w:bCs/>
        </w:rPr>
        <w:t>§</w:t>
      </w:r>
      <w:r w:rsidR="0044308C">
        <w:rPr>
          <w:b/>
          <w:bCs/>
        </w:rPr>
        <w:t xml:space="preserve"> </w:t>
      </w:r>
      <w:r w:rsidRPr="006F00A0">
        <w:rPr>
          <w:b/>
          <w:bCs/>
        </w:rPr>
        <w:t xml:space="preserve">4. </w:t>
      </w:r>
      <w:r w:rsidRPr="006F00A0">
        <w:rPr>
          <w:bCs/>
        </w:rPr>
        <w:t>В чл. 19а се правят следните изменения и допълнения:</w:t>
      </w:r>
    </w:p>
    <w:p w:rsidR="006D36D8" w:rsidRDefault="006F00A0" w:rsidP="0044308C">
      <w:pPr>
        <w:widowControl w:val="0"/>
        <w:autoSpaceDE w:val="0"/>
        <w:autoSpaceDN w:val="0"/>
        <w:adjustRightInd w:val="0"/>
        <w:spacing w:before="0" w:beforeAutospacing="0" w:after="0" w:afterAutospacing="0" w:line="360" w:lineRule="auto"/>
        <w:ind w:firstLine="720"/>
        <w:jc w:val="both"/>
        <w:rPr>
          <w:bCs/>
        </w:rPr>
      </w:pPr>
      <w:r w:rsidRPr="006F00A0">
        <w:rPr>
          <w:bCs/>
        </w:rPr>
        <w:t>1</w:t>
      </w:r>
      <w:r w:rsidR="006D36D8" w:rsidRPr="006F00A0">
        <w:rPr>
          <w:bCs/>
        </w:rPr>
        <w:t xml:space="preserve">. </w:t>
      </w:r>
      <w:r w:rsidR="00CE6E2D" w:rsidRPr="006F00A0">
        <w:rPr>
          <w:bCs/>
        </w:rPr>
        <w:t>В ал. 4 след думите „най-малко на“ се</w:t>
      </w:r>
      <w:r w:rsidR="00CE6E2D" w:rsidRPr="006F00A0">
        <w:rPr>
          <w:b/>
          <w:bCs/>
        </w:rPr>
        <w:t xml:space="preserve"> </w:t>
      </w:r>
      <w:r w:rsidR="00CE6E2D" w:rsidRPr="006F00A0">
        <w:rPr>
          <w:bCs/>
        </w:rPr>
        <w:t xml:space="preserve">„добавя </w:t>
      </w:r>
      <w:r w:rsidR="00411061" w:rsidRPr="006F00A0">
        <w:rPr>
          <w:bCs/>
          <w:lang w:val="x-none"/>
        </w:rPr>
        <w:t xml:space="preserve">1500 </w:t>
      </w:r>
      <w:proofErr w:type="spellStart"/>
      <w:r w:rsidR="00411061" w:rsidRPr="006F00A0">
        <w:rPr>
          <w:bCs/>
          <w:lang w:val="x-none"/>
        </w:rPr>
        <w:t>кг</w:t>
      </w:r>
      <w:proofErr w:type="spellEnd"/>
      <w:r w:rsidR="00411061" w:rsidRPr="006F00A0">
        <w:rPr>
          <w:bCs/>
          <w:lang w:val="x-none"/>
        </w:rPr>
        <w:t xml:space="preserve"> </w:t>
      </w:r>
      <w:proofErr w:type="spellStart"/>
      <w:r w:rsidR="00411061" w:rsidRPr="006F00A0">
        <w:rPr>
          <w:bCs/>
          <w:lang w:val="x-none"/>
        </w:rPr>
        <w:t>на</w:t>
      </w:r>
      <w:proofErr w:type="spellEnd"/>
      <w:r w:rsidR="00411061" w:rsidRPr="006F00A0">
        <w:rPr>
          <w:bCs/>
          <w:lang w:val="x-none"/>
        </w:rPr>
        <w:t xml:space="preserve"> </w:t>
      </w:r>
      <w:proofErr w:type="spellStart"/>
      <w:r w:rsidR="00411061" w:rsidRPr="006F00A0">
        <w:rPr>
          <w:bCs/>
          <w:lang w:val="x-none"/>
        </w:rPr>
        <w:t>млечна</w:t>
      </w:r>
      <w:proofErr w:type="spellEnd"/>
      <w:r w:rsidR="00411061" w:rsidRPr="006F00A0">
        <w:rPr>
          <w:bCs/>
          <w:lang w:val="x-none"/>
        </w:rPr>
        <w:t xml:space="preserve"> </w:t>
      </w:r>
      <w:proofErr w:type="spellStart"/>
      <w:r w:rsidR="00411061" w:rsidRPr="006F00A0">
        <w:rPr>
          <w:bCs/>
          <w:lang w:val="x-none"/>
        </w:rPr>
        <w:t>крава</w:t>
      </w:r>
      <w:proofErr w:type="spellEnd"/>
      <w:r w:rsidR="00411061" w:rsidRPr="006F00A0">
        <w:rPr>
          <w:bCs/>
          <w:lang w:val="x-none"/>
        </w:rPr>
        <w:t xml:space="preserve"> </w:t>
      </w:r>
      <w:proofErr w:type="spellStart"/>
      <w:r w:rsidR="00411061" w:rsidRPr="006F00A0">
        <w:rPr>
          <w:bCs/>
          <w:lang w:val="x-none"/>
        </w:rPr>
        <w:t>от</w:t>
      </w:r>
      <w:proofErr w:type="spellEnd"/>
      <w:r w:rsidR="00411061" w:rsidRPr="006F00A0">
        <w:rPr>
          <w:bCs/>
          <w:lang w:val="x-none"/>
        </w:rPr>
        <w:t xml:space="preserve"> </w:t>
      </w:r>
      <w:proofErr w:type="spellStart"/>
      <w:r w:rsidR="00411061" w:rsidRPr="006F00A0">
        <w:rPr>
          <w:bCs/>
          <w:lang w:val="x-none"/>
        </w:rPr>
        <w:t>застрашените</w:t>
      </w:r>
      <w:proofErr w:type="spellEnd"/>
      <w:r w:rsidR="00411061" w:rsidRPr="006F00A0">
        <w:rPr>
          <w:bCs/>
          <w:lang w:val="x-none"/>
        </w:rPr>
        <w:t xml:space="preserve"> </w:t>
      </w:r>
      <w:proofErr w:type="spellStart"/>
      <w:r w:rsidR="00411061" w:rsidRPr="006F00A0">
        <w:rPr>
          <w:bCs/>
          <w:lang w:val="x-none"/>
        </w:rPr>
        <w:t>от</w:t>
      </w:r>
      <w:proofErr w:type="spellEnd"/>
      <w:r w:rsidR="00411061" w:rsidRPr="006F00A0">
        <w:rPr>
          <w:bCs/>
          <w:lang w:val="x-none"/>
        </w:rPr>
        <w:t xml:space="preserve"> </w:t>
      </w:r>
      <w:proofErr w:type="spellStart"/>
      <w:r w:rsidR="00411061" w:rsidRPr="006F00A0">
        <w:rPr>
          <w:bCs/>
          <w:lang w:val="x-none"/>
        </w:rPr>
        <w:t>изчезване</w:t>
      </w:r>
      <w:proofErr w:type="spellEnd"/>
      <w:r w:rsidR="00CE6E2D" w:rsidRPr="006F00A0">
        <w:rPr>
          <w:bCs/>
          <w:lang w:val="x-none"/>
        </w:rPr>
        <w:t xml:space="preserve"> и </w:t>
      </w:r>
      <w:proofErr w:type="spellStart"/>
      <w:r w:rsidR="00CE6E2D" w:rsidRPr="006F00A0">
        <w:rPr>
          <w:bCs/>
          <w:lang w:val="x-none"/>
        </w:rPr>
        <w:t>комбинираните</w:t>
      </w:r>
      <w:proofErr w:type="spellEnd"/>
      <w:r w:rsidR="00CE6E2D" w:rsidRPr="006F00A0">
        <w:rPr>
          <w:bCs/>
          <w:lang w:val="x-none"/>
        </w:rPr>
        <w:t xml:space="preserve"> </w:t>
      </w:r>
      <w:proofErr w:type="spellStart"/>
      <w:r w:rsidR="00CE6E2D" w:rsidRPr="006F00A0">
        <w:rPr>
          <w:bCs/>
          <w:lang w:val="x-none"/>
        </w:rPr>
        <w:t>породи</w:t>
      </w:r>
      <w:proofErr w:type="spellEnd"/>
      <w:r w:rsidR="00CE6E2D" w:rsidRPr="006F00A0">
        <w:rPr>
          <w:bCs/>
        </w:rPr>
        <w:t>,</w:t>
      </w:r>
      <w:r w:rsidR="00CE6E2D" w:rsidRPr="006F00A0">
        <w:rPr>
          <w:bCs/>
          <w:lang w:val="x-none"/>
        </w:rPr>
        <w:t xml:space="preserve"> </w:t>
      </w:r>
      <w:proofErr w:type="spellStart"/>
      <w:r w:rsidR="00CE6E2D" w:rsidRPr="006F00A0">
        <w:rPr>
          <w:bCs/>
          <w:lang w:val="x-none"/>
        </w:rPr>
        <w:t>съгласно</w:t>
      </w:r>
      <w:proofErr w:type="spellEnd"/>
      <w:r w:rsidR="00CE6E2D" w:rsidRPr="006F00A0">
        <w:rPr>
          <w:bCs/>
          <w:lang w:val="x-none"/>
        </w:rPr>
        <w:t xml:space="preserve"> </w:t>
      </w:r>
      <w:proofErr w:type="spellStart"/>
      <w:r w:rsidR="00CE6E2D" w:rsidRPr="006F00A0">
        <w:rPr>
          <w:bCs/>
          <w:lang w:val="x-none"/>
        </w:rPr>
        <w:t>приложение</w:t>
      </w:r>
      <w:proofErr w:type="spellEnd"/>
      <w:r w:rsidR="00CE6E2D" w:rsidRPr="006F00A0">
        <w:rPr>
          <w:bCs/>
          <w:lang w:val="x-none"/>
        </w:rPr>
        <w:t xml:space="preserve"> № 6</w:t>
      </w:r>
      <w:r w:rsidR="006D36D8" w:rsidRPr="006F00A0">
        <w:rPr>
          <w:bCs/>
        </w:rPr>
        <w:t xml:space="preserve"> и най-малко на</w:t>
      </w:r>
      <w:r w:rsidR="00CE6E2D" w:rsidRPr="006F00A0">
        <w:rPr>
          <w:bCs/>
        </w:rPr>
        <w:t>“</w:t>
      </w:r>
      <w:r w:rsidR="006D36D8" w:rsidRPr="006F00A0">
        <w:rPr>
          <w:bCs/>
        </w:rPr>
        <w:t xml:space="preserve">, </w:t>
      </w:r>
      <w:r w:rsidR="008055D0">
        <w:rPr>
          <w:bCs/>
        </w:rPr>
        <w:t>като</w:t>
      </w:r>
      <w:r w:rsidR="006D36D8" w:rsidRPr="006F00A0">
        <w:rPr>
          <w:bCs/>
        </w:rPr>
        <w:t xml:space="preserve"> след „млечна крава“ се добавя „от останалите породи“</w:t>
      </w:r>
      <w:r w:rsidRPr="006F00A0">
        <w:rPr>
          <w:bCs/>
        </w:rPr>
        <w:t>, а</w:t>
      </w:r>
      <w:r w:rsidR="001C673D">
        <w:rPr>
          <w:bCs/>
        </w:rPr>
        <w:t xml:space="preserve"> </w:t>
      </w:r>
      <w:r w:rsidR="006D36D8" w:rsidRPr="006F00A0">
        <w:rPr>
          <w:bCs/>
        </w:rPr>
        <w:t>„</w:t>
      </w:r>
      <w:r w:rsidR="006D36D8" w:rsidRPr="006F00A0">
        <w:rPr>
          <w:bCs/>
          <w:lang w:val="x-none"/>
        </w:rPr>
        <w:t xml:space="preserve">с </w:t>
      </w:r>
      <w:proofErr w:type="spellStart"/>
      <w:r w:rsidR="006D36D8" w:rsidRPr="006F00A0">
        <w:rPr>
          <w:bCs/>
          <w:lang w:val="x-none"/>
        </w:rPr>
        <w:t>изключение</w:t>
      </w:r>
      <w:proofErr w:type="spellEnd"/>
      <w:r w:rsidR="006D36D8" w:rsidRPr="006F00A0">
        <w:rPr>
          <w:bCs/>
          <w:lang w:val="x-none"/>
        </w:rPr>
        <w:t xml:space="preserve"> </w:t>
      </w:r>
      <w:proofErr w:type="spellStart"/>
      <w:r w:rsidR="006D36D8" w:rsidRPr="006F00A0">
        <w:rPr>
          <w:bCs/>
          <w:lang w:val="x-none"/>
        </w:rPr>
        <w:t>на</w:t>
      </w:r>
      <w:proofErr w:type="spellEnd"/>
      <w:r w:rsidR="006D36D8" w:rsidRPr="006F00A0">
        <w:rPr>
          <w:bCs/>
          <w:lang w:val="x-none"/>
        </w:rPr>
        <w:t xml:space="preserve"> </w:t>
      </w:r>
      <w:proofErr w:type="spellStart"/>
      <w:r w:rsidR="006D36D8" w:rsidRPr="006F00A0">
        <w:rPr>
          <w:bCs/>
          <w:lang w:val="x-none"/>
        </w:rPr>
        <w:t>кравите</w:t>
      </w:r>
      <w:proofErr w:type="spellEnd"/>
      <w:r w:rsidR="006D36D8" w:rsidRPr="006F00A0">
        <w:rPr>
          <w:bCs/>
          <w:lang w:val="x-none"/>
        </w:rPr>
        <w:t xml:space="preserve"> </w:t>
      </w:r>
      <w:proofErr w:type="spellStart"/>
      <w:r w:rsidR="006D36D8" w:rsidRPr="006F00A0">
        <w:rPr>
          <w:bCs/>
          <w:lang w:val="x-none"/>
        </w:rPr>
        <w:t>от</w:t>
      </w:r>
      <w:proofErr w:type="spellEnd"/>
      <w:r w:rsidR="006D36D8" w:rsidRPr="006F00A0">
        <w:rPr>
          <w:bCs/>
          <w:lang w:val="x-none"/>
        </w:rPr>
        <w:t xml:space="preserve"> </w:t>
      </w:r>
      <w:proofErr w:type="spellStart"/>
      <w:r w:rsidR="006D36D8" w:rsidRPr="006F00A0">
        <w:rPr>
          <w:bCs/>
          <w:lang w:val="x-none"/>
        </w:rPr>
        <w:t>застрашените</w:t>
      </w:r>
      <w:proofErr w:type="spellEnd"/>
      <w:r w:rsidR="006D36D8" w:rsidRPr="006F00A0">
        <w:rPr>
          <w:bCs/>
          <w:lang w:val="x-none"/>
        </w:rPr>
        <w:t xml:space="preserve"> </w:t>
      </w:r>
      <w:proofErr w:type="spellStart"/>
      <w:r w:rsidR="006D36D8" w:rsidRPr="006F00A0">
        <w:rPr>
          <w:bCs/>
          <w:lang w:val="x-none"/>
        </w:rPr>
        <w:t>от</w:t>
      </w:r>
      <w:proofErr w:type="spellEnd"/>
      <w:r w:rsidR="006D36D8" w:rsidRPr="006F00A0">
        <w:rPr>
          <w:bCs/>
          <w:lang w:val="x-none"/>
        </w:rPr>
        <w:t xml:space="preserve"> </w:t>
      </w:r>
      <w:proofErr w:type="spellStart"/>
      <w:r w:rsidR="006D36D8" w:rsidRPr="006F00A0">
        <w:rPr>
          <w:bCs/>
          <w:lang w:val="x-none"/>
        </w:rPr>
        <w:t>изчезване</w:t>
      </w:r>
      <w:proofErr w:type="spellEnd"/>
      <w:r w:rsidR="006D36D8" w:rsidRPr="006F00A0">
        <w:rPr>
          <w:bCs/>
          <w:lang w:val="x-none"/>
        </w:rPr>
        <w:t xml:space="preserve"> </w:t>
      </w:r>
      <w:proofErr w:type="spellStart"/>
      <w:r w:rsidR="006D36D8" w:rsidRPr="006F00A0">
        <w:rPr>
          <w:bCs/>
          <w:lang w:val="x-none"/>
        </w:rPr>
        <w:t>породи</w:t>
      </w:r>
      <w:proofErr w:type="spellEnd"/>
      <w:r w:rsidR="006D36D8" w:rsidRPr="006F00A0">
        <w:rPr>
          <w:bCs/>
          <w:lang w:val="x-none"/>
        </w:rPr>
        <w:t xml:space="preserve"> </w:t>
      </w:r>
      <w:proofErr w:type="spellStart"/>
      <w:r w:rsidR="006D36D8" w:rsidRPr="006F00A0">
        <w:rPr>
          <w:bCs/>
          <w:lang w:val="x-none"/>
        </w:rPr>
        <w:t>съгласно</w:t>
      </w:r>
      <w:proofErr w:type="spellEnd"/>
      <w:r w:rsidR="006D36D8" w:rsidRPr="006F00A0">
        <w:rPr>
          <w:bCs/>
          <w:lang w:val="x-none"/>
        </w:rPr>
        <w:t xml:space="preserve"> </w:t>
      </w:r>
      <w:proofErr w:type="spellStart"/>
      <w:r w:rsidR="006D36D8" w:rsidRPr="006F00A0">
        <w:rPr>
          <w:bCs/>
          <w:lang w:val="x-none"/>
        </w:rPr>
        <w:t>приложение</w:t>
      </w:r>
      <w:proofErr w:type="spellEnd"/>
      <w:r w:rsidR="006D36D8" w:rsidRPr="006F00A0">
        <w:rPr>
          <w:bCs/>
          <w:lang w:val="x-none"/>
        </w:rPr>
        <w:t xml:space="preserve"> № 6</w:t>
      </w:r>
      <w:r w:rsidR="006D36D8" w:rsidRPr="006F00A0">
        <w:rPr>
          <w:bCs/>
        </w:rPr>
        <w:t>“ се заличават.</w:t>
      </w:r>
    </w:p>
    <w:p w:rsidR="006D36D8" w:rsidRPr="006D36D8" w:rsidRDefault="006F00A0" w:rsidP="0044308C">
      <w:pPr>
        <w:widowControl w:val="0"/>
        <w:autoSpaceDE w:val="0"/>
        <w:autoSpaceDN w:val="0"/>
        <w:adjustRightInd w:val="0"/>
        <w:spacing w:before="0" w:beforeAutospacing="0" w:after="0" w:afterAutospacing="0" w:line="360" w:lineRule="auto"/>
        <w:ind w:firstLine="720"/>
        <w:jc w:val="both"/>
        <w:rPr>
          <w:bCs/>
        </w:rPr>
      </w:pPr>
      <w:r>
        <w:rPr>
          <w:bCs/>
        </w:rPr>
        <w:t>2</w:t>
      </w:r>
      <w:r w:rsidR="006D36D8">
        <w:rPr>
          <w:bCs/>
        </w:rPr>
        <w:t>. В ал. 5 думите „5 и“ се заличават.</w:t>
      </w:r>
    </w:p>
    <w:p w:rsidR="00217474" w:rsidRDefault="00217474" w:rsidP="0044308C">
      <w:pPr>
        <w:widowControl w:val="0"/>
        <w:autoSpaceDE w:val="0"/>
        <w:autoSpaceDN w:val="0"/>
        <w:adjustRightInd w:val="0"/>
        <w:spacing w:before="0" w:beforeAutospacing="0" w:after="0" w:afterAutospacing="0" w:line="360" w:lineRule="auto"/>
        <w:ind w:firstLine="720"/>
        <w:jc w:val="both"/>
        <w:rPr>
          <w:b/>
          <w:bCs/>
        </w:rPr>
      </w:pPr>
      <w:r w:rsidRPr="00217474">
        <w:rPr>
          <w:b/>
          <w:bCs/>
        </w:rPr>
        <w:t>§</w:t>
      </w:r>
      <w:r w:rsidR="0044308C">
        <w:rPr>
          <w:b/>
          <w:bCs/>
        </w:rPr>
        <w:t xml:space="preserve"> </w:t>
      </w:r>
      <w:r>
        <w:rPr>
          <w:b/>
          <w:bCs/>
        </w:rPr>
        <w:t>5</w:t>
      </w:r>
      <w:r w:rsidRPr="00217474">
        <w:rPr>
          <w:b/>
          <w:bCs/>
        </w:rPr>
        <w:t xml:space="preserve">. </w:t>
      </w:r>
      <w:r w:rsidRPr="00217474">
        <w:rPr>
          <w:bCs/>
        </w:rPr>
        <w:t>В чл. 20 се правят следните изменения и допълнения:</w:t>
      </w:r>
      <w:r>
        <w:rPr>
          <w:b/>
          <w:bCs/>
        </w:rPr>
        <w:t xml:space="preserve"> </w:t>
      </w:r>
    </w:p>
    <w:p w:rsidR="001460DA" w:rsidRDefault="001460DA" w:rsidP="0044308C">
      <w:pPr>
        <w:widowControl w:val="0"/>
        <w:numPr>
          <w:ilvl w:val="0"/>
          <w:numId w:val="26"/>
        </w:numPr>
        <w:autoSpaceDE w:val="0"/>
        <w:autoSpaceDN w:val="0"/>
        <w:adjustRightInd w:val="0"/>
        <w:spacing w:before="0" w:beforeAutospacing="0" w:after="0" w:afterAutospacing="0" w:line="360" w:lineRule="auto"/>
        <w:ind w:left="0" w:firstLine="851"/>
        <w:jc w:val="both"/>
        <w:rPr>
          <w:bCs/>
        </w:rPr>
      </w:pPr>
      <w:r w:rsidRPr="006F00A0">
        <w:rPr>
          <w:bCs/>
        </w:rPr>
        <w:t>В чл. 20, ал. 4 думите „В стопанството на“ се заличават, след „трябва да са“ се добавя „реализирали на пазара животни от същия вид“, думите „регистрирани новородени телета“ се заличават</w:t>
      </w:r>
      <w:r w:rsidR="001C673D">
        <w:rPr>
          <w:bCs/>
        </w:rPr>
        <w:t>, а</w:t>
      </w:r>
      <w:r w:rsidRPr="006F00A0">
        <w:rPr>
          <w:bCs/>
        </w:rPr>
        <w:t xml:space="preserve"> „0,4 телета“ се заменят с „0,2 животни“.</w:t>
      </w:r>
    </w:p>
    <w:p w:rsidR="00217474" w:rsidRDefault="00217474" w:rsidP="0044308C">
      <w:pPr>
        <w:widowControl w:val="0"/>
        <w:numPr>
          <w:ilvl w:val="0"/>
          <w:numId w:val="26"/>
        </w:numPr>
        <w:autoSpaceDE w:val="0"/>
        <w:autoSpaceDN w:val="0"/>
        <w:adjustRightInd w:val="0"/>
        <w:spacing w:before="0" w:beforeAutospacing="0" w:after="0" w:afterAutospacing="0" w:line="360" w:lineRule="auto"/>
        <w:ind w:left="0" w:firstLine="851"/>
        <w:jc w:val="both"/>
        <w:rPr>
          <w:bCs/>
        </w:rPr>
      </w:pPr>
      <w:r>
        <w:rPr>
          <w:bCs/>
        </w:rPr>
        <w:t xml:space="preserve">Алинея 5 се отменя. </w:t>
      </w:r>
    </w:p>
    <w:p w:rsidR="007D1B28" w:rsidRDefault="001460DA" w:rsidP="0044308C">
      <w:pPr>
        <w:widowControl w:val="0"/>
        <w:autoSpaceDE w:val="0"/>
        <w:autoSpaceDN w:val="0"/>
        <w:adjustRightInd w:val="0"/>
        <w:spacing w:before="0" w:beforeAutospacing="0" w:after="0" w:afterAutospacing="0" w:line="360" w:lineRule="auto"/>
        <w:ind w:firstLine="720"/>
        <w:jc w:val="both"/>
        <w:rPr>
          <w:bCs/>
        </w:rPr>
      </w:pPr>
      <w:r w:rsidRPr="001460DA">
        <w:rPr>
          <w:b/>
          <w:bCs/>
        </w:rPr>
        <w:t>§</w:t>
      </w:r>
      <w:r w:rsidR="0044308C">
        <w:rPr>
          <w:b/>
          <w:bCs/>
        </w:rPr>
        <w:t xml:space="preserve"> </w:t>
      </w:r>
      <w:r w:rsidRPr="001460DA">
        <w:rPr>
          <w:b/>
          <w:bCs/>
        </w:rPr>
        <w:t>6.</w:t>
      </w:r>
      <w:r>
        <w:rPr>
          <w:bCs/>
        </w:rPr>
        <w:t xml:space="preserve"> В чл. 21 </w:t>
      </w:r>
      <w:r w:rsidR="007D1B28">
        <w:rPr>
          <w:bCs/>
        </w:rPr>
        <w:t>се правят следните изменения и допълнения:</w:t>
      </w:r>
    </w:p>
    <w:p w:rsidR="001460DA" w:rsidRPr="006F00A0" w:rsidRDefault="00BA4CA8" w:rsidP="0044308C">
      <w:pPr>
        <w:widowControl w:val="0"/>
        <w:autoSpaceDE w:val="0"/>
        <w:autoSpaceDN w:val="0"/>
        <w:adjustRightInd w:val="0"/>
        <w:spacing w:before="0" w:beforeAutospacing="0" w:after="0" w:afterAutospacing="0" w:line="360" w:lineRule="auto"/>
        <w:ind w:firstLine="720"/>
        <w:jc w:val="both"/>
        <w:rPr>
          <w:bCs/>
        </w:rPr>
      </w:pPr>
      <w:r w:rsidRPr="006F00A0">
        <w:rPr>
          <w:bCs/>
        </w:rPr>
        <w:lastRenderedPageBreak/>
        <w:t>1.</w:t>
      </w:r>
      <w:r w:rsidR="003200C4">
        <w:rPr>
          <w:bCs/>
        </w:rPr>
        <w:t xml:space="preserve"> </w:t>
      </w:r>
      <w:r w:rsidR="001460DA" w:rsidRPr="006F00A0">
        <w:rPr>
          <w:bCs/>
        </w:rPr>
        <w:t>В ал. 4 думите „В стопанството на“ се заличават, след „трябва да са“ се добавя „реализирали на пазара животни от същия вид“, думите „регистрирани новородени телета“ се заличават</w:t>
      </w:r>
      <w:r w:rsidR="001C673D">
        <w:rPr>
          <w:bCs/>
        </w:rPr>
        <w:t>, а</w:t>
      </w:r>
      <w:r w:rsidR="001460DA" w:rsidRPr="006F00A0">
        <w:rPr>
          <w:bCs/>
        </w:rPr>
        <w:t xml:space="preserve"> „0,5 телета“ се заменят с „0,2</w:t>
      </w:r>
      <w:r w:rsidR="00D37682" w:rsidRPr="006F00A0">
        <w:rPr>
          <w:bCs/>
        </w:rPr>
        <w:t>5</w:t>
      </w:r>
      <w:r w:rsidR="001460DA" w:rsidRPr="006F00A0">
        <w:rPr>
          <w:bCs/>
        </w:rPr>
        <w:t xml:space="preserve"> животни“.</w:t>
      </w:r>
    </w:p>
    <w:p w:rsidR="001460DA" w:rsidRDefault="007D1B28" w:rsidP="0044308C">
      <w:pPr>
        <w:widowControl w:val="0"/>
        <w:autoSpaceDE w:val="0"/>
        <w:autoSpaceDN w:val="0"/>
        <w:adjustRightInd w:val="0"/>
        <w:spacing w:before="0" w:beforeAutospacing="0" w:after="0" w:afterAutospacing="0" w:line="360" w:lineRule="auto"/>
        <w:ind w:firstLine="720"/>
        <w:jc w:val="both"/>
        <w:rPr>
          <w:bCs/>
        </w:rPr>
      </w:pPr>
      <w:r w:rsidRPr="00BA4CA8">
        <w:rPr>
          <w:bCs/>
        </w:rPr>
        <w:t>2. В ал. 5 думите „5 и“ се заличават.</w:t>
      </w:r>
    </w:p>
    <w:p w:rsidR="00926798" w:rsidRDefault="00926798" w:rsidP="0044308C">
      <w:pPr>
        <w:widowControl w:val="0"/>
        <w:autoSpaceDE w:val="0"/>
        <w:autoSpaceDN w:val="0"/>
        <w:adjustRightInd w:val="0"/>
        <w:spacing w:before="0" w:beforeAutospacing="0" w:after="0" w:afterAutospacing="0" w:line="360" w:lineRule="auto"/>
        <w:ind w:firstLine="720"/>
        <w:jc w:val="both"/>
        <w:rPr>
          <w:b/>
          <w:bCs/>
        </w:rPr>
      </w:pPr>
      <w:r w:rsidRPr="00926798">
        <w:rPr>
          <w:b/>
          <w:bCs/>
        </w:rPr>
        <w:t>§</w:t>
      </w:r>
      <w:r w:rsidR="0044308C">
        <w:rPr>
          <w:b/>
          <w:bCs/>
        </w:rPr>
        <w:t xml:space="preserve"> </w:t>
      </w:r>
      <w:r>
        <w:rPr>
          <w:b/>
          <w:bCs/>
        </w:rPr>
        <w:t>7</w:t>
      </w:r>
      <w:r w:rsidRPr="00926798">
        <w:rPr>
          <w:b/>
          <w:bCs/>
        </w:rPr>
        <w:t xml:space="preserve">.  </w:t>
      </w:r>
      <w:r w:rsidR="001C673D">
        <w:rPr>
          <w:bCs/>
        </w:rPr>
        <w:t xml:space="preserve">В чл. 23, ал. 4, </w:t>
      </w:r>
      <w:r w:rsidR="001460DA" w:rsidRPr="0003401E">
        <w:rPr>
          <w:bCs/>
        </w:rPr>
        <w:t>т. 1, 2 и 3</w:t>
      </w:r>
      <w:r w:rsidR="001C673D" w:rsidRPr="001C673D">
        <w:rPr>
          <w:bCs/>
        </w:rPr>
        <w:t xml:space="preserve"> </w:t>
      </w:r>
      <w:r w:rsidR="001C673D" w:rsidRPr="0003401E">
        <w:rPr>
          <w:bCs/>
        </w:rPr>
        <w:t>се изменят</w:t>
      </w:r>
      <w:r w:rsidR="001460DA" w:rsidRPr="0003401E">
        <w:rPr>
          <w:bCs/>
        </w:rPr>
        <w:t xml:space="preserve"> </w:t>
      </w:r>
      <w:r w:rsidRPr="0003401E">
        <w:rPr>
          <w:bCs/>
        </w:rPr>
        <w:t>така:</w:t>
      </w:r>
    </w:p>
    <w:p w:rsidR="00926798" w:rsidRPr="00926798" w:rsidRDefault="00926798" w:rsidP="0044308C">
      <w:pPr>
        <w:widowControl w:val="0"/>
        <w:autoSpaceDE w:val="0"/>
        <w:autoSpaceDN w:val="0"/>
        <w:adjustRightInd w:val="0"/>
        <w:spacing w:before="0" w:beforeAutospacing="0" w:after="0" w:afterAutospacing="0" w:line="360" w:lineRule="auto"/>
        <w:ind w:firstLine="720"/>
        <w:jc w:val="both"/>
        <w:rPr>
          <w:b/>
          <w:bCs/>
        </w:rPr>
      </w:pPr>
      <w:r>
        <w:rPr>
          <w:b/>
          <w:bCs/>
        </w:rPr>
        <w:t>„</w:t>
      </w:r>
      <w:r w:rsidRPr="00926798">
        <w:rPr>
          <w:bCs/>
          <w:lang w:val="x-none"/>
        </w:rPr>
        <w:t>1.</w:t>
      </w:r>
      <w:r w:rsidRPr="00926798">
        <w:rPr>
          <w:b/>
          <w:bCs/>
          <w:lang w:val="x-none"/>
        </w:rPr>
        <w:t xml:space="preserve"> </w:t>
      </w:r>
      <w:proofErr w:type="spellStart"/>
      <w:r w:rsidRPr="00926798">
        <w:rPr>
          <w:lang w:val="x-none"/>
        </w:rPr>
        <w:t>за</w:t>
      </w:r>
      <w:proofErr w:type="spellEnd"/>
      <w:r w:rsidRPr="00926798">
        <w:rPr>
          <w:lang w:val="x-none"/>
        </w:rPr>
        <w:t xml:space="preserve"> </w:t>
      </w:r>
      <w:proofErr w:type="spellStart"/>
      <w:r w:rsidRPr="00926798">
        <w:rPr>
          <w:lang w:val="x-none"/>
        </w:rPr>
        <w:t>овца-майка</w:t>
      </w:r>
      <w:proofErr w:type="spellEnd"/>
      <w:r w:rsidRPr="00926798">
        <w:rPr>
          <w:lang w:val="x-none"/>
        </w:rPr>
        <w:t xml:space="preserve"> и/</w:t>
      </w:r>
      <w:proofErr w:type="spellStart"/>
      <w:r w:rsidRPr="00926798">
        <w:rPr>
          <w:lang w:val="x-none"/>
        </w:rPr>
        <w:t>или</w:t>
      </w:r>
      <w:proofErr w:type="spellEnd"/>
      <w:r w:rsidRPr="00926798">
        <w:rPr>
          <w:lang w:val="x-none"/>
        </w:rPr>
        <w:t xml:space="preserve"> </w:t>
      </w:r>
      <w:proofErr w:type="spellStart"/>
      <w:r w:rsidRPr="00926798">
        <w:rPr>
          <w:lang w:val="x-none"/>
        </w:rPr>
        <w:t>коза-майка</w:t>
      </w:r>
      <w:proofErr w:type="spellEnd"/>
      <w:r w:rsidRPr="00926798">
        <w:rPr>
          <w:lang w:val="x-none"/>
        </w:rPr>
        <w:t xml:space="preserve"> </w:t>
      </w:r>
      <w:proofErr w:type="spellStart"/>
      <w:r w:rsidRPr="00926798">
        <w:rPr>
          <w:lang w:val="x-none"/>
        </w:rPr>
        <w:t>от</w:t>
      </w:r>
      <w:proofErr w:type="spellEnd"/>
      <w:r w:rsidRPr="00926798">
        <w:rPr>
          <w:lang w:val="x-none"/>
        </w:rPr>
        <w:t xml:space="preserve"> </w:t>
      </w:r>
      <w:proofErr w:type="spellStart"/>
      <w:r w:rsidRPr="00926798">
        <w:rPr>
          <w:lang w:val="x-none"/>
        </w:rPr>
        <w:t>млечните</w:t>
      </w:r>
      <w:proofErr w:type="spellEnd"/>
      <w:r w:rsidRPr="00926798">
        <w:rPr>
          <w:lang w:val="x-none"/>
        </w:rPr>
        <w:t xml:space="preserve"> </w:t>
      </w:r>
      <w:proofErr w:type="spellStart"/>
      <w:r w:rsidRPr="00926798">
        <w:rPr>
          <w:lang w:val="x-none"/>
        </w:rPr>
        <w:t>породи</w:t>
      </w:r>
      <w:proofErr w:type="spellEnd"/>
      <w:r w:rsidRPr="00926798">
        <w:rPr>
          <w:lang w:val="x-none"/>
        </w:rPr>
        <w:t xml:space="preserve"> </w:t>
      </w:r>
      <w:proofErr w:type="spellStart"/>
      <w:r w:rsidRPr="00926798">
        <w:rPr>
          <w:lang w:val="x-none"/>
        </w:rPr>
        <w:t>съгласно</w:t>
      </w:r>
      <w:proofErr w:type="spellEnd"/>
      <w:r w:rsidRPr="00926798">
        <w:rPr>
          <w:lang w:val="x-none"/>
        </w:rPr>
        <w:t xml:space="preserve"> </w:t>
      </w:r>
      <w:proofErr w:type="spellStart"/>
      <w:r w:rsidRPr="00926798">
        <w:rPr>
          <w:lang w:val="x-none"/>
        </w:rPr>
        <w:t>приложение</w:t>
      </w:r>
      <w:proofErr w:type="spellEnd"/>
      <w:r w:rsidRPr="00926798">
        <w:rPr>
          <w:lang w:val="x-none"/>
        </w:rPr>
        <w:t xml:space="preserve"> № 7 </w:t>
      </w:r>
      <w:proofErr w:type="spellStart"/>
      <w:r w:rsidRPr="00926798">
        <w:rPr>
          <w:lang w:val="x-none"/>
        </w:rPr>
        <w:t>да</w:t>
      </w:r>
      <w:proofErr w:type="spellEnd"/>
      <w:r w:rsidRPr="00926798">
        <w:rPr>
          <w:lang w:val="x-none"/>
        </w:rPr>
        <w:t xml:space="preserve"> </w:t>
      </w:r>
      <w:proofErr w:type="spellStart"/>
      <w:r w:rsidRPr="00926798">
        <w:rPr>
          <w:lang w:val="x-none"/>
        </w:rPr>
        <w:t>са</w:t>
      </w:r>
      <w:proofErr w:type="spellEnd"/>
      <w:r w:rsidRPr="00926798">
        <w:rPr>
          <w:lang w:val="x-none"/>
        </w:rPr>
        <w:t xml:space="preserve"> </w:t>
      </w:r>
      <w:proofErr w:type="spellStart"/>
      <w:r w:rsidRPr="00926798">
        <w:rPr>
          <w:lang w:val="x-none"/>
        </w:rPr>
        <w:t>реализирали</w:t>
      </w:r>
      <w:proofErr w:type="spellEnd"/>
      <w:r w:rsidRPr="00926798">
        <w:rPr>
          <w:lang w:val="x-none"/>
        </w:rPr>
        <w:t xml:space="preserve"> </w:t>
      </w:r>
      <w:proofErr w:type="spellStart"/>
      <w:r w:rsidRPr="00926798">
        <w:rPr>
          <w:lang w:val="x-none"/>
        </w:rPr>
        <w:t>на</w:t>
      </w:r>
      <w:proofErr w:type="spellEnd"/>
      <w:r w:rsidRPr="00926798">
        <w:rPr>
          <w:lang w:val="x-none"/>
        </w:rPr>
        <w:t xml:space="preserve"> </w:t>
      </w:r>
      <w:proofErr w:type="spellStart"/>
      <w:r w:rsidRPr="00926798">
        <w:rPr>
          <w:lang w:val="x-none"/>
        </w:rPr>
        <w:t>пазара</w:t>
      </w:r>
      <w:proofErr w:type="spellEnd"/>
      <w:r w:rsidRPr="00926798">
        <w:rPr>
          <w:lang w:val="x-none"/>
        </w:rPr>
        <w:t xml:space="preserve"> </w:t>
      </w:r>
      <w:proofErr w:type="spellStart"/>
      <w:r w:rsidRPr="00926798">
        <w:rPr>
          <w:lang w:val="x-none"/>
        </w:rPr>
        <w:t>количества</w:t>
      </w:r>
      <w:proofErr w:type="spellEnd"/>
      <w:r w:rsidRPr="00926798">
        <w:rPr>
          <w:lang w:val="x-none"/>
        </w:rPr>
        <w:t xml:space="preserve"> </w:t>
      </w:r>
      <w:proofErr w:type="spellStart"/>
      <w:r w:rsidRPr="00926798">
        <w:rPr>
          <w:lang w:val="x-none"/>
        </w:rPr>
        <w:t>мляко</w:t>
      </w:r>
      <w:proofErr w:type="spellEnd"/>
      <w:r w:rsidRPr="00926798">
        <w:rPr>
          <w:lang w:val="x-none"/>
        </w:rPr>
        <w:t xml:space="preserve"> и/</w:t>
      </w:r>
      <w:proofErr w:type="spellStart"/>
      <w:r w:rsidRPr="00926798">
        <w:rPr>
          <w:lang w:val="x-none"/>
        </w:rPr>
        <w:t>или</w:t>
      </w:r>
      <w:proofErr w:type="spellEnd"/>
      <w:r w:rsidRPr="00926798">
        <w:rPr>
          <w:lang w:val="x-none"/>
        </w:rPr>
        <w:t xml:space="preserve"> </w:t>
      </w:r>
      <w:proofErr w:type="spellStart"/>
      <w:r w:rsidRPr="00926798">
        <w:rPr>
          <w:lang w:val="x-none"/>
        </w:rPr>
        <w:t>млечни</w:t>
      </w:r>
      <w:proofErr w:type="spellEnd"/>
      <w:r w:rsidRPr="00926798">
        <w:rPr>
          <w:lang w:val="x-none"/>
        </w:rPr>
        <w:t xml:space="preserve"> </w:t>
      </w:r>
      <w:proofErr w:type="spellStart"/>
      <w:r w:rsidRPr="00926798">
        <w:rPr>
          <w:lang w:val="x-none"/>
        </w:rPr>
        <w:t>продукти</w:t>
      </w:r>
      <w:proofErr w:type="spellEnd"/>
      <w:r w:rsidRPr="00926798">
        <w:rPr>
          <w:lang w:val="x-none"/>
        </w:rPr>
        <w:t xml:space="preserve"> в </w:t>
      </w:r>
      <w:proofErr w:type="spellStart"/>
      <w:r w:rsidRPr="00926798">
        <w:rPr>
          <w:lang w:val="x-none"/>
        </w:rPr>
        <w:t>еквивалент</w:t>
      </w:r>
      <w:proofErr w:type="spellEnd"/>
      <w:r w:rsidRPr="00926798">
        <w:rPr>
          <w:lang w:val="x-none"/>
        </w:rPr>
        <w:t xml:space="preserve"> </w:t>
      </w:r>
      <w:proofErr w:type="spellStart"/>
      <w:r w:rsidRPr="00926798">
        <w:rPr>
          <w:lang w:val="x-none"/>
        </w:rPr>
        <w:t>мляко</w:t>
      </w:r>
      <w:proofErr w:type="spellEnd"/>
      <w:r w:rsidRPr="00926798">
        <w:rPr>
          <w:lang w:val="x-none"/>
        </w:rPr>
        <w:t xml:space="preserve">, </w:t>
      </w:r>
      <w:proofErr w:type="spellStart"/>
      <w:r w:rsidRPr="00926798">
        <w:rPr>
          <w:lang w:val="x-none"/>
        </w:rPr>
        <w:t>съответстващи</w:t>
      </w:r>
      <w:proofErr w:type="spellEnd"/>
      <w:r w:rsidRPr="00926798">
        <w:rPr>
          <w:lang w:val="x-none"/>
        </w:rPr>
        <w:t xml:space="preserve"> </w:t>
      </w:r>
      <w:proofErr w:type="spellStart"/>
      <w:r w:rsidRPr="00926798">
        <w:rPr>
          <w:lang w:val="x-none"/>
        </w:rPr>
        <w:t>най-малко</w:t>
      </w:r>
      <w:proofErr w:type="spellEnd"/>
      <w:r w:rsidRPr="00926798">
        <w:rPr>
          <w:lang w:val="x-none"/>
        </w:rPr>
        <w:t xml:space="preserve"> </w:t>
      </w:r>
      <w:proofErr w:type="spellStart"/>
      <w:r w:rsidRPr="00926798">
        <w:rPr>
          <w:lang w:val="x-none"/>
        </w:rPr>
        <w:t>на</w:t>
      </w:r>
      <w:proofErr w:type="spellEnd"/>
      <w:r w:rsidRPr="00926798">
        <w:rPr>
          <w:lang w:val="x-none"/>
        </w:rPr>
        <w:t xml:space="preserve"> 70 </w:t>
      </w:r>
      <w:proofErr w:type="spellStart"/>
      <w:r w:rsidRPr="00926798">
        <w:rPr>
          <w:lang w:val="x-none"/>
        </w:rPr>
        <w:t>кг</w:t>
      </w:r>
      <w:proofErr w:type="spellEnd"/>
      <w:r w:rsidRPr="00926798">
        <w:rPr>
          <w:lang w:val="x-none"/>
        </w:rPr>
        <w:t xml:space="preserve"> </w:t>
      </w:r>
      <w:proofErr w:type="spellStart"/>
      <w:r w:rsidRPr="00926798">
        <w:rPr>
          <w:lang w:val="x-none"/>
        </w:rPr>
        <w:t>или</w:t>
      </w:r>
      <w:proofErr w:type="spellEnd"/>
      <w:r w:rsidRPr="00926798">
        <w:rPr>
          <w:lang w:val="x-none"/>
        </w:rPr>
        <w:t xml:space="preserve"> </w:t>
      </w:r>
      <w:proofErr w:type="spellStart"/>
      <w:r w:rsidRPr="00926798">
        <w:rPr>
          <w:lang w:val="x-none"/>
        </w:rPr>
        <w:t>най-малко</w:t>
      </w:r>
      <w:proofErr w:type="spellEnd"/>
      <w:r w:rsidRPr="00926798">
        <w:rPr>
          <w:lang w:val="x-none"/>
        </w:rPr>
        <w:t xml:space="preserve"> </w:t>
      </w:r>
      <w:proofErr w:type="spellStart"/>
      <w:r w:rsidRPr="00926798">
        <w:rPr>
          <w:lang w:val="x-none"/>
        </w:rPr>
        <w:t>на</w:t>
      </w:r>
      <w:proofErr w:type="spellEnd"/>
      <w:r w:rsidRPr="00926798">
        <w:rPr>
          <w:lang w:val="x-none"/>
        </w:rPr>
        <w:t xml:space="preserve"> 35 </w:t>
      </w:r>
      <w:proofErr w:type="spellStart"/>
      <w:r w:rsidRPr="00926798">
        <w:rPr>
          <w:lang w:val="x-none"/>
        </w:rPr>
        <w:t>кг</w:t>
      </w:r>
      <w:proofErr w:type="spellEnd"/>
      <w:r w:rsidRPr="00926798">
        <w:rPr>
          <w:lang w:val="x-none"/>
        </w:rPr>
        <w:t xml:space="preserve"> и 0,2 </w:t>
      </w:r>
      <w:proofErr w:type="spellStart"/>
      <w:r w:rsidRPr="00926798">
        <w:rPr>
          <w:lang w:val="x-none"/>
        </w:rPr>
        <w:t>животни</w:t>
      </w:r>
      <w:proofErr w:type="spellEnd"/>
      <w:r w:rsidRPr="00926798">
        <w:rPr>
          <w:lang w:val="x-none"/>
        </w:rPr>
        <w:t xml:space="preserve"> </w:t>
      </w:r>
      <w:proofErr w:type="spellStart"/>
      <w:r w:rsidRPr="00926798">
        <w:rPr>
          <w:lang w:val="x-none"/>
        </w:rPr>
        <w:t>от</w:t>
      </w:r>
      <w:proofErr w:type="spellEnd"/>
      <w:r w:rsidRPr="00926798">
        <w:rPr>
          <w:lang w:val="x-none"/>
        </w:rPr>
        <w:t xml:space="preserve"> </w:t>
      </w:r>
      <w:proofErr w:type="spellStart"/>
      <w:r w:rsidRPr="00926798">
        <w:rPr>
          <w:lang w:val="x-none"/>
        </w:rPr>
        <w:t>един</w:t>
      </w:r>
      <w:proofErr w:type="spellEnd"/>
      <w:r w:rsidRPr="00926798">
        <w:rPr>
          <w:lang w:val="x-none"/>
        </w:rPr>
        <w:t xml:space="preserve"> </w:t>
      </w:r>
      <w:proofErr w:type="spellStart"/>
      <w:r w:rsidRPr="00926798">
        <w:rPr>
          <w:lang w:val="x-none"/>
        </w:rPr>
        <w:t>от</w:t>
      </w:r>
      <w:proofErr w:type="spellEnd"/>
      <w:r w:rsidRPr="00926798">
        <w:rPr>
          <w:lang w:val="x-none"/>
        </w:rPr>
        <w:t xml:space="preserve"> </w:t>
      </w:r>
      <w:proofErr w:type="spellStart"/>
      <w:r w:rsidRPr="00926798">
        <w:rPr>
          <w:lang w:val="x-none"/>
        </w:rPr>
        <w:t>двата</w:t>
      </w:r>
      <w:proofErr w:type="spellEnd"/>
      <w:r w:rsidRPr="00926798">
        <w:rPr>
          <w:lang w:val="x-none"/>
        </w:rPr>
        <w:t xml:space="preserve"> </w:t>
      </w:r>
      <w:proofErr w:type="spellStart"/>
      <w:r w:rsidRPr="00926798">
        <w:rPr>
          <w:lang w:val="x-none"/>
        </w:rPr>
        <w:t>вида</w:t>
      </w:r>
      <w:proofErr w:type="spellEnd"/>
      <w:r w:rsidRPr="00926798">
        <w:rPr>
          <w:lang w:val="x-none"/>
        </w:rPr>
        <w:t xml:space="preserve">, </w:t>
      </w:r>
      <w:proofErr w:type="spellStart"/>
      <w:r w:rsidRPr="00926798">
        <w:rPr>
          <w:lang w:val="x-none"/>
        </w:rPr>
        <w:t>за</w:t>
      </w:r>
      <w:proofErr w:type="spellEnd"/>
      <w:r w:rsidRPr="00926798">
        <w:rPr>
          <w:lang w:val="x-none"/>
        </w:rPr>
        <w:t xml:space="preserve"> </w:t>
      </w:r>
      <w:proofErr w:type="spellStart"/>
      <w:r w:rsidRPr="00926798">
        <w:rPr>
          <w:lang w:val="x-none"/>
        </w:rPr>
        <w:t>периода</w:t>
      </w:r>
      <w:proofErr w:type="spellEnd"/>
      <w:r w:rsidRPr="00926798">
        <w:rPr>
          <w:lang w:val="x-none"/>
        </w:rPr>
        <w:t xml:space="preserve"> </w:t>
      </w:r>
      <w:proofErr w:type="spellStart"/>
      <w:r w:rsidRPr="00926798">
        <w:rPr>
          <w:lang w:val="x-none"/>
        </w:rPr>
        <w:t>от</w:t>
      </w:r>
      <w:proofErr w:type="spellEnd"/>
      <w:r w:rsidRPr="00926798">
        <w:rPr>
          <w:lang w:val="x-none"/>
        </w:rPr>
        <w:t xml:space="preserve"> 1 </w:t>
      </w:r>
      <w:proofErr w:type="spellStart"/>
      <w:r w:rsidRPr="00926798">
        <w:rPr>
          <w:lang w:val="x-none"/>
        </w:rPr>
        <w:t>октомври</w:t>
      </w:r>
      <w:proofErr w:type="spellEnd"/>
      <w:r w:rsidRPr="00926798">
        <w:rPr>
          <w:lang w:val="x-none"/>
        </w:rPr>
        <w:t xml:space="preserve"> </w:t>
      </w:r>
      <w:proofErr w:type="spellStart"/>
      <w:r w:rsidRPr="00926798">
        <w:rPr>
          <w:lang w:val="x-none"/>
        </w:rPr>
        <w:t>на</w:t>
      </w:r>
      <w:proofErr w:type="spellEnd"/>
      <w:r w:rsidRPr="00926798">
        <w:rPr>
          <w:lang w:val="x-none"/>
        </w:rPr>
        <w:t xml:space="preserve"> </w:t>
      </w:r>
      <w:proofErr w:type="spellStart"/>
      <w:r w:rsidRPr="00926798">
        <w:rPr>
          <w:lang w:val="x-none"/>
        </w:rPr>
        <w:t>предходната</w:t>
      </w:r>
      <w:proofErr w:type="spellEnd"/>
      <w:r w:rsidRPr="00926798">
        <w:rPr>
          <w:lang w:val="x-none"/>
        </w:rPr>
        <w:t xml:space="preserve"> </w:t>
      </w:r>
      <w:proofErr w:type="spellStart"/>
      <w:r w:rsidRPr="00926798">
        <w:rPr>
          <w:lang w:val="x-none"/>
        </w:rPr>
        <w:t>година</w:t>
      </w:r>
      <w:proofErr w:type="spellEnd"/>
      <w:r w:rsidRPr="00926798">
        <w:rPr>
          <w:lang w:val="x-none"/>
        </w:rPr>
        <w:t xml:space="preserve"> </w:t>
      </w:r>
      <w:proofErr w:type="spellStart"/>
      <w:r w:rsidRPr="00926798">
        <w:rPr>
          <w:lang w:val="x-none"/>
        </w:rPr>
        <w:t>до</w:t>
      </w:r>
      <w:proofErr w:type="spellEnd"/>
      <w:r w:rsidRPr="00926798">
        <w:rPr>
          <w:lang w:val="x-none"/>
        </w:rPr>
        <w:t xml:space="preserve"> 30 </w:t>
      </w:r>
      <w:proofErr w:type="spellStart"/>
      <w:r w:rsidRPr="00926798">
        <w:rPr>
          <w:lang w:val="x-none"/>
        </w:rPr>
        <w:t>септември</w:t>
      </w:r>
      <w:proofErr w:type="spellEnd"/>
      <w:r w:rsidRPr="00926798">
        <w:rPr>
          <w:lang w:val="x-none"/>
        </w:rPr>
        <w:t xml:space="preserve"> </w:t>
      </w:r>
      <w:proofErr w:type="spellStart"/>
      <w:r w:rsidRPr="00926798">
        <w:rPr>
          <w:lang w:val="x-none"/>
        </w:rPr>
        <w:t>на</w:t>
      </w:r>
      <w:proofErr w:type="spellEnd"/>
      <w:r w:rsidRPr="00926798">
        <w:rPr>
          <w:lang w:val="x-none"/>
        </w:rPr>
        <w:t xml:space="preserve"> </w:t>
      </w:r>
      <w:proofErr w:type="spellStart"/>
      <w:r w:rsidRPr="00926798">
        <w:rPr>
          <w:lang w:val="x-none"/>
        </w:rPr>
        <w:t>годината</w:t>
      </w:r>
      <w:proofErr w:type="spellEnd"/>
      <w:r w:rsidRPr="00926798">
        <w:rPr>
          <w:lang w:val="x-none"/>
        </w:rPr>
        <w:t xml:space="preserve"> </w:t>
      </w:r>
      <w:proofErr w:type="spellStart"/>
      <w:r w:rsidRPr="00926798">
        <w:rPr>
          <w:lang w:val="x-none"/>
        </w:rPr>
        <w:t>на</w:t>
      </w:r>
      <w:proofErr w:type="spellEnd"/>
      <w:r w:rsidRPr="00926798">
        <w:rPr>
          <w:lang w:val="x-none"/>
        </w:rPr>
        <w:t xml:space="preserve"> </w:t>
      </w:r>
      <w:proofErr w:type="spellStart"/>
      <w:r w:rsidRPr="00926798">
        <w:rPr>
          <w:lang w:val="x-none"/>
        </w:rPr>
        <w:t>кандидатстване</w:t>
      </w:r>
      <w:proofErr w:type="spellEnd"/>
      <w:r w:rsidRPr="00926798">
        <w:rPr>
          <w:lang w:val="x-none"/>
        </w:rPr>
        <w:t>;</w:t>
      </w:r>
    </w:p>
    <w:p w:rsidR="00926798" w:rsidRDefault="00926798" w:rsidP="0044308C">
      <w:pPr>
        <w:widowControl w:val="0"/>
        <w:autoSpaceDE w:val="0"/>
        <w:autoSpaceDN w:val="0"/>
        <w:adjustRightInd w:val="0"/>
        <w:spacing w:before="0" w:beforeAutospacing="0" w:after="0" w:afterAutospacing="0" w:line="360" w:lineRule="auto"/>
        <w:ind w:firstLine="720"/>
        <w:jc w:val="both"/>
      </w:pPr>
      <w:r w:rsidRPr="00926798">
        <w:rPr>
          <w:lang w:val="x-none"/>
        </w:rPr>
        <w:t xml:space="preserve">2. </w:t>
      </w:r>
      <w:r w:rsidRPr="00926798">
        <w:t>за овца-майка и/или коза-майка</w:t>
      </w:r>
      <w:r w:rsidRPr="00926798" w:rsidDel="00A06D6B">
        <w:rPr>
          <w:lang w:val="x-none"/>
        </w:rPr>
        <w:t xml:space="preserve"> </w:t>
      </w:r>
      <w:proofErr w:type="spellStart"/>
      <w:r w:rsidRPr="00926798">
        <w:rPr>
          <w:lang w:val="x-none"/>
        </w:rPr>
        <w:t>от</w:t>
      </w:r>
      <w:proofErr w:type="spellEnd"/>
      <w:r w:rsidRPr="00926798">
        <w:rPr>
          <w:lang w:val="x-none"/>
        </w:rPr>
        <w:t xml:space="preserve"> </w:t>
      </w:r>
      <w:proofErr w:type="spellStart"/>
      <w:r w:rsidRPr="00926798">
        <w:rPr>
          <w:lang w:val="x-none"/>
        </w:rPr>
        <w:t>породи</w:t>
      </w:r>
      <w:proofErr w:type="spellEnd"/>
      <w:r w:rsidRPr="00926798">
        <w:rPr>
          <w:lang w:val="x-none"/>
        </w:rPr>
        <w:t xml:space="preserve">, </w:t>
      </w:r>
      <w:proofErr w:type="spellStart"/>
      <w:r w:rsidRPr="00926798">
        <w:rPr>
          <w:lang w:val="x-none"/>
        </w:rPr>
        <w:t>ползвани</w:t>
      </w:r>
      <w:proofErr w:type="spellEnd"/>
      <w:r w:rsidRPr="00926798">
        <w:rPr>
          <w:lang w:val="x-none"/>
        </w:rPr>
        <w:t xml:space="preserve"> </w:t>
      </w:r>
      <w:proofErr w:type="spellStart"/>
      <w:r w:rsidRPr="00926798">
        <w:rPr>
          <w:lang w:val="x-none"/>
        </w:rPr>
        <w:t>за</w:t>
      </w:r>
      <w:proofErr w:type="spellEnd"/>
      <w:r w:rsidRPr="00926798">
        <w:rPr>
          <w:lang w:val="x-none"/>
        </w:rPr>
        <w:t xml:space="preserve"> </w:t>
      </w:r>
      <w:proofErr w:type="spellStart"/>
      <w:r w:rsidRPr="00926798">
        <w:rPr>
          <w:lang w:val="x-none"/>
        </w:rPr>
        <w:t>месо</w:t>
      </w:r>
      <w:proofErr w:type="spellEnd"/>
      <w:r w:rsidRPr="00926798">
        <w:rPr>
          <w:lang w:val="x-none"/>
        </w:rPr>
        <w:t xml:space="preserve">, </w:t>
      </w:r>
      <w:proofErr w:type="spellStart"/>
      <w:r w:rsidRPr="00926798">
        <w:rPr>
          <w:lang w:val="x-none"/>
        </w:rPr>
        <w:t>съгласно</w:t>
      </w:r>
      <w:proofErr w:type="spellEnd"/>
      <w:r w:rsidRPr="00926798">
        <w:rPr>
          <w:lang w:val="x-none"/>
        </w:rPr>
        <w:t xml:space="preserve"> </w:t>
      </w:r>
      <w:proofErr w:type="spellStart"/>
      <w:r w:rsidRPr="00926798">
        <w:rPr>
          <w:lang w:val="x-none"/>
        </w:rPr>
        <w:t>приложение</w:t>
      </w:r>
      <w:proofErr w:type="spellEnd"/>
      <w:r w:rsidRPr="00926798">
        <w:rPr>
          <w:lang w:val="x-none"/>
        </w:rPr>
        <w:t xml:space="preserve"> № 7, </w:t>
      </w:r>
      <w:proofErr w:type="spellStart"/>
      <w:r w:rsidRPr="00926798">
        <w:rPr>
          <w:lang w:val="x-none"/>
        </w:rPr>
        <w:t>да</w:t>
      </w:r>
      <w:proofErr w:type="spellEnd"/>
      <w:r w:rsidRPr="00926798">
        <w:rPr>
          <w:lang w:val="x-none"/>
        </w:rPr>
        <w:t xml:space="preserve"> </w:t>
      </w:r>
      <w:proofErr w:type="spellStart"/>
      <w:r w:rsidRPr="00926798">
        <w:rPr>
          <w:lang w:val="x-none"/>
        </w:rPr>
        <w:t>са</w:t>
      </w:r>
      <w:proofErr w:type="spellEnd"/>
      <w:r w:rsidRPr="00926798">
        <w:rPr>
          <w:lang w:val="x-none"/>
        </w:rPr>
        <w:t xml:space="preserve"> </w:t>
      </w:r>
      <w:r w:rsidRPr="00926798">
        <w:t>реализирали на пазара животни от един от двата вида</w:t>
      </w:r>
      <w:r w:rsidR="001460DA">
        <w:t>,</w:t>
      </w:r>
      <w:r w:rsidRPr="00926798">
        <w:t xml:space="preserve"> съответстващи най-малко на 0,5 животни</w:t>
      </w:r>
      <w:r w:rsidR="00D37682">
        <w:t>,</w:t>
      </w:r>
      <w:r w:rsidRPr="00926798">
        <w:rPr>
          <w:lang w:val="x-none"/>
        </w:rPr>
        <w:t xml:space="preserve"> </w:t>
      </w:r>
      <w:proofErr w:type="spellStart"/>
      <w:r w:rsidRPr="00926798">
        <w:rPr>
          <w:lang w:val="x-none"/>
        </w:rPr>
        <w:t>за</w:t>
      </w:r>
      <w:proofErr w:type="spellEnd"/>
      <w:r w:rsidRPr="00926798">
        <w:rPr>
          <w:lang w:val="x-none"/>
        </w:rPr>
        <w:t xml:space="preserve"> </w:t>
      </w:r>
      <w:proofErr w:type="spellStart"/>
      <w:r w:rsidRPr="00926798">
        <w:rPr>
          <w:lang w:val="x-none"/>
        </w:rPr>
        <w:t>периода</w:t>
      </w:r>
      <w:proofErr w:type="spellEnd"/>
      <w:r w:rsidRPr="00926798">
        <w:rPr>
          <w:lang w:val="x-none"/>
        </w:rPr>
        <w:t xml:space="preserve"> </w:t>
      </w:r>
      <w:proofErr w:type="spellStart"/>
      <w:r w:rsidRPr="00926798">
        <w:rPr>
          <w:lang w:val="x-none"/>
        </w:rPr>
        <w:t>от</w:t>
      </w:r>
      <w:proofErr w:type="spellEnd"/>
      <w:r w:rsidRPr="00926798">
        <w:rPr>
          <w:lang w:val="x-none"/>
        </w:rPr>
        <w:t xml:space="preserve"> 1 </w:t>
      </w:r>
      <w:proofErr w:type="spellStart"/>
      <w:r w:rsidRPr="00926798">
        <w:rPr>
          <w:lang w:val="x-none"/>
        </w:rPr>
        <w:t>октомври</w:t>
      </w:r>
      <w:proofErr w:type="spellEnd"/>
      <w:r w:rsidRPr="00926798">
        <w:rPr>
          <w:lang w:val="x-none"/>
        </w:rPr>
        <w:t xml:space="preserve"> </w:t>
      </w:r>
      <w:proofErr w:type="spellStart"/>
      <w:r w:rsidRPr="00926798">
        <w:rPr>
          <w:lang w:val="x-none"/>
        </w:rPr>
        <w:t>на</w:t>
      </w:r>
      <w:proofErr w:type="spellEnd"/>
      <w:r w:rsidRPr="00926798">
        <w:rPr>
          <w:lang w:val="x-none"/>
        </w:rPr>
        <w:t xml:space="preserve"> </w:t>
      </w:r>
      <w:proofErr w:type="spellStart"/>
      <w:r w:rsidRPr="00926798">
        <w:rPr>
          <w:lang w:val="x-none"/>
        </w:rPr>
        <w:t>предходната</w:t>
      </w:r>
      <w:proofErr w:type="spellEnd"/>
      <w:r w:rsidRPr="00926798">
        <w:rPr>
          <w:lang w:val="x-none"/>
        </w:rPr>
        <w:t xml:space="preserve"> </w:t>
      </w:r>
      <w:proofErr w:type="spellStart"/>
      <w:r w:rsidRPr="00926798">
        <w:rPr>
          <w:lang w:val="x-none"/>
        </w:rPr>
        <w:t>година</w:t>
      </w:r>
      <w:proofErr w:type="spellEnd"/>
      <w:r w:rsidRPr="00926798">
        <w:rPr>
          <w:lang w:val="x-none"/>
        </w:rPr>
        <w:t xml:space="preserve"> </w:t>
      </w:r>
      <w:proofErr w:type="spellStart"/>
      <w:r w:rsidRPr="00926798">
        <w:rPr>
          <w:lang w:val="x-none"/>
        </w:rPr>
        <w:t>до</w:t>
      </w:r>
      <w:proofErr w:type="spellEnd"/>
      <w:r w:rsidRPr="00926798">
        <w:rPr>
          <w:lang w:val="x-none"/>
        </w:rPr>
        <w:t xml:space="preserve"> 30 </w:t>
      </w:r>
      <w:proofErr w:type="spellStart"/>
      <w:r w:rsidRPr="00926798">
        <w:rPr>
          <w:lang w:val="x-none"/>
        </w:rPr>
        <w:t>септември</w:t>
      </w:r>
      <w:proofErr w:type="spellEnd"/>
      <w:r w:rsidRPr="00926798">
        <w:rPr>
          <w:lang w:val="x-none"/>
        </w:rPr>
        <w:t xml:space="preserve"> </w:t>
      </w:r>
      <w:proofErr w:type="spellStart"/>
      <w:r w:rsidRPr="00926798">
        <w:rPr>
          <w:lang w:val="x-none"/>
        </w:rPr>
        <w:t>на</w:t>
      </w:r>
      <w:proofErr w:type="spellEnd"/>
      <w:r w:rsidRPr="00926798">
        <w:rPr>
          <w:lang w:val="x-none"/>
        </w:rPr>
        <w:t xml:space="preserve"> </w:t>
      </w:r>
      <w:proofErr w:type="spellStart"/>
      <w:r w:rsidRPr="00926798">
        <w:rPr>
          <w:lang w:val="x-none"/>
        </w:rPr>
        <w:t>годината</w:t>
      </w:r>
      <w:proofErr w:type="spellEnd"/>
      <w:r w:rsidRPr="00926798">
        <w:rPr>
          <w:lang w:val="x-none"/>
        </w:rPr>
        <w:t xml:space="preserve"> </w:t>
      </w:r>
      <w:proofErr w:type="spellStart"/>
      <w:r w:rsidRPr="00926798">
        <w:rPr>
          <w:lang w:val="x-none"/>
        </w:rPr>
        <w:t>на</w:t>
      </w:r>
      <w:proofErr w:type="spellEnd"/>
      <w:r w:rsidRPr="00926798">
        <w:rPr>
          <w:lang w:val="x-none"/>
        </w:rPr>
        <w:t xml:space="preserve"> </w:t>
      </w:r>
      <w:proofErr w:type="spellStart"/>
      <w:r w:rsidRPr="00926798">
        <w:rPr>
          <w:lang w:val="x-none"/>
        </w:rPr>
        <w:t>кандидатстване</w:t>
      </w:r>
      <w:proofErr w:type="spellEnd"/>
      <w:r w:rsidRPr="00926798">
        <w:rPr>
          <w:lang w:val="x-none"/>
        </w:rPr>
        <w:t>;</w:t>
      </w:r>
    </w:p>
    <w:p w:rsidR="00926798" w:rsidRPr="00926798" w:rsidRDefault="00926798" w:rsidP="0044308C">
      <w:pPr>
        <w:widowControl w:val="0"/>
        <w:autoSpaceDE w:val="0"/>
        <w:autoSpaceDN w:val="0"/>
        <w:adjustRightInd w:val="0"/>
        <w:spacing w:before="0" w:beforeAutospacing="0" w:after="0" w:afterAutospacing="0" w:line="360" w:lineRule="auto"/>
        <w:ind w:firstLine="720"/>
        <w:jc w:val="both"/>
      </w:pPr>
      <w:r>
        <w:t xml:space="preserve">3. </w:t>
      </w:r>
      <w:r w:rsidRPr="00926798">
        <w:t>з</w:t>
      </w:r>
      <w:r w:rsidRPr="00926798">
        <w:rPr>
          <w:lang w:val="x-none"/>
        </w:rPr>
        <w:t xml:space="preserve">а </w:t>
      </w:r>
      <w:proofErr w:type="spellStart"/>
      <w:r w:rsidRPr="00926798">
        <w:rPr>
          <w:lang w:val="x-none"/>
        </w:rPr>
        <w:t>овца-майка</w:t>
      </w:r>
      <w:proofErr w:type="spellEnd"/>
      <w:r w:rsidRPr="00926798">
        <w:rPr>
          <w:lang w:val="x-none"/>
        </w:rPr>
        <w:t xml:space="preserve"> и/</w:t>
      </w:r>
      <w:proofErr w:type="spellStart"/>
      <w:r w:rsidRPr="00926798">
        <w:rPr>
          <w:lang w:val="x-none"/>
        </w:rPr>
        <w:t>или</w:t>
      </w:r>
      <w:proofErr w:type="spellEnd"/>
      <w:r w:rsidRPr="00926798">
        <w:rPr>
          <w:lang w:val="x-none"/>
        </w:rPr>
        <w:t xml:space="preserve"> </w:t>
      </w:r>
      <w:proofErr w:type="spellStart"/>
      <w:r w:rsidRPr="00926798">
        <w:rPr>
          <w:lang w:val="x-none"/>
        </w:rPr>
        <w:t>коза-майка</w:t>
      </w:r>
      <w:proofErr w:type="spellEnd"/>
      <w:r w:rsidRPr="00926798">
        <w:rPr>
          <w:lang w:val="x-none"/>
        </w:rPr>
        <w:t xml:space="preserve"> </w:t>
      </w:r>
      <w:proofErr w:type="spellStart"/>
      <w:r w:rsidRPr="00926798">
        <w:rPr>
          <w:lang w:val="x-none"/>
        </w:rPr>
        <w:t>за</w:t>
      </w:r>
      <w:proofErr w:type="spellEnd"/>
      <w:r w:rsidRPr="00926798">
        <w:rPr>
          <w:lang w:val="x-none"/>
        </w:rPr>
        <w:t xml:space="preserve"> </w:t>
      </w:r>
      <w:proofErr w:type="spellStart"/>
      <w:r w:rsidRPr="00926798">
        <w:rPr>
          <w:lang w:val="x-none"/>
        </w:rPr>
        <w:t>допустимите</w:t>
      </w:r>
      <w:proofErr w:type="spellEnd"/>
      <w:r w:rsidRPr="00926798">
        <w:rPr>
          <w:lang w:val="x-none"/>
        </w:rPr>
        <w:t xml:space="preserve"> </w:t>
      </w:r>
      <w:proofErr w:type="spellStart"/>
      <w:r w:rsidRPr="00926798">
        <w:rPr>
          <w:lang w:val="x-none"/>
        </w:rPr>
        <w:t>животни</w:t>
      </w:r>
      <w:proofErr w:type="spellEnd"/>
      <w:r w:rsidRPr="00926798">
        <w:rPr>
          <w:lang w:val="x-none"/>
        </w:rPr>
        <w:t xml:space="preserve"> </w:t>
      </w:r>
      <w:proofErr w:type="spellStart"/>
      <w:r w:rsidRPr="00926798">
        <w:rPr>
          <w:lang w:val="x-none"/>
        </w:rPr>
        <w:t>от</w:t>
      </w:r>
      <w:proofErr w:type="spellEnd"/>
      <w:r w:rsidRPr="00926798">
        <w:rPr>
          <w:lang w:val="x-none"/>
        </w:rPr>
        <w:t xml:space="preserve"> </w:t>
      </w:r>
      <w:proofErr w:type="spellStart"/>
      <w:r w:rsidRPr="00926798">
        <w:rPr>
          <w:lang w:val="x-none"/>
        </w:rPr>
        <w:t>автохтонни</w:t>
      </w:r>
      <w:proofErr w:type="spellEnd"/>
      <w:r w:rsidRPr="00926798">
        <w:rPr>
          <w:lang w:val="x-none"/>
        </w:rPr>
        <w:t xml:space="preserve"> </w:t>
      </w:r>
      <w:proofErr w:type="spellStart"/>
      <w:r w:rsidRPr="00926798">
        <w:rPr>
          <w:lang w:val="x-none"/>
        </w:rPr>
        <w:t>породи</w:t>
      </w:r>
      <w:proofErr w:type="spellEnd"/>
      <w:r w:rsidRPr="00926798">
        <w:rPr>
          <w:lang w:val="x-none"/>
        </w:rPr>
        <w:t xml:space="preserve">, </w:t>
      </w:r>
      <w:proofErr w:type="spellStart"/>
      <w:r w:rsidRPr="00926798">
        <w:rPr>
          <w:lang w:val="x-none"/>
        </w:rPr>
        <w:t>съгласно</w:t>
      </w:r>
      <w:proofErr w:type="spellEnd"/>
      <w:r w:rsidRPr="00926798">
        <w:rPr>
          <w:lang w:val="x-none"/>
        </w:rPr>
        <w:t xml:space="preserve"> </w:t>
      </w:r>
      <w:proofErr w:type="spellStart"/>
      <w:r w:rsidRPr="00926798">
        <w:rPr>
          <w:lang w:val="x-none"/>
        </w:rPr>
        <w:t>приложение</w:t>
      </w:r>
      <w:proofErr w:type="spellEnd"/>
      <w:r w:rsidRPr="00926798">
        <w:rPr>
          <w:lang w:val="x-none"/>
        </w:rPr>
        <w:t xml:space="preserve"> № 7 </w:t>
      </w:r>
      <w:proofErr w:type="spellStart"/>
      <w:r w:rsidRPr="00926798">
        <w:rPr>
          <w:lang w:val="x-none"/>
        </w:rPr>
        <w:t>да</w:t>
      </w:r>
      <w:proofErr w:type="spellEnd"/>
      <w:r w:rsidRPr="00926798">
        <w:rPr>
          <w:lang w:val="x-none"/>
        </w:rPr>
        <w:t xml:space="preserve"> </w:t>
      </w:r>
      <w:proofErr w:type="spellStart"/>
      <w:r w:rsidRPr="00926798">
        <w:rPr>
          <w:lang w:val="x-none"/>
        </w:rPr>
        <w:t>са</w:t>
      </w:r>
      <w:proofErr w:type="spellEnd"/>
      <w:r w:rsidRPr="00926798">
        <w:rPr>
          <w:lang w:val="x-none"/>
        </w:rPr>
        <w:t xml:space="preserve"> </w:t>
      </w:r>
      <w:proofErr w:type="spellStart"/>
      <w:r w:rsidRPr="00926798">
        <w:rPr>
          <w:lang w:val="x-none"/>
        </w:rPr>
        <w:t>реализирали</w:t>
      </w:r>
      <w:proofErr w:type="spellEnd"/>
      <w:r w:rsidRPr="00926798">
        <w:rPr>
          <w:lang w:val="x-none"/>
        </w:rPr>
        <w:t xml:space="preserve"> </w:t>
      </w:r>
      <w:proofErr w:type="spellStart"/>
      <w:r w:rsidRPr="00926798">
        <w:rPr>
          <w:lang w:val="x-none"/>
        </w:rPr>
        <w:t>на</w:t>
      </w:r>
      <w:proofErr w:type="spellEnd"/>
      <w:r w:rsidRPr="00926798">
        <w:rPr>
          <w:lang w:val="x-none"/>
        </w:rPr>
        <w:t xml:space="preserve"> </w:t>
      </w:r>
      <w:proofErr w:type="spellStart"/>
      <w:r w:rsidRPr="00926798">
        <w:rPr>
          <w:lang w:val="x-none"/>
        </w:rPr>
        <w:t>пазара</w:t>
      </w:r>
      <w:proofErr w:type="spellEnd"/>
      <w:r w:rsidRPr="00926798">
        <w:rPr>
          <w:lang w:val="x-none"/>
        </w:rPr>
        <w:t xml:space="preserve"> </w:t>
      </w:r>
      <w:proofErr w:type="spellStart"/>
      <w:r w:rsidRPr="00926798">
        <w:rPr>
          <w:lang w:val="x-none"/>
        </w:rPr>
        <w:t>количества</w:t>
      </w:r>
      <w:proofErr w:type="spellEnd"/>
      <w:r w:rsidRPr="00926798">
        <w:rPr>
          <w:lang w:val="x-none"/>
        </w:rPr>
        <w:t xml:space="preserve"> </w:t>
      </w:r>
      <w:proofErr w:type="spellStart"/>
      <w:r w:rsidRPr="00926798">
        <w:rPr>
          <w:lang w:val="x-none"/>
        </w:rPr>
        <w:t>мляко</w:t>
      </w:r>
      <w:proofErr w:type="spellEnd"/>
      <w:r w:rsidRPr="00926798">
        <w:rPr>
          <w:lang w:val="x-none"/>
        </w:rPr>
        <w:t xml:space="preserve"> и/</w:t>
      </w:r>
      <w:proofErr w:type="spellStart"/>
      <w:r w:rsidRPr="00926798">
        <w:rPr>
          <w:lang w:val="x-none"/>
        </w:rPr>
        <w:t>или</w:t>
      </w:r>
      <w:proofErr w:type="spellEnd"/>
      <w:r w:rsidRPr="00926798">
        <w:rPr>
          <w:lang w:val="x-none"/>
        </w:rPr>
        <w:t xml:space="preserve"> </w:t>
      </w:r>
      <w:proofErr w:type="spellStart"/>
      <w:r w:rsidRPr="00926798">
        <w:rPr>
          <w:lang w:val="x-none"/>
        </w:rPr>
        <w:t>млечни</w:t>
      </w:r>
      <w:proofErr w:type="spellEnd"/>
      <w:r w:rsidRPr="00926798">
        <w:rPr>
          <w:lang w:val="x-none"/>
        </w:rPr>
        <w:t xml:space="preserve"> </w:t>
      </w:r>
      <w:proofErr w:type="spellStart"/>
      <w:r w:rsidRPr="00926798">
        <w:rPr>
          <w:lang w:val="x-none"/>
        </w:rPr>
        <w:t>продукти</w:t>
      </w:r>
      <w:proofErr w:type="spellEnd"/>
      <w:r w:rsidRPr="00926798">
        <w:rPr>
          <w:lang w:val="x-none"/>
        </w:rPr>
        <w:t xml:space="preserve"> в </w:t>
      </w:r>
      <w:proofErr w:type="spellStart"/>
      <w:r w:rsidRPr="00926798">
        <w:rPr>
          <w:lang w:val="x-none"/>
        </w:rPr>
        <w:t>еквивалент</w:t>
      </w:r>
      <w:proofErr w:type="spellEnd"/>
      <w:r w:rsidRPr="00926798">
        <w:rPr>
          <w:lang w:val="x-none"/>
        </w:rPr>
        <w:t xml:space="preserve"> </w:t>
      </w:r>
      <w:proofErr w:type="spellStart"/>
      <w:r w:rsidRPr="00926798">
        <w:rPr>
          <w:lang w:val="x-none"/>
        </w:rPr>
        <w:t>мляко</w:t>
      </w:r>
      <w:proofErr w:type="spellEnd"/>
      <w:r w:rsidRPr="00926798">
        <w:rPr>
          <w:lang w:val="x-none"/>
        </w:rPr>
        <w:t xml:space="preserve">, </w:t>
      </w:r>
      <w:proofErr w:type="spellStart"/>
      <w:r w:rsidRPr="00926798">
        <w:rPr>
          <w:lang w:val="x-none"/>
        </w:rPr>
        <w:t>съответстващи</w:t>
      </w:r>
      <w:proofErr w:type="spellEnd"/>
      <w:r w:rsidRPr="00926798">
        <w:rPr>
          <w:lang w:val="x-none"/>
        </w:rPr>
        <w:t xml:space="preserve"> </w:t>
      </w:r>
      <w:proofErr w:type="spellStart"/>
      <w:r w:rsidRPr="00926798">
        <w:rPr>
          <w:lang w:val="x-none"/>
        </w:rPr>
        <w:t>най-малко</w:t>
      </w:r>
      <w:proofErr w:type="spellEnd"/>
      <w:r w:rsidRPr="00926798">
        <w:rPr>
          <w:lang w:val="x-none"/>
        </w:rPr>
        <w:t xml:space="preserve"> </w:t>
      </w:r>
      <w:proofErr w:type="spellStart"/>
      <w:r w:rsidRPr="00926798">
        <w:rPr>
          <w:lang w:val="x-none"/>
        </w:rPr>
        <w:t>на</w:t>
      </w:r>
      <w:proofErr w:type="spellEnd"/>
      <w:r w:rsidRPr="00926798">
        <w:rPr>
          <w:lang w:val="x-none"/>
        </w:rPr>
        <w:t xml:space="preserve"> 35 </w:t>
      </w:r>
      <w:proofErr w:type="spellStart"/>
      <w:r w:rsidRPr="00926798">
        <w:rPr>
          <w:lang w:val="x-none"/>
        </w:rPr>
        <w:t>кг</w:t>
      </w:r>
      <w:proofErr w:type="spellEnd"/>
      <w:r w:rsidRPr="00926798">
        <w:rPr>
          <w:lang w:val="x-none"/>
        </w:rPr>
        <w:t xml:space="preserve"> </w:t>
      </w:r>
      <w:proofErr w:type="spellStart"/>
      <w:r w:rsidRPr="00926798">
        <w:rPr>
          <w:lang w:val="x-none"/>
        </w:rPr>
        <w:t>или</w:t>
      </w:r>
      <w:proofErr w:type="spellEnd"/>
      <w:r w:rsidRPr="00926798">
        <w:rPr>
          <w:lang w:val="x-none"/>
        </w:rPr>
        <w:t xml:space="preserve"> 0,2 </w:t>
      </w:r>
      <w:proofErr w:type="spellStart"/>
      <w:r w:rsidRPr="00926798">
        <w:rPr>
          <w:lang w:val="x-none"/>
        </w:rPr>
        <w:t>животни</w:t>
      </w:r>
      <w:proofErr w:type="spellEnd"/>
      <w:r w:rsidRPr="00926798">
        <w:t xml:space="preserve"> от един от двата вида, </w:t>
      </w:r>
      <w:proofErr w:type="spellStart"/>
      <w:r w:rsidRPr="00926798">
        <w:rPr>
          <w:lang w:val="x-none"/>
        </w:rPr>
        <w:t>за</w:t>
      </w:r>
      <w:proofErr w:type="spellEnd"/>
      <w:r w:rsidRPr="00926798">
        <w:rPr>
          <w:lang w:val="x-none"/>
        </w:rPr>
        <w:t xml:space="preserve"> </w:t>
      </w:r>
      <w:proofErr w:type="spellStart"/>
      <w:r w:rsidRPr="00926798">
        <w:rPr>
          <w:lang w:val="x-none"/>
        </w:rPr>
        <w:t>периода</w:t>
      </w:r>
      <w:proofErr w:type="spellEnd"/>
      <w:r w:rsidRPr="00926798">
        <w:rPr>
          <w:lang w:val="x-none"/>
        </w:rPr>
        <w:t xml:space="preserve"> </w:t>
      </w:r>
      <w:proofErr w:type="spellStart"/>
      <w:r w:rsidRPr="00926798">
        <w:rPr>
          <w:lang w:val="x-none"/>
        </w:rPr>
        <w:t>от</w:t>
      </w:r>
      <w:proofErr w:type="spellEnd"/>
      <w:r w:rsidRPr="00926798">
        <w:rPr>
          <w:lang w:val="x-none"/>
        </w:rPr>
        <w:t xml:space="preserve"> 1 </w:t>
      </w:r>
      <w:proofErr w:type="spellStart"/>
      <w:r w:rsidRPr="00926798">
        <w:rPr>
          <w:lang w:val="x-none"/>
        </w:rPr>
        <w:t>октомври</w:t>
      </w:r>
      <w:proofErr w:type="spellEnd"/>
      <w:r w:rsidRPr="00926798">
        <w:rPr>
          <w:lang w:val="x-none"/>
        </w:rPr>
        <w:t xml:space="preserve"> </w:t>
      </w:r>
      <w:proofErr w:type="spellStart"/>
      <w:r w:rsidRPr="00926798">
        <w:rPr>
          <w:lang w:val="x-none"/>
        </w:rPr>
        <w:t>на</w:t>
      </w:r>
      <w:proofErr w:type="spellEnd"/>
      <w:r w:rsidRPr="00926798">
        <w:rPr>
          <w:lang w:val="x-none"/>
        </w:rPr>
        <w:t xml:space="preserve"> </w:t>
      </w:r>
      <w:proofErr w:type="spellStart"/>
      <w:r w:rsidRPr="00926798">
        <w:rPr>
          <w:lang w:val="x-none"/>
        </w:rPr>
        <w:t>предходната</w:t>
      </w:r>
      <w:proofErr w:type="spellEnd"/>
      <w:r w:rsidRPr="00926798">
        <w:rPr>
          <w:lang w:val="x-none"/>
        </w:rPr>
        <w:t xml:space="preserve"> </w:t>
      </w:r>
      <w:proofErr w:type="spellStart"/>
      <w:r w:rsidRPr="00926798">
        <w:rPr>
          <w:lang w:val="x-none"/>
        </w:rPr>
        <w:t>година</w:t>
      </w:r>
      <w:proofErr w:type="spellEnd"/>
      <w:r w:rsidRPr="00926798">
        <w:rPr>
          <w:lang w:val="x-none"/>
        </w:rPr>
        <w:t xml:space="preserve"> </w:t>
      </w:r>
      <w:proofErr w:type="spellStart"/>
      <w:r w:rsidRPr="00926798">
        <w:rPr>
          <w:lang w:val="x-none"/>
        </w:rPr>
        <w:t>до</w:t>
      </w:r>
      <w:proofErr w:type="spellEnd"/>
      <w:r w:rsidRPr="00926798">
        <w:rPr>
          <w:lang w:val="x-none"/>
        </w:rPr>
        <w:t xml:space="preserve"> 30 </w:t>
      </w:r>
      <w:proofErr w:type="spellStart"/>
      <w:r w:rsidRPr="00926798">
        <w:rPr>
          <w:lang w:val="x-none"/>
        </w:rPr>
        <w:t>септемвр</w:t>
      </w:r>
      <w:r>
        <w:rPr>
          <w:lang w:val="x-none"/>
        </w:rPr>
        <w:t>и</w:t>
      </w:r>
      <w:proofErr w:type="spellEnd"/>
      <w:r>
        <w:rPr>
          <w:lang w:val="x-none"/>
        </w:rPr>
        <w:t xml:space="preserve"> </w:t>
      </w:r>
      <w:proofErr w:type="spellStart"/>
      <w:r>
        <w:rPr>
          <w:lang w:val="x-none"/>
        </w:rPr>
        <w:t>на</w:t>
      </w:r>
      <w:proofErr w:type="spellEnd"/>
      <w:r>
        <w:rPr>
          <w:lang w:val="x-none"/>
        </w:rPr>
        <w:t xml:space="preserve"> </w:t>
      </w:r>
      <w:proofErr w:type="spellStart"/>
      <w:r>
        <w:rPr>
          <w:lang w:val="x-none"/>
        </w:rPr>
        <w:t>годината</w:t>
      </w:r>
      <w:proofErr w:type="spellEnd"/>
      <w:r>
        <w:rPr>
          <w:lang w:val="x-none"/>
        </w:rPr>
        <w:t xml:space="preserve"> </w:t>
      </w:r>
      <w:proofErr w:type="spellStart"/>
      <w:r>
        <w:rPr>
          <w:lang w:val="x-none"/>
        </w:rPr>
        <w:t>на</w:t>
      </w:r>
      <w:proofErr w:type="spellEnd"/>
      <w:r>
        <w:rPr>
          <w:lang w:val="x-none"/>
        </w:rPr>
        <w:t xml:space="preserve"> </w:t>
      </w:r>
      <w:proofErr w:type="spellStart"/>
      <w:r>
        <w:rPr>
          <w:lang w:val="x-none"/>
        </w:rPr>
        <w:t>кандидатстване</w:t>
      </w:r>
      <w:proofErr w:type="spellEnd"/>
      <w:r>
        <w:t>.“</w:t>
      </w:r>
    </w:p>
    <w:p w:rsidR="0003401E" w:rsidRDefault="0003401E" w:rsidP="0044308C">
      <w:pPr>
        <w:widowControl w:val="0"/>
        <w:autoSpaceDE w:val="0"/>
        <w:autoSpaceDN w:val="0"/>
        <w:adjustRightInd w:val="0"/>
        <w:spacing w:before="0" w:beforeAutospacing="0" w:after="0" w:afterAutospacing="0" w:line="360" w:lineRule="auto"/>
        <w:ind w:firstLine="720"/>
        <w:jc w:val="both"/>
        <w:rPr>
          <w:bCs/>
        </w:rPr>
      </w:pPr>
      <w:r w:rsidRPr="0003401E">
        <w:rPr>
          <w:b/>
          <w:bCs/>
        </w:rPr>
        <w:t>§</w:t>
      </w:r>
      <w:r w:rsidR="0044308C">
        <w:rPr>
          <w:b/>
          <w:bCs/>
        </w:rPr>
        <w:t xml:space="preserve"> </w:t>
      </w:r>
      <w:r>
        <w:rPr>
          <w:b/>
          <w:bCs/>
        </w:rPr>
        <w:t>8</w:t>
      </w:r>
      <w:r w:rsidRPr="0003401E">
        <w:rPr>
          <w:b/>
          <w:bCs/>
        </w:rPr>
        <w:t xml:space="preserve">. </w:t>
      </w:r>
      <w:r w:rsidRPr="0003401E">
        <w:rPr>
          <w:bCs/>
        </w:rPr>
        <w:t>В чл. 2</w:t>
      </w:r>
      <w:r>
        <w:rPr>
          <w:bCs/>
        </w:rPr>
        <w:t xml:space="preserve">5, </w:t>
      </w:r>
      <w:r w:rsidRPr="0003401E">
        <w:rPr>
          <w:bCs/>
        </w:rPr>
        <w:t xml:space="preserve">ал. </w:t>
      </w:r>
      <w:r>
        <w:rPr>
          <w:bCs/>
        </w:rPr>
        <w:t>1, т. 2 след думата „писм</w:t>
      </w:r>
      <w:r w:rsidR="001460DA">
        <w:rPr>
          <w:bCs/>
        </w:rPr>
        <w:t>ен</w:t>
      </w:r>
      <w:r>
        <w:rPr>
          <w:bCs/>
        </w:rPr>
        <w:t>о“ се добавя „</w:t>
      </w:r>
      <w:r w:rsidRPr="0003401E">
        <w:rPr>
          <w:bCs/>
        </w:rPr>
        <w:t>лично или чрез упълномощено с нотариално пълномощно лице</w:t>
      </w:r>
      <w:r>
        <w:rPr>
          <w:bCs/>
        </w:rPr>
        <w:t>“.</w:t>
      </w:r>
    </w:p>
    <w:p w:rsidR="00493BEE" w:rsidRPr="00493BEE" w:rsidRDefault="00493BEE" w:rsidP="0044308C">
      <w:pPr>
        <w:widowControl w:val="0"/>
        <w:autoSpaceDE w:val="0"/>
        <w:autoSpaceDN w:val="0"/>
        <w:adjustRightInd w:val="0"/>
        <w:spacing w:before="0" w:beforeAutospacing="0" w:after="0" w:afterAutospacing="0" w:line="360" w:lineRule="auto"/>
        <w:ind w:firstLine="720"/>
        <w:jc w:val="both"/>
        <w:rPr>
          <w:bCs/>
        </w:rPr>
      </w:pPr>
      <w:r w:rsidRPr="00493BEE">
        <w:rPr>
          <w:b/>
          <w:bCs/>
        </w:rPr>
        <w:t>§</w:t>
      </w:r>
      <w:r w:rsidR="0044308C">
        <w:rPr>
          <w:b/>
          <w:bCs/>
        </w:rPr>
        <w:t xml:space="preserve"> </w:t>
      </w:r>
      <w:r>
        <w:rPr>
          <w:b/>
          <w:bCs/>
        </w:rPr>
        <w:t>9</w:t>
      </w:r>
      <w:r w:rsidRPr="00493BEE">
        <w:rPr>
          <w:b/>
          <w:bCs/>
        </w:rPr>
        <w:t>.</w:t>
      </w:r>
      <w:r>
        <w:rPr>
          <w:b/>
          <w:bCs/>
        </w:rPr>
        <w:t xml:space="preserve"> </w:t>
      </w:r>
      <w:r w:rsidRPr="00493BEE">
        <w:rPr>
          <w:bCs/>
        </w:rPr>
        <w:t>В чл. 27 се правят следните изменения:</w:t>
      </w:r>
    </w:p>
    <w:p w:rsidR="00493BEE" w:rsidRDefault="00493BEE" w:rsidP="0044308C">
      <w:pPr>
        <w:widowControl w:val="0"/>
        <w:autoSpaceDE w:val="0"/>
        <w:autoSpaceDN w:val="0"/>
        <w:adjustRightInd w:val="0"/>
        <w:spacing w:before="0" w:beforeAutospacing="0" w:after="0" w:afterAutospacing="0" w:line="360" w:lineRule="auto"/>
        <w:ind w:firstLine="720"/>
        <w:jc w:val="both"/>
        <w:rPr>
          <w:bCs/>
        </w:rPr>
      </w:pPr>
      <w:r w:rsidRPr="00493BEE">
        <w:rPr>
          <w:bCs/>
        </w:rPr>
        <w:t>1. В ал. 3 думите „животно с нередност по схемите“ се заменят</w:t>
      </w:r>
      <w:r w:rsidR="001C673D">
        <w:rPr>
          <w:bCs/>
        </w:rPr>
        <w:t xml:space="preserve"> с</w:t>
      </w:r>
      <w:r w:rsidRPr="00493BEE">
        <w:rPr>
          <w:bCs/>
        </w:rPr>
        <w:t xml:space="preserve"> „неустановено животно“.</w:t>
      </w:r>
    </w:p>
    <w:p w:rsidR="00493BEE" w:rsidRPr="00493BEE" w:rsidRDefault="00493BEE" w:rsidP="0044308C">
      <w:pPr>
        <w:widowControl w:val="0"/>
        <w:autoSpaceDE w:val="0"/>
        <w:autoSpaceDN w:val="0"/>
        <w:adjustRightInd w:val="0"/>
        <w:spacing w:before="0" w:beforeAutospacing="0" w:after="0" w:afterAutospacing="0" w:line="360" w:lineRule="auto"/>
        <w:ind w:firstLine="720"/>
        <w:jc w:val="both"/>
        <w:rPr>
          <w:bCs/>
        </w:rPr>
      </w:pPr>
      <w:r>
        <w:rPr>
          <w:bCs/>
        </w:rPr>
        <w:t xml:space="preserve">2. </w:t>
      </w:r>
      <w:r w:rsidRPr="00493BEE">
        <w:rPr>
          <w:bCs/>
        </w:rPr>
        <w:t xml:space="preserve">В ал. 4 думите „животни с нередност“ се заменят с „неустановени животни“. </w:t>
      </w:r>
    </w:p>
    <w:p w:rsidR="009F4FD8" w:rsidRDefault="00493BEE" w:rsidP="0044308C">
      <w:pPr>
        <w:widowControl w:val="0"/>
        <w:autoSpaceDE w:val="0"/>
        <w:autoSpaceDN w:val="0"/>
        <w:adjustRightInd w:val="0"/>
        <w:spacing w:before="0" w:beforeAutospacing="0" w:after="0" w:afterAutospacing="0" w:line="360" w:lineRule="auto"/>
        <w:ind w:firstLine="720"/>
        <w:jc w:val="both"/>
        <w:rPr>
          <w:bCs/>
        </w:rPr>
      </w:pPr>
      <w:r w:rsidRPr="00493BEE">
        <w:rPr>
          <w:b/>
          <w:bCs/>
        </w:rPr>
        <w:t>§</w:t>
      </w:r>
      <w:r w:rsidR="0044308C">
        <w:rPr>
          <w:b/>
          <w:bCs/>
        </w:rPr>
        <w:t xml:space="preserve"> </w:t>
      </w:r>
      <w:r>
        <w:rPr>
          <w:b/>
          <w:bCs/>
        </w:rPr>
        <w:t>10</w:t>
      </w:r>
      <w:r w:rsidRPr="00493BEE">
        <w:rPr>
          <w:b/>
          <w:bCs/>
        </w:rPr>
        <w:t>.</w:t>
      </w:r>
      <w:r>
        <w:rPr>
          <w:b/>
          <w:bCs/>
        </w:rPr>
        <w:t xml:space="preserve"> </w:t>
      </w:r>
      <w:r w:rsidRPr="00493BEE">
        <w:rPr>
          <w:bCs/>
        </w:rPr>
        <w:t>В чл. 27а се правят следните изменения и допълнения</w:t>
      </w:r>
      <w:r w:rsidR="009F4FD8" w:rsidRPr="00493BEE">
        <w:rPr>
          <w:bCs/>
        </w:rPr>
        <w:t>:</w:t>
      </w:r>
    </w:p>
    <w:p w:rsidR="00493BEE" w:rsidRDefault="009F4FD8" w:rsidP="0044308C">
      <w:pPr>
        <w:widowControl w:val="0"/>
        <w:autoSpaceDE w:val="0"/>
        <w:autoSpaceDN w:val="0"/>
        <w:adjustRightInd w:val="0"/>
        <w:spacing w:before="0" w:beforeAutospacing="0" w:after="0" w:afterAutospacing="0" w:line="360" w:lineRule="auto"/>
        <w:ind w:firstLine="720"/>
        <w:jc w:val="both"/>
      </w:pPr>
      <w:r>
        <w:rPr>
          <w:bCs/>
        </w:rPr>
        <w:t>1. В ал. 2 думите „</w:t>
      </w:r>
      <w:r w:rsidRPr="009F4FD8">
        <w:rPr>
          <w:bCs/>
        </w:rPr>
        <w:t>и се представят в срок от 5 до 30 октомври на годината на кандидатстване в съответната областна дирекция на ДФЗ – РА по постоянен адрес на кандидата – физическо лице, или адрес на управление на кандидата – юридическо лице или едноличен търговец</w:t>
      </w:r>
      <w:r>
        <w:rPr>
          <w:bCs/>
        </w:rPr>
        <w:t>“</w:t>
      </w:r>
      <w:r w:rsidR="00E34F8D">
        <w:rPr>
          <w:bCs/>
        </w:rPr>
        <w:t xml:space="preserve"> </w:t>
      </w:r>
      <w:r w:rsidR="005F6FA7">
        <w:rPr>
          <w:bCs/>
        </w:rPr>
        <w:t xml:space="preserve">и изречение второ </w:t>
      </w:r>
      <w:r w:rsidR="00E34F8D">
        <w:rPr>
          <w:bCs/>
        </w:rPr>
        <w:t>се заличават.</w:t>
      </w:r>
      <w:r w:rsidR="005F6FA7">
        <w:rPr>
          <w:bCs/>
        </w:rPr>
        <w:t xml:space="preserve"> </w:t>
      </w:r>
    </w:p>
    <w:p w:rsidR="00493BEE" w:rsidRDefault="00493BEE" w:rsidP="0044308C">
      <w:pPr>
        <w:widowControl w:val="0"/>
        <w:autoSpaceDE w:val="0"/>
        <w:autoSpaceDN w:val="0"/>
        <w:adjustRightInd w:val="0"/>
        <w:spacing w:before="0" w:beforeAutospacing="0" w:after="0" w:afterAutospacing="0" w:line="360" w:lineRule="auto"/>
        <w:ind w:firstLine="720"/>
        <w:jc w:val="both"/>
      </w:pPr>
      <w:r>
        <w:t xml:space="preserve">1. </w:t>
      </w:r>
      <w:r w:rsidR="00D37682">
        <w:t>Създава</w:t>
      </w:r>
      <w:r w:rsidR="001E1682">
        <w:t xml:space="preserve"> се </w:t>
      </w:r>
      <w:r w:rsidR="006F00A0">
        <w:t xml:space="preserve">нова </w:t>
      </w:r>
      <w:r w:rsidR="001E1682">
        <w:t>ал. 3</w:t>
      </w:r>
      <w:r>
        <w:t>:</w:t>
      </w:r>
    </w:p>
    <w:p w:rsidR="00493BEE" w:rsidRPr="00860747" w:rsidRDefault="00493BEE" w:rsidP="0044308C">
      <w:pPr>
        <w:widowControl w:val="0"/>
        <w:autoSpaceDE w:val="0"/>
        <w:autoSpaceDN w:val="0"/>
        <w:adjustRightInd w:val="0"/>
        <w:spacing w:before="0" w:beforeAutospacing="0" w:after="0" w:afterAutospacing="0" w:line="360" w:lineRule="auto"/>
        <w:ind w:firstLine="720"/>
        <w:jc w:val="both"/>
        <w:rPr>
          <w:lang w:val="x-none"/>
        </w:rPr>
      </w:pPr>
      <w:r w:rsidRPr="00493BEE">
        <w:t xml:space="preserve">„(3) Българската агенция по безопасност на храните предоставя на ДФЗ – РА </w:t>
      </w:r>
      <w:r w:rsidR="00D37682">
        <w:t>до</w:t>
      </w:r>
      <w:r w:rsidRPr="00493BEE">
        <w:t xml:space="preserve"> 31</w:t>
      </w:r>
      <w:r w:rsidR="00860747">
        <w:t xml:space="preserve"> </w:t>
      </w:r>
      <w:r w:rsidRPr="00493BEE">
        <w:t xml:space="preserve">октомври в годината на кандидатстване </w:t>
      </w:r>
      <w:r>
        <w:t>актуалн</w:t>
      </w:r>
      <w:r w:rsidR="006F00A0">
        <w:t>а извадка от</w:t>
      </w:r>
      <w:r>
        <w:t xml:space="preserve"> </w:t>
      </w:r>
      <w:r w:rsidR="006F00A0" w:rsidRPr="00493BEE">
        <w:t>следните</w:t>
      </w:r>
      <w:r w:rsidR="006F00A0">
        <w:t xml:space="preserve"> </w:t>
      </w:r>
      <w:r>
        <w:t xml:space="preserve">списъци и регистри за </w:t>
      </w:r>
      <w:r w:rsidRPr="00493BEE">
        <w:t>док</w:t>
      </w:r>
      <w:r>
        <w:t>азване на директните продажби:</w:t>
      </w:r>
    </w:p>
    <w:p w:rsidR="00493BEE" w:rsidRDefault="008B09D1" w:rsidP="0044308C">
      <w:pPr>
        <w:widowControl w:val="0"/>
        <w:autoSpaceDE w:val="0"/>
        <w:autoSpaceDN w:val="0"/>
        <w:adjustRightInd w:val="0"/>
        <w:spacing w:before="0" w:beforeAutospacing="0" w:after="0" w:afterAutospacing="0" w:line="360" w:lineRule="auto"/>
        <w:ind w:firstLine="720"/>
        <w:jc w:val="both"/>
      </w:pPr>
      <w:r>
        <w:t xml:space="preserve"> </w:t>
      </w:r>
      <w:r w:rsidR="00493BEE">
        <w:t xml:space="preserve">1. </w:t>
      </w:r>
      <w:r w:rsidR="00493BEE" w:rsidRPr="00493BEE">
        <w:t xml:space="preserve">списък на одобрените предприятия за търговия с храни от животински </w:t>
      </w:r>
      <w:r w:rsidR="00493BEE" w:rsidRPr="00493BEE">
        <w:lastRenderedPageBreak/>
        <w:t>произход</w:t>
      </w:r>
      <w:r w:rsidR="00493BEE">
        <w:t xml:space="preserve"> </w:t>
      </w:r>
      <w:r w:rsidR="00493BEE" w:rsidRPr="00493BEE">
        <w:t xml:space="preserve">с държави членки – Секция IX Млечни продукти; </w:t>
      </w:r>
    </w:p>
    <w:p w:rsidR="00493BEE" w:rsidRDefault="00493BEE" w:rsidP="0044308C">
      <w:pPr>
        <w:widowControl w:val="0"/>
        <w:autoSpaceDE w:val="0"/>
        <w:autoSpaceDN w:val="0"/>
        <w:adjustRightInd w:val="0"/>
        <w:spacing w:before="0" w:beforeAutospacing="0" w:after="0" w:afterAutospacing="0" w:line="360" w:lineRule="auto"/>
        <w:ind w:firstLine="720"/>
        <w:jc w:val="both"/>
      </w:pPr>
      <w:r w:rsidRPr="00493BEE">
        <w:t xml:space="preserve">2. </w:t>
      </w:r>
      <w:r w:rsidR="006F00A0">
        <w:t>списък на производители на първични продукти</w:t>
      </w:r>
      <w:r w:rsidRPr="00493BEE">
        <w:t xml:space="preserve">, </w:t>
      </w:r>
      <w:r w:rsidR="006F00A0">
        <w:t>регистрир</w:t>
      </w:r>
      <w:r w:rsidRPr="00493BEE">
        <w:t>ани в съответствие с чл. 1, т</w:t>
      </w:r>
      <w:r>
        <w:t>. 1 от Наредба № 26 от 2010 г.;</w:t>
      </w:r>
    </w:p>
    <w:p w:rsidR="00293374" w:rsidRPr="0003401E" w:rsidRDefault="00294076" w:rsidP="0044308C">
      <w:pPr>
        <w:widowControl w:val="0"/>
        <w:autoSpaceDE w:val="0"/>
        <w:autoSpaceDN w:val="0"/>
        <w:adjustRightInd w:val="0"/>
        <w:spacing w:before="0" w:beforeAutospacing="0" w:after="0" w:afterAutospacing="0" w:line="360" w:lineRule="auto"/>
        <w:ind w:firstLine="720"/>
        <w:jc w:val="both"/>
      </w:pPr>
      <w:r>
        <w:t xml:space="preserve">3. Група 19 - </w:t>
      </w:r>
      <w:r w:rsidR="00493BEE" w:rsidRPr="00493BEE">
        <w:t>обекти</w:t>
      </w:r>
      <w:r w:rsidR="006F00A0">
        <w:t xml:space="preserve"> за търговия на дребно</w:t>
      </w:r>
      <w:r w:rsidR="00493BEE" w:rsidRPr="00493BEE">
        <w:t xml:space="preserve">, </w:t>
      </w:r>
      <w:r w:rsidR="006F00A0">
        <w:t xml:space="preserve">осъществяващи дейност </w:t>
      </w:r>
      <w:r w:rsidR="00493BEE" w:rsidRPr="00493BEE">
        <w:t xml:space="preserve">в съответствие с чл. 1, </w:t>
      </w:r>
      <w:r w:rsidR="00170EDA">
        <w:t>т. 2 от Наредба № 26 от 2010 г.</w:t>
      </w:r>
      <w:r w:rsidR="00493BEE">
        <w:t>“</w:t>
      </w:r>
    </w:p>
    <w:p w:rsidR="005A344A" w:rsidRDefault="005A344A" w:rsidP="0044308C">
      <w:pPr>
        <w:widowControl w:val="0"/>
        <w:autoSpaceDE w:val="0"/>
        <w:autoSpaceDN w:val="0"/>
        <w:adjustRightInd w:val="0"/>
        <w:spacing w:before="0" w:beforeAutospacing="0" w:after="0" w:afterAutospacing="0" w:line="360" w:lineRule="auto"/>
        <w:ind w:firstLine="720"/>
        <w:jc w:val="both"/>
      </w:pPr>
      <w:r>
        <w:t>4.</w:t>
      </w:r>
      <w:r w:rsidR="00860747">
        <w:t xml:space="preserve"> </w:t>
      </w:r>
      <w:r w:rsidRPr="005A344A">
        <w:t xml:space="preserve">Алинея </w:t>
      </w:r>
      <w:r>
        <w:t>4</w:t>
      </w:r>
      <w:r w:rsidRPr="005A344A">
        <w:t xml:space="preserve"> се изменя така: </w:t>
      </w:r>
    </w:p>
    <w:p w:rsidR="001E1682" w:rsidRDefault="00860747" w:rsidP="0044308C">
      <w:pPr>
        <w:widowControl w:val="0"/>
        <w:autoSpaceDE w:val="0"/>
        <w:autoSpaceDN w:val="0"/>
        <w:adjustRightInd w:val="0"/>
        <w:spacing w:before="0" w:beforeAutospacing="0" w:after="0" w:afterAutospacing="0" w:line="360" w:lineRule="auto"/>
        <w:ind w:firstLine="720"/>
        <w:jc w:val="both"/>
      </w:pPr>
      <w:r>
        <w:t>„</w:t>
      </w:r>
      <w:r w:rsidRPr="00860747">
        <w:t>(</w:t>
      </w:r>
      <w:r w:rsidRPr="00860747">
        <w:rPr>
          <w:lang w:val="x-none"/>
        </w:rPr>
        <w:t>4</w:t>
      </w:r>
      <w:r w:rsidRPr="00860747">
        <w:t xml:space="preserve">) Министерството на земеделието, храните и горите предоставя на ДФЗ – РА </w:t>
      </w:r>
      <w:r w:rsidR="00170EDA">
        <w:t>до</w:t>
      </w:r>
      <w:r w:rsidRPr="00860747">
        <w:t xml:space="preserve"> 31</w:t>
      </w:r>
      <w:r>
        <w:t xml:space="preserve"> </w:t>
      </w:r>
      <w:r w:rsidRPr="00860747">
        <w:t>октомври в годината на кандидатстване</w:t>
      </w:r>
      <w:r w:rsidRPr="00860747">
        <w:rPr>
          <w:lang w:val="x-none"/>
        </w:rPr>
        <w:t xml:space="preserve"> </w:t>
      </w:r>
      <w:proofErr w:type="spellStart"/>
      <w:r w:rsidRPr="00860747">
        <w:rPr>
          <w:lang w:val="x-none"/>
        </w:rPr>
        <w:t>списък</w:t>
      </w:r>
      <w:proofErr w:type="spellEnd"/>
      <w:r w:rsidRPr="00860747">
        <w:rPr>
          <w:lang w:val="x-none"/>
        </w:rPr>
        <w:t xml:space="preserve"> </w:t>
      </w:r>
      <w:proofErr w:type="spellStart"/>
      <w:r w:rsidRPr="00860747">
        <w:rPr>
          <w:lang w:val="x-none"/>
        </w:rPr>
        <w:t>на</w:t>
      </w:r>
      <w:proofErr w:type="spellEnd"/>
      <w:r w:rsidRPr="00860747">
        <w:rPr>
          <w:lang w:val="x-none"/>
        </w:rPr>
        <w:t xml:space="preserve"> </w:t>
      </w:r>
      <w:proofErr w:type="spellStart"/>
      <w:r w:rsidRPr="00860747">
        <w:rPr>
          <w:lang w:val="x-none"/>
        </w:rPr>
        <w:t>земеделските</w:t>
      </w:r>
      <w:proofErr w:type="spellEnd"/>
      <w:r w:rsidRPr="00860747">
        <w:rPr>
          <w:lang w:val="x-none"/>
        </w:rPr>
        <w:t xml:space="preserve"> </w:t>
      </w:r>
      <w:proofErr w:type="spellStart"/>
      <w:r w:rsidRPr="00860747">
        <w:rPr>
          <w:lang w:val="x-none"/>
        </w:rPr>
        <w:t>стопани</w:t>
      </w:r>
      <w:proofErr w:type="spellEnd"/>
      <w:r w:rsidRPr="00860747">
        <w:rPr>
          <w:lang w:val="x-none"/>
        </w:rPr>
        <w:t xml:space="preserve">, </w:t>
      </w:r>
      <w:proofErr w:type="spellStart"/>
      <w:r w:rsidRPr="00860747">
        <w:rPr>
          <w:lang w:val="x-none"/>
        </w:rPr>
        <w:t>регистрирани</w:t>
      </w:r>
      <w:proofErr w:type="spellEnd"/>
      <w:r w:rsidRPr="00860747">
        <w:rPr>
          <w:lang w:val="x-none"/>
        </w:rPr>
        <w:t xml:space="preserve"> </w:t>
      </w:r>
      <w:proofErr w:type="spellStart"/>
      <w:r w:rsidRPr="00860747">
        <w:rPr>
          <w:lang w:val="x-none"/>
        </w:rPr>
        <w:t>съгласно</w:t>
      </w:r>
      <w:proofErr w:type="spellEnd"/>
      <w:r w:rsidRPr="00860747">
        <w:rPr>
          <w:lang w:val="x-none"/>
        </w:rPr>
        <w:t xml:space="preserve"> </w:t>
      </w:r>
      <w:proofErr w:type="spellStart"/>
      <w:r w:rsidRPr="00860747">
        <w:rPr>
          <w:lang w:val="x-none"/>
        </w:rPr>
        <w:t>условията</w:t>
      </w:r>
      <w:proofErr w:type="spellEnd"/>
      <w:r w:rsidRPr="00860747">
        <w:rPr>
          <w:lang w:val="x-none"/>
        </w:rPr>
        <w:t xml:space="preserve"> </w:t>
      </w:r>
      <w:proofErr w:type="spellStart"/>
      <w:r w:rsidRPr="00860747">
        <w:rPr>
          <w:lang w:val="x-none"/>
        </w:rPr>
        <w:t>на</w:t>
      </w:r>
      <w:proofErr w:type="spellEnd"/>
      <w:r w:rsidRPr="00860747">
        <w:rPr>
          <w:lang w:val="x-none"/>
        </w:rPr>
        <w:t xml:space="preserve"> </w:t>
      </w:r>
      <w:proofErr w:type="spellStart"/>
      <w:r w:rsidRPr="00860747">
        <w:rPr>
          <w:lang w:val="x-none"/>
        </w:rPr>
        <w:t>Наредба</w:t>
      </w:r>
      <w:proofErr w:type="spellEnd"/>
      <w:r w:rsidRPr="00860747">
        <w:t xml:space="preserve"> </w:t>
      </w:r>
      <w:r w:rsidRPr="00860747">
        <w:rPr>
          <w:lang w:val="x-none"/>
        </w:rPr>
        <w:t xml:space="preserve">№ 3 </w:t>
      </w:r>
      <w:proofErr w:type="spellStart"/>
      <w:r w:rsidRPr="00860747">
        <w:rPr>
          <w:lang w:val="x-none"/>
        </w:rPr>
        <w:t>от</w:t>
      </w:r>
      <w:proofErr w:type="spellEnd"/>
      <w:r w:rsidRPr="00860747">
        <w:rPr>
          <w:lang w:val="x-none"/>
        </w:rPr>
        <w:t xml:space="preserve"> 1999 г. </w:t>
      </w:r>
      <w:proofErr w:type="spellStart"/>
      <w:r w:rsidRPr="00860747">
        <w:rPr>
          <w:lang w:val="x-none"/>
        </w:rPr>
        <w:t>за</w:t>
      </w:r>
      <w:proofErr w:type="spellEnd"/>
      <w:r w:rsidRPr="00860747">
        <w:rPr>
          <w:lang w:val="x-none"/>
        </w:rPr>
        <w:t xml:space="preserve"> </w:t>
      </w:r>
      <w:proofErr w:type="spellStart"/>
      <w:r w:rsidRPr="00860747">
        <w:rPr>
          <w:lang w:val="x-none"/>
        </w:rPr>
        <w:t>създаване</w:t>
      </w:r>
      <w:proofErr w:type="spellEnd"/>
      <w:r w:rsidRPr="00860747">
        <w:rPr>
          <w:lang w:val="x-none"/>
        </w:rPr>
        <w:t xml:space="preserve"> и </w:t>
      </w:r>
      <w:proofErr w:type="spellStart"/>
      <w:r w:rsidRPr="00860747">
        <w:rPr>
          <w:lang w:val="x-none"/>
        </w:rPr>
        <w:t>поддържане</w:t>
      </w:r>
      <w:proofErr w:type="spellEnd"/>
      <w:r w:rsidRPr="00860747">
        <w:rPr>
          <w:lang w:val="x-none"/>
        </w:rPr>
        <w:t xml:space="preserve"> </w:t>
      </w:r>
      <w:proofErr w:type="spellStart"/>
      <w:r w:rsidRPr="00860747">
        <w:rPr>
          <w:lang w:val="x-none"/>
        </w:rPr>
        <w:t>на</w:t>
      </w:r>
      <w:proofErr w:type="spellEnd"/>
      <w:r w:rsidRPr="00860747">
        <w:rPr>
          <w:lang w:val="x-none"/>
        </w:rPr>
        <w:t xml:space="preserve"> </w:t>
      </w:r>
      <w:proofErr w:type="spellStart"/>
      <w:r w:rsidRPr="00860747">
        <w:rPr>
          <w:lang w:val="x-none"/>
        </w:rPr>
        <w:t>регистър</w:t>
      </w:r>
      <w:proofErr w:type="spellEnd"/>
      <w:r w:rsidRPr="00860747">
        <w:rPr>
          <w:lang w:val="x-none"/>
        </w:rPr>
        <w:t xml:space="preserve"> </w:t>
      </w:r>
      <w:proofErr w:type="spellStart"/>
      <w:r w:rsidRPr="00860747">
        <w:rPr>
          <w:lang w:val="x-none"/>
        </w:rPr>
        <w:t>на</w:t>
      </w:r>
      <w:proofErr w:type="spellEnd"/>
      <w:r w:rsidRPr="00860747">
        <w:rPr>
          <w:lang w:val="x-none"/>
        </w:rPr>
        <w:t xml:space="preserve"> </w:t>
      </w:r>
      <w:proofErr w:type="spellStart"/>
      <w:r w:rsidRPr="00860747">
        <w:rPr>
          <w:lang w:val="x-none"/>
        </w:rPr>
        <w:t>земеделските</w:t>
      </w:r>
      <w:proofErr w:type="spellEnd"/>
      <w:r w:rsidRPr="00860747">
        <w:rPr>
          <w:lang w:val="x-none"/>
        </w:rPr>
        <w:t xml:space="preserve"> </w:t>
      </w:r>
      <w:proofErr w:type="spellStart"/>
      <w:r w:rsidRPr="00860747">
        <w:rPr>
          <w:lang w:val="x-none"/>
        </w:rPr>
        <w:t>стопани</w:t>
      </w:r>
      <w:proofErr w:type="spellEnd"/>
      <w:r w:rsidRPr="00860747">
        <w:rPr>
          <w:lang w:val="x-none"/>
        </w:rPr>
        <w:t xml:space="preserve"> и </w:t>
      </w:r>
      <w:proofErr w:type="spellStart"/>
      <w:r w:rsidRPr="00860747">
        <w:rPr>
          <w:lang w:val="x-none"/>
        </w:rPr>
        <w:t>подали</w:t>
      </w:r>
      <w:proofErr w:type="spellEnd"/>
      <w:r w:rsidRPr="00860747">
        <w:rPr>
          <w:lang w:val="x-none"/>
        </w:rPr>
        <w:t xml:space="preserve"> </w:t>
      </w:r>
      <w:proofErr w:type="spellStart"/>
      <w:r w:rsidRPr="00860747">
        <w:rPr>
          <w:lang w:val="x-none"/>
        </w:rPr>
        <w:t>декларация</w:t>
      </w:r>
      <w:proofErr w:type="spellEnd"/>
      <w:r w:rsidRPr="00860747">
        <w:rPr>
          <w:lang w:val="x-none"/>
        </w:rPr>
        <w:t xml:space="preserve"> </w:t>
      </w:r>
      <w:proofErr w:type="spellStart"/>
      <w:r w:rsidRPr="00860747">
        <w:rPr>
          <w:lang w:val="x-none"/>
        </w:rPr>
        <w:t>като</w:t>
      </w:r>
      <w:proofErr w:type="spellEnd"/>
      <w:r w:rsidRPr="00860747">
        <w:rPr>
          <w:lang w:val="x-none"/>
        </w:rPr>
        <w:t xml:space="preserve"> </w:t>
      </w:r>
      <w:proofErr w:type="spellStart"/>
      <w:r w:rsidRPr="00860747">
        <w:rPr>
          <w:lang w:val="x-none"/>
        </w:rPr>
        <w:t>производители</w:t>
      </w:r>
      <w:proofErr w:type="spellEnd"/>
      <w:r w:rsidRPr="00860747">
        <w:rPr>
          <w:lang w:val="x-none"/>
        </w:rPr>
        <w:t xml:space="preserve"> </w:t>
      </w:r>
      <w:proofErr w:type="spellStart"/>
      <w:r w:rsidRPr="00860747">
        <w:rPr>
          <w:lang w:val="x-none"/>
        </w:rPr>
        <w:t>на</w:t>
      </w:r>
      <w:proofErr w:type="spellEnd"/>
      <w:r w:rsidRPr="00860747">
        <w:rPr>
          <w:lang w:val="x-none"/>
        </w:rPr>
        <w:t xml:space="preserve"> </w:t>
      </w:r>
      <w:proofErr w:type="spellStart"/>
      <w:r w:rsidRPr="00860747">
        <w:rPr>
          <w:lang w:val="x-none"/>
        </w:rPr>
        <w:t>първични</w:t>
      </w:r>
      <w:proofErr w:type="spellEnd"/>
      <w:r w:rsidRPr="00860747">
        <w:t xml:space="preserve"> </w:t>
      </w:r>
      <w:proofErr w:type="spellStart"/>
      <w:r w:rsidRPr="00860747">
        <w:rPr>
          <w:lang w:val="x-none"/>
        </w:rPr>
        <w:t>фуражи</w:t>
      </w:r>
      <w:proofErr w:type="spellEnd"/>
      <w:r w:rsidRPr="00860747">
        <w:rPr>
          <w:lang w:val="x-none"/>
        </w:rPr>
        <w:t>.</w:t>
      </w:r>
      <w:r>
        <w:t>“</w:t>
      </w:r>
    </w:p>
    <w:p w:rsidR="00860747" w:rsidRPr="005A344A" w:rsidRDefault="005A344A" w:rsidP="0044308C">
      <w:pPr>
        <w:widowControl w:val="0"/>
        <w:autoSpaceDE w:val="0"/>
        <w:autoSpaceDN w:val="0"/>
        <w:adjustRightInd w:val="0"/>
        <w:spacing w:before="0" w:beforeAutospacing="0" w:after="0" w:afterAutospacing="0" w:line="360" w:lineRule="auto"/>
        <w:ind w:firstLine="720"/>
        <w:jc w:val="both"/>
      </w:pPr>
      <w:r>
        <w:t xml:space="preserve">5. </w:t>
      </w:r>
      <w:r w:rsidRPr="005A344A">
        <w:t xml:space="preserve">Алинея 5 </w:t>
      </w:r>
      <w:r w:rsidR="00890FD2" w:rsidRPr="005A344A">
        <w:t>се изменя така</w:t>
      </w:r>
      <w:r w:rsidR="00860747" w:rsidRPr="005A344A">
        <w:t xml:space="preserve">: </w:t>
      </w:r>
    </w:p>
    <w:p w:rsidR="00860747" w:rsidRDefault="00B851E3" w:rsidP="0044308C">
      <w:pPr>
        <w:widowControl w:val="0"/>
        <w:autoSpaceDE w:val="0"/>
        <w:autoSpaceDN w:val="0"/>
        <w:adjustRightInd w:val="0"/>
        <w:spacing w:before="0" w:beforeAutospacing="0" w:after="0" w:afterAutospacing="0" w:line="360" w:lineRule="auto"/>
        <w:ind w:firstLine="720"/>
        <w:jc w:val="both"/>
      </w:pPr>
      <w:r>
        <w:t>„</w:t>
      </w:r>
      <w:r w:rsidR="005A344A" w:rsidRPr="005A344A">
        <w:t>(</w:t>
      </w:r>
      <w:r w:rsidR="005A344A">
        <w:t>5</w:t>
      </w:r>
      <w:r w:rsidR="005A344A" w:rsidRPr="005A344A">
        <w:t>) При превръщане на млякото от обемни в тегловни единици и при определяне на млечния еквивалент за млечни продукти се прилага методиката съгласно приложение № 8.</w:t>
      </w:r>
      <w:r w:rsidR="005A344A">
        <w:t xml:space="preserve"> </w:t>
      </w:r>
      <w:r>
        <w:t>“</w:t>
      </w:r>
    </w:p>
    <w:p w:rsidR="005A344A" w:rsidRDefault="005A344A" w:rsidP="0044308C">
      <w:pPr>
        <w:widowControl w:val="0"/>
        <w:autoSpaceDE w:val="0"/>
        <w:autoSpaceDN w:val="0"/>
        <w:adjustRightInd w:val="0"/>
        <w:spacing w:before="0" w:beforeAutospacing="0" w:after="0" w:afterAutospacing="0" w:line="360" w:lineRule="auto"/>
        <w:ind w:firstLine="720"/>
        <w:jc w:val="both"/>
      </w:pPr>
      <w:r>
        <w:t>6. Алинеи 7 и 8 се отменят.</w:t>
      </w:r>
    </w:p>
    <w:p w:rsidR="00DD1F51" w:rsidRDefault="00DD1F51" w:rsidP="0044308C">
      <w:pPr>
        <w:widowControl w:val="0"/>
        <w:autoSpaceDE w:val="0"/>
        <w:autoSpaceDN w:val="0"/>
        <w:adjustRightInd w:val="0"/>
        <w:spacing w:before="0" w:beforeAutospacing="0" w:after="0" w:afterAutospacing="0" w:line="360" w:lineRule="auto"/>
        <w:ind w:firstLine="720"/>
        <w:jc w:val="both"/>
      </w:pPr>
      <w:r w:rsidRPr="00DD1F51">
        <w:rPr>
          <w:b/>
          <w:bCs/>
        </w:rPr>
        <w:t>§</w:t>
      </w:r>
      <w:r w:rsidR="0044308C">
        <w:rPr>
          <w:b/>
          <w:bCs/>
        </w:rPr>
        <w:t xml:space="preserve"> </w:t>
      </w:r>
      <w:r w:rsidRPr="00DD1F51">
        <w:rPr>
          <w:b/>
          <w:bCs/>
        </w:rPr>
        <w:t>1</w:t>
      </w:r>
      <w:r>
        <w:rPr>
          <w:b/>
          <w:bCs/>
        </w:rPr>
        <w:t>1</w:t>
      </w:r>
      <w:r w:rsidRPr="00DD1F51">
        <w:rPr>
          <w:b/>
          <w:bCs/>
        </w:rPr>
        <w:t>.</w:t>
      </w:r>
      <w:r>
        <w:rPr>
          <w:b/>
          <w:bCs/>
        </w:rPr>
        <w:t xml:space="preserve"> </w:t>
      </w:r>
      <w:r w:rsidR="00AE7E30">
        <w:rPr>
          <w:bCs/>
        </w:rPr>
        <w:t>Създава се чл. 27б</w:t>
      </w:r>
      <w:r w:rsidRPr="00DD1F51">
        <w:rPr>
          <w:bCs/>
        </w:rPr>
        <w:t>:</w:t>
      </w:r>
    </w:p>
    <w:p w:rsidR="00DD1F51" w:rsidRPr="00DD1F51" w:rsidRDefault="00DD1F51" w:rsidP="0044308C">
      <w:pPr>
        <w:widowControl w:val="0"/>
        <w:autoSpaceDE w:val="0"/>
        <w:autoSpaceDN w:val="0"/>
        <w:adjustRightInd w:val="0"/>
        <w:spacing w:before="0" w:beforeAutospacing="0" w:after="0" w:afterAutospacing="0" w:line="360" w:lineRule="auto"/>
        <w:ind w:firstLine="720"/>
        <w:jc w:val="both"/>
      </w:pPr>
      <w:r>
        <w:t>„</w:t>
      </w:r>
      <w:r w:rsidRPr="00DD1F51">
        <w:t xml:space="preserve">Чл. 27б. (1) Реализацията на пазара </w:t>
      </w:r>
      <w:r w:rsidR="006F00A0">
        <w:t xml:space="preserve">на животни </w:t>
      </w:r>
      <w:r w:rsidRPr="00DD1F51">
        <w:t xml:space="preserve">по чл. 20, 21 и 23 се извършва при спазване на ветеринарномедицинските изисквания за придвижване, </w:t>
      </w:r>
      <w:r w:rsidR="00170EDA">
        <w:t xml:space="preserve">транспортиране, </w:t>
      </w:r>
      <w:r w:rsidRPr="00DD1F51">
        <w:t>търговия, изнасяне или пускане на пазара на животни по Закона за ветеринарномедицинската дейност</w:t>
      </w:r>
      <w:r w:rsidR="00E56A31">
        <w:t xml:space="preserve"> </w:t>
      </w:r>
      <w:r w:rsidRPr="00DD1F51">
        <w:t>и се доказва с:</w:t>
      </w:r>
    </w:p>
    <w:p w:rsidR="00DD1F51" w:rsidRPr="00DD1F51" w:rsidRDefault="0044308C" w:rsidP="0044308C">
      <w:pPr>
        <w:widowControl w:val="0"/>
        <w:autoSpaceDE w:val="0"/>
        <w:autoSpaceDN w:val="0"/>
        <w:adjustRightInd w:val="0"/>
        <w:spacing w:before="0" w:beforeAutospacing="0" w:after="0" w:afterAutospacing="0" w:line="360" w:lineRule="auto"/>
        <w:ind w:firstLine="720"/>
        <w:jc w:val="both"/>
      </w:pPr>
      <w:r>
        <w:t xml:space="preserve">1. </w:t>
      </w:r>
      <w:r w:rsidR="00DD1F51" w:rsidRPr="00DD1F51">
        <w:t>фактури, когато земеделските стопани са търговци по смисъла на чл. 1 от Търговския закон;</w:t>
      </w:r>
    </w:p>
    <w:p w:rsidR="00DD1F51" w:rsidRPr="00DD1F51" w:rsidRDefault="0044308C" w:rsidP="0044308C">
      <w:pPr>
        <w:widowControl w:val="0"/>
        <w:autoSpaceDE w:val="0"/>
        <w:autoSpaceDN w:val="0"/>
        <w:adjustRightInd w:val="0"/>
        <w:spacing w:before="0" w:beforeAutospacing="0" w:after="0" w:afterAutospacing="0" w:line="360" w:lineRule="auto"/>
        <w:ind w:firstLine="720"/>
        <w:jc w:val="both"/>
      </w:pPr>
      <w:r>
        <w:t xml:space="preserve">2. </w:t>
      </w:r>
      <w:r w:rsidR="00DD1F51" w:rsidRPr="00DD1F51">
        <w:t>документи с реквизитите по чл. 6, ал. 1 от Закона за счетоводството, когато земеделските стопани са лица по чл. 9, ал. 2 от Закона за данъците върху доходите на физическите лица;</w:t>
      </w:r>
    </w:p>
    <w:p w:rsidR="00DD1F51" w:rsidRPr="00DD1F51" w:rsidRDefault="00094514" w:rsidP="0044308C">
      <w:pPr>
        <w:widowControl w:val="0"/>
        <w:autoSpaceDE w:val="0"/>
        <w:autoSpaceDN w:val="0"/>
        <w:adjustRightInd w:val="0"/>
        <w:spacing w:before="0" w:beforeAutospacing="0" w:after="0" w:afterAutospacing="0" w:line="360" w:lineRule="auto"/>
        <w:ind w:firstLine="720"/>
        <w:jc w:val="both"/>
      </w:pPr>
      <w:r>
        <w:t>3.</w:t>
      </w:r>
      <w:r w:rsidR="00DD1F51" w:rsidRPr="00DD1F51">
        <w:t xml:space="preserve"> приемно-предавателни протоколи между земеделския стопанин и кланица с реквизитите по чл. 6, ал. 1 от Закона за счетоводството за клане на ишлеме и фактури за услуга, издадени от кланицата.</w:t>
      </w:r>
    </w:p>
    <w:p w:rsidR="00DD1F51" w:rsidRPr="00DD1F51" w:rsidRDefault="00170EDA" w:rsidP="0044308C">
      <w:pPr>
        <w:widowControl w:val="0"/>
        <w:autoSpaceDE w:val="0"/>
        <w:autoSpaceDN w:val="0"/>
        <w:adjustRightInd w:val="0"/>
        <w:spacing w:before="0" w:beforeAutospacing="0" w:after="0" w:afterAutospacing="0" w:line="360" w:lineRule="auto"/>
        <w:ind w:firstLine="720"/>
        <w:jc w:val="both"/>
      </w:pPr>
      <w:r>
        <w:t>(2)</w:t>
      </w:r>
      <w:r w:rsidR="00DD1F51" w:rsidRPr="00DD1F51">
        <w:t xml:space="preserve"> Документите по ал. 1 не се изискват при за</w:t>
      </w:r>
      <w:r w:rsidR="00DD1F51">
        <w:t>творен цикъл на производство.</w:t>
      </w:r>
    </w:p>
    <w:p w:rsidR="00DD1F51" w:rsidRPr="00DD1F51" w:rsidRDefault="00DD1F51" w:rsidP="0044308C">
      <w:pPr>
        <w:widowControl w:val="0"/>
        <w:autoSpaceDE w:val="0"/>
        <w:autoSpaceDN w:val="0"/>
        <w:adjustRightInd w:val="0"/>
        <w:spacing w:before="0" w:beforeAutospacing="0" w:after="0" w:afterAutospacing="0" w:line="360" w:lineRule="auto"/>
        <w:ind w:firstLine="720"/>
        <w:jc w:val="both"/>
      </w:pPr>
      <w:r w:rsidRPr="00DD1F51">
        <w:t>(</w:t>
      </w:r>
      <w:r w:rsidR="00170EDA">
        <w:t>3</w:t>
      </w:r>
      <w:r w:rsidRPr="00DD1F51">
        <w:t xml:space="preserve">) При придвижване на животни на територията на страната, включително при затворен цикъл на производство, ДФЗ–РА извършва проверка в интегрираната информационна система на БАБХ </w:t>
      </w:r>
      <w:proofErr w:type="spellStart"/>
      <w:r w:rsidRPr="00DD1F51">
        <w:t>Ветис</w:t>
      </w:r>
      <w:proofErr w:type="spellEnd"/>
      <w:r w:rsidRPr="00DD1F51">
        <w:t xml:space="preserve">, а при търговия в ЕС и износ на живи животни извършва проверка въз основа на </w:t>
      </w:r>
      <w:r w:rsidR="006F00A0">
        <w:t xml:space="preserve">копие от </w:t>
      </w:r>
      <w:r w:rsidRPr="00DD1F51">
        <w:t>сертификат за вътрешна търговия в ЕС и/или за здравословно състояние при износ, предоставен от кандидата.</w:t>
      </w:r>
    </w:p>
    <w:p w:rsidR="00DD1F51" w:rsidRPr="00DD1F51" w:rsidRDefault="00DD1F51" w:rsidP="0044308C">
      <w:pPr>
        <w:widowControl w:val="0"/>
        <w:autoSpaceDE w:val="0"/>
        <w:autoSpaceDN w:val="0"/>
        <w:adjustRightInd w:val="0"/>
        <w:spacing w:before="0" w:beforeAutospacing="0" w:after="0" w:afterAutospacing="0" w:line="360" w:lineRule="auto"/>
        <w:ind w:firstLine="720"/>
        <w:jc w:val="both"/>
      </w:pPr>
      <w:r w:rsidRPr="00DD1F51">
        <w:lastRenderedPageBreak/>
        <w:t>(</w:t>
      </w:r>
      <w:r w:rsidR="00170EDA">
        <w:t>4</w:t>
      </w:r>
      <w:r w:rsidRPr="00DD1F51">
        <w:t>) Документите по ал. 1 трябва да са с дата на</w:t>
      </w:r>
      <w:r w:rsidR="00411061">
        <w:t xml:space="preserve"> издаване</w:t>
      </w:r>
      <w:r w:rsidRPr="00DD1F51">
        <w:t xml:space="preserve"> в периода от 1 октомври на предходната година до 30 септември на годината на кандидатстване. </w:t>
      </w:r>
    </w:p>
    <w:p w:rsidR="001E1682" w:rsidRDefault="00DD1F51" w:rsidP="0044308C">
      <w:pPr>
        <w:widowControl w:val="0"/>
        <w:autoSpaceDE w:val="0"/>
        <w:autoSpaceDN w:val="0"/>
        <w:adjustRightInd w:val="0"/>
        <w:spacing w:before="0" w:beforeAutospacing="0" w:after="0" w:afterAutospacing="0" w:line="360" w:lineRule="auto"/>
        <w:ind w:firstLine="720"/>
        <w:jc w:val="both"/>
      </w:pPr>
      <w:r w:rsidRPr="00DD1F51">
        <w:t>(</w:t>
      </w:r>
      <w:r w:rsidR="00170EDA">
        <w:t>5</w:t>
      </w:r>
      <w:r w:rsidRPr="00DD1F51">
        <w:t xml:space="preserve">) Документите по ал. 1 могат да бъдат предоставени от ДФЗ – РА за проверка от Националната агенция </w:t>
      </w:r>
      <w:r w:rsidR="00A513BF">
        <w:t>по</w:t>
      </w:r>
      <w:r w:rsidRPr="00DD1F51">
        <w:t xml:space="preserve"> приходите.</w:t>
      </w:r>
      <w:r w:rsidR="00E56A31">
        <w:t>“</w:t>
      </w:r>
    </w:p>
    <w:p w:rsidR="005A344A" w:rsidRDefault="005A344A" w:rsidP="0044308C">
      <w:pPr>
        <w:widowControl w:val="0"/>
        <w:autoSpaceDE w:val="0"/>
        <w:autoSpaceDN w:val="0"/>
        <w:adjustRightInd w:val="0"/>
        <w:spacing w:before="0" w:beforeAutospacing="0" w:after="0" w:afterAutospacing="0" w:line="360" w:lineRule="auto"/>
        <w:ind w:firstLine="720"/>
        <w:jc w:val="both"/>
      </w:pPr>
      <w:r w:rsidRPr="005A344A">
        <w:rPr>
          <w:b/>
        </w:rPr>
        <w:t>§</w:t>
      </w:r>
      <w:r w:rsidR="0044308C">
        <w:rPr>
          <w:b/>
        </w:rPr>
        <w:t xml:space="preserve"> </w:t>
      </w:r>
      <w:r w:rsidRPr="005A344A">
        <w:rPr>
          <w:b/>
        </w:rPr>
        <w:t>12.</w:t>
      </w:r>
      <w:r>
        <w:t xml:space="preserve"> Създава се чл. 27в:</w:t>
      </w:r>
    </w:p>
    <w:p w:rsidR="00E34F8D" w:rsidRPr="004E52B9" w:rsidRDefault="00E34F8D" w:rsidP="0044308C">
      <w:pPr>
        <w:widowControl w:val="0"/>
        <w:autoSpaceDE w:val="0"/>
        <w:autoSpaceDN w:val="0"/>
        <w:adjustRightInd w:val="0"/>
        <w:spacing w:before="0" w:beforeAutospacing="0" w:after="0" w:afterAutospacing="0" w:line="360" w:lineRule="auto"/>
        <w:ind w:firstLine="720"/>
        <w:jc w:val="both"/>
        <w:rPr>
          <w:lang w:val="ru-RU"/>
        </w:rPr>
      </w:pPr>
      <w:r w:rsidRPr="004E52B9">
        <w:rPr>
          <w:lang w:val="ru-RU"/>
        </w:rPr>
        <w:t xml:space="preserve">„Чл. 27в. (1) Кандидатите по схемите по чл. 19, 19а, 20, 21, 23 и 24 удостоверяват реализираните количества мляко и/или млечни продукти в еквивалент мляко или реализираните на пазара животни, като </w:t>
      </w:r>
      <w:r w:rsidRPr="00E34F8D">
        <w:t xml:space="preserve">към </w:t>
      </w:r>
      <w:r w:rsidRPr="004E52B9">
        <w:rPr>
          <w:lang w:val="ru-RU"/>
        </w:rPr>
        <w:t>докумен</w:t>
      </w:r>
      <w:r w:rsidR="008055D0" w:rsidRPr="004E52B9">
        <w:rPr>
          <w:lang w:val="ru-RU"/>
        </w:rPr>
        <w:t>тите по чл. 27а, ал. 1 и чл. 27</w:t>
      </w:r>
      <w:r w:rsidRPr="004E52B9">
        <w:rPr>
          <w:lang w:val="ru-RU"/>
        </w:rPr>
        <w:t xml:space="preserve">б, ал. 1 представят декларация и опис на документите по образец, утвърден от изпълнителния директор на ДФЗ – РА. </w:t>
      </w:r>
    </w:p>
    <w:p w:rsidR="00E34F8D" w:rsidRPr="004E52B9" w:rsidRDefault="00E34F8D" w:rsidP="0044308C">
      <w:pPr>
        <w:widowControl w:val="0"/>
        <w:autoSpaceDE w:val="0"/>
        <w:autoSpaceDN w:val="0"/>
        <w:adjustRightInd w:val="0"/>
        <w:spacing w:before="0" w:beforeAutospacing="0" w:after="0" w:afterAutospacing="0" w:line="360" w:lineRule="auto"/>
        <w:ind w:firstLine="720"/>
        <w:jc w:val="both"/>
        <w:rPr>
          <w:lang w:val="ru-RU"/>
        </w:rPr>
      </w:pPr>
      <w:r w:rsidRPr="004E52B9">
        <w:rPr>
          <w:lang w:val="ru-RU"/>
        </w:rPr>
        <w:t>(2) Когато земеделските стопани кандидатстват едновременно по повече от една схема по чл. 19, 19а, 20, 21, 23 и 24, отбелязват в декларацията по ал. 1 по коя схема е представен всеки документ.</w:t>
      </w:r>
    </w:p>
    <w:p w:rsidR="00E34F8D" w:rsidRPr="004E52B9" w:rsidRDefault="00E34F8D" w:rsidP="0044308C">
      <w:pPr>
        <w:widowControl w:val="0"/>
        <w:autoSpaceDE w:val="0"/>
        <w:autoSpaceDN w:val="0"/>
        <w:adjustRightInd w:val="0"/>
        <w:spacing w:before="0" w:beforeAutospacing="0" w:after="0" w:afterAutospacing="0" w:line="360" w:lineRule="auto"/>
        <w:ind w:firstLine="720"/>
        <w:jc w:val="both"/>
        <w:rPr>
          <w:lang w:val="ru-RU"/>
        </w:rPr>
      </w:pPr>
      <w:r w:rsidRPr="004E52B9">
        <w:rPr>
          <w:lang w:val="ru-RU"/>
        </w:rPr>
        <w:t>(3) Кандидатите по чл. 20, 21 и 23 описват документите по ал.1, като към</w:t>
      </w:r>
      <w:r w:rsidR="008055D0" w:rsidRPr="004E52B9">
        <w:rPr>
          <w:lang w:val="ru-RU"/>
        </w:rPr>
        <w:t xml:space="preserve"> всеки документ посочват номер</w:t>
      </w:r>
      <w:r w:rsidRPr="004E52B9">
        <w:rPr>
          <w:lang w:val="ru-RU"/>
        </w:rPr>
        <w:t xml:space="preserve"> на ветеринарномедицинското свидетелство за придвижване на животни, за което документът се отнася.</w:t>
      </w:r>
    </w:p>
    <w:p w:rsidR="00E34F8D" w:rsidRPr="00E34F8D" w:rsidRDefault="00E34F8D" w:rsidP="0044308C">
      <w:pPr>
        <w:widowControl w:val="0"/>
        <w:autoSpaceDE w:val="0"/>
        <w:autoSpaceDN w:val="0"/>
        <w:adjustRightInd w:val="0"/>
        <w:spacing w:before="0" w:beforeAutospacing="0" w:after="0" w:afterAutospacing="0" w:line="360" w:lineRule="auto"/>
        <w:ind w:firstLine="720"/>
        <w:jc w:val="both"/>
      </w:pPr>
      <w:r w:rsidRPr="004E52B9">
        <w:rPr>
          <w:lang w:val="ru-RU"/>
        </w:rPr>
        <w:t xml:space="preserve">(4) </w:t>
      </w:r>
      <w:r w:rsidRPr="00E34F8D">
        <w:t>Документите, декларациите и опис</w:t>
      </w:r>
      <w:r w:rsidR="008055D0">
        <w:t>ът</w:t>
      </w:r>
      <w:r w:rsidRPr="00E34F8D">
        <w:t xml:space="preserve"> по ал. 1</w:t>
      </w:r>
      <w:r w:rsidRPr="004E52B9">
        <w:rPr>
          <w:lang w:val="ru-RU"/>
        </w:rPr>
        <w:t xml:space="preserve"> се подават </w:t>
      </w:r>
      <w:r w:rsidR="005F6FA7" w:rsidRPr="005F6FA7">
        <w:t xml:space="preserve">лично </w:t>
      </w:r>
      <w:r w:rsidR="00F754C8" w:rsidRPr="00F754C8">
        <w:t>или чрез упълномощено с нотариално заверено пълномощно лице</w:t>
      </w:r>
      <w:r w:rsidR="008055D0">
        <w:t>,</w:t>
      </w:r>
      <w:r w:rsidR="005F6FA7" w:rsidRPr="004E52B9">
        <w:rPr>
          <w:lang w:val="ru-RU"/>
        </w:rPr>
        <w:t xml:space="preserve"> </w:t>
      </w:r>
      <w:r w:rsidRPr="004E52B9">
        <w:rPr>
          <w:lang w:val="ru-RU"/>
        </w:rPr>
        <w:t>в периода</w:t>
      </w:r>
      <w:r w:rsidR="001C673D">
        <w:rPr>
          <w:lang w:val="ru-RU"/>
        </w:rPr>
        <w:t xml:space="preserve"> от</w:t>
      </w:r>
      <w:r w:rsidRPr="004E52B9">
        <w:rPr>
          <w:lang w:val="ru-RU"/>
        </w:rPr>
        <w:t xml:space="preserve"> 5 до 31 октомври в годината на кандидатстване в съответната областна дирекция на ДФЗ – РА по постоянен адрес на кандидата – физическо лице, или адрес на управление на кандидата – юридическо лице или едноличен търговец.“</w:t>
      </w:r>
    </w:p>
    <w:p w:rsidR="00974F72" w:rsidRDefault="009B2F36" w:rsidP="0044308C">
      <w:pPr>
        <w:widowControl w:val="0"/>
        <w:autoSpaceDE w:val="0"/>
        <w:autoSpaceDN w:val="0"/>
        <w:adjustRightInd w:val="0"/>
        <w:spacing w:before="0" w:beforeAutospacing="0" w:after="0" w:afterAutospacing="0" w:line="360" w:lineRule="auto"/>
        <w:ind w:firstLine="720"/>
        <w:jc w:val="both"/>
      </w:pPr>
      <w:r w:rsidRPr="009B2F36">
        <w:rPr>
          <w:b/>
          <w:bCs/>
        </w:rPr>
        <w:t>§</w:t>
      </w:r>
      <w:r w:rsidR="0044308C">
        <w:rPr>
          <w:b/>
          <w:bCs/>
        </w:rPr>
        <w:t xml:space="preserve"> </w:t>
      </w:r>
      <w:r w:rsidRPr="009B2F36">
        <w:rPr>
          <w:b/>
          <w:bCs/>
        </w:rPr>
        <w:t>1</w:t>
      </w:r>
      <w:r w:rsidR="005A344A">
        <w:rPr>
          <w:b/>
          <w:bCs/>
        </w:rPr>
        <w:t>3</w:t>
      </w:r>
      <w:r w:rsidRPr="009B2F36">
        <w:rPr>
          <w:b/>
          <w:bCs/>
        </w:rPr>
        <w:t xml:space="preserve">. </w:t>
      </w:r>
      <w:r>
        <w:rPr>
          <w:bCs/>
        </w:rPr>
        <w:t>В чл. 28 се правят следните изменения</w:t>
      </w:r>
      <w:r w:rsidRPr="009B2F36">
        <w:rPr>
          <w:bCs/>
        </w:rPr>
        <w:t>:</w:t>
      </w:r>
    </w:p>
    <w:p w:rsidR="001E1682" w:rsidRDefault="00974F72" w:rsidP="0044308C">
      <w:pPr>
        <w:widowControl w:val="0"/>
        <w:autoSpaceDE w:val="0"/>
        <w:autoSpaceDN w:val="0"/>
        <w:adjustRightInd w:val="0"/>
        <w:spacing w:before="0" w:beforeAutospacing="0" w:after="0" w:afterAutospacing="0" w:line="360" w:lineRule="auto"/>
        <w:ind w:firstLine="720"/>
        <w:jc w:val="both"/>
        <w:rPr>
          <w:bCs/>
        </w:rPr>
      </w:pPr>
      <w:r>
        <w:rPr>
          <w:bCs/>
        </w:rPr>
        <w:t xml:space="preserve">1. </w:t>
      </w:r>
      <w:r w:rsidRPr="00974F72">
        <w:rPr>
          <w:bCs/>
        </w:rPr>
        <w:t xml:space="preserve">В ал. 2 думите </w:t>
      </w:r>
      <w:r>
        <w:rPr>
          <w:bCs/>
        </w:rPr>
        <w:t>„</w:t>
      </w:r>
      <w:r w:rsidRPr="00974F72">
        <w:rPr>
          <w:bCs/>
        </w:rPr>
        <w:t>т.</w:t>
      </w:r>
      <w:r>
        <w:rPr>
          <w:bCs/>
        </w:rPr>
        <w:t xml:space="preserve"> 2, 5 и 8“ се заменят „т. 1, 2, 4 и 5“, „</w:t>
      </w:r>
      <w:r w:rsidR="0073511C">
        <w:rPr>
          <w:bCs/>
        </w:rPr>
        <w:t xml:space="preserve">за първите </w:t>
      </w:r>
      <w:r>
        <w:rPr>
          <w:bCs/>
        </w:rPr>
        <w:t>250“ се заменя</w:t>
      </w:r>
      <w:r w:rsidR="00A513BF">
        <w:rPr>
          <w:bCs/>
        </w:rPr>
        <w:t>т</w:t>
      </w:r>
      <w:r>
        <w:rPr>
          <w:bCs/>
        </w:rPr>
        <w:t xml:space="preserve"> с</w:t>
      </w:r>
      <w:r w:rsidR="0073511C">
        <w:rPr>
          <w:bCs/>
        </w:rPr>
        <w:t>ъс</w:t>
      </w:r>
      <w:r>
        <w:rPr>
          <w:bCs/>
        </w:rPr>
        <w:t xml:space="preserve"> „</w:t>
      </w:r>
      <w:r w:rsidR="0073511C">
        <w:rPr>
          <w:bCs/>
        </w:rPr>
        <w:t xml:space="preserve">за първите </w:t>
      </w:r>
      <w:r>
        <w:rPr>
          <w:bCs/>
        </w:rPr>
        <w:t>30“, дум</w:t>
      </w:r>
      <w:r w:rsidR="0073511C">
        <w:rPr>
          <w:bCs/>
        </w:rPr>
        <w:t>и</w:t>
      </w:r>
      <w:r>
        <w:rPr>
          <w:bCs/>
        </w:rPr>
        <w:t>т</w:t>
      </w:r>
      <w:r w:rsidR="0073511C">
        <w:rPr>
          <w:bCs/>
        </w:rPr>
        <w:t>е</w:t>
      </w:r>
      <w:r>
        <w:rPr>
          <w:bCs/>
        </w:rPr>
        <w:t xml:space="preserve"> „</w:t>
      </w:r>
      <w:r w:rsidR="0073511C">
        <w:rPr>
          <w:bCs/>
        </w:rPr>
        <w:t xml:space="preserve">над </w:t>
      </w:r>
      <w:r>
        <w:rPr>
          <w:bCs/>
        </w:rPr>
        <w:t>250-ото“ се заменя</w:t>
      </w:r>
      <w:r w:rsidR="00406F60">
        <w:rPr>
          <w:bCs/>
        </w:rPr>
        <w:t>т</w:t>
      </w:r>
      <w:r>
        <w:rPr>
          <w:bCs/>
        </w:rPr>
        <w:t xml:space="preserve"> с „</w:t>
      </w:r>
      <w:r w:rsidR="0073511C">
        <w:rPr>
          <w:bCs/>
        </w:rPr>
        <w:t xml:space="preserve">над </w:t>
      </w:r>
      <w:r>
        <w:rPr>
          <w:bCs/>
        </w:rPr>
        <w:t>30-то“</w:t>
      </w:r>
      <w:r w:rsidR="005324F4">
        <w:rPr>
          <w:bCs/>
        </w:rPr>
        <w:t>, а</w:t>
      </w:r>
      <w:r>
        <w:rPr>
          <w:bCs/>
        </w:rPr>
        <w:t xml:space="preserve"> </w:t>
      </w:r>
      <w:r w:rsidR="005324F4">
        <w:rPr>
          <w:bCs/>
        </w:rPr>
        <w:t>„1, 25:1“ се заменя</w:t>
      </w:r>
      <w:r w:rsidR="001653B4">
        <w:rPr>
          <w:bCs/>
        </w:rPr>
        <w:t xml:space="preserve"> с „1,</w:t>
      </w:r>
      <w:proofErr w:type="spellStart"/>
      <w:r w:rsidR="001653B4">
        <w:rPr>
          <w:bCs/>
        </w:rPr>
        <w:t>1</w:t>
      </w:r>
      <w:proofErr w:type="spellEnd"/>
      <w:r w:rsidR="001653B4">
        <w:rPr>
          <w:bCs/>
        </w:rPr>
        <w:t>:1“.</w:t>
      </w:r>
      <w:r>
        <w:rPr>
          <w:bCs/>
        </w:rPr>
        <w:t xml:space="preserve"> </w:t>
      </w:r>
    </w:p>
    <w:p w:rsidR="001653B4" w:rsidRDefault="001653B4" w:rsidP="0044308C">
      <w:pPr>
        <w:widowControl w:val="0"/>
        <w:autoSpaceDE w:val="0"/>
        <w:autoSpaceDN w:val="0"/>
        <w:adjustRightInd w:val="0"/>
        <w:spacing w:before="0" w:beforeAutospacing="0" w:after="0" w:afterAutospacing="0" w:line="360" w:lineRule="auto"/>
        <w:ind w:firstLine="720"/>
        <w:jc w:val="both"/>
        <w:rPr>
          <w:bCs/>
        </w:rPr>
      </w:pPr>
      <w:r>
        <w:t xml:space="preserve">2. </w:t>
      </w:r>
      <w:r w:rsidR="0073511C">
        <w:t xml:space="preserve">В ал. 3 </w:t>
      </w:r>
      <w:r w:rsidR="000601AF" w:rsidRPr="000601AF">
        <w:rPr>
          <w:bCs/>
        </w:rPr>
        <w:t xml:space="preserve">думите „за първите </w:t>
      </w:r>
      <w:r w:rsidR="000601AF">
        <w:rPr>
          <w:bCs/>
        </w:rPr>
        <w:t>300</w:t>
      </w:r>
      <w:r w:rsidR="000601AF" w:rsidRPr="000601AF">
        <w:rPr>
          <w:bCs/>
        </w:rPr>
        <w:t>“</w:t>
      </w:r>
      <w:r w:rsidR="000601AF">
        <w:rPr>
          <w:bCs/>
        </w:rPr>
        <w:t xml:space="preserve"> се заменя</w:t>
      </w:r>
      <w:r w:rsidR="00406F60">
        <w:rPr>
          <w:bCs/>
        </w:rPr>
        <w:t>т</w:t>
      </w:r>
      <w:r w:rsidR="000601AF">
        <w:rPr>
          <w:bCs/>
        </w:rPr>
        <w:t xml:space="preserve"> със „за първите 100“, „за над 300-то“ се заменят със „за над 100-то“</w:t>
      </w:r>
      <w:r w:rsidR="005324F4">
        <w:rPr>
          <w:bCs/>
        </w:rPr>
        <w:t>, а</w:t>
      </w:r>
      <w:r w:rsidR="000601AF">
        <w:rPr>
          <w:bCs/>
        </w:rPr>
        <w:t xml:space="preserve"> </w:t>
      </w:r>
      <w:r w:rsidR="005324F4">
        <w:rPr>
          <w:bCs/>
        </w:rPr>
        <w:t>„1, 25:1“ се заменя</w:t>
      </w:r>
      <w:r w:rsidR="000601AF" w:rsidRPr="000601AF">
        <w:rPr>
          <w:bCs/>
        </w:rPr>
        <w:t xml:space="preserve"> с „1,</w:t>
      </w:r>
      <w:proofErr w:type="spellStart"/>
      <w:r w:rsidR="000601AF" w:rsidRPr="000601AF">
        <w:rPr>
          <w:bCs/>
        </w:rPr>
        <w:t>1</w:t>
      </w:r>
      <w:proofErr w:type="spellEnd"/>
      <w:r w:rsidR="000601AF" w:rsidRPr="000601AF">
        <w:rPr>
          <w:bCs/>
        </w:rPr>
        <w:t>:1“.</w:t>
      </w:r>
    </w:p>
    <w:p w:rsidR="00D47EA2" w:rsidRDefault="00D47EA2" w:rsidP="0044308C">
      <w:pPr>
        <w:widowControl w:val="0"/>
        <w:autoSpaceDE w:val="0"/>
        <w:autoSpaceDN w:val="0"/>
        <w:adjustRightInd w:val="0"/>
        <w:spacing w:before="0" w:beforeAutospacing="0" w:after="0" w:afterAutospacing="0" w:line="360" w:lineRule="auto"/>
        <w:ind w:firstLine="720"/>
        <w:jc w:val="both"/>
        <w:rPr>
          <w:bCs/>
        </w:rPr>
      </w:pPr>
      <w:r w:rsidRPr="00D47EA2">
        <w:rPr>
          <w:b/>
          <w:bCs/>
        </w:rPr>
        <w:t>§</w:t>
      </w:r>
      <w:r w:rsidR="0044308C">
        <w:rPr>
          <w:b/>
          <w:bCs/>
        </w:rPr>
        <w:t xml:space="preserve"> </w:t>
      </w:r>
      <w:r w:rsidRPr="00D47EA2">
        <w:rPr>
          <w:b/>
          <w:bCs/>
        </w:rPr>
        <w:t>1</w:t>
      </w:r>
      <w:r w:rsidR="005A344A">
        <w:rPr>
          <w:b/>
          <w:bCs/>
        </w:rPr>
        <w:t>4</w:t>
      </w:r>
      <w:r w:rsidRPr="00D47EA2">
        <w:rPr>
          <w:b/>
          <w:bCs/>
        </w:rPr>
        <w:t>.</w:t>
      </w:r>
      <w:r>
        <w:rPr>
          <w:b/>
          <w:bCs/>
        </w:rPr>
        <w:t xml:space="preserve"> </w:t>
      </w:r>
      <w:r>
        <w:rPr>
          <w:bCs/>
        </w:rPr>
        <w:t>В чл. 30 се правят следните изменения и допълнения:</w:t>
      </w:r>
    </w:p>
    <w:p w:rsidR="009B2F36" w:rsidRDefault="00D47EA2" w:rsidP="0044308C">
      <w:pPr>
        <w:widowControl w:val="0"/>
        <w:autoSpaceDE w:val="0"/>
        <w:autoSpaceDN w:val="0"/>
        <w:adjustRightInd w:val="0"/>
        <w:spacing w:before="0" w:beforeAutospacing="0" w:after="0" w:afterAutospacing="0" w:line="360" w:lineRule="auto"/>
        <w:ind w:firstLine="720"/>
        <w:jc w:val="both"/>
        <w:rPr>
          <w:bCs/>
        </w:rPr>
      </w:pPr>
      <w:r>
        <w:rPr>
          <w:bCs/>
        </w:rPr>
        <w:t>1. В ал. 1 след думите „схемата за обвързано подпомагане за зеленчуци“ се добавя „</w:t>
      </w:r>
      <w:r w:rsidRPr="00D47EA2">
        <w:rPr>
          <w:bCs/>
          <w:lang w:val="x-none"/>
        </w:rPr>
        <w:t>(</w:t>
      </w:r>
      <w:proofErr w:type="spellStart"/>
      <w:r w:rsidRPr="00D47EA2">
        <w:rPr>
          <w:bCs/>
          <w:lang w:val="x-none"/>
        </w:rPr>
        <w:t>домати</w:t>
      </w:r>
      <w:proofErr w:type="spellEnd"/>
      <w:r w:rsidRPr="00D47EA2">
        <w:rPr>
          <w:bCs/>
          <w:lang w:val="x-none"/>
        </w:rPr>
        <w:t xml:space="preserve">, </w:t>
      </w:r>
      <w:proofErr w:type="spellStart"/>
      <w:r w:rsidRPr="00D47EA2">
        <w:rPr>
          <w:bCs/>
          <w:lang w:val="x-none"/>
        </w:rPr>
        <w:t>краставици</w:t>
      </w:r>
      <w:proofErr w:type="spellEnd"/>
      <w:r w:rsidRPr="00D47EA2">
        <w:rPr>
          <w:bCs/>
          <w:lang w:val="x-none"/>
        </w:rPr>
        <w:t xml:space="preserve">, </w:t>
      </w:r>
      <w:proofErr w:type="spellStart"/>
      <w:r w:rsidRPr="00D47EA2">
        <w:rPr>
          <w:bCs/>
          <w:lang w:val="x-none"/>
        </w:rPr>
        <w:t>корнишони</w:t>
      </w:r>
      <w:proofErr w:type="spellEnd"/>
      <w:r w:rsidRPr="00D47EA2">
        <w:rPr>
          <w:bCs/>
          <w:lang w:val="x-none"/>
        </w:rPr>
        <w:t xml:space="preserve"> и </w:t>
      </w:r>
      <w:proofErr w:type="spellStart"/>
      <w:r w:rsidRPr="00D47EA2">
        <w:rPr>
          <w:bCs/>
          <w:lang w:val="x-none"/>
        </w:rPr>
        <w:t>патладжан</w:t>
      </w:r>
      <w:proofErr w:type="spellEnd"/>
      <w:r w:rsidRPr="00D47EA2">
        <w:rPr>
          <w:bCs/>
          <w:lang w:val="x-none"/>
        </w:rPr>
        <w:t>)</w:t>
      </w:r>
      <w:r>
        <w:rPr>
          <w:bCs/>
        </w:rPr>
        <w:t>“, а „</w:t>
      </w:r>
      <w:proofErr w:type="spellStart"/>
      <w:r w:rsidRPr="00D47EA2">
        <w:rPr>
          <w:bCs/>
          <w:lang w:val="x-none"/>
        </w:rPr>
        <w:t>домати</w:t>
      </w:r>
      <w:proofErr w:type="spellEnd"/>
      <w:r w:rsidRPr="00D47EA2">
        <w:rPr>
          <w:bCs/>
          <w:lang w:val="x-none"/>
        </w:rPr>
        <w:t xml:space="preserve">, </w:t>
      </w:r>
      <w:proofErr w:type="spellStart"/>
      <w:r w:rsidRPr="00D47EA2">
        <w:rPr>
          <w:bCs/>
          <w:lang w:val="x-none"/>
        </w:rPr>
        <w:t>пипер</w:t>
      </w:r>
      <w:proofErr w:type="spellEnd"/>
      <w:r w:rsidRPr="00D47EA2">
        <w:rPr>
          <w:bCs/>
          <w:lang w:val="x-none"/>
        </w:rPr>
        <w:t xml:space="preserve">, </w:t>
      </w:r>
      <w:proofErr w:type="spellStart"/>
      <w:r w:rsidRPr="00D47EA2">
        <w:rPr>
          <w:bCs/>
          <w:lang w:val="x-none"/>
        </w:rPr>
        <w:t>краставици</w:t>
      </w:r>
      <w:proofErr w:type="spellEnd"/>
      <w:r w:rsidRPr="00D47EA2">
        <w:rPr>
          <w:bCs/>
          <w:lang w:val="x-none"/>
        </w:rPr>
        <w:t xml:space="preserve">, </w:t>
      </w:r>
      <w:proofErr w:type="spellStart"/>
      <w:r w:rsidRPr="00D47EA2">
        <w:rPr>
          <w:bCs/>
          <w:lang w:val="x-none"/>
        </w:rPr>
        <w:t>корнишони</w:t>
      </w:r>
      <w:proofErr w:type="spellEnd"/>
      <w:r w:rsidRPr="00D47EA2">
        <w:rPr>
          <w:bCs/>
          <w:lang w:val="x-none"/>
        </w:rPr>
        <w:t xml:space="preserve">, </w:t>
      </w:r>
      <w:proofErr w:type="spellStart"/>
      <w:r w:rsidRPr="00D47EA2">
        <w:rPr>
          <w:bCs/>
          <w:lang w:val="x-none"/>
        </w:rPr>
        <w:t>лук</w:t>
      </w:r>
      <w:proofErr w:type="spellEnd"/>
      <w:r w:rsidRPr="00D47EA2">
        <w:rPr>
          <w:bCs/>
          <w:lang w:val="x-none"/>
        </w:rPr>
        <w:t xml:space="preserve"> </w:t>
      </w:r>
      <w:r>
        <w:rPr>
          <w:bCs/>
        </w:rPr>
        <w:t xml:space="preserve">- </w:t>
      </w:r>
      <w:proofErr w:type="spellStart"/>
      <w:r w:rsidRPr="00D47EA2">
        <w:rPr>
          <w:bCs/>
          <w:lang w:val="x-none"/>
        </w:rPr>
        <w:t>кромид</w:t>
      </w:r>
      <w:proofErr w:type="spellEnd"/>
      <w:r w:rsidRPr="00D47EA2">
        <w:rPr>
          <w:bCs/>
          <w:lang w:val="x-none"/>
        </w:rPr>
        <w:t xml:space="preserve"> </w:t>
      </w:r>
      <w:proofErr w:type="spellStart"/>
      <w:r w:rsidRPr="00D47EA2">
        <w:rPr>
          <w:bCs/>
          <w:lang w:val="x-none"/>
        </w:rPr>
        <w:t>зрял</w:t>
      </w:r>
      <w:proofErr w:type="spellEnd"/>
      <w:r w:rsidRPr="00D47EA2">
        <w:rPr>
          <w:bCs/>
          <w:lang w:val="x-none"/>
        </w:rPr>
        <w:t xml:space="preserve">, </w:t>
      </w:r>
      <w:proofErr w:type="spellStart"/>
      <w:r w:rsidRPr="00D47EA2">
        <w:rPr>
          <w:bCs/>
          <w:lang w:val="x-none"/>
        </w:rPr>
        <w:t>патладжан</w:t>
      </w:r>
      <w:proofErr w:type="spellEnd"/>
      <w:r w:rsidRPr="00D47EA2">
        <w:rPr>
          <w:bCs/>
          <w:lang w:val="x-none"/>
        </w:rPr>
        <w:t xml:space="preserve">, </w:t>
      </w:r>
      <w:proofErr w:type="spellStart"/>
      <w:r w:rsidRPr="00D47EA2">
        <w:rPr>
          <w:bCs/>
          <w:lang w:val="x-none"/>
        </w:rPr>
        <w:t>моркови</w:t>
      </w:r>
      <w:proofErr w:type="spellEnd"/>
      <w:r w:rsidRPr="00D47EA2">
        <w:rPr>
          <w:bCs/>
          <w:lang w:val="x-none"/>
        </w:rPr>
        <w:t xml:space="preserve">, </w:t>
      </w:r>
      <w:proofErr w:type="spellStart"/>
      <w:r w:rsidRPr="00D47EA2">
        <w:rPr>
          <w:bCs/>
          <w:lang w:val="x-none"/>
        </w:rPr>
        <w:t>чесън</w:t>
      </w:r>
      <w:proofErr w:type="spellEnd"/>
      <w:r w:rsidRPr="00D47EA2">
        <w:rPr>
          <w:bCs/>
          <w:lang w:val="x-none"/>
        </w:rPr>
        <w:t xml:space="preserve"> (</w:t>
      </w:r>
      <w:proofErr w:type="spellStart"/>
      <w:r w:rsidRPr="00D47EA2">
        <w:rPr>
          <w:bCs/>
          <w:lang w:val="x-none"/>
        </w:rPr>
        <w:t>зрял</w:t>
      </w:r>
      <w:proofErr w:type="spellEnd"/>
      <w:r w:rsidRPr="00D47EA2">
        <w:rPr>
          <w:bCs/>
          <w:lang w:val="x-none"/>
        </w:rPr>
        <w:t>)</w:t>
      </w:r>
      <w:r w:rsidR="001D740A">
        <w:rPr>
          <w:bCs/>
        </w:rPr>
        <w:t>, картофи</w:t>
      </w:r>
      <w:r>
        <w:rPr>
          <w:bCs/>
        </w:rPr>
        <w:t xml:space="preserve">“ се заменят с „домати, краставици, </w:t>
      </w:r>
      <w:proofErr w:type="spellStart"/>
      <w:r>
        <w:rPr>
          <w:bCs/>
        </w:rPr>
        <w:t>корнишони</w:t>
      </w:r>
      <w:proofErr w:type="spellEnd"/>
      <w:r>
        <w:rPr>
          <w:bCs/>
        </w:rPr>
        <w:t>, патладжан, пипер, лук, моркови, зеле, дини, пъпеши, чесън</w:t>
      </w:r>
      <w:r w:rsidR="001D740A">
        <w:rPr>
          <w:bCs/>
        </w:rPr>
        <w:t>, картофи</w:t>
      </w:r>
      <w:r>
        <w:rPr>
          <w:bCs/>
        </w:rPr>
        <w:t>“.</w:t>
      </w:r>
    </w:p>
    <w:p w:rsidR="007C16C4" w:rsidRDefault="007C16C4" w:rsidP="0044308C">
      <w:pPr>
        <w:widowControl w:val="0"/>
        <w:autoSpaceDE w:val="0"/>
        <w:autoSpaceDN w:val="0"/>
        <w:adjustRightInd w:val="0"/>
        <w:spacing w:before="0" w:beforeAutospacing="0" w:after="0" w:afterAutospacing="0" w:line="360" w:lineRule="auto"/>
        <w:ind w:firstLine="720"/>
        <w:jc w:val="both"/>
        <w:rPr>
          <w:bCs/>
        </w:rPr>
      </w:pPr>
      <w:r>
        <w:rPr>
          <w:bCs/>
        </w:rPr>
        <w:t>2. В ал. 2:</w:t>
      </w:r>
    </w:p>
    <w:p w:rsidR="007C16C4" w:rsidRDefault="007C16C4" w:rsidP="0044308C">
      <w:pPr>
        <w:widowControl w:val="0"/>
        <w:autoSpaceDE w:val="0"/>
        <w:autoSpaceDN w:val="0"/>
        <w:adjustRightInd w:val="0"/>
        <w:spacing w:before="0" w:beforeAutospacing="0" w:after="0" w:afterAutospacing="0" w:line="360" w:lineRule="auto"/>
        <w:ind w:firstLine="720"/>
        <w:jc w:val="both"/>
        <w:rPr>
          <w:bCs/>
        </w:rPr>
      </w:pPr>
      <w:r>
        <w:rPr>
          <w:bCs/>
        </w:rPr>
        <w:t>а</w:t>
      </w:r>
      <w:r w:rsidRPr="004E52B9">
        <w:rPr>
          <w:bCs/>
          <w:lang w:val="ru-RU"/>
        </w:rPr>
        <w:t>)</w:t>
      </w:r>
      <w:r>
        <w:rPr>
          <w:bCs/>
        </w:rPr>
        <w:t xml:space="preserve"> в т. 1 думата „култури“ се заменя с „</w:t>
      </w:r>
      <w:proofErr w:type="spellStart"/>
      <w:r w:rsidRPr="007C16C4">
        <w:rPr>
          <w:bCs/>
          <w:lang w:val="x-none"/>
        </w:rPr>
        <w:t>домати</w:t>
      </w:r>
      <w:proofErr w:type="spellEnd"/>
      <w:r w:rsidRPr="007C16C4">
        <w:rPr>
          <w:bCs/>
          <w:lang w:val="x-none"/>
        </w:rPr>
        <w:t xml:space="preserve">, </w:t>
      </w:r>
      <w:proofErr w:type="spellStart"/>
      <w:r w:rsidRPr="007C16C4">
        <w:rPr>
          <w:bCs/>
          <w:lang w:val="x-none"/>
        </w:rPr>
        <w:t>краставици</w:t>
      </w:r>
      <w:proofErr w:type="spellEnd"/>
      <w:r w:rsidRPr="007C16C4">
        <w:rPr>
          <w:bCs/>
          <w:lang w:val="x-none"/>
        </w:rPr>
        <w:t xml:space="preserve">, </w:t>
      </w:r>
      <w:proofErr w:type="spellStart"/>
      <w:r w:rsidRPr="007C16C4">
        <w:rPr>
          <w:bCs/>
          <w:lang w:val="x-none"/>
        </w:rPr>
        <w:t>корнишони</w:t>
      </w:r>
      <w:proofErr w:type="spellEnd"/>
      <w:r w:rsidRPr="007C16C4">
        <w:rPr>
          <w:bCs/>
          <w:lang w:val="x-none"/>
        </w:rPr>
        <w:t xml:space="preserve"> и </w:t>
      </w:r>
      <w:proofErr w:type="spellStart"/>
      <w:r w:rsidRPr="007C16C4">
        <w:rPr>
          <w:bCs/>
          <w:lang w:val="x-none"/>
        </w:rPr>
        <w:lastRenderedPageBreak/>
        <w:t>патладжан</w:t>
      </w:r>
      <w:proofErr w:type="spellEnd"/>
      <w:r>
        <w:rPr>
          <w:bCs/>
        </w:rPr>
        <w:t>“;</w:t>
      </w:r>
    </w:p>
    <w:p w:rsidR="007C16C4" w:rsidRDefault="007C16C4" w:rsidP="0044308C">
      <w:pPr>
        <w:widowControl w:val="0"/>
        <w:autoSpaceDE w:val="0"/>
        <w:autoSpaceDN w:val="0"/>
        <w:adjustRightInd w:val="0"/>
        <w:spacing w:before="0" w:beforeAutospacing="0" w:after="0" w:afterAutospacing="0" w:line="360" w:lineRule="auto"/>
        <w:ind w:firstLine="720"/>
        <w:jc w:val="both"/>
        <w:rPr>
          <w:bCs/>
        </w:rPr>
      </w:pPr>
      <w:r>
        <w:rPr>
          <w:bCs/>
        </w:rPr>
        <w:t>б</w:t>
      </w:r>
      <w:r w:rsidRPr="004E52B9">
        <w:rPr>
          <w:bCs/>
          <w:lang w:val="ru-RU"/>
        </w:rPr>
        <w:t>)</w:t>
      </w:r>
      <w:r w:rsidRPr="007C16C4">
        <w:rPr>
          <w:bCs/>
        </w:rPr>
        <w:t xml:space="preserve"> в </w:t>
      </w:r>
      <w:r>
        <w:rPr>
          <w:bCs/>
        </w:rPr>
        <w:t>т. 2 думата „зеленчуци“ се заменя с „</w:t>
      </w:r>
      <w:proofErr w:type="spellStart"/>
      <w:r w:rsidRPr="007C16C4">
        <w:rPr>
          <w:bCs/>
          <w:lang w:val="x-none"/>
        </w:rPr>
        <w:t>домати</w:t>
      </w:r>
      <w:proofErr w:type="spellEnd"/>
      <w:r w:rsidRPr="007C16C4">
        <w:rPr>
          <w:bCs/>
          <w:lang w:val="x-none"/>
        </w:rPr>
        <w:t xml:space="preserve">, </w:t>
      </w:r>
      <w:proofErr w:type="spellStart"/>
      <w:r w:rsidRPr="007C16C4">
        <w:rPr>
          <w:bCs/>
          <w:lang w:val="x-none"/>
        </w:rPr>
        <w:t>краставици</w:t>
      </w:r>
      <w:proofErr w:type="spellEnd"/>
      <w:r w:rsidRPr="007C16C4">
        <w:rPr>
          <w:bCs/>
          <w:lang w:val="x-none"/>
        </w:rPr>
        <w:t xml:space="preserve">, </w:t>
      </w:r>
      <w:proofErr w:type="spellStart"/>
      <w:r w:rsidRPr="007C16C4">
        <w:rPr>
          <w:bCs/>
          <w:lang w:val="x-none"/>
        </w:rPr>
        <w:t>корнишони</w:t>
      </w:r>
      <w:proofErr w:type="spellEnd"/>
      <w:r w:rsidRPr="007C16C4">
        <w:rPr>
          <w:bCs/>
          <w:lang w:val="x-none"/>
        </w:rPr>
        <w:t xml:space="preserve"> и </w:t>
      </w:r>
      <w:proofErr w:type="spellStart"/>
      <w:r w:rsidRPr="007C16C4">
        <w:rPr>
          <w:bCs/>
          <w:lang w:val="x-none"/>
        </w:rPr>
        <w:t>патладжан</w:t>
      </w:r>
      <w:proofErr w:type="spellEnd"/>
      <w:r w:rsidRPr="007C16C4">
        <w:rPr>
          <w:bCs/>
        </w:rPr>
        <w:t>“;</w:t>
      </w:r>
    </w:p>
    <w:p w:rsidR="007C16C4" w:rsidRDefault="007C16C4" w:rsidP="0044308C">
      <w:pPr>
        <w:widowControl w:val="0"/>
        <w:autoSpaceDE w:val="0"/>
        <w:autoSpaceDN w:val="0"/>
        <w:adjustRightInd w:val="0"/>
        <w:spacing w:before="0" w:beforeAutospacing="0" w:after="0" w:afterAutospacing="0" w:line="360" w:lineRule="auto"/>
        <w:ind w:firstLine="720"/>
        <w:jc w:val="both"/>
        <w:rPr>
          <w:bCs/>
        </w:rPr>
      </w:pPr>
      <w:r>
        <w:rPr>
          <w:bCs/>
        </w:rPr>
        <w:t>в</w:t>
      </w:r>
      <w:r w:rsidRPr="004E52B9">
        <w:rPr>
          <w:bCs/>
          <w:lang w:val="ru-RU"/>
        </w:rPr>
        <w:t>)</w:t>
      </w:r>
      <w:r w:rsidRPr="007C16C4">
        <w:rPr>
          <w:bCs/>
        </w:rPr>
        <w:t xml:space="preserve"> в </w:t>
      </w:r>
      <w:r>
        <w:rPr>
          <w:bCs/>
        </w:rPr>
        <w:t>т. 4 думите „заявените за подпомагане култури“ се заменят със „заявените за подпомагане домати, краставици, корнишони и патладжан“.</w:t>
      </w:r>
    </w:p>
    <w:p w:rsidR="007C16C4" w:rsidRPr="007C16C4" w:rsidRDefault="007C16C4" w:rsidP="0044308C">
      <w:pPr>
        <w:widowControl w:val="0"/>
        <w:autoSpaceDE w:val="0"/>
        <w:autoSpaceDN w:val="0"/>
        <w:adjustRightInd w:val="0"/>
        <w:spacing w:before="0" w:beforeAutospacing="0" w:after="0" w:afterAutospacing="0" w:line="360" w:lineRule="auto"/>
        <w:ind w:firstLine="720"/>
        <w:jc w:val="both"/>
        <w:rPr>
          <w:bCs/>
        </w:rPr>
      </w:pPr>
      <w:r>
        <w:rPr>
          <w:bCs/>
        </w:rPr>
        <w:t>3. В ал. 3 думите „със зеленчуци“ се заменят със „с домати, краставици, корнишони и патладжан“.</w:t>
      </w:r>
    </w:p>
    <w:p w:rsidR="007C16C4" w:rsidRDefault="007C16C4" w:rsidP="0044308C">
      <w:pPr>
        <w:widowControl w:val="0"/>
        <w:autoSpaceDE w:val="0"/>
        <w:autoSpaceDN w:val="0"/>
        <w:adjustRightInd w:val="0"/>
        <w:spacing w:before="0" w:beforeAutospacing="0" w:after="0" w:afterAutospacing="0" w:line="360" w:lineRule="auto"/>
        <w:ind w:firstLine="720"/>
        <w:jc w:val="both"/>
        <w:rPr>
          <w:bCs/>
        </w:rPr>
      </w:pPr>
      <w:r w:rsidRPr="007C16C4">
        <w:rPr>
          <w:b/>
          <w:bCs/>
        </w:rPr>
        <w:t>§</w:t>
      </w:r>
      <w:r w:rsidR="0044308C">
        <w:rPr>
          <w:b/>
          <w:bCs/>
        </w:rPr>
        <w:t xml:space="preserve"> </w:t>
      </w:r>
      <w:r w:rsidRPr="007C16C4">
        <w:rPr>
          <w:b/>
          <w:bCs/>
        </w:rPr>
        <w:t>1</w:t>
      </w:r>
      <w:r w:rsidR="005A344A">
        <w:rPr>
          <w:b/>
          <w:bCs/>
        </w:rPr>
        <w:t>5</w:t>
      </w:r>
      <w:r w:rsidRPr="007C16C4">
        <w:rPr>
          <w:b/>
          <w:bCs/>
        </w:rPr>
        <w:t xml:space="preserve">. </w:t>
      </w:r>
      <w:r w:rsidRPr="007C16C4">
        <w:rPr>
          <w:bCs/>
        </w:rPr>
        <w:t>В чл. 30</w:t>
      </w:r>
      <w:r>
        <w:rPr>
          <w:bCs/>
        </w:rPr>
        <w:t>а</w:t>
      </w:r>
      <w:r w:rsidRPr="007C16C4">
        <w:rPr>
          <w:bCs/>
        </w:rPr>
        <w:t xml:space="preserve"> се правят следните изменения:</w:t>
      </w:r>
    </w:p>
    <w:p w:rsidR="007C16C4" w:rsidRDefault="007C16C4" w:rsidP="0044308C">
      <w:pPr>
        <w:widowControl w:val="0"/>
        <w:numPr>
          <w:ilvl w:val="0"/>
          <w:numId w:val="16"/>
        </w:numPr>
        <w:autoSpaceDE w:val="0"/>
        <w:autoSpaceDN w:val="0"/>
        <w:adjustRightInd w:val="0"/>
        <w:spacing w:before="0" w:beforeAutospacing="0" w:after="0" w:afterAutospacing="0" w:line="360" w:lineRule="auto"/>
        <w:ind w:left="0" w:firstLine="720"/>
        <w:jc w:val="both"/>
        <w:rPr>
          <w:bCs/>
        </w:rPr>
      </w:pPr>
      <w:r>
        <w:rPr>
          <w:bCs/>
        </w:rPr>
        <w:t>Алинея 1 се изменя така:</w:t>
      </w:r>
    </w:p>
    <w:p w:rsidR="007C16C4" w:rsidRDefault="007C16C4" w:rsidP="0044308C">
      <w:pPr>
        <w:widowControl w:val="0"/>
        <w:autoSpaceDE w:val="0"/>
        <w:autoSpaceDN w:val="0"/>
        <w:adjustRightInd w:val="0"/>
        <w:spacing w:before="0" w:beforeAutospacing="0" w:after="0" w:afterAutospacing="0" w:line="360" w:lineRule="auto"/>
        <w:ind w:firstLine="720"/>
        <w:jc w:val="both"/>
        <w:rPr>
          <w:bCs/>
        </w:rPr>
      </w:pPr>
      <w:r w:rsidRPr="007C16C4">
        <w:rPr>
          <w:bCs/>
        </w:rPr>
        <w:t>„</w:t>
      </w:r>
      <w:r w:rsidRPr="004E52B9">
        <w:rPr>
          <w:bCs/>
          <w:lang w:val="ru-RU"/>
        </w:rPr>
        <w:t>(1)</w:t>
      </w:r>
      <w:r w:rsidRPr="007C16C4">
        <w:rPr>
          <w:bCs/>
        </w:rPr>
        <w:t xml:space="preserve"> Право на подпомагане по схемата за обвързано подпомагане за пипер</w:t>
      </w:r>
      <w:r w:rsidRPr="007C16C4">
        <w:rPr>
          <w:bCs/>
          <w:lang w:val="x-none"/>
        </w:rPr>
        <w:t xml:space="preserve"> </w:t>
      </w:r>
      <w:proofErr w:type="spellStart"/>
      <w:r w:rsidRPr="007C16C4">
        <w:rPr>
          <w:bCs/>
          <w:lang w:val="x-none"/>
        </w:rPr>
        <w:t>имат</w:t>
      </w:r>
      <w:proofErr w:type="spellEnd"/>
      <w:r w:rsidRPr="007C16C4">
        <w:rPr>
          <w:bCs/>
          <w:lang w:val="x-none"/>
        </w:rPr>
        <w:t xml:space="preserve"> </w:t>
      </w:r>
      <w:proofErr w:type="spellStart"/>
      <w:r w:rsidRPr="007C16C4">
        <w:rPr>
          <w:bCs/>
          <w:lang w:val="x-none"/>
        </w:rPr>
        <w:t>земеделски</w:t>
      </w:r>
      <w:proofErr w:type="spellEnd"/>
      <w:r w:rsidRPr="007C16C4">
        <w:rPr>
          <w:bCs/>
          <w:lang w:val="x-none"/>
        </w:rPr>
        <w:t xml:space="preserve"> </w:t>
      </w:r>
      <w:proofErr w:type="spellStart"/>
      <w:r w:rsidRPr="007C16C4">
        <w:rPr>
          <w:bCs/>
          <w:lang w:val="x-none"/>
        </w:rPr>
        <w:t>стопани</w:t>
      </w:r>
      <w:proofErr w:type="spellEnd"/>
      <w:r w:rsidRPr="007C16C4">
        <w:rPr>
          <w:bCs/>
          <w:lang w:val="x-none"/>
        </w:rPr>
        <w:t xml:space="preserve"> </w:t>
      </w:r>
      <w:proofErr w:type="spellStart"/>
      <w:r w:rsidRPr="007C16C4">
        <w:rPr>
          <w:bCs/>
          <w:lang w:val="x-none"/>
        </w:rPr>
        <w:t>на</w:t>
      </w:r>
      <w:proofErr w:type="spellEnd"/>
      <w:r w:rsidRPr="007C16C4">
        <w:rPr>
          <w:bCs/>
          <w:lang w:val="x-none"/>
        </w:rPr>
        <w:t xml:space="preserve"> </w:t>
      </w:r>
      <w:proofErr w:type="spellStart"/>
      <w:r w:rsidRPr="007C16C4">
        <w:rPr>
          <w:bCs/>
          <w:lang w:val="x-none"/>
        </w:rPr>
        <w:t>територията</w:t>
      </w:r>
      <w:proofErr w:type="spellEnd"/>
      <w:r w:rsidRPr="007C16C4">
        <w:rPr>
          <w:bCs/>
          <w:lang w:val="x-none"/>
        </w:rPr>
        <w:t xml:space="preserve"> </w:t>
      </w:r>
      <w:proofErr w:type="spellStart"/>
      <w:r w:rsidRPr="007C16C4">
        <w:rPr>
          <w:bCs/>
          <w:lang w:val="x-none"/>
        </w:rPr>
        <w:t>на</w:t>
      </w:r>
      <w:proofErr w:type="spellEnd"/>
      <w:r w:rsidRPr="007C16C4">
        <w:rPr>
          <w:bCs/>
          <w:lang w:val="x-none"/>
        </w:rPr>
        <w:t xml:space="preserve"> </w:t>
      </w:r>
      <w:proofErr w:type="spellStart"/>
      <w:r w:rsidRPr="007C16C4">
        <w:rPr>
          <w:bCs/>
          <w:lang w:val="x-none"/>
        </w:rPr>
        <w:t>цялата</w:t>
      </w:r>
      <w:proofErr w:type="spellEnd"/>
      <w:r w:rsidRPr="007C16C4">
        <w:rPr>
          <w:bCs/>
          <w:lang w:val="x-none"/>
        </w:rPr>
        <w:t xml:space="preserve"> </w:t>
      </w:r>
      <w:proofErr w:type="spellStart"/>
      <w:r w:rsidRPr="007C16C4">
        <w:rPr>
          <w:bCs/>
          <w:lang w:val="x-none"/>
        </w:rPr>
        <w:t>страна</w:t>
      </w:r>
      <w:proofErr w:type="spellEnd"/>
      <w:r w:rsidRPr="007C16C4">
        <w:rPr>
          <w:bCs/>
          <w:lang w:val="x-none"/>
        </w:rPr>
        <w:t xml:space="preserve">, </w:t>
      </w:r>
      <w:proofErr w:type="spellStart"/>
      <w:r w:rsidRPr="007C16C4">
        <w:rPr>
          <w:bCs/>
          <w:lang w:val="x-none"/>
        </w:rPr>
        <w:t>които</w:t>
      </w:r>
      <w:proofErr w:type="spellEnd"/>
      <w:r w:rsidRPr="007C16C4">
        <w:rPr>
          <w:bCs/>
          <w:lang w:val="x-none"/>
        </w:rPr>
        <w:t xml:space="preserve"> </w:t>
      </w:r>
      <w:proofErr w:type="spellStart"/>
      <w:r w:rsidRPr="007C16C4">
        <w:rPr>
          <w:bCs/>
          <w:lang w:val="x-none"/>
        </w:rPr>
        <w:t>стопанисват</w:t>
      </w:r>
      <w:proofErr w:type="spellEnd"/>
      <w:r w:rsidRPr="007C16C4">
        <w:rPr>
          <w:bCs/>
          <w:lang w:val="x-none"/>
        </w:rPr>
        <w:t xml:space="preserve"> </w:t>
      </w:r>
      <w:proofErr w:type="spellStart"/>
      <w:r w:rsidRPr="007C16C4">
        <w:rPr>
          <w:bCs/>
          <w:lang w:val="x-none"/>
        </w:rPr>
        <w:t>минимум</w:t>
      </w:r>
      <w:proofErr w:type="spellEnd"/>
      <w:r w:rsidRPr="007C16C4">
        <w:rPr>
          <w:bCs/>
          <w:lang w:val="x-none"/>
        </w:rPr>
        <w:t xml:space="preserve"> 0,5 </w:t>
      </w:r>
      <w:proofErr w:type="spellStart"/>
      <w:r w:rsidRPr="007C16C4">
        <w:rPr>
          <w:bCs/>
          <w:lang w:val="x-none"/>
        </w:rPr>
        <w:t>ха</w:t>
      </w:r>
      <w:proofErr w:type="spellEnd"/>
      <w:r w:rsidRPr="007C16C4">
        <w:rPr>
          <w:bCs/>
          <w:lang w:val="x-none"/>
        </w:rPr>
        <w:t xml:space="preserve"> </w:t>
      </w:r>
      <w:proofErr w:type="spellStart"/>
      <w:r w:rsidRPr="007C16C4">
        <w:rPr>
          <w:bCs/>
          <w:lang w:val="x-none"/>
        </w:rPr>
        <w:t>допустими</w:t>
      </w:r>
      <w:proofErr w:type="spellEnd"/>
      <w:r w:rsidRPr="007C16C4">
        <w:rPr>
          <w:bCs/>
          <w:lang w:val="x-none"/>
        </w:rPr>
        <w:t xml:space="preserve"> </w:t>
      </w:r>
      <w:proofErr w:type="spellStart"/>
      <w:r w:rsidRPr="007C16C4">
        <w:rPr>
          <w:bCs/>
          <w:lang w:val="x-none"/>
        </w:rPr>
        <w:t>за</w:t>
      </w:r>
      <w:proofErr w:type="spellEnd"/>
      <w:r w:rsidRPr="007C16C4">
        <w:rPr>
          <w:bCs/>
          <w:lang w:val="x-none"/>
        </w:rPr>
        <w:t xml:space="preserve"> </w:t>
      </w:r>
      <w:proofErr w:type="spellStart"/>
      <w:r w:rsidRPr="007C16C4">
        <w:rPr>
          <w:bCs/>
          <w:lang w:val="x-none"/>
        </w:rPr>
        <w:t>подпомагане</w:t>
      </w:r>
      <w:proofErr w:type="spellEnd"/>
      <w:r w:rsidRPr="007C16C4">
        <w:rPr>
          <w:bCs/>
          <w:lang w:val="x-none"/>
        </w:rPr>
        <w:t xml:space="preserve"> </w:t>
      </w:r>
      <w:proofErr w:type="spellStart"/>
      <w:r w:rsidRPr="007C16C4">
        <w:rPr>
          <w:bCs/>
          <w:lang w:val="x-none"/>
        </w:rPr>
        <w:t>площи</w:t>
      </w:r>
      <w:proofErr w:type="spellEnd"/>
      <w:r w:rsidRPr="007C16C4">
        <w:rPr>
          <w:bCs/>
          <w:lang w:val="x-none"/>
        </w:rPr>
        <w:t xml:space="preserve"> </w:t>
      </w:r>
      <w:proofErr w:type="spellStart"/>
      <w:r w:rsidRPr="007C16C4">
        <w:rPr>
          <w:bCs/>
          <w:lang w:val="x-none"/>
        </w:rPr>
        <w:t>със</w:t>
      </w:r>
      <w:proofErr w:type="spellEnd"/>
      <w:r w:rsidRPr="007C16C4">
        <w:rPr>
          <w:bCs/>
          <w:lang w:val="x-none"/>
        </w:rPr>
        <w:t xml:space="preserve"> </w:t>
      </w:r>
      <w:proofErr w:type="spellStart"/>
      <w:r w:rsidRPr="007C16C4">
        <w:rPr>
          <w:bCs/>
          <w:lang w:val="x-none"/>
        </w:rPr>
        <w:t>зеленчуци</w:t>
      </w:r>
      <w:proofErr w:type="spellEnd"/>
      <w:r w:rsidRPr="007C16C4">
        <w:rPr>
          <w:bCs/>
          <w:lang w:val="x-none"/>
        </w:rPr>
        <w:t xml:space="preserve"> – </w:t>
      </w:r>
      <w:proofErr w:type="spellStart"/>
      <w:r w:rsidRPr="007C16C4">
        <w:rPr>
          <w:bCs/>
          <w:lang w:val="x-none"/>
        </w:rPr>
        <w:t>полско</w:t>
      </w:r>
      <w:proofErr w:type="spellEnd"/>
      <w:r w:rsidRPr="007C16C4">
        <w:rPr>
          <w:bCs/>
          <w:lang w:val="x-none"/>
        </w:rPr>
        <w:t xml:space="preserve"> </w:t>
      </w:r>
      <w:proofErr w:type="spellStart"/>
      <w:r w:rsidRPr="007C16C4">
        <w:rPr>
          <w:bCs/>
          <w:lang w:val="x-none"/>
        </w:rPr>
        <w:t>производство</w:t>
      </w:r>
      <w:proofErr w:type="spellEnd"/>
      <w:r w:rsidRPr="007C16C4">
        <w:rPr>
          <w:bCs/>
          <w:lang w:val="x-none"/>
        </w:rPr>
        <w:t xml:space="preserve"> (</w:t>
      </w:r>
      <w:proofErr w:type="spellStart"/>
      <w:r w:rsidRPr="007C16C4">
        <w:rPr>
          <w:bCs/>
          <w:lang w:val="x-none"/>
        </w:rPr>
        <w:t>заедно</w:t>
      </w:r>
      <w:proofErr w:type="spellEnd"/>
      <w:r w:rsidRPr="007C16C4">
        <w:rPr>
          <w:bCs/>
          <w:lang w:val="x-none"/>
        </w:rPr>
        <w:t xml:space="preserve"> </w:t>
      </w:r>
      <w:proofErr w:type="spellStart"/>
      <w:r w:rsidRPr="007C16C4">
        <w:rPr>
          <w:bCs/>
          <w:lang w:val="x-none"/>
        </w:rPr>
        <w:t>или</w:t>
      </w:r>
      <w:proofErr w:type="spellEnd"/>
      <w:r w:rsidRPr="007C16C4">
        <w:rPr>
          <w:bCs/>
          <w:lang w:val="x-none"/>
        </w:rPr>
        <w:t xml:space="preserve"> </w:t>
      </w:r>
      <w:proofErr w:type="spellStart"/>
      <w:r w:rsidRPr="007C16C4">
        <w:rPr>
          <w:bCs/>
          <w:lang w:val="x-none"/>
        </w:rPr>
        <w:t>поотделно</w:t>
      </w:r>
      <w:proofErr w:type="spellEnd"/>
      <w:r w:rsidRPr="007C16C4">
        <w:rPr>
          <w:bCs/>
          <w:lang w:val="x-none"/>
        </w:rPr>
        <w:t xml:space="preserve">), </w:t>
      </w:r>
      <w:proofErr w:type="spellStart"/>
      <w:r w:rsidRPr="007C16C4">
        <w:rPr>
          <w:bCs/>
          <w:lang w:val="x-none"/>
        </w:rPr>
        <w:t>от</w:t>
      </w:r>
      <w:proofErr w:type="spellEnd"/>
      <w:r w:rsidRPr="007C16C4">
        <w:rPr>
          <w:bCs/>
          <w:lang w:val="x-none"/>
        </w:rPr>
        <w:t xml:space="preserve"> </w:t>
      </w:r>
      <w:proofErr w:type="spellStart"/>
      <w:r w:rsidRPr="007C16C4">
        <w:rPr>
          <w:bCs/>
          <w:lang w:val="x-none"/>
        </w:rPr>
        <w:t>следните</w:t>
      </w:r>
      <w:proofErr w:type="spellEnd"/>
      <w:r w:rsidRPr="007C16C4">
        <w:rPr>
          <w:bCs/>
          <w:lang w:val="x-none"/>
        </w:rPr>
        <w:t xml:space="preserve"> </w:t>
      </w:r>
      <w:proofErr w:type="spellStart"/>
      <w:r w:rsidRPr="007C16C4">
        <w:rPr>
          <w:bCs/>
          <w:lang w:val="x-none"/>
        </w:rPr>
        <w:t>видове</w:t>
      </w:r>
      <w:proofErr w:type="spellEnd"/>
      <w:r w:rsidRPr="007C16C4">
        <w:rPr>
          <w:bCs/>
          <w:lang w:val="x-none"/>
        </w:rPr>
        <w:t xml:space="preserve"> </w:t>
      </w:r>
      <w:proofErr w:type="spellStart"/>
      <w:r w:rsidRPr="007C16C4">
        <w:rPr>
          <w:bCs/>
          <w:lang w:val="x-none"/>
        </w:rPr>
        <w:t>култури</w:t>
      </w:r>
      <w:proofErr w:type="spellEnd"/>
      <w:r w:rsidRPr="007C16C4">
        <w:rPr>
          <w:bCs/>
          <w:lang w:val="x-none"/>
        </w:rPr>
        <w:t xml:space="preserve">: </w:t>
      </w:r>
      <w:proofErr w:type="spellStart"/>
      <w:r w:rsidRPr="007C16C4">
        <w:rPr>
          <w:bCs/>
          <w:lang w:val="x-none"/>
        </w:rPr>
        <w:t>пипер</w:t>
      </w:r>
      <w:proofErr w:type="spellEnd"/>
      <w:r w:rsidRPr="007C16C4">
        <w:rPr>
          <w:bCs/>
        </w:rPr>
        <w:t>,</w:t>
      </w:r>
      <w:r w:rsidRPr="007C16C4">
        <w:rPr>
          <w:bCs/>
          <w:lang w:val="x-none"/>
        </w:rPr>
        <w:t xml:space="preserve"> </w:t>
      </w:r>
      <w:proofErr w:type="spellStart"/>
      <w:r w:rsidRPr="007C16C4">
        <w:rPr>
          <w:bCs/>
          <w:lang w:val="x-none"/>
        </w:rPr>
        <w:t>домати</w:t>
      </w:r>
      <w:proofErr w:type="spellEnd"/>
      <w:r w:rsidRPr="007C16C4">
        <w:rPr>
          <w:bCs/>
          <w:lang w:val="x-none"/>
        </w:rPr>
        <w:t xml:space="preserve">, </w:t>
      </w:r>
      <w:proofErr w:type="spellStart"/>
      <w:r w:rsidRPr="007C16C4">
        <w:rPr>
          <w:bCs/>
          <w:lang w:val="x-none"/>
        </w:rPr>
        <w:t>краставици</w:t>
      </w:r>
      <w:proofErr w:type="spellEnd"/>
      <w:r w:rsidRPr="007C16C4">
        <w:rPr>
          <w:bCs/>
          <w:lang w:val="x-none"/>
        </w:rPr>
        <w:t xml:space="preserve">, </w:t>
      </w:r>
      <w:proofErr w:type="spellStart"/>
      <w:r w:rsidRPr="007C16C4">
        <w:rPr>
          <w:bCs/>
          <w:lang w:val="x-none"/>
        </w:rPr>
        <w:t>корнишони</w:t>
      </w:r>
      <w:proofErr w:type="spellEnd"/>
      <w:r w:rsidRPr="007C16C4">
        <w:rPr>
          <w:bCs/>
          <w:lang w:val="x-none"/>
        </w:rPr>
        <w:t xml:space="preserve">, </w:t>
      </w:r>
      <w:proofErr w:type="spellStart"/>
      <w:r w:rsidRPr="007C16C4">
        <w:rPr>
          <w:bCs/>
          <w:lang w:val="x-none"/>
        </w:rPr>
        <w:t>лук</w:t>
      </w:r>
      <w:proofErr w:type="spellEnd"/>
      <w:r w:rsidRPr="007C16C4">
        <w:rPr>
          <w:bCs/>
          <w:lang w:val="x-none"/>
        </w:rPr>
        <w:t xml:space="preserve">, </w:t>
      </w:r>
      <w:proofErr w:type="spellStart"/>
      <w:r w:rsidRPr="007C16C4">
        <w:rPr>
          <w:bCs/>
          <w:lang w:val="x-none"/>
        </w:rPr>
        <w:t>патладжан</w:t>
      </w:r>
      <w:proofErr w:type="spellEnd"/>
      <w:r w:rsidRPr="007C16C4">
        <w:rPr>
          <w:bCs/>
          <w:lang w:val="x-none"/>
        </w:rPr>
        <w:t xml:space="preserve">, </w:t>
      </w:r>
      <w:proofErr w:type="spellStart"/>
      <w:r w:rsidRPr="007C16C4">
        <w:rPr>
          <w:bCs/>
          <w:lang w:val="x-none"/>
        </w:rPr>
        <w:t>моркови</w:t>
      </w:r>
      <w:proofErr w:type="spellEnd"/>
      <w:r w:rsidRPr="007C16C4">
        <w:rPr>
          <w:bCs/>
          <w:lang w:val="x-none"/>
        </w:rPr>
        <w:t xml:space="preserve">, </w:t>
      </w:r>
      <w:proofErr w:type="spellStart"/>
      <w:r w:rsidRPr="007C16C4">
        <w:rPr>
          <w:bCs/>
          <w:lang w:val="x-none"/>
        </w:rPr>
        <w:t>зеле</w:t>
      </w:r>
      <w:proofErr w:type="spellEnd"/>
      <w:r w:rsidRPr="007C16C4">
        <w:rPr>
          <w:bCs/>
          <w:lang w:val="x-none"/>
        </w:rPr>
        <w:t xml:space="preserve">, </w:t>
      </w:r>
      <w:proofErr w:type="spellStart"/>
      <w:r w:rsidRPr="007C16C4">
        <w:rPr>
          <w:bCs/>
          <w:lang w:val="x-none"/>
        </w:rPr>
        <w:t>дини</w:t>
      </w:r>
      <w:proofErr w:type="spellEnd"/>
      <w:r w:rsidRPr="007C16C4">
        <w:rPr>
          <w:bCs/>
          <w:lang w:val="x-none"/>
        </w:rPr>
        <w:t xml:space="preserve">, </w:t>
      </w:r>
      <w:proofErr w:type="spellStart"/>
      <w:r w:rsidRPr="007C16C4">
        <w:rPr>
          <w:bCs/>
          <w:lang w:val="x-none"/>
        </w:rPr>
        <w:t>пъпеши</w:t>
      </w:r>
      <w:proofErr w:type="spellEnd"/>
      <w:r w:rsidRPr="007C16C4">
        <w:rPr>
          <w:bCs/>
          <w:lang w:val="x-none"/>
        </w:rPr>
        <w:t xml:space="preserve">, </w:t>
      </w:r>
      <w:proofErr w:type="spellStart"/>
      <w:r w:rsidRPr="007C16C4">
        <w:rPr>
          <w:bCs/>
          <w:lang w:val="x-none"/>
        </w:rPr>
        <w:t>чесън</w:t>
      </w:r>
      <w:proofErr w:type="spellEnd"/>
      <w:r w:rsidRPr="007C16C4">
        <w:rPr>
          <w:bCs/>
          <w:lang w:val="x-none"/>
        </w:rPr>
        <w:t xml:space="preserve">, </w:t>
      </w:r>
      <w:proofErr w:type="spellStart"/>
      <w:r w:rsidRPr="007C16C4">
        <w:rPr>
          <w:bCs/>
          <w:lang w:val="x-none"/>
        </w:rPr>
        <w:t>картофи</w:t>
      </w:r>
      <w:proofErr w:type="spellEnd"/>
      <w:r w:rsidRPr="007C16C4">
        <w:rPr>
          <w:bCs/>
          <w:lang w:val="x-none"/>
        </w:rPr>
        <w:t>, и/</w:t>
      </w:r>
      <w:proofErr w:type="spellStart"/>
      <w:r w:rsidRPr="007C16C4">
        <w:rPr>
          <w:bCs/>
          <w:lang w:val="x-none"/>
        </w:rPr>
        <w:t>или</w:t>
      </w:r>
      <w:proofErr w:type="spellEnd"/>
      <w:r w:rsidRPr="007C16C4">
        <w:rPr>
          <w:bCs/>
          <w:lang w:val="x-none"/>
        </w:rPr>
        <w:t xml:space="preserve"> </w:t>
      </w:r>
      <w:proofErr w:type="spellStart"/>
      <w:r w:rsidRPr="007C16C4">
        <w:rPr>
          <w:bCs/>
          <w:lang w:val="x-none"/>
        </w:rPr>
        <w:t>със</w:t>
      </w:r>
      <w:proofErr w:type="spellEnd"/>
      <w:r w:rsidRPr="007C16C4">
        <w:rPr>
          <w:bCs/>
          <w:lang w:val="x-none"/>
        </w:rPr>
        <w:t xml:space="preserve"> </w:t>
      </w:r>
      <w:proofErr w:type="spellStart"/>
      <w:r w:rsidRPr="007C16C4">
        <w:rPr>
          <w:bCs/>
          <w:lang w:val="x-none"/>
        </w:rPr>
        <w:t>зеленчуци</w:t>
      </w:r>
      <w:proofErr w:type="spellEnd"/>
      <w:r w:rsidRPr="007C16C4">
        <w:rPr>
          <w:bCs/>
          <w:lang w:val="x-none"/>
        </w:rPr>
        <w:t xml:space="preserve"> – </w:t>
      </w:r>
      <w:proofErr w:type="spellStart"/>
      <w:r w:rsidRPr="007C16C4">
        <w:rPr>
          <w:bCs/>
          <w:lang w:val="x-none"/>
        </w:rPr>
        <w:t>оранжерийно</w:t>
      </w:r>
      <w:proofErr w:type="spellEnd"/>
      <w:r w:rsidRPr="007C16C4">
        <w:rPr>
          <w:bCs/>
          <w:lang w:val="x-none"/>
        </w:rPr>
        <w:t xml:space="preserve"> </w:t>
      </w:r>
      <w:proofErr w:type="spellStart"/>
      <w:r w:rsidRPr="007C16C4">
        <w:rPr>
          <w:bCs/>
          <w:lang w:val="x-none"/>
        </w:rPr>
        <w:t>производство</w:t>
      </w:r>
      <w:proofErr w:type="spellEnd"/>
      <w:r w:rsidRPr="007C16C4">
        <w:rPr>
          <w:bCs/>
          <w:lang w:val="x-none"/>
        </w:rPr>
        <w:t xml:space="preserve"> (</w:t>
      </w:r>
      <w:proofErr w:type="spellStart"/>
      <w:r w:rsidRPr="007C16C4">
        <w:rPr>
          <w:bCs/>
          <w:lang w:val="x-none"/>
        </w:rPr>
        <w:t>заедно</w:t>
      </w:r>
      <w:proofErr w:type="spellEnd"/>
      <w:r w:rsidRPr="007C16C4">
        <w:rPr>
          <w:bCs/>
          <w:lang w:val="x-none"/>
        </w:rPr>
        <w:t xml:space="preserve"> </w:t>
      </w:r>
      <w:proofErr w:type="spellStart"/>
      <w:r w:rsidRPr="007C16C4">
        <w:rPr>
          <w:bCs/>
          <w:lang w:val="x-none"/>
        </w:rPr>
        <w:t>или</w:t>
      </w:r>
      <w:proofErr w:type="spellEnd"/>
      <w:r w:rsidRPr="007C16C4">
        <w:rPr>
          <w:bCs/>
          <w:lang w:val="x-none"/>
        </w:rPr>
        <w:t xml:space="preserve"> </w:t>
      </w:r>
      <w:proofErr w:type="spellStart"/>
      <w:r w:rsidRPr="007C16C4">
        <w:rPr>
          <w:bCs/>
          <w:lang w:val="x-none"/>
        </w:rPr>
        <w:t>поотделно</w:t>
      </w:r>
      <w:proofErr w:type="spellEnd"/>
      <w:r w:rsidRPr="007C16C4">
        <w:rPr>
          <w:bCs/>
          <w:lang w:val="x-none"/>
        </w:rPr>
        <w:t xml:space="preserve">), </w:t>
      </w:r>
      <w:proofErr w:type="spellStart"/>
      <w:r w:rsidRPr="007C16C4">
        <w:rPr>
          <w:bCs/>
          <w:lang w:val="x-none"/>
        </w:rPr>
        <w:t>от</w:t>
      </w:r>
      <w:proofErr w:type="spellEnd"/>
      <w:r w:rsidRPr="007C16C4">
        <w:rPr>
          <w:bCs/>
          <w:lang w:val="x-none"/>
        </w:rPr>
        <w:t xml:space="preserve"> </w:t>
      </w:r>
      <w:proofErr w:type="spellStart"/>
      <w:r w:rsidRPr="007C16C4">
        <w:rPr>
          <w:bCs/>
          <w:lang w:val="x-none"/>
        </w:rPr>
        <w:t>следните</w:t>
      </w:r>
      <w:proofErr w:type="spellEnd"/>
      <w:r w:rsidRPr="007C16C4">
        <w:rPr>
          <w:bCs/>
          <w:lang w:val="x-none"/>
        </w:rPr>
        <w:t xml:space="preserve"> </w:t>
      </w:r>
      <w:proofErr w:type="spellStart"/>
      <w:r w:rsidRPr="007C16C4">
        <w:rPr>
          <w:bCs/>
          <w:lang w:val="x-none"/>
        </w:rPr>
        <w:t>видове</w:t>
      </w:r>
      <w:proofErr w:type="spellEnd"/>
      <w:r w:rsidRPr="007C16C4">
        <w:rPr>
          <w:bCs/>
          <w:lang w:val="x-none"/>
        </w:rPr>
        <w:t xml:space="preserve"> </w:t>
      </w:r>
      <w:proofErr w:type="spellStart"/>
      <w:r w:rsidRPr="007C16C4">
        <w:rPr>
          <w:bCs/>
          <w:lang w:val="x-none"/>
        </w:rPr>
        <w:t>култури</w:t>
      </w:r>
      <w:proofErr w:type="spellEnd"/>
      <w:r w:rsidRPr="007C16C4">
        <w:rPr>
          <w:bCs/>
          <w:lang w:val="x-none"/>
        </w:rPr>
        <w:t xml:space="preserve">: </w:t>
      </w:r>
      <w:proofErr w:type="spellStart"/>
      <w:r w:rsidRPr="007C16C4">
        <w:rPr>
          <w:bCs/>
          <w:lang w:val="x-none"/>
        </w:rPr>
        <w:t>домати</w:t>
      </w:r>
      <w:proofErr w:type="spellEnd"/>
      <w:r w:rsidRPr="007C16C4">
        <w:rPr>
          <w:bCs/>
          <w:lang w:val="x-none"/>
        </w:rPr>
        <w:t xml:space="preserve">, </w:t>
      </w:r>
      <w:proofErr w:type="spellStart"/>
      <w:r w:rsidRPr="007C16C4">
        <w:rPr>
          <w:bCs/>
          <w:lang w:val="x-none"/>
        </w:rPr>
        <w:t>пипер</w:t>
      </w:r>
      <w:proofErr w:type="spellEnd"/>
      <w:r w:rsidRPr="007C16C4">
        <w:rPr>
          <w:bCs/>
          <w:lang w:val="x-none"/>
        </w:rPr>
        <w:t xml:space="preserve">, </w:t>
      </w:r>
      <w:proofErr w:type="spellStart"/>
      <w:r w:rsidRPr="007C16C4">
        <w:rPr>
          <w:bCs/>
          <w:lang w:val="x-none"/>
        </w:rPr>
        <w:t>краставици</w:t>
      </w:r>
      <w:proofErr w:type="spellEnd"/>
      <w:r w:rsidRPr="007C16C4">
        <w:rPr>
          <w:bCs/>
          <w:lang w:val="x-none"/>
        </w:rPr>
        <w:t>.</w:t>
      </w:r>
      <w:r>
        <w:rPr>
          <w:bCs/>
        </w:rPr>
        <w:t>“</w:t>
      </w:r>
    </w:p>
    <w:p w:rsidR="007C16C4" w:rsidRDefault="007C16C4" w:rsidP="0044308C">
      <w:pPr>
        <w:widowControl w:val="0"/>
        <w:numPr>
          <w:ilvl w:val="0"/>
          <w:numId w:val="16"/>
        </w:numPr>
        <w:autoSpaceDE w:val="0"/>
        <w:autoSpaceDN w:val="0"/>
        <w:adjustRightInd w:val="0"/>
        <w:spacing w:before="0" w:beforeAutospacing="0" w:after="0" w:afterAutospacing="0" w:line="360" w:lineRule="auto"/>
        <w:ind w:left="0" w:firstLine="720"/>
        <w:jc w:val="both"/>
        <w:rPr>
          <w:bCs/>
        </w:rPr>
      </w:pPr>
      <w:r>
        <w:rPr>
          <w:bCs/>
        </w:rPr>
        <w:t>В ал. 2:</w:t>
      </w:r>
    </w:p>
    <w:p w:rsidR="007C16C4" w:rsidRDefault="007C16C4" w:rsidP="0044308C">
      <w:pPr>
        <w:widowControl w:val="0"/>
        <w:autoSpaceDE w:val="0"/>
        <w:autoSpaceDN w:val="0"/>
        <w:adjustRightInd w:val="0"/>
        <w:spacing w:before="0" w:beforeAutospacing="0" w:after="0" w:afterAutospacing="0" w:line="360" w:lineRule="auto"/>
        <w:ind w:firstLine="720"/>
        <w:jc w:val="both"/>
        <w:rPr>
          <w:bCs/>
        </w:rPr>
      </w:pPr>
      <w:r>
        <w:rPr>
          <w:bCs/>
        </w:rPr>
        <w:t>а</w:t>
      </w:r>
      <w:r w:rsidRPr="004E52B9">
        <w:rPr>
          <w:bCs/>
          <w:lang w:val="ru-RU"/>
        </w:rPr>
        <w:t>)</w:t>
      </w:r>
      <w:r>
        <w:rPr>
          <w:bCs/>
        </w:rPr>
        <w:t xml:space="preserve"> в т. 1 думите „изброените култури“ се заменят с „пипер“;</w:t>
      </w:r>
    </w:p>
    <w:p w:rsidR="007C16C4" w:rsidRDefault="007C16C4" w:rsidP="0044308C">
      <w:pPr>
        <w:widowControl w:val="0"/>
        <w:autoSpaceDE w:val="0"/>
        <w:autoSpaceDN w:val="0"/>
        <w:adjustRightInd w:val="0"/>
        <w:spacing w:before="0" w:beforeAutospacing="0" w:after="0" w:afterAutospacing="0" w:line="360" w:lineRule="auto"/>
        <w:ind w:firstLine="720"/>
        <w:jc w:val="both"/>
        <w:rPr>
          <w:bCs/>
        </w:rPr>
      </w:pPr>
      <w:r>
        <w:rPr>
          <w:bCs/>
        </w:rPr>
        <w:t>б</w:t>
      </w:r>
      <w:r w:rsidRPr="004E52B9">
        <w:rPr>
          <w:bCs/>
          <w:lang w:val="ru-RU"/>
        </w:rPr>
        <w:t>)</w:t>
      </w:r>
      <w:r>
        <w:rPr>
          <w:bCs/>
        </w:rPr>
        <w:t xml:space="preserve"> в т. 2 думите</w:t>
      </w:r>
      <w:r w:rsidRPr="007C16C4" w:rsidDel="0037025A">
        <w:rPr>
          <w:lang w:val="x-none"/>
        </w:rPr>
        <w:t xml:space="preserve"> </w:t>
      </w:r>
      <w:r>
        <w:t>„</w:t>
      </w:r>
      <w:proofErr w:type="spellStart"/>
      <w:r w:rsidRPr="007C16C4">
        <w:rPr>
          <w:bCs/>
          <w:lang w:val="x-none"/>
        </w:rPr>
        <w:t>зеле</w:t>
      </w:r>
      <w:proofErr w:type="spellEnd"/>
      <w:r w:rsidRPr="007C16C4">
        <w:rPr>
          <w:bCs/>
          <w:lang w:val="x-none"/>
        </w:rPr>
        <w:t xml:space="preserve">, </w:t>
      </w:r>
      <w:proofErr w:type="spellStart"/>
      <w:r w:rsidRPr="007C16C4">
        <w:rPr>
          <w:bCs/>
          <w:lang w:val="x-none"/>
        </w:rPr>
        <w:t>дини</w:t>
      </w:r>
      <w:proofErr w:type="spellEnd"/>
      <w:r w:rsidRPr="007C16C4">
        <w:rPr>
          <w:bCs/>
          <w:lang w:val="x-none"/>
        </w:rPr>
        <w:t xml:space="preserve"> и/</w:t>
      </w:r>
      <w:proofErr w:type="spellStart"/>
      <w:r w:rsidRPr="007C16C4">
        <w:rPr>
          <w:bCs/>
          <w:lang w:val="x-none"/>
        </w:rPr>
        <w:t>или</w:t>
      </w:r>
      <w:proofErr w:type="spellEnd"/>
      <w:r w:rsidRPr="007C16C4">
        <w:rPr>
          <w:bCs/>
          <w:lang w:val="x-none"/>
        </w:rPr>
        <w:t xml:space="preserve"> </w:t>
      </w:r>
      <w:proofErr w:type="spellStart"/>
      <w:r w:rsidRPr="007C16C4">
        <w:rPr>
          <w:bCs/>
          <w:lang w:val="x-none"/>
        </w:rPr>
        <w:t>пъпеши</w:t>
      </w:r>
      <w:proofErr w:type="spellEnd"/>
      <w:r>
        <w:rPr>
          <w:bCs/>
        </w:rPr>
        <w:t>“ се заменят с „</w:t>
      </w:r>
      <w:r w:rsidRPr="007C16C4">
        <w:rPr>
          <w:bCs/>
        </w:rPr>
        <w:t>пипер</w:t>
      </w:r>
      <w:r>
        <w:rPr>
          <w:bCs/>
        </w:rPr>
        <w:t>“;</w:t>
      </w:r>
    </w:p>
    <w:p w:rsidR="007C16C4" w:rsidRPr="007C16C4" w:rsidRDefault="007C16C4" w:rsidP="0044308C">
      <w:pPr>
        <w:widowControl w:val="0"/>
        <w:autoSpaceDE w:val="0"/>
        <w:autoSpaceDN w:val="0"/>
        <w:adjustRightInd w:val="0"/>
        <w:spacing w:before="0" w:beforeAutospacing="0" w:after="0" w:afterAutospacing="0" w:line="360" w:lineRule="auto"/>
        <w:ind w:firstLine="720"/>
        <w:jc w:val="both"/>
        <w:rPr>
          <w:bCs/>
        </w:rPr>
      </w:pPr>
      <w:r>
        <w:rPr>
          <w:bCs/>
        </w:rPr>
        <w:t>в</w:t>
      </w:r>
      <w:r w:rsidRPr="004E52B9">
        <w:rPr>
          <w:bCs/>
          <w:lang w:val="ru-RU"/>
        </w:rPr>
        <w:t>)</w:t>
      </w:r>
      <w:r w:rsidRPr="007C16C4">
        <w:rPr>
          <w:bCs/>
        </w:rPr>
        <w:t xml:space="preserve"> в т. </w:t>
      </w:r>
      <w:r>
        <w:rPr>
          <w:bCs/>
        </w:rPr>
        <w:t>4</w:t>
      </w:r>
      <w:r w:rsidRPr="007C16C4">
        <w:rPr>
          <w:bCs/>
        </w:rPr>
        <w:t xml:space="preserve"> думите</w:t>
      </w:r>
      <w:r w:rsidRPr="007C16C4" w:rsidDel="0037025A">
        <w:rPr>
          <w:bCs/>
          <w:lang w:val="x-none"/>
        </w:rPr>
        <w:t xml:space="preserve"> </w:t>
      </w:r>
      <w:r w:rsidRPr="007C16C4">
        <w:rPr>
          <w:bCs/>
        </w:rPr>
        <w:t>„</w:t>
      </w:r>
      <w:r>
        <w:rPr>
          <w:bCs/>
        </w:rPr>
        <w:t>за</w:t>
      </w:r>
      <w:r w:rsidR="001D740A">
        <w:rPr>
          <w:bCs/>
        </w:rPr>
        <w:t>я</w:t>
      </w:r>
      <w:r>
        <w:rPr>
          <w:bCs/>
        </w:rPr>
        <w:t>вените за подпомага</w:t>
      </w:r>
      <w:r w:rsidR="001D740A">
        <w:rPr>
          <w:bCs/>
        </w:rPr>
        <w:t>не</w:t>
      </w:r>
      <w:r>
        <w:rPr>
          <w:bCs/>
        </w:rPr>
        <w:t xml:space="preserve"> култури</w:t>
      </w:r>
      <w:r w:rsidRPr="007C16C4">
        <w:rPr>
          <w:bCs/>
        </w:rPr>
        <w:t>“ се заменят с</w:t>
      </w:r>
      <w:r>
        <w:rPr>
          <w:bCs/>
        </w:rPr>
        <w:t>ъс</w:t>
      </w:r>
      <w:r w:rsidRPr="007C16C4">
        <w:rPr>
          <w:bCs/>
        </w:rPr>
        <w:t xml:space="preserve"> „</w:t>
      </w:r>
      <w:r>
        <w:rPr>
          <w:bCs/>
        </w:rPr>
        <w:t>заявения за подпомагане пипер</w:t>
      </w:r>
      <w:r w:rsidR="00440003">
        <w:rPr>
          <w:bCs/>
        </w:rPr>
        <w:t>“.</w:t>
      </w:r>
    </w:p>
    <w:p w:rsidR="0092137C" w:rsidRDefault="0092137C" w:rsidP="0044308C">
      <w:pPr>
        <w:widowControl w:val="0"/>
        <w:autoSpaceDE w:val="0"/>
        <w:autoSpaceDN w:val="0"/>
        <w:adjustRightInd w:val="0"/>
        <w:spacing w:before="0" w:beforeAutospacing="0" w:after="0" w:afterAutospacing="0" w:line="360" w:lineRule="auto"/>
        <w:ind w:firstLine="720"/>
        <w:jc w:val="both"/>
        <w:rPr>
          <w:b/>
          <w:bCs/>
        </w:rPr>
      </w:pPr>
      <w:r w:rsidRPr="0092137C">
        <w:rPr>
          <w:b/>
          <w:bCs/>
        </w:rPr>
        <w:t>§</w:t>
      </w:r>
      <w:r w:rsidR="0044308C">
        <w:rPr>
          <w:b/>
          <w:bCs/>
        </w:rPr>
        <w:t xml:space="preserve"> </w:t>
      </w:r>
      <w:r w:rsidRPr="0092137C">
        <w:rPr>
          <w:b/>
          <w:bCs/>
        </w:rPr>
        <w:t>1</w:t>
      </w:r>
      <w:r w:rsidR="005A344A">
        <w:rPr>
          <w:b/>
          <w:bCs/>
        </w:rPr>
        <w:t>6</w:t>
      </w:r>
      <w:r w:rsidRPr="0092137C">
        <w:rPr>
          <w:b/>
          <w:bCs/>
        </w:rPr>
        <w:t xml:space="preserve">. </w:t>
      </w:r>
      <w:r w:rsidRPr="0092137C">
        <w:rPr>
          <w:bCs/>
        </w:rPr>
        <w:t>Създават се чл. 30б и 30в:</w:t>
      </w:r>
    </w:p>
    <w:p w:rsidR="0037025A" w:rsidRDefault="0092137C" w:rsidP="0044308C">
      <w:pPr>
        <w:widowControl w:val="0"/>
        <w:autoSpaceDE w:val="0"/>
        <w:autoSpaceDN w:val="0"/>
        <w:adjustRightInd w:val="0"/>
        <w:spacing w:before="0" w:beforeAutospacing="0" w:after="0" w:afterAutospacing="0" w:line="360" w:lineRule="auto"/>
        <w:ind w:firstLine="720"/>
        <w:jc w:val="both"/>
      </w:pPr>
      <w:r>
        <w:rPr>
          <w:b/>
          <w:bCs/>
        </w:rPr>
        <w:t>„</w:t>
      </w:r>
      <w:proofErr w:type="spellStart"/>
      <w:r w:rsidR="00DC34C6" w:rsidRPr="0092137C">
        <w:rPr>
          <w:bCs/>
          <w:lang w:val="x-none"/>
        </w:rPr>
        <w:t>Чл</w:t>
      </w:r>
      <w:proofErr w:type="spellEnd"/>
      <w:r w:rsidR="00DC34C6" w:rsidRPr="0092137C">
        <w:rPr>
          <w:bCs/>
          <w:lang w:val="x-none"/>
        </w:rPr>
        <w:t xml:space="preserve">. </w:t>
      </w:r>
      <w:r w:rsidR="0037025A" w:rsidRPr="0092137C">
        <w:rPr>
          <w:bCs/>
          <w:lang w:val="x-none"/>
        </w:rPr>
        <w:t>3</w:t>
      </w:r>
      <w:r w:rsidR="0037025A" w:rsidRPr="0092137C">
        <w:rPr>
          <w:bCs/>
        </w:rPr>
        <w:t>0б</w:t>
      </w:r>
      <w:r w:rsidR="00DC34C6" w:rsidRPr="0092137C">
        <w:rPr>
          <w:lang w:val="x-none"/>
        </w:rPr>
        <w:t>.</w:t>
      </w:r>
      <w:r w:rsidR="00DC34C6">
        <w:rPr>
          <w:lang w:val="x-none"/>
        </w:rPr>
        <w:t xml:space="preserve"> (1) </w:t>
      </w:r>
      <w:proofErr w:type="spellStart"/>
      <w:r w:rsidR="0037025A" w:rsidRPr="0037025A">
        <w:rPr>
          <w:lang w:val="x-none"/>
        </w:rPr>
        <w:t>Право</w:t>
      </w:r>
      <w:proofErr w:type="spellEnd"/>
      <w:r w:rsidR="0037025A" w:rsidRPr="0037025A">
        <w:rPr>
          <w:lang w:val="x-none"/>
        </w:rPr>
        <w:t xml:space="preserve"> </w:t>
      </w:r>
      <w:proofErr w:type="spellStart"/>
      <w:r w:rsidR="0037025A" w:rsidRPr="0037025A">
        <w:rPr>
          <w:lang w:val="x-none"/>
        </w:rPr>
        <w:t>на</w:t>
      </w:r>
      <w:proofErr w:type="spellEnd"/>
      <w:r w:rsidR="0037025A" w:rsidRPr="0037025A">
        <w:rPr>
          <w:lang w:val="x-none"/>
        </w:rPr>
        <w:t xml:space="preserve"> </w:t>
      </w:r>
      <w:proofErr w:type="spellStart"/>
      <w:r w:rsidR="0037025A" w:rsidRPr="0037025A">
        <w:rPr>
          <w:lang w:val="x-none"/>
        </w:rPr>
        <w:t>подпомагане</w:t>
      </w:r>
      <w:proofErr w:type="spellEnd"/>
      <w:r w:rsidR="0037025A" w:rsidRPr="0037025A">
        <w:rPr>
          <w:lang w:val="x-none"/>
        </w:rPr>
        <w:t xml:space="preserve"> </w:t>
      </w:r>
      <w:proofErr w:type="spellStart"/>
      <w:r w:rsidR="0037025A" w:rsidRPr="0037025A">
        <w:rPr>
          <w:lang w:val="x-none"/>
        </w:rPr>
        <w:t>по</w:t>
      </w:r>
      <w:proofErr w:type="spellEnd"/>
      <w:r w:rsidR="0037025A" w:rsidRPr="0037025A">
        <w:rPr>
          <w:lang w:val="x-none"/>
        </w:rPr>
        <w:t xml:space="preserve"> </w:t>
      </w:r>
      <w:proofErr w:type="spellStart"/>
      <w:r w:rsidR="0037025A" w:rsidRPr="0037025A">
        <w:rPr>
          <w:lang w:val="x-none"/>
        </w:rPr>
        <w:t>схемата</w:t>
      </w:r>
      <w:proofErr w:type="spellEnd"/>
      <w:r w:rsidR="0037025A" w:rsidRPr="0037025A">
        <w:rPr>
          <w:lang w:val="x-none"/>
        </w:rPr>
        <w:t xml:space="preserve"> </w:t>
      </w:r>
      <w:proofErr w:type="spellStart"/>
      <w:r w:rsidR="0037025A" w:rsidRPr="0037025A">
        <w:rPr>
          <w:lang w:val="x-none"/>
        </w:rPr>
        <w:t>за</w:t>
      </w:r>
      <w:proofErr w:type="spellEnd"/>
      <w:r w:rsidR="0037025A" w:rsidRPr="0037025A">
        <w:rPr>
          <w:lang w:val="x-none"/>
        </w:rPr>
        <w:t xml:space="preserve"> </w:t>
      </w:r>
      <w:proofErr w:type="spellStart"/>
      <w:r w:rsidR="0037025A" w:rsidRPr="0037025A">
        <w:rPr>
          <w:lang w:val="x-none"/>
        </w:rPr>
        <w:t>обвързано</w:t>
      </w:r>
      <w:proofErr w:type="spellEnd"/>
      <w:r w:rsidR="0037025A" w:rsidRPr="0037025A">
        <w:rPr>
          <w:lang w:val="x-none"/>
        </w:rPr>
        <w:t xml:space="preserve"> </w:t>
      </w:r>
      <w:proofErr w:type="spellStart"/>
      <w:r w:rsidR="0037025A" w:rsidRPr="0037025A">
        <w:rPr>
          <w:lang w:val="x-none"/>
        </w:rPr>
        <w:t>подпомагане</w:t>
      </w:r>
      <w:proofErr w:type="spellEnd"/>
      <w:r w:rsidR="0037025A" w:rsidRPr="0037025A">
        <w:rPr>
          <w:lang w:val="x-none"/>
        </w:rPr>
        <w:t xml:space="preserve"> </w:t>
      </w:r>
      <w:proofErr w:type="spellStart"/>
      <w:r w:rsidR="0037025A" w:rsidRPr="0037025A">
        <w:rPr>
          <w:lang w:val="x-none"/>
        </w:rPr>
        <w:t>за</w:t>
      </w:r>
      <w:proofErr w:type="spellEnd"/>
      <w:r w:rsidR="0037025A" w:rsidRPr="0037025A">
        <w:rPr>
          <w:lang w:val="x-none"/>
        </w:rPr>
        <w:t xml:space="preserve"> </w:t>
      </w:r>
      <w:proofErr w:type="spellStart"/>
      <w:r w:rsidR="0037025A" w:rsidRPr="0037025A">
        <w:rPr>
          <w:lang w:val="x-none"/>
        </w:rPr>
        <w:t>зеленчуци</w:t>
      </w:r>
      <w:proofErr w:type="spellEnd"/>
      <w:r w:rsidR="0037025A" w:rsidRPr="0037025A">
        <w:rPr>
          <w:lang w:val="x-none"/>
        </w:rPr>
        <w:t xml:space="preserve"> (</w:t>
      </w:r>
      <w:proofErr w:type="spellStart"/>
      <w:r w:rsidR="0037025A" w:rsidRPr="0037025A">
        <w:rPr>
          <w:lang w:val="x-none"/>
        </w:rPr>
        <w:t>картофи</w:t>
      </w:r>
      <w:proofErr w:type="spellEnd"/>
      <w:r w:rsidR="0037025A" w:rsidRPr="0037025A">
        <w:rPr>
          <w:lang w:val="x-none"/>
        </w:rPr>
        <w:t xml:space="preserve">, </w:t>
      </w:r>
      <w:proofErr w:type="spellStart"/>
      <w:r w:rsidR="0037025A" w:rsidRPr="00B75A50">
        <w:rPr>
          <w:lang w:val="x-none"/>
        </w:rPr>
        <w:t>лук</w:t>
      </w:r>
      <w:proofErr w:type="spellEnd"/>
      <w:r w:rsidR="0037025A" w:rsidRPr="00B75A50">
        <w:rPr>
          <w:lang w:val="x-none"/>
        </w:rPr>
        <w:t xml:space="preserve"> и </w:t>
      </w:r>
      <w:proofErr w:type="spellStart"/>
      <w:r w:rsidR="0037025A" w:rsidRPr="00B75A50">
        <w:rPr>
          <w:lang w:val="x-none"/>
        </w:rPr>
        <w:t>чесън</w:t>
      </w:r>
      <w:proofErr w:type="spellEnd"/>
      <w:r w:rsidR="0037025A" w:rsidRPr="0037025A">
        <w:rPr>
          <w:lang w:val="x-none"/>
        </w:rPr>
        <w:t xml:space="preserve">) </w:t>
      </w:r>
      <w:proofErr w:type="spellStart"/>
      <w:r w:rsidR="0037025A" w:rsidRPr="0037025A">
        <w:rPr>
          <w:lang w:val="x-none"/>
        </w:rPr>
        <w:t>имат</w:t>
      </w:r>
      <w:proofErr w:type="spellEnd"/>
      <w:r w:rsidR="0037025A" w:rsidRPr="0037025A">
        <w:rPr>
          <w:lang w:val="x-none"/>
        </w:rPr>
        <w:t xml:space="preserve"> </w:t>
      </w:r>
      <w:proofErr w:type="spellStart"/>
      <w:r w:rsidR="0037025A" w:rsidRPr="0037025A">
        <w:rPr>
          <w:lang w:val="x-none"/>
        </w:rPr>
        <w:t>земеделски</w:t>
      </w:r>
      <w:proofErr w:type="spellEnd"/>
      <w:r w:rsidR="0037025A" w:rsidRPr="0037025A">
        <w:rPr>
          <w:lang w:val="x-none"/>
        </w:rPr>
        <w:t xml:space="preserve"> </w:t>
      </w:r>
      <w:proofErr w:type="spellStart"/>
      <w:r w:rsidR="0037025A" w:rsidRPr="0037025A">
        <w:rPr>
          <w:lang w:val="x-none"/>
        </w:rPr>
        <w:t>стопани</w:t>
      </w:r>
      <w:proofErr w:type="spellEnd"/>
      <w:r w:rsidR="0037025A" w:rsidRPr="0037025A">
        <w:rPr>
          <w:lang w:val="x-none"/>
        </w:rPr>
        <w:t xml:space="preserve"> </w:t>
      </w:r>
      <w:proofErr w:type="spellStart"/>
      <w:r w:rsidR="0037025A" w:rsidRPr="0037025A">
        <w:rPr>
          <w:lang w:val="x-none"/>
        </w:rPr>
        <w:t>на</w:t>
      </w:r>
      <w:proofErr w:type="spellEnd"/>
      <w:r w:rsidR="0037025A" w:rsidRPr="0037025A">
        <w:rPr>
          <w:lang w:val="x-none"/>
        </w:rPr>
        <w:t xml:space="preserve"> </w:t>
      </w:r>
      <w:proofErr w:type="spellStart"/>
      <w:r w:rsidR="0037025A" w:rsidRPr="0037025A">
        <w:rPr>
          <w:lang w:val="x-none"/>
        </w:rPr>
        <w:t>територията</w:t>
      </w:r>
      <w:proofErr w:type="spellEnd"/>
      <w:r w:rsidR="0037025A" w:rsidRPr="0037025A">
        <w:rPr>
          <w:lang w:val="x-none"/>
        </w:rPr>
        <w:t xml:space="preserve"> </w:t>
      </w:r>
      <w:proofErr w:type="spellStart"/>
      <w:r w:rsidR="0037025A" w:rsidRPr="0037025A">
        <w:rPr>
          <w:lang w:val="x-none"/>
        </w:rPr>
        <w:t>на</w:t>
      </w:r>
      <w:proofErr w:type="spellEnd"/>
      <w:r w:rsidR="0037025A" w:rsidRPr="0037025A">
        <w:rPr>
          <w:lang w:val="x-none"/>
        </w:rPr>
        <w:t xml:space="preserve"> </w:t>
      </w:r>
      <w:proofErr w:type="spellStart"/>
      <w:r w:rsidR="0037025A" w:rsidRPr="0037025A">
        <w:rPr>
          <w:lang w:val="x-none"/>
        </w:rPr>
        <w:t>цялата</w:t>
      </w:r>
      <w:proofErr w:type="spellEnd"/>
      <w:r w:rsidR="0037025A" w:rsidRPr="0037025A">
        <w:rPr>
          <w:lang w:val="x-none"/>
        </w:rPr>
        <w:t xml:space="preserve"> </w:t>
      </w:r>
      <w:proofErr w:type="spellStart"/>
      <w:r w:rsidR="0037025A" w:rsidRPr="0037025A">
        <w:rPr>
          <w:lang w:val="x-none"/>
        </w:rPr>
        <w:t>страна</w:t>
      </w:r>
      <w:proofErr w:type="spellEnd"/>
      <w:r w:rsidR="0037025A" w:rsidRPr="0037025A">
        <w:rPr>
          <w:lang w:val="x-none"/>
        </w:rPr>
        <w:t xml:space="preserve">, </w:t>
      </w:r>
      <w:proofErr w:type="spellStart"/>
      <w:r w:rsidR="0037025A" w:rsidRPr="0037025A">
        <w:rPr>
          <w:lang w:val="x-none"/>
        </w:rPr>
        <w:t>които</w:t>
      </w:r>
      <w:proofErr w:type="spellEnd"/>
      <w:r w:rsidR="0037025A" w:rsidRPr="0037025A">
        <w:rPr>
          <w:lang w:val="x-none"/>
        </w:rPr>
        <w:t xml:space="preserve"> </w:t>
      </w:r>
      <w:proofErr w:type="spellStart"/>
      <w:r w:rsidR="0037025A" w:rsidRPr="0037025A">
        <w:rPr>
          <w:lang w:val="x-none"/>
        </w:rPr>
        <w:t>стопанисват</w:t>
      </w:r>
      <w:proofErr w:type="spellEnd"/>
      <w:r w:rsidR="0037025A" w:rsidRPr="0037025A">
        <w:rPr>
          <w:lang w:val="x-none"/>
        </w:rPr>
        <w:t xml:space="preserve"> </w:t>
      </w:r>
      <w:proofErr w:type="spellStart"/>
      <w:r w:rsidR="0037025A" w:rsidRPr="0037025A">
        <w:rPr>
          <w:lang w:val="x-none"/>
        </w:rPr>
        <w:t>минимум</w:t>
      </w:r>
      <w:proofErr w:type="spellEnd"/>
      <w:r w:rsidR="0037025A" w:rsidRPr="0037025A">
        <w:rPr>
          <w:lang w:val="x-none"/>
        </w:rPr>
        <w:t xml:space="preserve"> 0,5 </w:t>
      </w:r>
      <w:proofErr w:type="spellStart"/>
      <w:r w:rsidR="0037025A" w:rsidRPr="0037025A">
        <w:rPr>
          <w:lang w:val="x-none"/>
        </w:rPr>
        <w:t>ха</w:t>
      </w:r>
      <w:proofErr w:type="spellEnd"/>
      <w:r w:rsidR="0037025A" w:rsidRPr="0037025A">
        <w:rPr>
          <w:lang w:val="x-none"/>
        </w:rPr>
        <w:t xml:space="preserve"> </w:t>
      </w:r>
      <w:proofErr w:type="spellStart"/>
      <w:r w:rsidR="0037025A" w:rsidRPr="0037025A">
        <w:rPr>
          <w:lang w:val="x-none"/>
        </w:rPr>
        <w:t>допустими</w:t>
      </w:r>
      <w:proofErr w:type="spellEnd"/>
      <w:r w:rsidR="0037025A" w:rsidRPr="0037025A">
        <w:rPr>
          <w:lang w:val="x-none"/>
        </w:rPr>
        <w:t xml:space="preserve"> </w:t>
      </w:r>
      <w:proofErr w:type="spellStart"/>
      <w:r w:rsidR="0037025A" w:rsidRPr="0037025A">
        <w:rPr>
          <w:lang w:val="x-none"/>
        </w:rPr>
        <w:t>за</w:t>
      </w:r>
      <w:proofErr w:type="spellEnd"/>
      <w:r w:rsidR="0037025A" w:rsidRPr="0037025A">
        <w:rPr>
          <w:lang w:val="x-none"/>
        </w:rPr>
        <w:t xml:space="preserve"> </w:t>
      </w:r>
      <w:proofErr w:type="spellStart"/>
      <w:r w:rsidR="0037025A" w:rsidRPr="0037025A">
        <w:rPr>
          <w:lang w:val="x-none"/>
        </w:rPr>
        <w:t>подпомагане</w:t>
      </w:r>
      <w:proofErr w:type="spellEnd"/>
      <w:r w:rsidR="0037025A" w:rsidRPr="0037025A">
        <w:rPr>
          <w:lang w:val="x-none"/>
        </w:rPr>
        <w:t xml:space="preserve"> </w:t>
      </w:r>
      <w:proofErr w:type="spellStart"/>
      <w:r w:rsidR="0037025A" w:rsidRPr="0037025A">
        <w:rPr>
          <w:lang w:val="x-none"/>
        </w:rPr>
        <w:t>площи</w:t>
      </w:r>
      <w:proofErr w:type="spellEnd"/>
      <w:r w:rsidR="0037025A" w:rsidRPr="0037025A">
        <w:rPr>
          <w:lang w:val="x-none"/>
        </w:rPr>
        <w:t xml:space="preserve"> </w:t>
      </w:r>
      <w:proofErr w:type="spellStart"/>
      <w:r w:rsidR="0037025A" w:rsidRPr="0037025A">
        <w:rPr>
          <w:lang w:val="x-none"/>
        </w:rPr>
        <w:t>със</w:t>
      </w:r>
      <w:proofErr w:type="spellEnd"/>
      <w:r w:rsidR="0037025A" w:rsidRPr="0037025A">
        <w:rPr>
          <w:lang w:val="x-none"/>
        </w:rPr>
        <w:t xml:space="preserve"> </w:t>
      </w:r>
      <w:proofErr w:type="spellStart"/>
      <w:r w:rsidR="0037025A" w:rsidRPr="0037025A">
        <w:rPr>
          <w:lang w:val="x-none"/>
        </w:rPr>
        <w:t>зеленчуци</w:t>
      </w:r>
      <w:proofErr w:type="spellEnd"/>
      <w:r w:rsidR="0037025A" w:rsidRPr="0037025A">
        <w:rPr>
          <w:lang w:val="x-none"/>
        </w:rPr>
        <w:t xml:space="preserve"> – </w:t>
      </w:r>
      <w:proofErr w:type="spellStart"/>
      <w:r w:rsidR="0037025A" w:rsidRPr="0037025A">
        <w:rPr>
          <w:lang w:val="x-none"/>
        </w:rPr>
        <w:t>полско</w:t>
      </w:r>
      <w:proofErr w:type="spellEnd"/>
      <w:r w:rsidR="0037025A" w:rsidRPr="0037025A">
        <w:rPr>
          <w:lang w:val="x-none"/>
        </w:rPr>
        <w:t xml:space="preserve"> </w:t>
      </w:r>
      <w:proofErr w:type="spellStart"/>
      <w:r w:rsidR="0037025A" w:rsidRPr="0037025A">
        <w:rPr>
          <w:lang w:val="x-none"/>
        </w:rPr>
        <w:t>производство</w:t>
      </w:r>
      <w:proofErr w:type="spellEnd"/>
      <w:r w:rsidR="0037025A" w:rsidRPr="0037025A">
        <w:rPr>
          <w:lang w:val="x-none"/>
        </w:rPr>
        <w:t xml:space="preserve"> (</w:t>
      </w:r>
      <w:proofErr w:type="spellStart"/>
      <w:r w:rsidR="0037025A" w:rsidRPr="0037025A">
        <w:rPr>
          <w:lang w:val="x-none"/>
        </w:rPr>
        <w:t>заедно</w:t>
      </w:r>
      <w:proofErr w:type="spellEnd"/>
      <w:r w:rsidR="0037025A" w:rsidRPr="0037025A">
        <w:rPr>
          <w:lang w:val="x-none"/>
        </w:rPr>
        <w:t xml:space="preserve"> </w:t>
      </w:r>
      <w:proofErr w:type="spellStart"/>
      <w:r w:rsidR="0037025A" w:rsidRPr="0037025A">
        <w:rPr>
          <w:lang w:val="x-none"/>
        </w:rPr>
        <w:t>или</w:t>
      </w:r>
      <w:proofErr w:type="spellEnd"/>
      <w:r w:rsidR="0037025A" w:rsidRPr="0037025A">
        <w:rPr>
          <w:lang w:val="x-none"/>
        </w:rPr>
        <w:t xml:space="preserve"> </w:t>
      </w:r>
      <w:proofErr w:type="spellStart"/>
      <w:r w:rsidR="0037025A" w:rsidRPr="0037025A">
        <w:rPr>
          <w:lang w:val="x-none"/>
        </w:rPr>
        <w:t>поотделно</w:t>
      </w:r>
      <w:proofErr w:type="spellEnd"/>
      <w:r w:rsidR="0037025A" w:rsidRPr="0037025A">
        <w:rPr>
          <w:lang w:val="x-none"/>
        </w:rPr>
        <w:t xml:space="preserve">), </w:t>
      </w:r>
      <w:proofErr w:type="spellStart"/>
      <w:r w:rsidR="0037025A" w:rsidRPr="0037025A">
        <w:rPr>
          <w:lang w:val="x-none"/>
        </w:rPr>
        <w:t>от</w:t>
      </w:r>
      <w:proofErr w:type="spellEnd"/>
      <w:r w:rsidR="0037025A" w:rsidRPr="0037025A">
        <w:rPr>
          <w:lang w:val="x-none"/>
        </w:rPr>
        <w:t xml:space="preserve"> </w:t>
      </w:r>
      <w:proofErr w:type="spellStart"/>
      <w:r w:rsidR="0037025A" w:rsidRPr="0037025A">
        <w:rPr>
          <w:lang w:val="x-none"/>
        </w:rPr>
        <w:t>следните</w:t>
      </w:r>
      <w:proofErr w:type="spellEnd"/>
      <w:r w:rsidR="0037025A" w:rsidRPr="0037025A">
        <w:rPr>
          <w:lang w:val="x-none"/>
        </w:rPr>
        <w:t xml:space="preserve"> </w:t>
      </w:r>
      <w:proofErr w:type="spellStart"/>
      <w:r w:rsidR="0037025A" w:rsidRPr="0037025A">
        <w:rPr>
          <w:lang w:val="x-none"/>
        </w:rPr>
        <w:t>видове</w:t>
      </w:r>
      <w:proofErr w:type="spellEnd"/>
      <w:r w:rsidR="0037025A" w:rsidRPr="0037025A">
        <w:rPr>
          <w:lang w:val="x-none"/>
        </w:rPr>
        <w:t xml:space="preserve"> </w:t>
      </w:r>
      <w:proofErr w:type="spellStart"/>
      <w:r w:rsidR="0037025A" w:rsidRPr="0037025A">
        <w:rPr>
          <w:lang w:val="x-none"/>
        </w:rPr>
        <w:t>култури</w:t>
      </w:r>
      <w:proofErr w:type="spellEnd"/>
      <w:r w:rsidR="0037025A" w:rsidRPr="0037025A">
        <w:rPr>
          <w:lang w:val="x-none"/>
        </w:rPr>
        <w:t xml:space="preserve">: </w:t>
      </w:r>
      <w:r w:rsidR="0037025A">
        <w:t xml:space="preserve">картофи, </w:t>
      </w:r>
      <w:r w:rsidR="0037025A" w:rsidRPr="00B75A50">
        <w:t>лук, чесън</w:t>
      </w:r>
      <w:r w:rsidR="0037025A">
        <w:t xml:space="preserve">, </w:t>
      </w:r>
      <w:proofErr w:type="spellStart"/>
      <w:r w:rsidR="0037025A" w:rsidRPr="0037025A">
        <w:rPr>
          <w:lang w:val="x-none"/>
        </w:rPr>
        <w:t>домати</w:t>
      </w:r>
      <w:proofErr w:type="spellEnd"/>
      <w:r w:rsidR="0037025A" w:rsidRPr="0037025A">
        <w:rPr>
          <w:lang w:val="x-none"/>
        </w:rPr>
        <w:t xml:space="preserve">, </w:t>
      </w:r>
      <w:proofErr w:type="spellStart"/>
      <w:r w:rsidR="0037025A" w:rsidRPr="0037025A">
        <w:rPr>
          <w:lang w:val="x-none"/>
        </w:rPr>
        <w:t>краставици</w:t>
      </w:r>
      <w:proofErr w:type="spellEnd"/>
      <w:r w:rsidR="0037025A" w:rsidRPr="0037025A">
        <w:rPr>
          <w:lang w:val="x-none"/>
        </w:rPr>
        <w:t xml:space="preserve">, </w:t>
      </w:r>
      <w:proofErr w:type="spellStart"/>
      <w:r w:rsidR="0037025A" w:rsidRPr="0037025A">
        <w:rPr>
          <w:lang w:val="x-none"/>
        </w:rPr>
        <w:t>корнишони</w:t>
      </w:r>
      <w:proofErr w:type="spellEnd"/>
      <w:r w:rsidR="0037025A" w:rsidRPr="0037025A">
        <w:rPr>
          <w:lang w:val="x-none"/>
        </w:rPr>
        <w:t xml:space="preserve">, </w:t>
      </w:r>
      <w:proofErr w:type="spellStart"/>
      <w:r w:rsidR="0037025A" w:rsidRPr="0037025A">
        <w:rPr>
          <w:lang w:val="x-none"/>
        </w:rPr>
        <w:t>патладжан</w:t>
      </w:r>
      <w:proofErr w:type="spellEnd"/>
      <w:r w:rsidR="0037025A" w:rsidRPr="0037025A">
        <w:rPr>
          <w:lang w:val="x-none"/>
        </w:rPr>
        <w:t xml:space="preserve">, </w:t>
      </w:r>
      <w:proofErr w:type="spellStart"/>
      <w:r w:rsidR="0037025A" w:rsidRPr="0037025A">
        <w:rPr>
          <w:lang w:val="x-none"/>
        </w:rPr>
        <w:t>пипер</w:t>
      </w:r>
      <w:proofErr w:type="spellEnd"/>
      <w:r w:rsidR="0037025A" w:rsidRPr="0037025A">
        <w:rPr>
          <w:lang w:val="x-none"/>
        </w:rPr>
        <w:t xml:space="preserve">, </w:t>
      </w:r>
      <w:proofErr w:type="spellStart"/>
      <w:r w:rsidR="0037025A">
        <w:rPr>
          <w:lang w:val="x-none"/>
        </w:rPr>
        <w:t>моркови</w:t>
      </w:r>
      <w:proofErr w:type="spellEnd"/>
      <w:r w:rsidR="0037025A">
        <w:rPr>
          <w:lang w:val="x-none"/>
        </w:rPr>
        <w:t>,</w:t>
      </w:r>
      <w:r w:rsidR="0037025A" w:rsidRPr="0037025A">
        <w:rPr>
          <w:lang w:val="x-none"/>
        </w:rPr>
        <w:t xml:space="preserve"> </w:t>
      </w:r>
      <w:proofErr w:type="spellStart"/>
      <w:r w:rsidR="008D1F62" w:rsidRPr="008D1F62">
        <w:rPr>
          <w:lang w:val="x-none"/>
        </w:rPr>
        <w:t>зеле</w:t>
      </w:r>
      <w:proofErr w:type="spellEnd"/>
      <w:r w:rsidR="008D1F62" w:rsidRPr="008D1F62">
        <w:rPr>
          <w:lang w:val="x-none"/>
        </w:rPr>
        <w:t xml:space="preserve">, </w:t>
      </w:r>
      <w:proofErr w:type="spellStart"/>
      <w:r w:rsidR="008D1F62" w:rsidRPr="008D1F62">
        <w:rPr>
          <w:lang w:val="x-none"/>
        </w:rPr>
        <w:t>дини</w:t>
      </w:r>
      <w:proofErr w:type="spellEnd"/>
      <w:r w:rsidR="008D1F62" w:rsidRPr="008D1F62">
        <w:rPr>
          <w:lang w:val="x-none"/>
        </w:rPr>
        <w:t xml:space="preserve">, </w:t>
      </w:r>
      <w:proofErr w:type="spellStart"/>
      <w:r w:rsidR="008D1F62" w:rsidRPr="008D1F62">
        <w:rPr>
          <w:lang w:val="x-none"/>
        </w:rPr>
        <w:t>пъпеши</w:t>
      </w:r>
      <w:proofErr w:type="spellEnd"/>
      <w:r w:rsidR="008D1F62" w:rsidRPr="008D1F62">
        <w:rPr>
          <w:lang w:val="x-none"/>
        </w:rPr>
        <w:t xml:space="preserve">, </w:t>
      </w:r>
      <w:r w:rsidR="0037025A" w:rsidRPr="0037025A">
        <w:rPr>
          <w:lang w:val="x-none"/>
        </w:rPr>
        <w:t>и/</w:t>
      </w:r>
      <w:proofErr w:type="spellStart"/>
      <w:r w:rsidR="0037025A" w:rsidRPr="0037025A">
        <w:rPr>
          <w:lang w:val="x-none"/>
        </w:rPr>
        <w:t>или</w:t>
      </w:r>
      <w:proofErr w:type="spellEnd"/>
      <w:r w:rsidR="0037025A" w:rsidRPr="0037025A">
        <w:rPr>
          <w:lang w:val="x-none"/>
        </w:rPr>
        <w:t xml:space="preserve"> </w:t>
      </w:r>
      <w:proofErr w:type="spellStart"/>
      <w:r w:rsidR="0037025A" w:rsidRPr="0037025A">
        <w:rPr>
          <w:lang w:val="x-none"/>
        </w:rPr>
        <w:t>със</w:t>
      </w:r>
      <w:proofErr w:type="spellEnd"/>
      <w:r w:rsidR="0037025A" w:rsidRPr="0037025A">
        <w:rPr>
          <w:lang w:val="x-none"/>
        </w:rPr>
        <w:t xml:space="preserve"> </w:t>
      </w:r>
      <w:proofErr w:type="spellStart"/>
      <w:r w:rsidR="0037025A" w:rsidRPr="0037025A">
        <w:rPr>
          <w:lang w:val="x-none"/>
        </w:rPr>
        <w:t>зеленчуци</w:t>
      </w:r>
      <w:proofErr w:type="spellEnd"/>
      <w:r w:rsidR="0037025A" w:rsidRPr="0037025A">
        <w:rPr>
          <w:lang w:val="x-none"/>
        </w:rPr>
        <w:t xml:space="preserve"> – </w:t>
      </w:r>
      <w:proofErr w:type="spellStart"/>
      <w:r w:rsidR="0037025A" w:rsidRPr="0037025A">
        <w:rPr>
          <w:lang w:val="x-none"/>
        </w:rPr>
        <w:t>оранжерийно</w:t>
      </w:r>
      <w:proofErr w:type="spellEnd"/>
      <w:r w:rsidR="0037025A" w:rsidRPr="0037025A">
        <w:rPr>
          <w:lang w:val="x-none"/>
        </w:rPr>
        <w:t xml:space="preserve"> </w:t>
      </w:r>
      <w:proofErr w:type="spellStart"/>
      <w:r w:rsidR="0037025A" w:rsidRPr="0037025A">
        <w:rPr>
          <w:lang w:val="x-none"/>
        </w:rPr>
        <w:t>производство</w:t>
      </w:r>
      <w:proofErr w:type="spellEnd"/>
      <w:r w:rsidR="0037025A" w:rsidRPr="0037025A">
        <w:rPr>
          <w:lang w:val="x-none"/>
        </w:rPr>
        <w:t xml:space="preserve"> (</w:t>
      </w:r>
      <w:proofErr w:type="spellStart"/>
      <w:r w:rsidR="0037025A" w:rsidRPr="0037025A">
        <w:rPr>
          <w:lang w:val="x-none"/>
        </w:rPr>
        <w:t>заедно</w:t>
      </w:r>
      <w:proofErr w:type="spellEnd"/>
      <w:r w:rsidR="0037025A" w:rsidRPr="0037025A">
        <w:rPr>
          <w:lang w:val="x-none"/>
        </w:rPr>
        <w:t xml:space="preserve"> </w:t>
      </w:r>
      <w:proofErr w:type="spellStart"/>
      <w:r w:rsidR="0037025A" w:rsidRPr="0037025A">
        <w:rPr>
          <w:lang w:val="x-none"/>
        </w:rPr>
        <w:t>или</w:t>
      </w:r>
      <w:proofErr w:type="spellEnd"/>
      <w:r w:rsidR="0037025A" w:rsidRPr="0037025A">
        <w:rPr>
          <w:lang w:val="x-none"/>
        </w:rPr>
        <w:t xml:space="preserve"> </w:t>
      </w:r>
      <w:proofErr w:type="spellStart"/>
      <w:r w:rsidR="0037025A" w:rsidRPr="0037025A">
        <w:rPr>
          <w:lang w:val="x-none"/>
        </w:rPr>
        <w:t>поотделно</w:t>
      </w:r>
      <w:proofErr w:type="spellEnd"/>
      <w:r w:rsidR="0037025A" w:rsidRPr="0037025A">
        <w:rPr>
          <w:lang w:val="x-none"/>
        </w:rPr>
        <w:t xml:space="preserve">), </w:t>
      </w:r>
      <w:proofErr w:type="spellStart"/>
      <w:r w:rsidR="0037025A" w:rsidRPr="0037025A">
        <w:rPr>
          <w:lang w:val="x-none"/>
        </w:rPr>
        <w:t>от</w:t>
      </w:r>
      <w:proofErr w:type="spellEnd"/>
      <w:r w:rsidR="0037025A" w:rsidRPr="0037025A">
        <w:rPr>
          <w:lang w:val="x-none"/>
        </w:rPr>
        <w:t xml:space="preserve"> </w:t>
      </w:r>
      <w:proofErr w:type="spellStart"/>
      <w:r w:rsidR="0037025A" w:rsidRPr="0037025A">
        <w:rPr>
          <w:lang w:val="x-none"/>
        </w:rPr>
        <w:t>следните</w:t>
      </w:r>
      <w:proofErr w:type="spellEnd"/>
      <w:r w:rsidR="0037025A" w:rsidRPr="0037025A">
        <w:rPr>
          <w:lang w:val="x-none"/>
        </w:rPr>
        <w:t xml:space="preserve"> </w:t>
      </w:r>
      <w:proofErr w:type="spellStart"/>
      <w:r w:rsidR="0037025A" w:rsidRPr="0037025A">
        <w:rPr>
          <w:lang w:val="x-none"/>
        </w:rPr>
        <w:t>видове</w:t>
      </w:r>
      <w:proofErr w:type="spellEnd"/>
      <w:r w:rsidR="0037025A" w:rsidRPr="0037025A">
        <w:rPr>
          <w:lang w:val="x-none"/>
        </w:rPr>
        <w:t xml:space="preserve"> </w:t>
      </w:r>
      <w:proofErr w:type="spellStart"/>
      <w:r w:rsidR="0037025A" w:rsidRPr="0037025A">
        <w:rPr>
          <w:lang w:val="x-none"/>
        </w:rPr>
        <w:t>култури</w:t>
      </w:r>
      <w:proofErr w:type="spellEnd"/>
      <w:r w:rsidR="0037025A" w:rsidRPr="0037025A">
        <w:rPr>
          <w:lang w:val="x-none"/>
        </w:rPr>
        <w:t xml:space="preserve">: </w:t>
      </w:r>
      <w:proofErr w:type="spellStart"/>
      <w:r w:rsidR="0037025A" w:rsidRPr="0037025A">
        <w:rPr>
          <w:lang w:val="x-none"/>
        </w:rPr>
        <w:t>домати</w:t>
      </w:r>
      <w:proofErr w:type="spellEnd"/>
      <w:r w:rsidR="0037025A" w:rsidRPr="0037025A">
        <w:rPr>
          <w:lang w:val="x-none"/>
        </w:rPr>
        <w:t xml:space="preserve">, </w:t>
      </w:r>
      <w:proofErr w:type="spellStart"/>
      <w:r w:rsidR="0037025A" w:rsidRPr="0037025A">
        <w:rPr>
          <w:lang w:val="x-none"/>
        </w:rPr>
        <w:t>пипер</w:t>
      </w:r>
      <w:proofErr w:type="spellEnd"/>
      <w:r w:rsidR="0037025A" w:rsidRPr="0037025A">
        <w:rPr>
          <w:lang w:val="x-none"/>
        </w:rPr>
        <w:t xml:space="preserve">, </w:t>
      </w:r>
      <w:proofErr w:type="spellStart"/>
      <w:r w:rsidR="0037025A" w:rsidRPr="0037025A">
        <w:rPr>
          <w:lang w:val="x-none"/>
        </w:rPr>
        <w:t>краставици</w:t>
      </w:r>
      <w:proofErr w:type="spellEnd"/>
      <w:r w:rsidR="0037025A" w:rsidRPr="0037025A">
        <w:rPr>
          <w:lang w:val="x-none"/>
        </w:rPr>
        <w:t>.</w:t>
      </w:r>
    </w:p>
    <w:p w:rsidR="008D1F62" w:rsidRPr="008D1F62" w:rsidRDefault="008D1F62" w:rsidP="0044308C">
      <w:pPr>
        <w:widowControl w:val="0"/>
        <w:autoSpaceDE w:val="0"/>
        <w:autoSpaceDN w:val="0"/>
        <w:adjustRightInd w:val="0"/>
        <w:spacing w:before="0" w:beforeAutospacing="0" w:after="0" w:afterAutospacing="0" w:line="360" w:lineRule="auto"/>
        <w:ind w:firstLine="720"/>
        <w:jc w:val="both"/>
      </w:pPr>
      <w:r w:rsidRPr="008D1F62">
        <w:t>(2) Заявените площи от кандидатите по схемата по ал. 1 п</w:t>
      </w:r>
      <w:r w:rsidR="0092137C">
        <w:t>одлежат на подпомагане, когато:</w:t>
      </w:r>
    </w:p>
    <w:p w:rsidR="008D1F62" w:rsidRPr="008D1F62" w:rsidRDefault="008D1F62" w:rsidP="0044308C">
      <w:pPr>
        <w:widowControl w:val="0"/>
        <w:autoSpaceDE w:val="0"/>
        <w:autoSpaceDN w:val="0"/>
        <w:adjustRightInd w:val="0"/>
        <w:spacing w:before="0" w:beforeAutospacing="0" w:after="0" w:afterAutospacing="0" w:line="360" w:lineRule="auto"/>
        <w:ind w:firstLine="720"/>
        <w:jc w:val="both"/>
      </w:pPr>
      <w:r w:rsidRPr="008D1F62">
        <w:t xml:space="preserve"> 1. са заети с картофи, </w:t>
      </w:r>
      <w:r w:rsidRPr="00B75A50">
        <w:t>лук и чесън</w:t>
      </w:r>
      <w:r w:rsidRPr="008D1F62">
        <w:t xml:space="preserve"> и са с ми</w:t>
      </w:r>
      <w:r w:rsidR="0092137C">
        <w:t>нимална площ на парцела 0,1 ха;</w:t>
      </w:r>
    </w:p>
    <w:p w:rsidR="008D1F62" w:rsidRPr="008D1F62" w:rsidRDefault="008D1F62" w:rsidP="0044308C">
      <w:pPr>
        <w:widowControl w:val="0"/>
        <w:autoSpaceDE w:val="0"/>
        <w:autoSpaceDN w:val="0"/>
        <w:adjustRightInd w:val="0"/>
        <w:spacing w:before="0" w:beforeAutospacing="0" w:after="0" w:afterAutospacing="0" w:line="360" w:lineRule="auto"/>
        <w:ind w:firstLine="720"/>
        <w:jc w:val="both"/>
      </w:pPr>
      <w:r w:rsidRPr="008D1F62">
        <w:t xml:space="preserve"> 2. през годината на заявяване на тях се отглеждат картофи, </w:t>
      </w:r>
      <w:r w:rsidRPr="00B75A50">
        <w:t>лук и чесън</w:t>
      </w:r>
      <w:r w:rsidR="0092137C">
        <w:t xml:space="preserve"> – полско производство;</w:t>
      </w:r>
    </w:p>
    <w:p w:rsidR="008D1F62" w:rsidRPr="008D1F62" w:rsidRDefault="008D1F62" w:rsidP="0044308C">
      <w:pPr>
        <w:widowControl w:val="0"/>
        <w:autoSpaceDE w:val="0"/>
        <w:autoSpaceDN w:val="0"/>
        <w:adjustRightInd w:val="0"/>
        <w:spacing w:before="0" w:beforeAutospacing="0" w:after="0" w:afterAutospacing="0" w:line="360" w:lineRule="auto"/>
        <w:ind w:firstLine="720"/>
        <w:jc w:val="both"/>
      </w:pPr>
      <w:r w:rsidRPr="008D1F62">
        <w:t xml:space="preserve"> 3. отговарят на условията за подпомагане по смисъла на чл. 32, параграфи 2, 3 и </w:t>
      </w:r>
      <w:r w:rsidRPr="008D1F62">
        <w:lastRenderedPageBreak/>
        <w:t>4</w:t>
      </w:r>
      <w:r w:rsidR="0092137C">
        <w:t xml:space="preserve"> от Регламент (ЕС) № 1307/2013;</w:t>
      </w:r>
    </w:p>
    <w:p w:rsidR="008D1F62" w:rsidRPr="008D1F62" w:rsidRDefault="008D1F62" w:rsidP="0044308C">
      <w:pPr>
        <w:widowControl w:val="0"/>
        <w:autoSpaceDE w:val="0"/>
        <w:autoSpaceDN w:val="0"/>
        <w:adjustRightInd w:val="0"/>
        <w:spacing w:before="0" w:beforeAutospacing="0" w:after="0" w:afterAutospacing="0" w:line="360" w:lineRule="auto"/>
        <w:ind w:firstLine="720"/>
        <w:jc w:val="both"/>
      </w:pPr>
      <w:r w:rsidRPr="008D1F62">
        <w:t xml:space="preserve"> 4. през годината на заявяване е получен и реализиран на пазара добив от заявени</w:t>
      </w:r>
      <w:r>
        <w:t>те</w:t>
      </w:r>
      <w:r w:rsidRPr="008D1F62">
        <w:t xml:space="preserve"> за подпомагане картофи, кромид лук и чесън съгласно прило</w:t>
      </w:r>
      <w:r w:rsidR="00F2327E">
        <w:t>жение № 5.</w:t>
      </w:r>
    </w:p>
    <w:p w:rsidR="008D1F62" w:rsidRPr="008D1F62" w:rsidRDefault="008D1F62" w:rsidP="0044308C">
      <w:pPr>
        <w:widowControl w:val="0"/>
        <w:autoSpaceDE w:val="0"/>
        <w:autoSpaceDN w:val="0"/>
        <w:adjustRightInd w:val="0"/>
        <w:spacing w:before="0" w:beforeAutospacing="0" w:after="0" w:afterAutospacing="0" w:line="360" w:lineRule="auto"/>
        <w:ind w:firstLine="720"/>
        <w:jc w:val="both"/>
      </w:pPr>
      <w:r w:rsidRPr="008D1F62">
        <w:t xml:space="preserve"> (3) Размерът на помощта по схемата по ал. 1 се определя за толкова заявени и допустими за подпомагане хектари, за колкото е изпълнено условието по ал. 2, т. 4 и са пред</w:t>
      </w:r>
      <w:r w:rsidR="0092137C">
        <w:t xml:space="preserve">ставени доказателства за това. </w:t>
      </w:r>
    </w:p>
    <w:p w:rsidR="0037025A" w:rsidRDefault="008D1F62" w:rsidP="0044308C">
      <w:pPr>
        <w:widowControl w:val="0"/>
        <w:autoSpaceDE w:val="0"/>
        <w:autoSpaceDN w:val="0"/>
        <w:adjustRightInd w:val="0"/>
        <w:spacing w:before="0" w:beforeAutospacing="0" w:after="0" w:afterAutospacing="0" w:line="360" w:lineRule="auto"/>
        <w:ind w:firstLine="720"/>
        <w:jc w:val="both"/>
      </w:pPr>
      <w:r w:rsidRPr="008D1F62">
        <w:t>(4) Земеделските стопани, кандидати по схемата по ал. 1, получават завишено плащане на площ за първите до 30 хектара, за които имат право на подпомагане, и плащане с по-нисък размер за допустимите за подпомагане площи над 30-ия ха. Съотношението между двата размера на подпомагането е 1,5:1.</w:t>
      </w:r>
    </w:p>
    <w:p w:rsidR="008D1F62" w:rsidRPr="008D1F62" w:rsidRDefault="00870B61" w:rsidP="0044308C">
      <w:pPr>
        <w:widowControl w:val="0"/>
        <w:autoSpaceDE w:val="0"/>
        <w:autoSpaceDN w:val="0"/>
        <w:adjustRightInd w:val="0"/>
        <w:spacing w:before="0" w:beforeAutospacing="0" w:after="0" w:afterAutospacing="0" w:line="360" w:lineRule="auto"/>
        <w:ind w:firstLine="720"/>
        <w:jc w:val="both"/>
      </w:pPr>
      <w:r w:rsidRPr="00834A0D">
        <w:t>Чл. 30</w:t>
      </w:r>
      <w:r w:rsidR="008D1F62" w:rsidRPr="00834A0D">
        <w:t>в.</w:t>
      </w:r>
      <w:r w:rsidR="008D1F62">
        <w:rPr>
          <w:b/>
        </w:rPr>
        <w:t xml:space="preserve"> </w:t>
      </w:r>
      <w:r w:rsidR="008D1F62" w:rsidRPr="0092137C">
        <w:t>(1)</w:t>
      </w:r>
      <w:r w:rsidR="008D1F62" w:rsidRPr="008D1F62">
        <w:t xml:space="preserve"> ) Право на подпомагане по схемата за обвързано подпомагане за зеленчуци </w:t>
      </w:r>
      <w:r w:rsidR="008D1F62">
        <w:t>(моркови, зеле, дини и пъпеши</w:t>
      </w:r>
      <w:r w:rsidR="008D1F62" w:rsidRPr="008D1F62">
        <w:t xml:space="preserve">) имат земеделски стопани на територията на цялата страна, които стопанисват минимум 0,5 ха допустими за подпомагане площи със зеленчуци – полско производство (заедно или поотделно), от следните видове култури: </w:t>
      </w:r>
      <w:r>
        <w:t>моркови, зеле, дини, пъпеши</w:t>
      </w:r>
      <w:r w:rsidR="008D1F62">
        <w:t xml:space="preserve">, </w:t>
      </w:r>
      <w:r w:rsidR="008D1F62" w:rsidRPr="008D1F62">
        <w:t xml:space="preserve">картофи, </w:t>
      </w:r>
      <w:r w:rsidR="008D1F62" w:rsidRPr="00B75A50">
        <w:t>лук, чесън</w:t>
      </w:r>
      <w:r w:rsidR="008D1F62" w:rsidRPr="008D1F62">
        <w:t>, домати, краставици, корнишони, патладжан, пипер, и/или със зеленчуци – оранжерийно производство (заедно или поотделно), от следните видове култури: домати, пипер, краставици.</w:t>
      </w:r>
    </w:p>
    <w:p w:rsidR="008D1F62" w:rsidRPr="008D1F62" w:rsidRDefault="008D1F62" w:rsidP="0044308C">
      <w:pPr>
        <w:widowControl w:val="0"/>
        <w:autoSpaceDE w:val="0"/>
        <w:autoSpaceDN w:val="0"/>
        <w:adjustRightInd w:val="0"/>
        <w:spacing w:before="0" w:beforeAutospacing="0" w:after="0" w:afterAutospacing="0" w:line="360" w:lineRule="auto"/>
        <w:ind w:firstLine="720"/>
        <w:jc w:val="both"/>
      </w:pPr>
      <w:r w:rsidRPr="008D1F62">
        <w:t>(2) Заявените площи от кандидатите по схемата по ал. 1 п</w:t>
      </w:r>
      <w:r w:rsidR="0092137C">
        <w:t>одлежат на подпомагане, когато:</w:t>
      </w:r>
    </w:p>
    <w:p w:rsidR="008D1F62" w:rsidRPr="008D1F62" w:rsidRDefault="008D1F62" w:rsidP="0044308C">
      <w:pPr>
        <w:widowControl w:val="0"/>
        <w:autoSpaceDE w:val="0"/>
        <w:autoSpaceDN w:val="0"/>
        <w:adjustRightInd w:val="0"/>
        <w:spacing w:before="0" w:beforeAutospacing="0" w:after="0" w:afterAutospacing="0" w:line="360" w:lineRule="auto"/>
        <w:ind w:firstLine="720"/>
        <w:jc w:val="both"/>
      </w:pPr>
      <w:r w:rsidRPr="008D1F62">
        <w:t xml:space="preserve"> 1. са заети с </w:t>
      </w:r>
      <w:r>
        <w:t xml:space="preserve">моркови, зеле, дини и пъпеши </w:t>
      </w:r>
      <w:r w:rsidRPr="008D1F62">
        <w:t>и са с ми</w:t>
      </w:r>
      <w:r w:rsidR="0092137C">
        <w:t>нимална площ на парцела 0,1 ха;</w:t>
      </w:r>
    </w:p>
    <w:p w:rsidR="008D1F62" w:rsidRPr="008D1F62" w:rsidRDefault="008D1F62" w:rsidP="0044308C">
      <w:pPr>
        <w:widowControl w:val="0"/>
        <w:autoSpaceDE w:val="0"/>
        <w:autoSpaceDN w:val="0"/>
        <w:adjustRightInd w:val="0"/>
        <w:spacing w:before="0" w:beforeAutospacing="0" w:after="0" w:afterAutospacing="0" w:line="360" w:lineRule="auto"/>
        <w:ind w:firstLine="720"/>
        <w:jc w:val="both"/>
      </w:pPr>
      <w:r w:rsidRPr="008D1F62">
        <w:t xml:space="preserve"> 2. през годината на заявяване на тях се отглеждат </w:t>
      </w:r>
      <w:r>
        <w:t xml:space="preserve">моркови, зеле, дини и пъпеши </w:t>
      </w:r>
      <w:r w:rsidR="0092137C">
        <w:t>– полско производство;</w:t>
      </w:r>
    </w:p>
    <w:p w:rsidR="008D1F62" w:rsidRPr="008D1F62" w:rsidRDefault="008D1F62" w:rsidP="0044308C">
      <w:pPr>
        <w:widowControl w:val="0"/>
        <w:autoSpaceDE w:val="0"/>
        <w:autoSpaceDN w:val="0"/>
        <w:adjustRightInd w:val="0"/>
        <w:spacing w:before="0" w:beforeAutospacing="0" w:after="0" w:afterAutospacing="0" w:line="360" w:lineRule="auto"/>
        <w:ind w:firstLine="720"/>
        <w:jc w:val="both"/>
      </w:pPr>
      <w:r w:rsidRPr="008D1F62">
        <w:t xml:space="preserve"> 3. отговарят на условията за подпомагане по смисъла на чл. 32, параграфи 2, 3 и 4</w:t>
      </w:r>
      <w:r w:rsidR="0092137C">
        <w:t xml:space="preserve"> от Регламент (ЕС) № 1307/2013;</w:t>
      </w:r>
    </w:p>
    <w:p w:rsidR="008D1F62" w:rsidRPr="008D1F62" w:rsidRDefault="008D1F62" w:rsidP="0044308C">
      <w:pPr>
        <w:widowControl w:val="0"/>
        <w:autoSpaceDE w:val="0"/>
        <w:autoSpaceDN w:val="0"/>
        <w:adjustRightInd w:val="0"/>
        <w:spacing w:before="0" w:beforeAutospacing="0" w:after="0" w:afterAutospacing="0" w:line="360" w:lineRule="auto"/>
        <w:ind w:firstLine="720"/>
        <w:jc w:val="both"/>
      </w:pPr>
      <w:r w:rsidRPr="008D1F62">
        <w:t xml:space="preserve"> 4. през годината на заявяване е получен и реализиран на пазара добив от заявените за подпомагане </w:t>
      </w:r>
      <w:r>
        <w:t xml:space="preserve">моркови, зеле, дини и пъпеши </w:t>
      </w:r>
      <w:r w:rsidR="0092137C">
        <w:t>съгласно приложение № 5.</w:t>
      </w:r>
    </w:p>
    <w:p w:rsidR="008D1F62" w:rsidRPr="008D1F62" w:rsidRDefault="008D1F62" w:rsidP="0044308C">
      <w:pPr>
        <w:widowControl w:val="0"/>
        <w:autoSpaceDE w:val="0"/>
        <w:autoSpaceDN w:val="0"/>
        <w:adjustRightInd w:val="0"/>
        <w:spacing w:before="0" w:beforeAutospacing="0" w:after="0" w:afterAutospacing="0" w:line="360" w:lineRule="auto"/>
        <w:ind w:firstLine="720"/>
        <w:jc w:val="both"/>
      </w:pPr>
      <w:r w:rsidRPr="008D1F62">
        <w:t xml:space="preserve"> (3) Размерът на помощта по схемата по ал. 1 се определя за толкова заявени и допустими за подпомагане хектари, за колкото е изпълнено условието по ал. 2, т. 4 и са представени д</w:t>
      </w:r>
      <w:r w:rsidR="0092137C">
        <w:t xml:space="preserve">оказателства за това. </w:t>
      </w:r>
    </w:p>
    <w:p w:rsidR="008D1F62" w:rsidRDefault="008D1F62" w:rsidP="0044308C">
      <w:pPr>
        <w:widowControl w:val="0"/>
        <w:autoSpaceDE w:val="0"/>
        <w:autoSpaceDN w:val="0"/>
        <w:adjustRightInd w:val="0"/>
        <w:spacing w:before="0" w:beforeAutospacing="0" w:after="0" w:afterAutospacing="0" w:line="360" w:lineRule="auto"/>
        <w:ind w:firstLine="720"/>
        <w:jc w:val="both"/>
      </w:pPr>
      <w:r w:rsidRPr="008D1F62">
        <w:t>(4) Земеделските стопани, кандидати по схемата по ал. 1, получават завишено плащане на площ за първите до 30 хектара, за които имат право на подпомагане, и плащане с по-нисък размер за допустимите за подпомагане площи над 30-ия ха. Съотношението между двата размера на подпомагането е 1,5:1.</w:t>
      </w:r>
      <w:r w:rsidR="0092137C">
        <w:t>“</w:t>
      </w:r>
    </w:p>
    <w:p w:rsidR="00F2327E" w:rsidRDefault="00F2327E" w:rsidP="0044308C">
      <w:pPr>
        <w:widowControl w:val="0"/>
        <w:autoSpaceDE w:val="0"/>
        <w:autoSpaceDN w:val="0"/>
        <w:adjustRightInd w:val="0"/>
        <w:spacing w:before="0" w:beforeAutospacing="0" w:after="0" w:afterAutospacing="0" w:line="360" w:lineRule="auto"/>
        <w:ind w:firstLine="720"/>
        <w:jc w:val="both"/>
        <w:rPr>
          <w:bCs/>
        </w:rPr>
      </w:pPr>
      <w:r w:rsidRPr="00F2327E">
        <w:rPr>
          <w:b/>
          <w:bCs/>
        </w:rPr>
        <w:t>§</w:t>
      </w:r>
      <w:r w:rsidR="0044308C">
        <w:rPr>
          <w:b/>
          <w:bCs/>
        </w:rPr>
        <w:t xml:space="preserve"> </w:t>
      </w:r>
      <w:r w:rsidRPr="00F2327E">
        <w:rPr>
          <w:b/>
          <w:bCs/>
        </w:rPr>
        <w:t>1</w:t>
      </w:r>
      <w:r w:rsidR="005A344A">
        <w:rPr>
          <w:b/>
          <w:bCs/>
        </w:rPr>
        <w:t>7</w:t>
      </w:r>
      <w:r w:rsidRPr="00F2327E">
        <w:rPr>
          <w:b/>
          <w:bCs/>
        </w:rPr>
        <w:t xml:space="preserve">. </w:t>
      </w:r>
      <w:r>
        <w:rPr>
          <w:bCs/>
        </w:rPr>
        <w:t>В чл. 31 се правят следните изменения и допълнения:</w:t>
      </w:r>
    </w:p>
    <w:p w:rsidR="00F2327E" w:rsidRDefault="00F2327E" w:rsidP="0044308C">
      <w:pPr>
        <w:widowControl w:val="0"/>
        <w:autoSpaceDE w:val="0"/>
        <w:autoSpaceDN w:val="0"/>
        <w:adjustRightInd w:val="0"/>
        <w:spacing w:before="0" w:beforeAutospacing="0" w:after="0" w:afterAutospacing="0" w:line="360" w:lineRule="auto"/>
        <w:ind w:firstLine="720"/>
        <w:jc w:val="both"/>
        <w:rPr>
          <w:bCs/>
        </w:rPr>
      </w:pPr>
      <w:r>
        <w:rPr>
          <w:bCs/>
        </w:rPr>
        <w:lastRenderedPageBreak/>
        <w:t xml:space="preserve">1. В ал. 1 думите „кромид зрял“ се </w:t>
      </w:r>
      <w:r w:rsidR="002C7510">
        <w:rPr>
          <w:bCs/>
        </w:rPr>
        <w:t>заличават</w:t>
      </w:r>
      <w:r>
        <w:rPr>
          <w:bCs/>
        </w:rPr>
        <w:t>, а след „моркови“ се добавя „зеле, дини, пъпеши“ и „</w:t>
      </w:r>
      <w:r w:rsidRPr="004E52B9">
        <w:rPr>
          <w:bCs/>
          <w:lang w:val="ru-RU"/>
        </w:rPr>
        <w:t>(</w:t>
      </w:r>
      <w:r>
        <w:rPr>
          <w:bCs/>
        </w:rPr>
        <w:t>зрял</w:t>
      </w:r>
      <w:r w:rsidRPr="004E52B9">
        <w:rPr>
          <w:bCs/>
          <w:lang w:val="ru-RU"/>
        </w:rPr>
        <w:t>)</w:t>
      </w:r>
      <w:r>
        <w:rPr>
          <w:bCs/>
        </w:rPr>
        <w:t xml:space="preserve">“ се </w:t>
      </w:r>
      <w:r w:rsidR="002C7510">
        <w:rPr>
          <w:bCs/>
        </w:rPr>
        <w:t>заличава</w:t>
      </w:r>
      <w:r>
        <w:rPr>
          <w:bCs/>
        </w:rPr>
        <w:t>.</w:t>
      </w:r>
    </w:p>
    <w:p w:rsidR="0092137C" w:rsidRDefault="00F2327E" w:rsidP="0044308C">
      <w:pPr>
        <w:widowControl w:val="0"/>
        <w:autoSpaceDE w:val="0"/>
        <w:autoSpaceDN w:val="0"/>
        <w:adjustRightInd w:val="0"/>
        <w:spacing w:before="0" w:beforeAutospacing="0" w:after="0" w:afterAutospacing="0" w:line="360" w:lineRule="auto"/>
        <w:ind w:firstLine="720"/>
        <w:jc w:val="both"/>
        <w:rPr>
          <w:bCs/>
        </w:rPr>
      </w:pPr>
      <w:r w:rsidRPr="004475B5">
        <w:rPr>
          <w:bCs/>
        </w:rPr>
        <w:t>2.</w:t>
      </w:r>
      <w:r>
        <w:rPr>
          <w:b/>
          <w:bCs/>
        </w:rPr>
        <w:t xml:space="preserve"> </w:t>
      </w:r>
      <w:r w:rsidR="004475B5">
        <w:rPr>
          <w:bCs/>
        </w:rPr>
        <w:t xml:space="preserve">В ал. 3, </w:t>
      </w:r>
      <w:r>
        <w:rPr>
          <w:bCs/>
        </w:rPr>
        <w:t xml:space="preserve"> т. 1 думите „културите по ал. 1“ се заменят с „домати, пипер </w:t>
      </w:r>
      <w:r w:rsidRPr="00F2327E">
        <w:rPr>
          <w:bCs/>
          <w:lang w:val="x-none"/>
        </w:rPr>
        <w:t xml:space="preserve">и </w:t>
      </w:r>
      <w:proofErr w:type="spellStart"/>
      <w:r w:rsidRPr="00F2327E">
        <w:rPr>
          <w:bCs/>
          <w:lang w:val="x-none"/>
        </w:rPr>
        <w:t>краставици</w:t>
      </w:r>
      <w:proofErr w:type="spellEnd"/>
      <w:r w:rsidRPr="00F2327E">
        <w:rPr>
          <w:bCs/>
          <w:lang w:val="x-none"/>
        </w:rPr>
        <w:t xml:space="preserve"> – </w:t>
      </w:r>
      <w:proofErr w:type="spellStart"/>
      <w:r w:rsidRPr="00F2327E">
        <w:rPr>
          <w:bCs/>
          <w:lang w:val="x-none"/>
        </w:rPr>
        <w:t>оранжерийно</w:t>
      </w:r>
      <w:proofErr w:type="spellEnd"/>
      <w:r w:rsidRPr="00F2327E">
        <w:rPr>
          <w:bCs/>
          <w:lang w:val="x-none"/>
        </w:rPr>
        <w:t xml:space="preserve"> </w:t>
      </w:r>
      <w:proofErr w:type="spellStart"/>
      <w:r w:rsidRPr="00F2327E">
        <w:rPr>
          <w:bCs/>
          <w:lang w:val="x-none"/>
        </w:rPr>
        <w:t>производство</w:t>
      </w:r>
      <w:proofErr w:type="spellEnd"/>
      <w:r>
        <w:rPr>
          <w:bCs/>
        </w:rPr>
        <w:t>“;</w:t>
      </w:r>
    </w:p>
    <w:p w:rsidR="004475B5" w:rsidRDefault="004475B5" w:rsidP="0044308C">
      <w:pPr>
        <w:widowControl w:val="0"/>
        <w:autoSpaceDE w:val="0"/>
        <w:autoSpaceDN w:val="0"/>
        <w:adjustRightInd w:val="0"/>
        <w:spacing w:before="0" w:beforeAutospacing="0" w:after="0" w:afterAutospacing="0" w:line="360" w:lineRule="auto"/>
        <w:ind w:firstLine="720"/>
        <w:jc w:val="both"/>
        <w:rPr>
          <w:bCs/>
        </w:rPr>
      </w:pPr>
      <w:r w:rsidRPr="004475B5">
        <w:rPr>
          <w:b/>
          <w:bCs/>
        </w:rPr>
        <w:t>§</w:t>
      </w:r>
      <w:r w:rsidR="00F80E36">
        <w:rPr>
          <w:b/>
          <w:bCs/>
        </w:rPr>
        <w:t xml:space="preserve"> </w:t>
      </w:r>
      <w:r w:rsidRPr="004475B5">
        <w:rPr>
          <w:b/>
          <w:bCs/>
        </w:rPr>
        <w:t>1</w:t>
      </w:r>
      <w:r w:rsidR="005A344A">
        <w:rPr>
          <w:b/>
          <w:bCs/>
        </w:rPr>
        <w:t>8</w:t>
      </w:r>
      <w:r w:rsidRPr="004475B5">
        <w:rPr>
          <w:b/>
          <w:bCs/>
        </w:rPr>
        <w:t xml:space="preserve">. </w:t>
      </w:r>
      <w:r w:rsidRPr="004475B5">
        <w:rPr>
          <w:bCs/>
        </w:rPr>
        <w:t xml:space="preserve">В чл. </w:t>
      </w:r>
      <w:r>
        <w:rPr>
          <w:bCs/>
        </w:rPr>
        <w:t>32 се правят следните допълнения:</w:t>
      </w:r>
    </w:p>
    <w:p w:rsidR="004475B5" w:rsidRDefault="004475B5" w:rsidP="0044308C">
      <w:pPr>
        <w:widowControl w:val="0"/>
        <w:numPr>
          <w:ilvl w:val="0"/>
          <w:numId w:val="18"/>
        </w:numPr>
        <w:autoSpaceDE w:val="0"/>
        <w:autoSpaceDN w:val="0"/>
        <w:adjustRightInd w:val="0"/>
        <w:spacing w:before="0" w:beforeAutospacing="0" w:after="0" w:afterAutospacing="0" w:line="360" w:lineRule="auto"/>
        <w:ind w:left="0" w:firstLine="720"/>
        <w:jc w:val="both"/>
        <w:rPr>
          <w:bCs/>
        </w:rPr>
      </w:pPr>
      <w:r>
        <w:rPr>
          <w:bCs/>
        </w:rPr>
        <w:t xml:space="preserve">В ал. 1 след </w:t>
      </w:r>
      <w:r w:rsidR="002C7510">
        <w:rPr>
          <w:bCs/>
        </w:rPr>
        <w:t>числото</w:t>
      </w:r>
      <w:r>
        <w:rPr>
          <w:bCs/>
        </w:rPr>
        <w:t xml:space="preserve"> „30а“ се добавя „30б, 30в“.</w:t>
      </w:r>
    </w:p>
    <w:p w:rsidR="004475B5" w:rsidRPr="004475B5" w:rsidRDefault="004475B5" w:rsidP="0044308C">
      <w:pPr>
        <w:widowControl w:val="0"/>
        <w:numPr>
          <w:ilvl w:val="0"/>
          <w:numId w:val="18"/>
        </w:numPr>
        <w:autoSpaceDE w:val="0"/>
        <w:autoSpaceDN w:val="0"/>
        <w:adjustRightInd w:val="0"/>
        <w:spacing w:before="0" w:beforeAutospacing="0" w:after="0" w:afterAutospacing="0" w:line="360" w:lineRule="auto"/>
        <w:ind w:left="0" w:firstLine="720"/>
        <w:jc w:val="both"/>
        <w:rPr>
          <w:bCs/>
        </w:rPr>
      </w:pPr>
      <w:r>
        <w:rPr>
          <w:bCs/>
        </w:rPr>
        <w:t xml:space="preserve">В ал. 5 </w:t>
      </w:r>
      <w:r w:rsidRPr="004475B5">
        <w:rPr>
          <w:bCs/>
        </w:rPr>
        <w:t xml:space="preserve">след </w:t>
      </w:r>
      <w:r w:rsidR="002C7510">
        <w:rPr>
          <w:bCs/>
        </w:rPr>
        <w:t>числото</w:t>
      </w:r>
      <w:r w:rsidRPr="004475B5">
        <w:rPr>
          <w:bCs/>
        </w:rPr>
        <w:t xml:space="preserve"> „30а“ се добавя „30б, 30в“.</w:t>
      </w:r>
    </w:p>
    <w:p w:rsidR="004475B5" w:rsidRDefault="004475B5" w:rsidP="0044308C">
      <w:pPr>
        <w:widowControl w:val="0"/>
        <w:autoSpaceDE w:val="0"/>
        <w:autoSpaceDN w:val="0"/>
        <w:adjustRightInd w:val="0"/>
        <w:spacing w:before="0" w:beforeAutospacing="0" w:after="0" w:afterAutospacing="0" w:line="360" w:lineRule="auto"/>
        <w:ind w:firstLine="720"/>
        <w:jc w:val="both"/>
      </w:pPr>
      <w:r w:rsidRPr="004475B5">
        <w:rPr>
          <w:b/>
        </w:rPr>
        <w:t>§</w:t>
      </w:r>
      <w:r w:rsidR="00F80E36">
        <w:rPr>
          <w:b/>
        </w:rPr>
        <w:t xml:space="preserve"> </w:t>
      </w:r>
      <w:r w:rsidRPr="004475B5">
        <w:rPr>
          <w:b/>
        </w:rPr>
        <w:t>1</w:t>
      </w:r>
      <w:r w:rsidR="005A344A">
        <w:rPr>
          <w:b/>
        </w:rPr>
        <w:t>9</w:t>
      </w:r>
      <w:r w:rsidRPr="004475B5">
        <w:rPr>
          <w:b/>
        </w:rPr>
        <w:t>.</w:t>
      </w:r>
      <w:r w:rsidRPr="004475B5">
        <w:t xml:space="preserve"> В чл. 3</w:t>
      </w:r>
      <w:r>
        <w:t>3, ал. 1 думата „отглеждат“ се заменя със „стопан</w:t>
      </w:r>
      <w:r w:rsidR="00411061">
        <w:t>и</w:t>
      </w:r>
      <w:r w:rsidR="00F45E07">
        <w:t>с</w:t>
      </w:r>
      <w:r>
        <w:t xml:space="preserve">ват“. </w:t>
      </w:r>
      <w:r w:rsidRPr="004475B5">
        <w:t xml:space="preserve"> </w:t>
      </w:r>
    </w:p>
    <w:p w:rsidR="00325CD8" w:rsidRDefault="00325CD8" w:rsidP="0044308C">
      <w:pPr>
        <w:widowControl w:val="0"/>
        <w:autoSpaceDE w:val="0"/>
        <w:autoSpaceDN w:val="0"/>
        <w:adjustRightInd w:val="0"/>
        <w:spacing w:before="0" w:beforeAutospacing="0" w:after="0" w:afterAutospacing="0" w:line="360" w:lineRule="auto"/>
        <w:ind w:firstLine="720"/>
        <w:jc w:val="both"/>
      </w:pPr>
      <w:r w:rsidRPr="00325CD8">
        <w:rPr>
          <w:b/>
        </w:rPr>
        <w:t>§</w:t>
      </w:r>
      <w:r w:rsidR="00F80E36">
        <w:rPr>
          <w:b/>
        </w:rPr>
        <w:t xml:space="preserve"> </w:t>
      </w:r>
      <w:r w:rsidR="005A344A">
        <w:rPr>
          <w:b/>
        </w:rPr>
        <w:t>20</w:t>
      </w:r>
      <w:r w:rsidRPr="00325CD8">
        <w:rPr>
          <w:b/>
        </w:rPr>
        <w:t>.</w:t>
      </w:r>
      <w:r>
        <w:t xml:space="preserve"> В чл. 34 думите „т.</w:t>
      </w:r>
      <w:r w:rsidR="00A04262">
        <w:t xml:space="preserve"> </w:t>
      </w:r>
      <w:r>
        <w:t>9-14“ се заменят с „т. 9-16“.</w:t>
      </w:r>
    </w:p>
    <w:p w:rsidR="004475B5" w:rsidRDefault="004475B5" w:rsidP="0044308C">
      <w:pPr>
        <w:widowControl w:val="0"/>
        <w:autoSpaceDE w:val="0"/>
        <w:autoSpaceDN w:val="0"/>
        <w:adjustRightInd w:val="0"/>
        <w:spacing w:before="0" w:beforeAutospacing="0" w:after="0" w:afterAutospacing="0" w:line="360" w:lineRule="auto"/>
        <w:ind w:firstLine="720"/>
        <w:jc w:val="both"/>
        <w:rPr>
          <w:bCs/>
        </w:rPr>
      </w:pPr>
      <w:r w:rsidRPr="004475B5">
        <w:rPr>
          <w:b/>
          <w:bCs/>
          <w:lang w:val="x-none"/>
        </w:rPr>
        <w:t>§</w:t>
      </w:r>
      <w:r w:rsidR="00F80E36">
        <w:rPr>
          <w:b/>
          <w:bCs/>
        </w:rPr>
        <w:t xml:space="preserve"> </w:t>
      </w:r>
      <w:r w:rsidR="00325CD8">
        <w:rPr>
          <w:b/>
          <w:bCs/>
        </w:rPr>
        <w:t>2</w:t>
      </w:r>
      <w:r w:rsidR="005A344A">
        <w:rPr>
          <w:b/>
          <w:bCs/>
        </w:rPr>
        <w:t>1</w:t>
      </w:r>
      <w:r w:rsidRPr="004475B5">
        <w:rPr>
          <w:b/>
          <w:bCs/>
          <w:lang w:val="x-none"/>
        </w:rPr>
        <w:t xml:space="preserve">. </w:t>
      </w:r>
      <w:r w:rsidRPr="004475B5">
        <w:rPr>
          <w:bCs/>
        </w:rPr>
        <w:t>В чл. 37</w:t>
      </w:r>
      <w:r>
        <w:rPr>
          <w:bCs/>
        </w:rPr>
        <w:t>, ал. 2 се правят следните изменения:</w:t>
      </w:r>
    </w:p>
    <w:p w:rsidR="002776F3" w:rsidRDefault="004475B5" w:rsidP="0044308C">
      <w:pPr>
        <w:widowControl w:val="0"/>
        <w:autoSpaceDE w:val="0"/>
        <w:autoSpaceDN w:val="0"/>
        <w:adjustRightInd w:val="0"/>
        <w:spacing w:before="0" w:beforeAutospacing="0" w:after="0" w:afterAutospacing="0" w:line="360" w:lineRule="auto"/>
        <w:ind w:firstLine="720"/>
        <w:jc w:val="both"/>
        <w:rPr>
          <w:bCs/>
        </w:rPr>
      </w:pPr>
      <w:r>
        <w:rPr>
          <w:bCs/>
        </w:rPr>
        <w:t>1. В</w:t>
      </w:r>
      <w:r w:rsidRPr="004475B5">
        <w:rPr>
          <w:bCs/>
        </w:rPr>
        <w:t xml:space="preserve"> </w:t>
      </w:r>
      <w:r>
        <w:rPr>
          <w:bCs/>
        </w:rPr>
        <w:t>т. 1</w:t>
      </w:r>
      <w:r w:rsidRPr="004475B5">
        <w:rPr>
          <w:bCs/>
        </w:rPr>
        <w:t xml:space="preserve"> думите</w:t>
      </w:r>
      <w:r w:rsidRPr="004475B5">
        <w:rPr>
          <w:lang w:val="x-none"/>
        </w:rPr>
        <w:t xml:space="preserve"> </w:t>
      </w:r>
      <w:r w:rsidRPr="004475B5">
        <w:t>„</w:t>
      </w:r>
      <w:proofErr w:type="spellStart"/>
      <w:r w:rsidRPr="004475B5">
        <w:rPr>
          <w:bCs/>
          <w:lang w:val="x-none"/>
        </w:rPr>
        <w:t>Наредба</w:t>
      </w:r>
      <w:proofErr w:type="spellEnd"/>
      <w:r w:rsidRPr="004475B5">
        <w:rPr>
          <w:bCs/>
          <w:lang w:val="x-none"/>
        </w:rPr>
        <w:t xml:space="preserve"> № 3 </w:t>
      </w:r>
      <w:proofErr w:type="spellStart"/>
      <w:r w:rsidRPr="004475B5">
        <w:rPr>
          <w:bCs/>
          <w:lang w:val="x-none"/>
        </w:rPr>
        <w:t>от</w:t>
      </w:r>
      <w:proofErr w:type="spellEnd"/>
      <w:r w:rsidRPr="004475B5">
        <w:rPr>
          <w:bCs/>
          <w:lang w:val="x-none"/>
        </w:rPr>
        <w:t xml:space="preserve"> 1999 г. </w:t>
      </w:r>
      <w:proofErr w:type="spellStart"/>
      <w:r w:rsidRPr="004475B5">
        <w:rPr>
          <w:bCs/>
          <w:lang w:val="x-none"/>
        </w:rPr>
        <w:t>за</w:t>
      </w:r>
      <w:proofErr w:type="spellEnd"/>
      <w:r w:rsidRPr="004475B5">
        <w:rPr>
          <w:bCs/>
          <w:lang w:val="x-none"/>
        </w:rPr>
        <w:t xml:space="preserve"> </w:t>
      </w:r>
      <w:proofErr w:type="spellStart"/>
      <w:r w:rsidRPr="004475B5">
        <w:rPr>
          <w:bCs/>
          <w:lang w:val="x-none"/>
        </w:rPr>
        <w:t>създаване</w:t>
      </w:r>
      <w:proofErr w:type="spellEnd"/>
      <w:r w:rsidRPr="004475B5">
        <w:rPr>
          <w:bCs/>
          <w:lang w:val="x-none"/>
        </w:rPr>
        <w:t xml:space="preserve"> и </w:t>
      </w:r>
      <w:proofErr w:type="spellStart"/>
      <w:r w:rsidRPr="004475B5">
        <w:rPr>
          <w:bCs/>
          <w:lang w:val="x-none"/>
        </w:rPr>
        <w:t>поддържане</w:t>
      </w:r>
      <w:proofErr w:type="spellEnd"/>
      <w:r w:rsidRPr="004475B5">
        <w:rPr>
          <w:bCs/>
          <w:lang w:val="x-none"/>
        </w:rPr>
        <w:t xml:space="preserve"> </w:t>
      </w:r>
      <w:proofErr w:type="spellStart"/>
      <w:r w:rsidRPr="004475B5">
        <w:rPr>
          <w:bCs/>
          <w:lang w:val="x-none"/>
        </w:rPr>
        <w:t>на</w:t>
      </w:r>
      <w:proofErr w:type="spellEnd"/>
      <w:r w:rsidRPr="004475B5">
        <w:rPr>
          <w:bCs/>
          <w:lang w:val="x-none"/>
        </w:rPr>
        <w:t xml:space="preserve"> </w:t>
      </w:r>
      <w:proofErr w:type="spellStart"/>
      <w:r w:rsidRPr="004475B5">
        <w:rPr>
          <w:bCs/>
          <w:lang w:val="x-none"/>
        </w:rPr>
        <w:t>регистър</w:t>
      </w:r>
      <w:proofErr w:type="spellEnd"/>
      <w:r w:rsidRPr="004475B5">
        <w:rPr>
          <w:bCs/>
          <w:lang w:val="x-none"/>
        </w:rPr>
        <w:t xml:space="preserve"> </w:t>
      </w:r>
      <w:proofErr w:type="spellStart"/>
      <w:r w:rsidRPr="004475B5">
        <w:rPr>
          <w:bCs/>
          <w:lang w:val="x-none"/>
        </w:rPr>
        <w:t>на</w:t>
      </w:r>
      <w:proofErr w:type="spellEnd"/>
      <w:r w:rsidRPr="004475B5">
        <w:rPr>
          <w:bCs/>
          <w:lang w:val="x-none"/>
        </w:rPr>
        <w:t xml:space="preserve"> </w:t>
      </w:r>
      <w:proofErr w:type="spellStart"/>
      <w:r w:rsidRPr="004475B5">
        <w:rPr>
          <w:bCs/>
          <w:lang w:val="x-none"/>
        </w:rPr>
        <w:t>земеделските</w:t>
      </w:r>
      <w:proofErr w:type="spellEnd"/>
      <w:r w:rsidRPr="004475B5">
        <w:rPr>
          <w:bCs/>
        </w:rPr>
        <w:t xml:space="preserve"> производители</w:t>
      </w:r>
      <w:r w:rsidR="00CE74BA" w:rsidRPr="00CE74BA">
        <w:rPr>
          <w:color w:val="000000"/>
          <w:lang w:val="ru-RU"/>
        </w:rPr>
        <w:t xml:space="preserve"> </w:t>
      </w:r>
      <w:r w:rsidR="00CE74BA" w:rsidRPr="00F754C8">
        <w:rPr>
          <w:color w:val="000000"/>
          <w:lang w:val="ru-RU"/>
        </w:rPr>
        <w:t>(ДВ, бр. 10 от 1999 г.)</w:t>
      </w:r>
      <w:r w:rsidR="00CE74BA" w:rsidRPr="00CE74BA">
        <w:rPr>
          <w:color w:val="000000"/>
          <w:lang w:val="ru-RU"/>
        </w:rPr>
        <w:t xml:space="preserve"> </w:t>
      </w:r>
      <w:r w:rsidRPr="004475B5">
        <w:rPr>
          <w:bCs/>
        </w:rPr>
        <w:t>“ се заменя с „</w:t>
      </w:r>
      <w:proofErr w:type="spellStart"/>
      <w:r w:rsidRPr="004475B5">
        <w:rPr>
          <w:bCs/>
          <w:lang w:val="x-none"/>
        </w:rPr>
        <w:t>Наредба</w:t>
      </w:r>
      <w:proofErr w:type="spellEnd"/>
      <w:r w:rsidRPr="004475B5">
        <w:rPr>
          <w:bCs/>
          <w:lang w:val="x-none"/>
        </w:rPr>
        <w:t xml:space="preserve"> № 3 </w:t>
      </w:r>
      <w:proofErr w:type="spellStart"/>
      <w:r w:rsidRPr="004475B5">
        <w:rPr>
          <w:bCs/>
          <w:lang w:val="x-none"/>
        </w:rPr>
        <w:t>от</w:t>
      </w:r>
      <w:proofErr w:type="spellEnd"/>
      <w:r w:rsidRPr="004475B5">
        <w:rPr>
          <w:bCs/>
          <w:lang w:val="x-none"/>
        </w:rPr>
        <w:t xml:space="preserve"> 1999 г. </w:t>
      </w:r>
      <w:proofErr w:type="spellStart"/>
      <w:r w:rsidRPr="004475B5">
        <w:rPr>
          <w:bCs/>
          <w:lang w:val="x-none"/>
        </w:rPr>
        <w:t>за</w:t>
      </w:r>
      <w:proofErr w:type="spellEnd"/>
      <w:r w:rsidRPr="004475B5">
        <w:rPr>
          <w:bCs/>
          <w:lang w:val="x-none"/>
        </w:rPr>
        <w:t xml:space="preserve"> </w:t>
      </w:r>
      <w:proofErr w:type="spellStart"/>
      <w:r w:rsidRPr="004475B5">
        <w:rPr>
          <w:bCs/>
          <w:lang w:val="x-none"/>
        </w:rPr>
        <w:t>създаване</w:t>
      </w:r>
      <w:proofErr w:type="spellEnd"/>
      <w:r w:rsidRPr="004475B5">
        <w:rPr>
          <w:bCs/>
          <w:lang w:val="x-none"/>
        </w:rPr>
        <w:t xml:space="preserve"> и </w:t>
      </w:r>
      <w:proofErr w:type="spellStart"/>
      <w:r w:rsidRPr="004475B5">
        <w:rPr>
          <w:bCs/>
          <w:lang w:val="x-none"/>
        </w:rPr>
        <w:t>поддържане</w:t>
      </w:r>
      <w:proofErr w:type="spellEnd"/>
      <w:r w:rsidRPr="004475B5">
        <w:rPr>
          <w:bCs/>
          <w:lang w:val="x-none"/>
        </w:rPr>
        <w:t xml:space="preserve"> </w:t>
      </w:r>
      <w:proofErr w:type="spellStart"/>
      <w:r w:rsidRPr="004475B5">
        <w:rPr>
          <w:bCs/>
          <w:lang w:val="x-none"/>
        </w:rPr>
        <w:t>на</w:t>
      </w:r>
      <w:proofErr w:type="spellEnd"/>
      <w:r w:rsidRPr="004475B5">
        <w:rPr>
          <w:bCs/>
          <w:lang w:val="x-none"/>
        </w:rPr>
        <w:t xml:space="preserve"> </w:t>
      </w:r>
      <w:proofErr w:type="spellStart"/>
      <w:r w:rsidRPr="004475B5">
        <w:rPr>
          <w:bCs/>
          <w:lang w:val="x-none"/>
        </w:rPr>
        <w:t>регистър</w:t>
      </w:r>
      <w:proofErr w:type="spellEnd"/>
      <w:r w:rsidRPr="004475B5">
        <w:rPr>
          <w:bCs/>
          <w:lang w:val="x-none"/>
        </w:rPr>
        <w:t xml:space="preserve"> </w:t>
      </w:r>
      <w:proofErr w:type="spellStart"/>
      <w:r w:rsidRPr="004475B5">
        <w:rPr>
          <w:bCs/>
          <w:lang w:val="x-none"/>
        </w:rPr>
        <w:t>на</w:t>
      </w:r>
      <w:proofErr w:type="spellEnd"/>
      <w:r w:rsidRPr="004475B5">
        <w:rPr>
          <w:bCs/>
          <w:lang w:val="x-none"/>
        </w:rPr>
        <w:t xml:space="preserve"> </w:t>
      </w:r>
      <w:proofErr w:type="spellStart"/>
      <w:r w:rsidRPr="004475B5">
        <w:rPr>
          <w:bCs/>
          <w:lang w:val="x-none"/>
        </w:rPr>
        <w:t>земеделските</w:t>
      </w:r>
      <w:proofErr w:type="spellEnd"/>
      <w:r w:rsidRPr="004475B5">
        <w:rPr>
          <w:bCs/>
        </w:rPr>
        <w:t xml:space="preserve"> стопани“.</w:t>
      </w:r>
    </w:p>
    <w:p w:rsidR="004475B5" w:rsidRDefault="004475B5" w:rsidP="0044308C">
      <w:pPr>
        <w:widowControl w:val="0"/>
        <w:autoSpaceDE w:val="0"/>
        <w:autoSpaceDN w:val="0"/>
        <w:adjustRightInd w:val="0"/>
        <w:spacing w:before="0" w:beforeAutospacing="0" w:after="0" w:afterAutospacing="0" w:line="360" w:lineRule="auto"/>
        <w:ind w:firstLine="720"/>
        <w:jc w:val="both"/>
        <w:rPr>
          <w:bCs/>
        </w:rPr>
      </w:pPr>
      <w:r>
        <w:rPr>
          <w:bCs/>
        </w:rPr>
        <w:t>2. В т. 3 думите „ал. 1“ се заменя с „ал. 3“.</w:t>
      </w:r>
    </w:p>
    <w:p w:rsidR="004475B5" w:rsidRPr="004475B5" w:rsidRDefault="004475B5" w:rsidP="0044308C">
      <w:pPr>
        <w:widowControl w:val="0"/>
        <w:autoSpaceDE w:val="0"/>
        <w:autoSpaceDN w:val="0"/>
        <w:adjustRightInd w:val="0"/>
        <w:spacing w:before="0" w:beforeAutospacing="0" w:after="0" w:afterAutospacing="0" w:line="360" w:lineRule="auto"/>
        <w:ind w:firstLine="720"/>
        <w:jc w:val="both"/>
        <w:rPr>
          <w:b/>
          <w:bCs/>
        </w:rPr>
      </w:pPr>
      <w:r w:rsidRPr="004475B5">
        <w:rPr>
          <w:b/>
          <w:bCs/>
          <w:lang w:val="x-none"/>
        </w:rPr>
        <w:t>§</w:t>
      </w:r>
      <w:r w:rsidR="00F80E36">
        <w:rPr>
          <w:b/>
          <w:bCs/>
        </w:rPr>
        <w:t xml:space="preserve"> </w:t>
      </w:r>
      <w:r>
        <w:rPr>
          <w:b/>
          <w:bCs/>
        </w:rPr>
        <w:t>2</w:t>
      </w:r>
      <w:r w:rsidR="005A344A">
        <w:rPr>
          <w:b/>
          <w:bCs/>
        </w:rPr>
        <w:t>2</w:t>
      </w:r>
      <w:r w:rsidRPr="004475B5">
        <w:rPr>
          <w:b/>
          <w:bCs/>
          <w:lang w:val="x-none"/>
        </w:rPr>
        <w:t xml:space="preserve">. </w:t>
      </w:r>
      <w:r w:rsidRPr="004475B5">
        <w:rPr>
          <w:bCs/>
        </w:rPr>
        <w:t>В чл. 39, ал. 3, т. 2 след думата „писмено“ се добавя „лично или чрез упълномощено с нотариално заверено пълномощно лице“.</w:t>
      </w:r>
      <w:r>
        <w:rPr>
          <w:b/>
          <w:bCs/>
        </w:rPr>
        <w:t xml:space="preserve"> </w:t>
      </w:r>
    </w:p>
    <w:p w:rsidR="004475B5" w:rsidRPr="004475B5" w:rsidRDefault="004475B5" w:rsidP="0044308C">
      <w:pPr>
        <w:widowControl w:val="0"/>
        <w:autoSpaceDE w:val="0"/>
        <w:autoSpaceDN w:val="0"/>
        <w:adjustRightInd w:val="0"/>
        <w:spacing w:before="0" w:beforeAutospacing="0" w:after="0" w:afterAutospacing="0" w:line="360" w:lineRule="auto"/>
        <w:ind w:firstLine="720"/>
        <w:jc w:val="both"/>
        <w:rPr>
          <w:bCs/>
        </w:rPr>
      </w:pPr>
      <w:r w:rsidRPr="004475B5">
        <w:rPr>
          <w:b/>
          <w:bCs/>
          <w:lang w:val="x-none"/>
        </w:rPr>
        <w:t>§</w:t>
      </w:r>
      <w:r w:rsidR="00F80E36">
        <w:rPr>
          <w:b/>
          <w:bCs/>
        </w:rPr>
        <w:t xml:space="preserve"> </w:t>
      </w:r>
      <w:r w:rsidRPr="004475B5">
        <w:rPr>
          <w:b/>
          <w:bCs/>
        </w:rPr>
        <w:t>2</w:t>
      </w:r>
      <w:r w:rsidR="005A344A">
        <w:rPr>
          <w:b/>
          <w:bCs/>
        </w:rPr>
        <w:t>3</w:t>
      </w:r>
      <w:r w:rsidRPr="004475B5">
        <w:rPr>
          <w:b/>
          <w:bCs/>
          <w:lang w:val="x-none"/>
        </w:rPr>
        <w:t>.</w:t>
      </w:r>
      <w:r>
        <w:rPr>
          <w:b/>
          <w:bCs/>
        </w:rPr>
        <w:t xml:space="preserve"> </w:t>
      </w:r>
      <w:r w:rsidRPr="004475B5">
        <w:rPr>
          <w:bCs/>
        </w:rPr>
        <w:t>В чл. 43 се правят следните изменения:</w:t>
      </w:r>
    </w:p>
    <w:p w:rsidR="00026AD2" w:rsidRDefault="004475B5" w:rsidP="0044308C">
      <w:pPr>
        <w:widowControl w:val="0"/>
        <w:autoSpaceDE w:val="0"/>
        <w:autoSpaceDN w:val="0"/>
        <w:adjustRightInd w:val="0"/>
        <w:spacing w:before="0" w:beforeAutospacing="0" w:after="0" w:afterAutospacing="0" w:line="360" w:lineRule="auto"/>
        <w:ind w:firstLine="720"/>
        <w:jc w:val="both"/>
        <w:rPr>
          <w:bCs/>
        </w:rPr>
      </w:pPr>
      <w:r w:rsidRPr="004475B5">
        <w:rPr>
          <w:bCs/>
        </w:rPr>
        <w:t xml:space="preserve">1. </w:t>
      </w:r>
      <w:r w:rsidR="00026AD2">
        <w:rPr>
          <w:bCs/>
        </w:rPr>
        <w:t>В ал. 1:</w:t>
      </w:r>
    </w:p>
    <w:p w:rsidR="00FF7C50" w:rsidRDefault="00026AD2" w:rsidP="0044308C">
      <w:pPr>
        <w:widowControl w:val="0"/>
        <w:autoSpaceDE w:val="0"/>
        <w:autoSpaceDN w:val="0"/>
        <w:adjustRightInd w:val="0"/>
        <w:spacing w:before="0" w:beforeAutospacing="0" w:after="0" w:afterAutospacing="0" w:line="360" w:lineRule="auto"/>
        <w:ind w:firstLine="720"/>
        <w:jc w:val="both"/>
        <w:rPr>
          <w:bCs/>
        </w:rPr>
      </w:pPr>
      <w:r>
        <w:rPr>
          <w:bCs/>
        </w:rPr>
        <w:t>а</w:t>
      </w:r>
      <w:r w:rsidRPr="004E52B9">
        <w:rPr>
          <w:bCs/>
          <w:lang w:val="ru-RU"/>
        </w:rPr>
        <w:t>)</w:t>
      </w:r>
      <w:r>
        <w:rPr>
          <w:bCs/>
        </w:rPr>
        <w:t xml:space="preserve"> </w:t>
      </w:r>
      <w:r w:rsidR="00FF7C50">
        <w:rPr>
          <w:bCs/>
        </w:rPr>
        <w:t>основният текст се изменя</w:t>
      </w:r>
      <w:r w:rsidR="00411061">
        <w:rPr>
          <w:bCs/>
        </w:rPr>
        <w:t xml:space="preserve"> така</w:t>
      </w:r>
      <w:r w:rsidR="00FF7C50">
        <w:rPr>
          <w:bCs/>
        </w:rPr>
        <w:t>:</w:t>
      </w:r>
      <w:r w:rsidR="00CE74BA">
        <w:rPr>
          <w:bCs/>
        </w:rPr>
        <w:t xml:space="preserve"> </w:t>
      </w:r>
      <w:r w:rsidR="00FF7C50">
        <w:rPr>
          <w:bCs/>
        </w:rPr>
        <w:t>„</w:t>
      </w:r>
      <w:r w:rsidR="006708E0">
        <w:rPr>
          <w:bCs/>
        </w:rPr>
        <w:t xml:space="preserve">Държавен фонд „Земеделие“ – </w:t>
      </w:r>
      <w:r w:rsidR="00FF7C50" w:rsidRPr="00FF7C50">
        <w:rPr>
          <w:bCs/>
        </w:rPr>
        <w:t>Разплащателна агенция извършва административни</w:t>
      </w:r>
      <w:r w:rsidR="00FF7C50" w:rsidRPr="00FF7C50">
        <w:rPr>
          <w:bCs/>
          <w:lang w:val="x-none"/>
        </w:rPr>
        <w:t xml:space="preserve"> </w:t>
      </w:r>
      <w:r w:rsidR="00FF7C50" w:rsidRPr="00FF7C50">
        <w:rPr>
          <w:bCs/>
        </w:rPr>
        <w:t>п</w:t>
      </w:r>
      <w:proofErr w:type="spellStart"/>
      <w:r w:rsidR="00FF7C50" w:rsidRPr="00FF7C50">
        <w:rPr>
          <w:bCs/>
          <w:lang w:val="x-none"/>
        </w:rPr>
        <w:t>роверки</w:t>
      </w:r>
      <w:proofErr w:type="spellEnd"/>
      <w:r w:rsidR="00FF7C50" w:rsidRPr="00FF7C50">
        <w:rPr>
          <w:bCs/>
          <w:lang w:val="x-none"/>
        </w:rPr>
        <w:t xml:space="preserve"> </w:t>
      </w:r>
      <w:proofErr w:type="spellStart"/>
      <w:r w:rsidR="00FF7C50" w:rsidRPr="00FF7C50">
        <w:rPr>
          <w:bCs/>
          <w:lang w:val="x-none"/>
        </w:rPr>
        <w:t>за</w:t>
      </w:r>
      <w:proofErr w:type="spellEnd"/>
      <w:r w:rsidR="00FF7C50" w:rsidRPr="00FF7C50">
        <w:rPr>
          <w:bCs/>
          <w:lang w:val="x-none"/>
        </w:rPr>
        <w:t xml:space="preserve"> </w:t>
      </w:r>
      <w:r w:rsidR="00FF7C50" w:rsidRPr="00FF7C50">
        <w:rPr>
          <w:bCs/>
        </w:rPr>
        <w:t>спазването на чл. 60 от Регламент (ЕС) № 1306/2013</w:t>
      </w:r>
      <w:r w:rsidR="00FF7C50" w:rsidRPr="00FF7C50">
        <w:rPr>
          <w:bCs/>
          <w:color w:val="FF0000"/>
        </w:rPr>
        <w:t xml:space="preserve"> </w:t>
      </w:r>
      <w:proofErr w:type="spellStart"/>
      <w:r w:rsidR="00FF7C50" w:rsidRPr="00FF7C50">
        <w:rPr>
          <w:bCs/>
          <w:lang w:val="x-none"/>
        </w:rPr>
        <w:t>по</w:t>
      </w:r>
      <w:proofErr w:type="spellEnd"/>
      <w:r w:rsidR="00FF7C50" w:rsidRPr="00FF7C50">
        <w:rPr>
          <w:bCs/>
          <w:lang w:val="x-none"/>
        </w:rPr>
        <w:t xml:space="preserve"> </w:t>
      </w:r>
      <w:proofErr w:type="spellStart"/>
      <w:r w:rsidR="00FF7C50" w:rsidRPr="00FF7C50">
        <w:rPr>
          <w:bCs/>
          <w:lang w:val="x-none"/>
        </w:rPr>
        <w:t>един</w:t>
      </w:r>
      <w:proofErr w:type="spellEnd"/>
      <w:r w:rsidR="00FF7C50" w:rsidRPr="00FF7C50">
        <w:rPr>
          <w:bCs/>
          <w:lang w:val="x-none"/>
        </w:rPr>
        <w:t xml:space="preserve"> </w:t>
      </w:r>
      <w:proofErr w:type="spellStart"/>
      <w:r w:rsidR="00FF7C50" w:rsidRPr="00FF7C50">
        <w:rPr>
          <w:bCs/>
          <w:lang w:val="x-none"/>
        </w:rPr>
        <w:t>или</w:t>
      </w:r>
      <w:proofErr w:type="spellEnd"/>
      <w:r w:rsidR="00FF7C50" w:rsidRPr="00FF7C50">
        <w:rPr>
          <w:bCs/>
          <w:lang w:val="x-none"/>
        </w:rPr>
        <w:t xml:space="preserve"> </w:t>
      </w:r>
      <w:proofErr w:type="spellStart"/>
      <w:r w:rsidR="00FF7C50" w:rsidRPr="00FF7C50">
        <w:rPr>
          <w:bCs/>
          <w:lang w:val="x-none"/>
        </w:rPr>
        <w:t>няколко</w:t>
      </w:r>
      <w:proofErr w:type="spellEnd"/>
      <w:r w:rsidR="00FF7C50" w:rsidRPr="00FF7C50">
        <w:rPr>
          <w:bCs/>
          <w:lang w:val="x-none"/>
        </w:rPr>
        <w:t xml:space="preserve"> </w:t>
      </w:r>
      <w:proofErr w:type="spellStart"/>
      <w:r w:rsidR="00FF7C50" w:rsidRPr="00FF7C50">
        <w:rPr>
          <w:bCs/>
          <w:lang w:val="x-none"/>
        </w:rPr>
        <w:t>от</w:t>
      </w:r>
      <w:proofErr w:type="spellEnd"/>
      <w:r w:rsidR="00FF7C50" w:rsidRPr="00FF7C50">
        <w:rPr>
          <w:bCs/>
          <w:lang w:val="x-none"/>
        </w:rPr>
        <w:t xml:space="preserve"> </w:t>
      </w:r>
      <w:proofErr w:type="spellStart"/>
      <w:r w:rsidR="00FF7C50" w:rsidRPr="00FF7C50">
        <w:rPr>
          <w:bCs/>
          <w:lang w:val="x-none"/>
        </w:rPr>
        <w:t>следните</w:t>
      </w:r>
      <w:proofErr w:type="spellEnd"/>
      <w:r w:rsidR="00FF7C50" w:rsidRPr="00FF7C50">
        <w:rPr>
          <w:bCs/>
          <w:lang w:val="x-none"/>
        </w:rPr>
        <w:t xml:space="preserve"> </w:t>
      </w:r>
      <w:proofErr w:type="spellStart"/>
      <w:r w:rsidR="00FF7C50" w:rsidRPr="00FF7C50">
        <w:rPr>
          <w:bCs/>
          <w:lang w:val="x-none"/>
        </w:rPr>
        <w:t>начини</w:t>
      </w:r>
      <w:proofErr w:type="spellEnd"/>
      <w:r w:rsidR="00FF7C50" w:rsidRPr="00FF7C50">
        <w:rPr>
          <w:bCs/>
          <w:lang w:val="x-none"/>
        </w:rPr>
        <w:t>:</w:t>
      </w:r>
      <w:r w:rsidR="00FF7C50">
        <w:rPr>
          <w:bCs/>
        </w:rPr>
        <w:t>“</w:t>
      </w:r>
    </w:p>
    <w:p w:rsidR="00FF7C50" w:rsidRDefault="00FF7C50" w:rsidP="0044308C">
      <w:pPr>
        <w:widowControl w:val="0"/>
        <w:autoSpaceDE w:val="0"/>
        <w:autoSpaceDN w:val="0"/>
        <w:adjustRightInd w:val="0"/>
        <w:spacing w:before="0" w:beforeAutospacing="0" w:after="0" w:afterAutospacing="0" w:line="360" w:lineRule="auto"/>
        <w:ind w:firstLine="720"/>
        <w:jc w:val="both"/>
        <w:rPr>
          <w:bCs/>
        </w:rPr>
      </w:pPr>
      <w:r>
        <w:rPr>
          <w:bCs/>
        </w:rPr>
        <w:t>б</w:t>
      </w:r>
      <w:r w:rsidRPr="004E52B9">
        <w:rPr>
          <w:bCs/>
          <w:lang w:val="ru-RU"/>
        </w:rPr>
        <w:t>)</w:t>
      </w:r>
      <w:r>
        <w:rPr>
          <w:bCs/>
        </w:rPr>
        <w:t xml:space="preserve"> в т. 3 думите „земеделски производител“ се заменя </w:t>
      </w:r>
      <w:r w:rsidR="00F97384">
        <w:rPr>
          <w:bCs/>
        </w:rPr>
        <w:t xml:space="preserve">със </w:t>
      </w:r>
      <w:r>
        <w:rPr>
          <w:bCs/>
        </w:rPr>
        <w:t>„земеделски стопанин“.</w:t>
      </w:r>
    </w:p>
    <w:p w:rsidR="00FF7C50" w:rsidRPr="00FF7C50" w:rsidRDefault="00FF7C50" w:rsidP="0044308C">
      <w:pPr>
        <w:widowControl w:val="0"/>
        <w:autoSpaceDE w:val="0"/>
        <w:autoSpaceDN w:val="0"/>
        <w:adjustRightInd w:val="0"/>
        <w:spacing w:before="0" w:beforeAutospacing="0" w:after="0" w:afterAutospacing="0" w:line="360" w:lineRule="auto"/>
        <w:ind w:firstLine="720"/>
        <w:jc w:val="both"/>
        <w:rPr>
          <w:bCs/>
        </w:rPr>
      </w:pPr>
      <w:r>
        <w:rPr>
          <w:bCs/>
        </w:rPr>
        <w:t>2. В ал. 2 думите „за изкуствено създаване на условия“ се заменя</w:t>
      </w:r>
      <w:r w:rsidR="004E0D7C">
        <w:rPr>
          <w:bCs/>
        </w:rPr>
        <w:t>т</w:t>
      </w:r>
      <w:r>
        <w:rPr>
          <w:bCs/>
        </w:rPr>
        <w:t xml:space="preserve"> с „по </w:t>
      </w:r>
      <w:r w:rsidR="002C7510" w:rsidRPr="002C7510">
        <w:rPr>
          <w:bCs/>
        </w:rPr>
        <w:t>чл. 60 от Регламент (ЕС) № 1306/2013</w:t>
      </w:r>
      <w:r>
        <w:rPr>
          <w:bCs/>
        </w:rPr>
        <w:t>“.</w:t>
      </w:r>
    </w:p>
    <w:p w:rsidR="00FF7C50" w:rsidRDefault="00FF7C50" w:rsidP="0044308C">
      <w:pPr>
        <w:widowControl w:val="0"/>
        <w:autoSpaceDE w:val="0"/>
        <w:autoSpaceDN w:val="0"/>
        <w:adjustRightInd w:val="0"/>
        <w:spacing w:before="0" w:beforeAutospacing="0" w:after="0" w:afterAutospacing="0" w:line="360" w:lineRule="auto"/>
        <w:ind w:firstLine="720"/>
        <w:jc w:val="both"/>
      </w:pPr>
      <w:r w:rsidRPr="00FF7C50">
        <w:rPr>
          <w:b/>
          <w:bCs/>
          <w:lang w:val="x-none"/>
        </w:rPr>
        <w:t>§</w:t>
      </w:r>
      <w:r w:rsidR="00F80E36">
        <w:rPr>
          <w:b/>
          <w:bCs/>
        </w:rPr>
        <w:t xml:space="preserve"> </w:t>
      </w:r>
      <w:r w:rsidRPr="00FF7C50">
        <w:rPr>
          <w:b/>
          <w:bCs/>
        </w:rPr>
        <w:t>2</w:t>
      </w:r>
      <w:r w:rsidR="005A344A">
        <w:rPr>
          <w:b/>
          <w:bCs/>
        </w:rPr>
        <w:t>4</w:t>
      </w:r>
      <w:r w:rsidRPr="00FF7C50">
        <w:rPr>
          <w:b/>
          <w:bCs/>
          <w:lang w:val="x-none"/>
        </w:rPr>
        <w:t>.</w:t>
      </w:r>
      <w:r>
        <w:rPr>
          <w:b/>
          <w:bCs/>
        </w:rPr>
        <w:t xml:space="preserve"> </w:t>
      </w:r>
      <w:r w:rsidRPr="00FF7C50">
        <w:rPr>
          <w:bCs/>
        </w:rPr>
        <w:t xml:space="preserve">В </w:t>
      </w:r>
      <w:r w:rsidR="00CE74BA">
        <w:rPr>
          <w:bCs/>
        </w:rPr>
        <w:t>д</w:t>
      </w:r>
      <w:r w:rsidRPr="00FF7C50">
        <w:rPr>
          <w:bCs/>
        </w:rPr>
        <w:t>опълнителната разпоредба, в § 1 се правят следните изменения и допълнения:</w:t>
      </w:r>
    </w:p>
    <w:p w:rsidR="00DC34C6" w:rsidRDefault="00FF7C50" w:rsidP="0044308C">
      <w:pPr>
        <w:widowControl w:val="0"/>
        <w:autoSpaceDE w:val="0"/>
        <w:autoSpaceDN w:val="0"/>
        <w:adjustRightInd w:val="0"/>
        <w:spacing w:before="0" w:beforeAutospacing="0" w:after="0" w:afterAutospacing="0" w:line="360" w:lineRule="auto"/>
        <w:ind w:firstLine="720"/>
        <w:jc w:val="both"/>
      </w:pPr>
      <w:r>
        <w:t xml:space="preserve">1. В т. 9, </w:t>
      </w:r>
      <w:r w:rsidR="00CE74BA">
        <w:t>думите „</w:t>
      </w:r>
      <w:r>
        <w:t>чл. 18, т. 1, 2, 5 и 6“ се заменя</w:t>
      </w:r>
      <w:r w:rsidR="00CE74BA">
        <w:t>т с „</w:t>
      </w:r>
      <w:r>
        <w:t xml:space="preserve">чл. 18, т. 1, 5 и 6“. </w:t>
      </w:r>
    </w:p>
    <w:p w:rsidR="00FF7C50" w:rsidRPr="00FF7C50" w:rsidRDefault="00FF7C50" w:rsidP="0044308C">
      <w:pPr>
        <w:widowControl w:val="0"/>
        <w:autoSpaceDE w:val="0"/>
        <w:autoSpaceDN w:val="0"/>
        <w:adjustRightInd w:val="0"/>
        <w:spacing w:before="0" w:beforeAutospacing="0" w:after="0" w:afterAutospacing="0" w:line="360" w:lineRule="auto"/>
        <w:ind w:firstLine="720"/>
        <w:jc w:val="both"/>
      </w:pPr>
      <w:r>
        <w:t>2. Точка 10 се изменя така:</w:t>
      </w:r>
    </w:p>
    <w:p w:rsidR="00DC34C6" w:rsidRDefault="00DC34C6" w:rsidP="0044308C">
      <w:pPr>
        <w:widowControl w:val="0"/>
        <w:autoSpaceDE w:val="0"/>
        <w:autoSpaceDN w:val="0"/>
        <w:adjustRightInd w:val="0"/>
        <w:spacing w:before="0" w:beforeAutospacing="0" w:after="0" w:afterAutospacing="0" w:line="360" w:lineRule="auto"/>
        <w:ind w:firstLine="720"/>
        <w:jc w:val="both"/>
      </w:pPr>
      <w:r w:rsidRPr="00E018CE">
        <w:rPr>
          <w:lang w:val="x-none"/>
        </w:rPr>
        <w:t xml:space="preserve"> </w:t>
      </w:r>
      <w:r w:rsidR="0020163E">
        <w:t>„</w:t>
      </w:r>
      <w:r w:rsidR="00CE74BA">
        <w:rPr>
          <w:lang w:val="x-none"/>
        </w:rPr>
        <w:t xml:space="preserve">10. </w:t>
      </w:r>
      <w:r w:rsidR="00CE74BA">
        <w:t>„</w:t>
      </w:r>
      <w:proofErr w:type="spellStart"/>
      <w:r w:rsidR="00CE74BA">
        <w:rPr>
          <w:lang w:val="x-none"/>
        </w:rPr>
        <w:t>Контролиращо</w:t>
      </w:r>
      <w:proofErr w:type="spellEnd"/>
      <w:r w:rsidR="00CE74BA">
        <w:rPr>
          <w:lang w:val="x-none"/>
        </w:rPr>
        <w:t xml:space="preserve"> </w:t>
      </w:r>
      <w:proofErr w:type="spellStart"/>
      <w:r w:rsidR="00CE74BA">
        <w:rPr>
          <w:lang w:val="x-none"/>
        </w:rPr>
        <w:t>лице</w:t>
      </w:r>
      <w:proofErr w:type="spellEnd"/>
      <w:r w:rsidR="00CE74BA">
        <w:t>”</w:t>
      </w:r>
      <w:r>
        <w:rPr>
          <w:lang w:val="x-none"/>
        </w:rPr>
        <w:t xml:space="preserve"> е </w:t>
      </w:r>
      <w:proofErr w:type="spellStart"/>
      <w:r>
        <w:rPr>
          <w:lang w:val="x-none"/>
        </w:rPr>
        <w:t>лице</w:t>
      </w:r>
      <w:proofErr w:type="spellEnd"/>
      <w:r>
        <w:rPr>
          <w:lang w:val="x-none"/>
        </w:rPr>
        <w:t xml:space="preserve"> </w:t>
      </w:r>
      <w:proofErr w:type="spellStart"/>
      <w:r>
        <w:rPr>
          <w:lang w:val="x-none"/>
        </w:rPr>
        <w:t>съгласно</w:t>
      </w:r>
      <w:proofErr w:type="spellEnd"/>
      <w:r>
        <w:rPr>
          <w:lang w:val="x-none"/>
        </w:rPr>
        <w:t xml:space="preserve"> </w:t>
      </w:r>
      <w:r w:rsidR="008C50FA">
        <w:t xml:space="preserve">§1, т. 7 от </w:t>
      </w:r>
      <w:r w:rsidR="00CE74BA">
        <w:t>допълнителната разпоредба на</w:t>
      </w:r>
      <w:r w:rsidR="008C50FA">
        <w:t xml:space="preserve"> </w:t>
      </w:r>
      <w:r w:rsidR="00480D31" w:rsidRPr="00480D31">
        <w:t>Н</w:t>
      </w:r>
      <w:r w:rsidR="0020163E">
        <w:t>аредба</w:t>
      </w:r>
      <w:r w:rsidR="00480D31" w:rsidRPr="00480D31">
        <w:t xml:space="preserve">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w:t>
      </w:r>
      <w:proofErr w:type="spellStart"/>
      <w:r w:rsidR="00480D31" w:rsidRPr="00480D31">
        <w:t>последващ</w:t>
      </w:r>
      <w:proofErr w:type="spellEnd"/>
      <w:r w:rsidR="00480D31" w:rsidRPr="00480D31">
        <w:t xml:space="preserve"> официален надзор върху контролиращите лица</w:t>
      </w:r>
      <w:r w:rsidR="0020163E">
        <w:t>.“</w:t>
      </w:r>
    </w:p>
    <w:p w:rsidR="0020163E" w:rsidRDefault="0020163E" w:rsidP="0044308C">
      <w:pPr>
        <w:widowControl w:val="0"/>
        <w:numPr>
          <w:ilvl w:val="0"/>
          <w:numId w:val="18"/>
        </w:numPr>
        <w:autoSpaceDE w:val="0"/>
        <w:autoSpaceDN w:val="0"/>
        <w:adjustRightInd w:val="0"/>
        <w:spacing w:before="0" w:beforeAutospacing="0" w:after="0" w:afterAutospacing="0" w:line="360" w:lineRule="auto"/>
        <w:ind w:left="0" w:firstLine="720"/>
        <w:jc w:val="both"/>
      </w:pPr>
      <w:r>
        <w:t>Създава</w:t>
      </w:r>
      <w:r w:rsidR="00411061">
        <w:t>т</w:t>
      </w:r>
      <w:r>
        <w:t xml:space="preserve"> се нов</w:t>
      </w:r>
      <w:r w:rsidR="00411061">
        <w:t>и</w:t>
      </w:r>
      <w:r>
        <w:t xml:space="preserve"> т. 15, 16 и 1</w:t>
      </w:r>
      <w:r w:rsidR="002C7510">
        <w:t>7</w:t>
      </w:r>
      <w:r>
        <w:t>:</w:t>
      </w:r>
    </w:p>
    <w:p w:rsidR="0020163E" w:rsidRDefault="0020163E" w:rsidP="0044308C">
      <w:pPr>
        <w:widowControl w:val="0"/>
        <w:autoSpaceDE w:val="0"/>
        <w:autoSpaceDN w:val="0"/>
        <w:adjustRightInd w:val="0"/>
        <w:spacing w:before="0" w:beforeAutospacing="0" w:after="0" w:afterAutospacing="0" w:line="360" w:lineRule="auto"/>
        <w:ind w:firstLine="720"/>
        <w:jc w:val="both"/>
      </w:pPr>
      <w:r>
        <w:lastRenderedPageBreak/>
        <w:t>„15.</w:t>
      </w:r>
      <w:r w:rsidRPr="0020163E">
        <w:t xml:space="preserve"> „Реализация на пазара“ </w:t>
      </w:r>
      <w:r w:rsidR="006708E0">
        <w:t xml:space="preserve"> по чл. 20, 21 и 23 </w:t>
      </w:r>
      <w:r w:rsidRPr="0020163E">
        <w:t xml:space="preserve">е продажба и придвижване на живи животни от стопанството на едни земеделски стопанин към стопанството на друг земеделски стопанин, продажба и придвижване на живи животни за клане към регистрирана по чл. 12 от Закона за храните кланица, продажба и придвижване на живи животни към държави от ЕС или трети страни, клане на ишлеме, придвижване на живи животни за клане в кланица или кланичен пункт, </w:t>
      </w:r>
      <w:r w:rsidR="006F00A0">
        <w:t>регистрирани</w:t>
      </w:r>
      <w:r w:rsidRPr="0020163E">
        <w:t xml:space="preserve"> на земеделския стопанин (затворен цикъл на производство).</w:t>
      </w:r>
    </w:p>
    <w:p w:rsidR="0020163E" w:rsidRDefault="0020163E" w:rsidP="0044308C">
      <w:pPr>
        <w:widowControl w:val="0"/>
        <w:autoSpaceDE w:val="0"/>
        <w:autoSpaceDN w:val="0"/>
        <w:adjustRightInd w:val="0"/>
        <w:spacing w:before="0" w:beforeAutospacing="0" w:after="0" w:afterAutospacing="0" w:line="360" w:lineRule="auto"/>
        <w:ind w:firstLine="720"/>
        <w:jc w:val="both"/>
      </w:pPr>
      <w:r>
        <w:t>16. „</w:t>
      </w:r>
      <w:r w:rsidRPr="0020163E">
        <w:t>Преработка</w:t>
      </w:r>
      <w:r w:rsidR="00411061">
        <w:t xml:space="preserve"> </w:t>
      </w:r>
      <w:r w:rsidRPr="0020163E">
        <w:t>на мляко на ишлеме“ е производството на млечни продукти в млекопреработвателно предприятие по поръчка на земеделски стопанин от мляко, произведено в стопанството му.</w:t>
      </w:r>
      <w:r w:rsidRPr="0020163E" w:rsidDel="00554A14">
        <w:t xml:space="preserve"> </w:t>
      </w:r>
    </w:p>
    <w:p w:rsidR="0020163E" w:rsidRDefault="0020163E" w:rsidP="0044308C">
      <w:pPr>
        <w:widowControl w:val="0"/>
        <w:autoSpaceDE w:val="0"/>
        <w:autoSpaceDN w:val="0"/>
        <w:adjustRightInd w:val="0"/>
        <w:spacing w:before="0" w:beforeAutospacing="0" w:after="0" w:afterAutospacing="0" w:line="360" w:lineRule="auto"/>
        <w:ind w:firstLine="720"/>
        <w:jc w:val="both"/>
      </w:pPr>
      <w:r>
        <w:t>17</w:t>
      </w:r>
      <w:r w:rsidRPr="0020163E">
        <w:t>. „Клане на ишлеме“ е клане на животни от стопанството на земеделски стопанин в кланица по негова поръчка.</w:t>
      </w:r>
      <w:r>
        <w:t>“</w:t>
      </w:r>
    </w:p>
    <w:p w:rsidR="0020163E" w:rsidRDefault="0020163E" w:rsidP="0044308C">
      <w:pPr>
        <w:widowControl w:val="0"/>
        <w:autoSpaceDE w:val="0"/>
        <w:autoSpaceDN w:val="0"/>
        <w:adjustRightInd w:val="0"/>
        <w:spacing w:before="0" w:beforeAutospacing="0" w:after="0" w:afterAutospacing="0" w:line="360" w:lineRule="auto"/>
        <w:ind w:firstLine="720"/>
        <w:jc w:val="both"/>
      </w:pPr>
      <w:r>
        <w:t>4. Създава се т. 1</w:t>
      </w:r>
      <w:r w:rsidR="002C7510">
        <w:t>8</w:t>
      </w:r>
      <w:r>
        <w:t>:</w:t>
      </w:r>
    </w:p>
    <w:p w:rsidR="0020163E" w:rsidRDefault="0020163E" w:rsidP="0044308C">
      <w:pPr>
        <w:widowControl w:val="0"/>
        <w:autoSpaceDE w:val="0"/>
        <w:autoSpaceDN w:val="0"/>
        <w:adjustRightInd w:val="0"/>
        <w:spacing w:before="0" w:beforeAutospacing="0" w:after="0" w:afterAutospacing="0" w:line="360" w:lineRule="auto"/>
        <w:ind w:firstLine="720"/>
        <w:jc w:val="both"/>
      </w:pPr>
      <w:r>
        <w:t>„1</w:t>
      </w:r>
      <w:r w:rsidR="002C7510">
        <w:t>8</w:t>
      </w:r>
      <w:r w:rsidRPr="0020163E">
        <w:t>. „Затворен цикъл на производство“ е преработката на мляко в млечни продукти и клане на животни от стопанството на земеделския стопанин в регистрирано на същия производител млекопреработвателно предприятие, кланица или кланичен пункт по чл. 12 от Закона за храните.</w:t>
      </w:r>
      <w:r>
        <w:t>“</w:t>
      </w:r>
      <w:r w:rsidRPr="0020163E">
        <w:t xml:space="preserve"> </w:t>
      </w:r>
    </w:p>
    <w:p w:rsidR="00CE74BA" w:rsidRPr="00CE74BA" w:rsidRDefault="00923E62" w:rsidP="0044308C">
      <w:pPr>
        <w:spacing w:before="0" w:beforeAutospacing="0" w:after="0" w:afterAutospacing="0"/>
        <w:ind w:firstLine="827"/>
        <w:jc w:val="both"/>
        <w:textAlignment w:val="center"/>
        <w:rPr>
          <w:lang w:val="ru-RU"/>
        </w:rPr>
      </w:pPr>
      <w:r w:rsidRPr="00923E62">
        <w:rPr>
          <w:b/>
          <w:bCs/>
          <w:lang w:val="x-none"/>
        </w:rPr>
        <w:t>§</w:t>
      </w:r>
      <w:r w:rsidR="00F80E36">
        <w:rPr>
          <w:b/>
          <w:bCs/>
        </w:rPr>
        <w:t xml:space="preserve"> </w:t>
      </w:r>
      <w:r w:rsidRPr="00923E62">
        <w:rPr>
          <w:b/>
          <w:bCs/>
        </w:rPr>
        <w:t>2</w:t>
      </w:r>
      <w:r w:rsidR="005A344A">
        <w:rPr>
          <w:b/>
          <w:bCs/>
        </w:rPr>
        <w:t>5</w:t>
      </w:r>
      <w:r w:rsidRPr="00923E62">
        <w:rPr>
          <w:b/>
          <w:bCs/>
          <w:lang w:val="x-none"/>
        </w:rPr>
        <w:t>.</w:t>
      </w:r>
      <w:r>
        <w:rPr>
          <w:b/>
          <w:bCs/>
        </w:rPr>
        <w:t xml:space="preserve"> </w:t>
      </w:r>
      <w:r w:rsidR="00344DC4">
        <w:rPr>
          <w:bCs/>
        </w:rPr>
        <w:t>П</w:t>
      </w:r>
      <w:r w:rsidRPr="00923E62">
        <w:rPr>
          <w:bCs/>
        </w:rPr>
        <w:t>риложение № 5</w:t>
      </w:r>
      <w:r w:rsidR="00CE74BA">
        <w:rPr>
          <w:lang w:val="ru-RU"/>
        </w:rPr>
        <w:t xml:space="preserve"> </w:t>
      </w:r>
      <w:r w:rsidR="00CE74BA" w:rsidRPr="00A37633">
        <w:rPr>
          <w:lang w:val="ru-RU"/>
        </w:rPr>
        <w:t xml:space="preserve">към </w:t>
      </w:r>
      <w:r w:rsidR="00CE74BA" w:rsidRPr="00A37633">
        <w:rPr>
          <w:rStyle w:val="samedocreference1"/>
          <w:color w:val="auto"/>
          <w:u w:val="none"/>
          <w:lang w:val="ru-RU"/>
        </w:rPr>
        <w:t>чл. 29</w:t>
      </w:r>
      <w:r w:rsidR="00CE74BA" w:rsidRPr="00A37633">
        <w:rPr>
          <w:lang w:val="ru-RU"/>
        </w:rPr>
        <w:t xml:space="preserve">, </w:t>
      </w:r>
      <w:r w:rsidR="00CE74BA" w:rsidRPr="00A37633">
        <w:rPr>
          <w:rStyle w:val="samedocreference1"/>
          <w:color w:val="auto"/>
          <w:u w:val="none"/>
          <w:lang w:val="ru-RU"/>
        </w:rPr>
        <w:t>29а</w:t>
      </w:r>
      <w:r w:rsidR="00CE74BA" w:rsidRPr="00A37633">
        <w:rPr>
          <w:lang w:val="ru-RU"/>
        </w:rPr>
        <w:t xml:space="preserve">, </w:t>
      </w:r>
      <w:r w:rsidR="00CE74BA" w:rsidRPr="00A37633">
        <w:rPr>
          <w:rStyle w:val="samedocreference1"/>
          <w:color w:val="auto"/>
          <w:u w:val="none"/>
          <w:lang w:val="ru-RU"/>
        </w:rPr>
        <w:t>30</w:t>
      </w:r>
      <w:r w:rsidR="00CE74BA" w:rsidRPr="00A37633">
        <w:rPr>
          <w:lang w:val="ru-RU"/>
        </w:rPr>
        <w:t xml:space="preserve">, </w:t>
      </w:r>
      <w:r w:rsidR="00CE74BA" w:rsidRPr="00A37633">
        <w:rPr>
          <w:rStyle w:val="samedocreference1"/>
          <w:color w:val="auto"/>
          <w:u w:val="none"/>
          <w:lang w:val="ru-RU"/>
        </w:rPr>
        <w:t>30а</w:t>
      </w:r>
      <w:r w:rsidR="00CE74BA" w:rsidRPr="00A37633">
        <w:rPr>
          <w:lang w:val="ru-RU"/>
        </w:rPr>
        <w:t xml:space="preserve">, </w:t>
      </w:r>
      <w:r w:rsidR="00CE74BA" w:rsidRPr="00A37633">
        <w:rPr>
          <w:rStyle w:val="samedocreference1"/>
          <w:color w:val="auto"/>
          <w:u w:val="none"/>
          <w:lang w:val="ru-RU"/>
        </w:rPr>
        <w:t>31</w:t>
      </w:r>
      <w:r w:rsidR="00CE74BA" w:rsidRPr="00A37633">
        <w:rPr>
          <w:lang w:val="ru-RU"/>
        </w:rPr>
        <w:t xml:space="preserve"> и </w:t>
      </w:r>
      <w:r w:rsidR="00CE74BA" w:rsidRPr="00A37633">
        <w:rPr>
          <w:rStyle w:val="samedocreference1"/>
          <w:color w:val="auto"/>
          <w:u w:val="none"/>
          <w:lang w:val="ru-RU"/>
        </w:rPr>
        <w:t>32</w:t>
      </w:r>
    </w:p>
    <w:p w:rsidR="00344DC4" w:rsidRDefault="00923E62" w:rsidP="0044308C">
      <w:pPr>
        <w:widowControl w:val="0"/>
        <w:autoSpaceDE w:val="0"/>
        <w:autoSpaceDN w:val="0"/>
        <w:adjustRightInd w:val="0"/>
        <w:spacing w:before="0" w:beforeAutospacing="0" w:after="0" w:afterAutospacing="0" w:line="360" w:lineRule="auto"/>
        <w:ind w:firstLine="720"/>
        <w:jc w:val="both"/>
        <w:rPr>
          <w:bCs/>
        </w:rPr>
      </w:pPr>
      <w:r w:rsidRPr="00923E62">
        <w:rPr>
          <w:bCs/>
        </w:rPr>
        <w:t xml:space="preserve"> </w:t>
      </w:r>
      <w:r w:rsidR="00344DC4">
        <w:rPr>
          <w:bCs/>
        </w:rPr>
        <w:t>се изменя така:</w:t>
      </w:r>
    </w:p>
    <w:p w:rsidR="00344DC4" w:rsidRDefault="00344DC4" w:rsidP="0044308C">
      <w:pPr>
        <w:widowControl w:val="0"/>
        <w:autoSpaceDE w:val="0"/>
        <w:autoSpaceDN w:val="0"/>
        <w:adjustRightInd w:val="0"/>
        <w:spacing w:before="0" w:beforeAutospacing="0" w:after="0" w:afterAutospacing="0" w:line="360" w:lineRule="auto"/>
        <w:ind w:firstLine="720"/>
        <w:jc w:val="both"/>
        <w:rPr>
          <w:bCs/>
        </w:rPr>
      </w:pPr>
      <w:r>
        <w:rPr>
          <w:bCs/>
        </w:rPr>
        <w:t xml:space="preserve">„Приложение </w:t>
      </w:r>
      <w:r w:rsidR="00CE74BA" w:rsidRPr="00F754C8">
        <w:rPr>
          <w:bCs/>
        </w:rPr>
        <w:t>№</w:t>
      </w:r>
      <w:r w:rsidR="00CE74BA">
        <w:rPr>
          <w:bCs/>
        </w:rPr>
        <w:t xml:space="preserve"> </w:t>
      </w:r>
      <w:r>
        <w:rPr>
          <w:bCs/>
        </w:rPr>
        <w:t xml:space="preserve">5 </w:t>
      </w:r>
      <w:r w:rsidR="00923E62" w:rsidRPr="00923E62">
        <w:rPr>
          <w:bCs/>
        </w:rPr>
        <w:t xml:space="preserve">към чл. 29, 29а, 30, 30а, </w:t>
      </w:r>
      <w:r w:rsidR="00A37633" w:rsidRPr="00A37633">
        <w:rPr>
          <w:bCs/>
        </w:rPr>
        <w:t>30б, 30в</w:t>
      </w:r>
      <w:r w:rsidR="00A37633">
        <w:rPr>
          <w:bCs/>
        </w:rPr>
        <w:t>,</w:t>
      </w:r>
      <w:r w:rsidR="00A37633" w:rsidRPr="00A37633">
        <w:rPr>
          <w:bCs/>
        </w:rPr>
        <w:t xml:space="preserve"> </w:t>
      </w:r>
      <w:r w:rsidR="00923E62" w:rsidRPr="00923E62">
        <w:rPr>
          <w:bCs/>
        </w:rPr>
        <w:t xml:space="preserve">31 и 32 </w:t>
      </w:r>
    </w:p>
    <w:tbl>
      <w:tblPr>
        <w:tblW w:w="9923"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923"/>
      </w:tblGrid>
      <w:tr w:rsidR="00344DC4" w:rsidRPr="00344DC4" w:rsidTr="00344DC4">
        <w:trPr>
          <w:tblCellSpacing w:w="15" w:type="dxa"/>
        </w:trPr>
        <w:tc>
          <w:tcPr>
            <w:tcW w:w="9863" w:type="dxa"/>
            <w:tcBorders>
              <w:top w:val="nil"/>
              <w:left w:val="nil"/>
              <w:bottom w:val="nil"/>
              <w:right w:val="nil"/>
            </w:tcBorders>
            <w:vAlign w:val="center"/>
          </w:tcPr>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1"/>
              <w:gridCol w:w="1557"/>
              <w:gridCol w:w="1706"/>
            </w:tblGrid>
            <w:tr w:rsidR="00344DC4" w:rsidRPr="00344DC4">
              <w:trPr>
                <w:divId w:val="925774195"/>
              </w:trPr>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center"/>
                    <w:rPr>
                      <w:bCs/>
                    </w:rPr>
                  </w:pPr>
                  <w:bookmarkStart w:id="0" w:name="to_paragraph_id32877487"/>
                  <w:bookmarkEnd w:id="0"/>
                  <w:r w:rsidRPr="00344DC4">
                    <w:rPr>
                      <w:bCs/>
                    </w:rPr>
                    <w:t>Култури</w:t>
                  </w:r>
                </w:p>
              </w:tc>
              <w:tc>
                <w:tcPr>
                  <w:tcW w:w="1557"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Добив, кг/ха</w:t>
                  </w:r>
                </w:p>
              </w:tc>
              <w:tc>
                <w:tcPr>
                  <w:tcW w:w="1706"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trPr>
                <w:divId w:val="925774195"/>
              </w:trPr>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Зеленчукови култури – полско производство:</w:t>
                  </w:r>
                </w:p>
              </w:tc>
              <w:tc>
                <w:tcPr>
                  <w:tcW w:w="1557"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c>
                <w:tcPr>
                  <w:tcW w:w="1706"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trPr>
                <w:divId w:val="925774195"/>
              </w:trPr>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Домати</w:t>
                  </w:r>
                </w:p>
              </w:tc>
              <w:tc>
                <w:tcPr>
                  <w:tcW w:w="1557"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19 000</w:t>
                  </w:r>
                </w:p>
              </w:tc>
              <w:tc>
                <w:tcPr>
                  <w:tcW w:w="1706"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trPr>
                <w:divId w:val="925774195"/>
              </w:trPr>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Пипер</w:t>
                  </w:r>
                </w:p>
              </w:tc>
              <w:tc>
                <w:tcPr>
                  <w:tcW w:w="1557"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13 400</w:t>
                  </w:r>
                </w:p>
              </w:tc>
              <w:tc>
                <w:tcPr>
                  <w:tcW w:w="1706"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trPr>
                <w:divId w:val="925774195"/>
              </w:trPr>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 xml:space="preserve">Краставици </w:t>
                  </w:r>
                </w:p>
              </w:tc>
              <w:tc>
                <w:tcPr>
                  <w:tcW w:w="1557"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20 750</w:t>
                  </w:r>
                </w:p>
              </w:tc>
              <w:tc>
                <w:tcPr>
                  <w:tcW w:w="1706"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trPr>
                <w:divId w:val="925774195"/>
              </w:trPr>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proofErr w:type="spellStart"/>
                  <w:r w:rsidRPr="00344DC4">
                    <w:rPr>
                      <w:bCs/>
                    </w:rPr>
                    <w:t>Корнишони</w:t>
                  </w:r>
                  <w:proofErr w:type="spellEnd"/>
                </w:p>
              </w:tc>
              <w:tc>
                <w:tcPr>
                  <w:tcW w:w="1557"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19 000</w:t>
                  </w:r>
                </w:p>
              </w:tc>
              <w:tc>
                <w:tcPr>
                  <w:tcW w:w="1706"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trPr>
                <w:divId w:val="925774195"/>
              </w:trPr>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Главесто зеле</w:t>
                  </w:r>
                </w:p>
              </w:tc>
              <w:tc>
                <w:tcPr>
                  <w:tcW w:w="1557"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17 460</w:t>
                  </w:r>
                </w:p>
              </w:tc>
              <w:tc>
                <w:tcPr>
                  <w:tcW w:w="1706"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trPr>
                <w:divId w:val="925774195"/>
              </w:trPr>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 xml:space="preserve">Лук </w:t>
                  </w:r>
                </w:p>
              </w:tc>
              <w:tc>
                <w:tcPr>
                  <w:tcW w:w="1557"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12 450</w:t>
                  </w:r>
                </w:p>
              </w:tc>
              <w:tc>
                <w:tcPr>
                  <w:tcW w:w="1706"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trPr>
                <w:divId w:val="925774195"/>
              </w:trPr>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Патладжан</w:t>
                  </w:r>
                </w:p>
              </w:tc>
              <w:tc>
                <w:tcPr>
                  <w:tcW w:w="1557"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18 980</w:t>
                  </w:r>
                </w:p>
              </w:tc>
              <w:tc>
                <w:tcPr>
                  <w:tcW w:w="1706"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trPr>
                <w:divId w:val="925774195"/>
              </w:trPr>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Морков</w:t>
                  </w:r>
                </w:p>
              </w:tc>
              <w:tc>
                <w:tcPr>
                  <w:tcW w:w="1557"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12 430</w:t>
                  </w:r>
                </w:p>
              </w:tc>
              <w:tc>
                <w:tcPr>
                  <w:tcW w:w="1706"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trPr>
                <w:divId w:val="925774195"/>
              </w:trPr>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 xml:space="preserve">Чесън </w:t>
                  </w:r>
                </w:p>
              </w:tc>
              <w:tc>
                <w:tcPr>
                  <w:tcW w:w="1557"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3 510</w:t>
                  </w:r>
                </w:p>
              </w:tc>
              <w:tc>
                <w:tcPr>
                  <w:tcW w:w="1706"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trPr>
                <w:divId w:val="925774195"/>
              </w:trPr>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Картофи</w:t>
                  </w:r>
                </w:p>
              </w:tc>
              <w:tc>
                <w:tcPr>
                  <w:tcW w:w="1557"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19 900</w:t>
                  </w:r>
                </w:p>
              </w:tc>
              <w:tc>
                <w:tcPr>
                  <w:tcW w:w="1706"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trPr>
                <w:divId w:val="925774195"/>
              </w:trPr>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Дини</w:t>
                  </w:r>
                </w:p>
              </w:tc>
              <w:tc>
                <w:tcPr>
                  <w:tcW w:w="1557"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24 870</w:t>
                  </w:r>
                </w:p>
              </w:tc>
              <w:tc>
                <w:tcPr>
                  <w:tcW w:w="1706"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bl>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1"/>
              <w:gridCol w:w="1557"/>
              <w:gridCol w:w="1706"/>
            </w:tblGrid>
            <w:tr w:rsidR="00344DC4" w:rsidRPr="00344DC4">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Пъпеши</w:t>
                  </w:r>
                </w:p>
              </w:tc>
              <w:tc>
                <w:tcPr>
                  <w:tcW w:w="1557"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8 450</w:t>
                  </w:r>
                </w:p>
              </w:tc>
              <w:tc>
                <w:tcPr>
                  <w:tcW w:w="1706"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bl>
          <w:p w:rsidR="00344DC4" w:rsidRPr="00F11BC7" w:rsidRDefault="00344DC4" w:rsidP="0044308C">
            <w:pPr>
              <w:spacing w:before="0" w:beforeAutospacing="0" w:after="0" w:afterAutospacing="0"/>
              <w:jc w:val="both"/>
              <w:rPr>
                <w:bCs/>
              </w:rPr>
            </w:pPr>
            <w:r w:rsidRPr="00344DC4">
              <w:rPr>
                <w:bCs/>
              </w:rPr>
              <w:t> </w:t>
            </w:r>
          </w:p>
          <w:tbl>
            <w:tblPr>
              <w:tblW w:w="0" w:type="auto"/>
              <w:tblCellSpacing w:w="15" w:type="dxa"/>
              <w:tblLayout w:type="fixed"/>
              <w:tblCellMar>
                <w:top w:w="225" w:type="dxa"/>
                <w:left w:w="0" w:type="dxa"/>
                <w:bottom w:w="225" w:type="dxa"/>
                <w:right w:w="0" w:type="dxa"/>
              </w:tblCellMar>
              <w:tblLook w:val="00A0" w:firstRow="1" w:lastRow="0" w:firstColumn="1" w:lastColumn="0" w:noHBand="0" w:noVBand="0"/>
            </w:tblPr>
            <w:tblGrid>
              <w:gridCol w:w="9466"/>
            </w:tblGrid>
            <w:tr w:rsidR="00344DC4" w:rsidRPr="00344DC4" w:rsidTr="00344DC4">
              <w:trPr>
                <w:tblCellSpacing w:w="15" w:type="dxa"/>
              </w:trPr>
              <w:tc>
                <w:tcPr>
                  <w:tcW w:w="9406" w:type="dxa"/>
                  <w:tcMar>
                    <w:top w:w="0" w:type="dxa"/>
                    <w:left w:w="0" w:type="dxa"/>
                    <w:bottom w:w="0" w:type="dxa"/>
                    <w:right w:w="0" w:type="dxa"/>
                  </w:tcMar>
                  <w:vAlign w:val="center"/>
                </w:tcPr>
                <w:tbl>
                  <w:tblPr>
                    <w:tblW w:w="99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1"/>
                    <w:gridCol w:w="1551"/>
                    <w:gridCol w:w="1418"/>
                  </w:tblGrid>
                  <w:tr w:rsidR="00344DC4" w:rsidRPr="00344DC4" w:rsidTr="00344DC4">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center"/>
                          <w:rPr>
                            <w:bCs/>
                          </w:rPr>
                        </w:pPr>
                        <w:bookmarkStart w:id="1" w:name="to_paragraph_id32877488"/>
                        <w:bookmarkEnd w:id="1"/>
                        <w:r w:rsidRPr="00344DC4">
                          <w:rPr>
                            <w:bCs/>
                          </w:rPr>
                          <w:t>Овощни култури и десертно грозде (плодове):</w:t>
                        </w:r>
                      </w:p>
                    </w:tc>
                    <w:tc>
                      <w:tcPr>
                        <w:tcW w:w="155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center"/>
                          <w:rPr>
                            <w:bCs/>
                          </w:rPr>
                        </w:pPr>
                        <w:r w:rsidRPr="00344DC4">
                          <w:rPr>
                            <w:bCs/>
                          </w:rPr>
                          <w:t>Добив, кг/ха</w:t>
                        </w:r>
                      </w:p>
                    </w:tc>
                    <w:tc>
                      <w:tcPr>
                        <w:tcW w:w="1418"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tabs>
                            <w:tab w:val="left" w:pos="1310"/>
                          </w:tabs>
                          <w:spacing w:before="0" w:beforeAutospacing="0" w:after="0" w:afterAutospacing="0"/>
                          <w:rPr>
                            <w:bCs/>
                          </w:rPr>
                        </w:pPr>
                      </w:p>
                    </w:tc>
                  </w:tr>
                  <w:tr w:rsidR="00344DC4" w:rsidRPr="00344DC4" w:rsidTr="00344DC4">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Ябълки</w:t>
                        </w:r>
                      </w:p>
                    </w:tc>
                    <w:tc>
                      <w:tcPr>
                        <w:tcW w:w="155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F11BC7">
                          <w:rPr>
                            <w:bCs/>
                          </w:rPr>
                          <w:t>11 914</w:t>
                        </w:r>
                      </w:p>
                    </w:tc>
                    <w:tc>
                      <w:tcPr>
                        <w:tcW w:w="1418"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rsidTr="00344DC4">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 xml:space="preserve">Ягоди </w:t>
                        </w:r>
                      </w:p>
                    </w:tc>
                    <w:tc>
                      <w:tcPr>
                        <w:tcW w:w="155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4 980</w:t>
                        </w:r>
                      </w:p>
                    </w:tc>
                    <w:tc>
                      <w:tcPr>
                        <w:tcW w:w="1418"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rsidTr="00344DC4">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Круши</w:t>
                        </w:r>
                      </w:p>
                    </w:tc>
                    <w:tc>
                      <w:tcPr>
                        <w:tcW w:w="155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F11BC7">
                          <w:rPr>
                            <w:bCs/>
                          </w:rPr>
                          <w:t>5 922</w:t>
                        </w:r>
                      </w:p>
                    </w:tc>
                    <w:tc>
                      <w:tcPr>
                        <w:tcW w:w="1418"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rsidTr="00344DC4">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Кайсии и зарзали</w:t>
                        </w:r>
                      </w:p>
                    </w:tc>
                    <w:tc>
                      <w:tcPr>
                        <w:tcW w:w="155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4 970</w:t>
                        </w:r>
                      </w:p>
                    </w:tc>
                    <w:tc>
                      <w:tcPr>
                        <w:tcW w:w="1418"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rsidTr="00344DC4">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 xml:space="preserve">Праскови и </w:t>
                        </w:r>
                        <w:proofErr w:type="spellStart"/>
                        <w:r w:rsidRPr="00344DC4">
                          <w:rPr>
                            <w:bCs/>
                          </w:rPr>
                          <w:t>нектарини</w:t>
                        </w:r>
                        <w:proofErr w:type="spellEnd"/>
                      </w:p>
                    </w:tc>
                    <w:tc>
                      <w:tcPr>
                        <w:tcW w:w="155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7 500</w:t>
                        </w:r>
                      </w:p>
                    </w:tc>
                    <w:tc>
                      <w:tcPr>
                        <w:tcW w:w="1418"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rsidTr="00344DC4">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lastRenderedPageBreak/>
                          <w:t xml:space="preserve">Сливи </w:t>
                        </w:r>
                      </w:p>
                    </w:tc>
                    <w:tc>
                      <w:tcPr>
                        <w:tcW w:w="155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F11BC7">
                          <w:rPr>
                            <w:bCs/>
                          </w:rPr>
                          <w:t>6 246</w:t>
                        </w:r>
                      </w:p>
                    </w:tc>
                    <w:tc>
                      <w:tcPr>
                        <w:tcW w:w="1418"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rsidTr="00344DC4">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Череши</w:t>
                        </w:r>
                      </w:p>
                    </w:tc>
                    <w:tc>
                      <w:tcPr>
                        <w:tcW w:w="155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4 700</w:t>
                        </w:r>
                      </w:p>
                    </w:tc>
                    <w:tc>
                      <w:tcPr>
                        <w:tcW w:w="1418"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rsidTr="00344DC4">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Вишни</w:t>
                        </w:r>
                      </w:p>
                    </w:tc>
                    <w:tc>
                      <w:tcPr>
                        <w:tcW w:w="155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F11BC7">
                          <w:rPr>
                            <w:bCs/>
                          </w:rPr>
                          <w:t>3 718</w:t>
                        </w:r>
                      </w:p>
                    </w:tc>
                    <w:tc>
                      <w:tcPr>
                        <w:tcW w:w="1418"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rsidTr="00344DC4">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Малини</w:t>
                        </w:r>
                      </w:p>
                    </w:tc>
                    <w:tc>
                      <w:tcPr>
                        <w:tcW w:w="155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3 300</w:t>
                        </w:r>
                      </w:p>
                    </w:tc>
                    <w:tc>
                      <w:tcPr>
                        <w:tcW w:w="1418"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r w:rsidR="00344DC4" w:rsidRPr="00344DC4" w:rsidTr="00344DC4">
                    <w:tc>
                      <w:tcPr>
                        <w:tcW w:w="6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Десертно грозде</w:t>
                        </w:r>
                      </w:p>
                    </w:tc>
                    <w:tc>
                      <w:tcPr>
                        <w:tcW w:w="155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4 500</w:t>
                        </w:r>
                      </w:p>
                    </w:tc>
                    <w:tc>
                      <w:tcPr>
                        <w:tcW w:w="1418"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rPr>
                            <w:bCs/>
                          </w:rPr>
                        </w:pPr>
                      </w:p>
                    </w:tc>
                  </w:tr>
                </w:tbl>
                <w:p w:rsidR="00344DC4" w:rsidRPr="00344DC4" w:rsidRDefault="00344DC4" w:rsidP="0044308C">
                  <w:pPr>
                    <w:spacing w:before="0" w:beforeAutospacing="0" w:after="0" w:afterAutospacing="0"/>
                    <w:jc w:val="both"/>
                    <w:rPr>
                      <w:bCs/>
                    </w:rPr>
                  </w:pPr>
                  <w:r w:rsidRPr="00344DC4">
                    <w:rPr>
                      <w:bCs/>
                    </w:rPr>
                    <w:t> </w:t>
                  </w:r>
                </w:p>
              </w:tc>
            </w:tr>
          </w:tbl>
          <w:p w:rsidR="00344DC4" w:rsidRPr="0019125E" w:rsidRDefault="00344DC4" w:rsidP="0044308C">
            <w:pPr>
              <w:shd w:val="clear" w:color="auto" w:fill="FFFFFF"/>
              <w:spacing w:before="0" w:beforeAutospacing="0" w:after="0" w:afterAutospacing="0" w:line="75" w:lineRule="atLeast"/>
              <w:rPr>
                <w:rStyle w:val="IntenseEmphasis"/>
              </w:rPr>
            </w:pPr>
            <w:r w:rsidRPr="00344DC4">
              <w:rPr>
                <w:bCs/>
              </w:rPr>
              <w:lastRenderedPageBreak/>
              <w:t> </w:t>
            </w:r>
          </w:p>
          <w:p w:rsidR="00344DC4" w:rsidRPr="00344DC4" w:rsidRDefault="00344DC4" w:rsidP="0044308C">
            <w:pPr>
              <w:shd w:val="clear" w:color="auto" w:fill="FFFFFF"/>
              <w:spacing w:before="0" w:beforeAutospacing="0" w:after="0" w:afterAutospacing="0" w:line="75" w:lineRule="atLeast"/>
              <w:rPr>
                <w:bCs/>
              </w:rPr>
            </w:pPr>
            <w:r w:rsidRPr="00344DC4">
              <w:rPr>
                <w:bCs/>
              </w:rPr>
              <w:t> </w:t>
            </w:r>
          </w:p>
          <w:p w:rsidR="00344DC4" w:rsidRPr="00344DC4" w:rsidRDefault="00344DC4" w:rsidP="0044308C">
            <w:pPr>
              <w:shd w:val="clear" w:color="auto" w:fill="FFFFFF"/>
              <w:spacing w:before="0" w:beforeAutospacing="0" w:after="0" w:afterAutospacing="0" w:line="75" w:lineRule="atLeast"/>
              <w:rPr>
                <w:bCs/>
              </w:rPr>
            </w:pPr>
            <w:r w:rsidRPr="00344DC4">
              <w:rPr>
                <w:bCs/>
              </w:rPr>
              <w:t> </w:t>
            </w:r>
          </w:p>
          <w:p w:rsidR="00344DC4" w:rsidRPr="00344DC4" w:rsidRDefault="00344DC4" w:rsidP="0044308C">
            <w:pPr>
              <w:shd w:val="clear" w:color="auto" w:fill="FFFFFF"/>
              <w:spacing w:before="0" w:beforeAutospacing="0" w:after="0" w:afterAutospacing="0" w:line="75" w:lineRule="atLeast"/>
              <w:rPr>
                <w:bCs/>
              </w:rPr>
            </w:pPr>
            <w:r w:rsidRPr="00344DC4">
              <w:rPr>
                <w:bCs/>
              </w:rPr>
              <w:t> </w:t>
            </w:r>
          </w:p>
          <w:tbl>
            <w:tblPr>
              <w:tblW w:w="0" w:type="auto"/>
              <w:tblCellSpacing w:w="15" w:type="dxa"/>
              <w:tblLayout w:type="fixed"/>
              <w:tblCellMar>
                <w:top w:w="225" w:type="dxa"/>
                <w:left w:w="0" w:type="dxa"/>
                <w:bottom w:w="225" w:type="dxa"/>
                <w:right w:w="0" w:type="dxa"/>
              </w:tblCellMar>
              <w:tblLook w:val="00A0" w:firstRow="1" w:lastRow="0" w:firstColumn="1" w:lastColumn="0" w:noHBand="0" w:noVBand="0"/>
            </w:tblPr>
            <w:tblGrid>
              <w:gridCol w:w="9466"/>
            </w:tblGrid>
            <w:tr w:rsidR="00344DC4" w:rsidRPr="00344DC4" w:rsidTr="00344DC4">
              <w:trPr>
                <w:tblCellSpacing w:w="15" w:type="dxa"/>
              </w:trPr>
              <w:tc>
                <w:tcPr>
                  <w:tcW w:w="9406" w:type="dxa"/>
                  <w:tcMar>
                    <w:top w:w="0" w:type="dxa"/>
                    <w:left w:w="0" w:type="dxa"/>
                    <w:bottom w:w="0" w:type="dxa"/>
                    <w:right w:w="0" w:type="dxa"/>
                  </w:tcMar>
                  <w:vAlign w:val="center"/>
                </w:tcPr>
                <w:tbl>
                  <w:tblPr>
                    <w:tblW w:w="93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1"/>
                    <w:gridCol w:w="1842"/>
                    <w:gridCol w:w="1562"/>
                  </w:tblGrid>
                  <w:tr w:rsidR="00344DC4" w:rsidRPr="00344DC4" w:rsidTr="00344DC4">
                    <w:tc>
                      <w:tcPr>
                        <w:tcW w:w="5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center"/>
                          <w:rPr>
                            <w:bCs/>
                          </w:rPr>
                        </w:pPr>
                        <w:bookmarkStart w:id="2" w:name="to_paragraph_id32877489"/>
                        <w:bookmarkEnd w:id="2"/>
                        <w:r w:rsidRPr="00344DC4">
                          <w:rPr>
                            <w:bCs/>
                          </w:rPr>
                          <w:t>Оранжерийно производство – зеленчуци:</w:t>
                        </w:r>
                      </w:p>
                    </w:tc>
                    <w:tc>
                      <w:tcPr>
                        <w:tcW w:w="1842"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center"/>
                          <w:rPr>
                            <w:bCs/>
                          </w:rPr>
                        </w:pPr>
                        <w:r w:rsidRPr="00344DC4">
                          <w:rPr>
                            <w:bCs/>
                          </w:rPr>
                          <w:t>Минимален добив, кг/ха</w:t>
                        </w:r>
                      </w:p>
                    </w:tc>
                    <w:tc>
                      <w:tcPr>
                        <w:tcW w:w="1562"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center"/>
                          <w:rPr>
                            <w:bCs/>
                          </w:rPr>
                        </w:pPr>
                        <w:r w:rsidRPr="00344DC4">
                          <w:rPr>
                            <w:bCs/>
                          </w:rPr>
                          <w:t>Среден добив, кг/ха</w:t>
                        </w:r>
                      </w:p>
                    </w:tc>
                  </w:tr>
                  <w:tr w:rsidR="00344DC4" w:rsidRPr="00344DC4" w:rsidTr="00344DC4">
                    <w:tc>
                      <w:tcPr>
                        <w:tcW w:w="5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Домати в оранжерии</w:t>
                        </w:r>
                      </w:p>
                    </w:tc>
                    <w:tc>
                      <w:tcPr>
                        <w:tcW w:w="1842"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72 000</w:t>
                        </w:r>
                      </w:p>
                    </w:tc>
                    <w:tc>
                      <w:tcPr>
                        <w:tcW w:w="1562"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F11BC7">
                          <w:rPr>
                            <w:bCs/>
                          </w:rPr>
                          <w:t>170 000</w:t>
                        </w:r>
                      </w:p>
                    </w:tc>
                  </w:tr>
                  <w:tr w:rsidR="00344DC4" w:rsidRPr="00344DC4" w:rsidTr="00344DC4">
                    <w:tc>
                      <w:tcPr>
                        <w:tcW w:w="5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Пипер в оранжерии</w:t>
                        </w:r>
                      </w:p>
                    </w:tc>
                    <w:tc>
                      <w:tcPr>
                        <w:tcW w:w="1842"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45 000</w:t>
                        </w:r>
                      </w:p>
                    </w:tc>
                    <w:tc>
                      <w:tcPr>
                        <w:tcW w:w="1562"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85 000</w:t>
                        </w:r>
                      </w:p>
                    </w:tc>
                  </w:tr>
                  <w:tr w:rsidR="00344DC4" w:rsidRPr="00344DC4" w:rsidTr="00344DC4">
                    <w:tc>
                      <w:tcPr>
                        <w:tcW w:w="5941"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both"/>
                          <w:rPr>
                            <w:bCs/>
                          </w:rPr>
                        </w:pPr>
                        <w:r w:rsidRPr="00344DC4">
                          <w:rPr>
                            <w:bCs/>
                          </w:rPr>
                          <w:t>Краставици в оранжерии</w:t>
                        </w:r>
                      </w:p>
                    </w:tc>
                    <w:tc>
                      <w:tcPr>
                        <w:tcW w:w="1842"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344DC4">
                          <w:rPr>
                            <w:bCs/>
                          </w:rPr>
                          <w:t>81 000</w:t>
                        </w:r>
                      </w:p>
                    </w:tc>
                    <w:tc>
                      <w:tcPr>
                        <w:tcW w:w="1562" w:type="dxa"/>
                        <w:tcBorders>
                          <w:top w:val="single" w:sz="4" w:space="0" w:color="auto"/>
                          <w:left w:val="single" w:sz="4" w:space="0" w:color="auto"/>
                          <w:bottom w:val="single" w:sz="4" w:space="0" w:color="auto"/>
                          <w:right w:val="single" w:sz="4" w:space="0" w:color="auto"/>
                        </w:tcBorders>
                        <w:vAlign w:val="center"/>
                      </w:tcPr>
                      <w:p w:rsidR="00344DC4" w:rsidRPr="00344DC4" w:rsidRDefault="00344DC4" w:rsidP="0044308C">
                        <w:pPr>
                          <w:spacing w:before="0" w:beforeAutospacing="0" w:after="0" w:afterAutospacing="0"/>
                          <w:jc w:val="right"/>
                          <w:rPr>
                            <w:bCs/>
                          </w:rPr>
                        </w:pPr>
                        <w:r w:rsidRPr="00F11BC7">
                          <w:rPr>
                            <w:bCs/>
                          </w:rPr>
                          <w:t>25</w:t>
                        </w:r>
                        <w:r w:rsidRPr="00344DC4">
                          <w:rPr>
                            <w:bCs/>
                          </w:rPr>
                          <w:t>0 000</w:t>
                        </w:r>
                      </w:p>
                    </w:tc>
                  </w:tr>
                </w:tbl>
                <w:p w:rsidR="00344DC4" w:rsidRPr="00344DC4" w:rsidRDefault="00344DC4" w:rsidP="0044308C">
                  <w:pPr>
                    <w:spacing w:before="0" w:beforeAutospacing="0" w:after="0" w:afterAutospacing="0"/>
                    <w:jc w:val="both"/>
                    <w:rPr>
                      <w:bCs/>
                    </w:rPr>
                  </w:pPr>
                  <w:r w:rsidRPr="00344DC4">
                    <w:rPr>
                      <w:bCs/>
                    </w:rPr>
                    <w:t> </w:t>
                  </w:r>
                </w:p>
              </w:tc>
            </w:tr>
          </w:tbl>
          <w:p w:rsidR="00344DC4" w:rsidRPr="00344DC4" w:rsidRDefault="00344DC4" w:rsidP="0044308C">
            <w:pPr>
              <w:spacing w:before="0" w:beforeAutospacing="0" w:after="0" w:afterAutospacing="0"/>
              <w:jc w:val="both"/>
              <w:rPr>
                <w:color w:val="000000"/>
                <w:lang w:eastAsia="en-US"/>
              </w:rPr>
            </w:pPr>
          </w:p>
        </w:tc>
      </w:tr>
    </w:tbl>
    <w:p w:rsidR="00411061" w:rsidRDefault="004F2BA1" w:rsidP="0044308C">
      <w:pPr>
        <w:widowControl w:val="0"/>
        <w:autoSpaceDE w:val="0"/>
        <w:autoSpaceDN w:val="0"/>
        <w:adjustRightInd w:val="0"/>
        <w:spacing w:before="0" w:beforeAutospacing="0" w:after="0" w:afterAutospacing="0" w:line="360" w:lineRule="auto"/>
        <w:ind w:firstLine="720"/>
        <w:jc w:val="both"/>
        <w:rPr>
          <w:bCs/>
        </w:rPr>
      </w:pPr>
      <w:r>
        <w:rPr>
          <w:bCs/>
        </w:rPr>
        <w:lastRenderedPageBreak/>
        <w:t>§</w:t>
      </w:r>
      <w:r w:rsidR="00F80E36">
        <w:rPr>
          <w:bCs/>
        </w:rPr>
        <w:t xml:space="preserve"> </w:t>
      </w:r>
      <w:r w:rsidRPr="004F2BA1">
        <w:rPr>
          <w:b/>
          <w:bCs/>
        </w:rPr>
        <w:t>2</w:t>
      </w:r>
      <w:r w:rsidR="005A344A">
        <w:rPr>
          <w:b/>
          <w:bCs/>
        </w:rPr>
        <w:t>6</w:t>
      </w:r>
      <w:r w:rsidRPr="004F2BA1">
        <w:rPr>
          <w:b/>
          <w:bCs/>
        </w:rPr>
        <w:t>.</w:t>
      </w:r>
      <w:r>
        <w:rPr>
          <w:b/>
          <w:bCs/>
        </w:rPr>
        <w:t xml:space="preserve"> </w:t>
      </w:r>
      <w:r w:rsidRPr="004F2BA1">
        <w:rPr>
          <w:bCs/>
        </w:rPr>
        <w:t>В приложение № 6 към чл. 19, ал. 4 се правят следните изменения и допълнения:</w:t>
      </w:r>
    </w:p>
    <w:p w:rsidR="004F2BA1" w:rsidRDefault="004F2BA1" w:rsidP="0044308C">
      <w:pPr>
        <w:widowControl w:val="0"/>
        <w:numPr>
          <w:ilvl w:val="0"/>
          <w:numId w:val="23"/>
        </w:numPr>
        <w:autoSpaceDE w:val="0"/>
        <w:autoSpaceDN w:val="0"/>
        <w:adjustRightInd w:val="0"/>
        <w:spacing w:before="0" w:beforeAutospacing="0" w:after="0" w:afterAutospacing="0" w:line="360" w:lineRule="auto"/>
        <w:ind w:left="0" w:firstLine="720"/>
        <w:jc w:val="both"/>
        <w:rPr>
          <w:bCs/>
        </w:rPr>
      </w:pPr>
      <w:r>
        <w:rPr>
          <w:bCs/>
        </w:rPr>
        <w:t>В наименованието след думата „изчезване“ се добавя „и комбинирани“;</w:t>
      </w:r>
    </w:p>
    <w:p w:rsidR="004F2BA1" w:rsidRDefault="004F2BA1" w:rsidP="0044308C">
      <w:pPr>
        <w:widowControl w:val="0"/>
        <w:numPr>
          <w:ilvl w:val="0"/>
          <w:numId w:val="23"/>
        </w:numPr>
        <w:autoSpaceDE w:val="0"/>
        <w:autoSpaceDN w:val="0"/>
        <w:adjustRightInd w:val="0"/>
        <w:spacing w:before="0" w:beforeAutospacing="0" w:after="0" w:afterAutospacing="0" w:line="360" w:lineRule="auto"/>
        <w:ind w:left="0" w:firstLine="720"/>
        <w:jc w:val="both"/>
        <w:rPr>
          <w:bCs/>
        </w:rPr>
      </w:pPr>
      <w:r>
        <w:rPr>
          <w:bCs/>
        </w:rPr>
        <w:t>Точка 7</w:t>
      </w:r>
      <w:r w:rsidR="004B2DE7">
        <w:rPr>
          <w:bCs/>
        </w:rPr>
        <w:t xml:space="preserve"> се изменя така:</w:t>
      </w:r>
    </w:p>
    <w:p w:rsidR="004B2DE7" w:rsidRDefault="004B2DE7" w:rsidP="0044308C">
      <w:pPr>
        <w:widowControl w:val="0"/>
        <w:autoSpaceDE w:val="0"/>
        <w:autoSpaceDN w:val="0"/>
        <w:adjustRightInd w:val="0"/>
        <w:spacing w:before="0" w:beforeAutospacing="0" w:after="0" w:afterAutospacing="0" w:line="360" w:lineRule="auto"/>
        <w:ind w:firstLine="720"/>
        <w:jc w:val="both"/>
        <w:rPr>
          <w:bCs/>
        </w:rPr>
      </w:pPr>
      <w:r>
        <w:rPr>
          <w:bCs/>
        </w:rPr>
        <w:t xml:space="preserve">„7. Млечен </w:t>
      </w:r>
      <w:proofErr w:type="spellStart"/>
      <w:r>
        <w:rPr>
          <w:bCs/>
        </w:rPr>
        <w:t>Симентал</w:t>
      </w:r>
      <w:proofErr w:type="spellEnd"/>
      <w:r>
        <w:rPr>
          <w:bCs/>
        </w:rPr>
        <w:t>“.</w:t>
      </w:r>
    </w:p>
    <w:p w:rsidR="004B2DE7" w:rsidRDefault="004B2DE7" w:rsidP="0044308C">
      <w:pPr>
        <w:widowControl w:val="0"/>
        <w:autoSpaceDE w:val="0"/>
        <w:autoSpaceDN w:val="0"/>
        <w:adjustRightInd w:val="0"/>
        <w:spacing w:before="0" w:beforeAutospacing="0" w:after="0" w:afterAutospacing="0" w:line="360" w:lineRule="auto"/>
        <w:ind w:firstLine="720"/>
        <w:jc w:val="both"/>
        <w:rPr>
          <w:bCs/>
        </w:rPr>
      </w:pPr>
      <w:r>
        <w:rPr>
          <w:bCs/>
        </w:rPr>
        <w:t>§</w:t>
      </w:r>
      <w:r w:rsidR="00F80E36">
        <w:rPr>
          <w:bCs/>
        </w:rPr>
        <w:t xml:space="preserve"> </w:t>
      </w:r>
      <w:r w:rsidRPr="004B2DE7">
        <w:rPr>
          <w:b/>
          <w:bCs/>
        </w:rPr>
        <w:t>2</w:t>
      </w:r>
      <w:r w:rsidR="005A344A">
        <w:rPr>
          <w:b/>
          <w:bCs/>
        </w:rPr>
        <w:t>7</w:t>
      </w:r>
      <w:r w:rsidRPr="004B2DE7">
        <w:rPr>
          <w:b/>
          <w:bCs/>
        </w:rPr>
        <w:t>.</w:t>
      </w:r>
      <w:r w:rsidR="009A2DCE">
        <w:rPr>
          <w:b/>
          <w:bCs/>
        </w:rPr>
        <w:t xml:space="preserve"> </w:t>
      </w:r>
      <w:r w:rsidR="00EF441D">
        <w:rPr>
          <w:bCs/>
        </w:rPr>
        <w:t>В приложение № 7 към чл. 23, ал. 4, т. 1, 2 и 3 се правят следните изменения и допълнения:</w:t>
      </w:r>
    </w:p>
    <w:p w:rsidR="00EF441D" w:rsidRDefault="009A2DCE" w:rsidP="0044308C">
      <w:pPr>
        <w:widowControl w:val="0"/>
        <w:autoSpaceDE w:val="0"/>
        <w:autoSpaceDN w:val="0"/>
        <w:adjustRightInd w:val="0"/>
        <w:spacing w:before="0" w:beforeAutospacing="0" w:after="0" w:afterAutospacing="0" w:line="360" w:lineRule="auto"/>
        <w:ind w:firstLine="720"/>
        <w:jc w:val="both"/>
        <w:rPr>
          <w:bCs/>
        </w:rPr>
      </w:pPr>
      <w:r>
        <w:rPr>
          <w:bCs/>
        </w:rPr>
        <w:t>1.</w:t>
      </w:r>
      <w:r w:rsidR="00EF441D">
        <w:rPr>
          <w:bCs/>
        </w:rPr>
        <w:t xml:space="preserve"> В </w:t>
      </w:r>
      <w:r w:rsidR="00E047C2">
        <w:rPr>
          <w:bCs/>
        </w:rPr>
        <w:t>„</w:t>
      </w:r>
      <w:r w:rsidR="00EF441D" w:rsidRPr="00EF441D">
        <w:rPr>
          <w:bCs/>
        </w:rPr>
        <w:t>Списък на млечните породи овце и кози под селекционен контрол</w:t>
      </w:r>
      <w:r w:rsidR="00E047C2">
        <w:rPr>
          <w:bCs/>
        </w:rPr>
        <w:t>”</w:t>
      </w:r>
      <w:r w:rsidR="00EF441D">
        <w:rPr>
          <w:bCs/>
        </w:rPr>
        <w:t xml:space="preserve"> се създава т. 12:</w:t>
      </w:r>
    </w:p>
    <w:p w:rsidR="00425DDB" w:rsidRDefault="00EF441D" w:rsidP="0044308C">
      <w:pPr>
        <w:widowControl w:val="0"/>
        <w:autoSpaceDE w:val="0"/>
        <w:autoSpaceDN w:val="0"/>
        <w:adjustRightInd w:val="0"/>
        <w:spacing w:before="0" w:beforeAutospacing="0" w:after="0" w:afterAutospacing="0" w:line="360" w:lineRule="auto"/>
        <w:ind w:firstLine="720"/>
        <w:jc w:val="both"/>
        <w:rPr>
          <w:bCs/>
        </w:rPr>
      </w:pPr>
      <w:r>
        <w:rPr>
          <w:bCs/>
        </w:rPr>
        <w:t xml:space="preserve">„12. </w:t>
      </w:r>
      <w:proofErr w:type="spellStart"/>
      <w:r w:rsidRPr="00EF441D">
        <w:rPr>
          <w:bCs/>
        </w:rPr>
        <w:t>Тюринген</w:t>
      </w:r>
      <w:proofErr w:type="spellEnd"/>
      <w:r w:rsidRPr="00EF441D">
        <w:rPr>
          <w:bCs/>
        </w:rPr>
        <w:t xml:space="preserve"> </w:t>
      </w:r>
      <w:proofErr w:type="spellStart"/>
      <w:r w:rsidRPr="00EF441D">
        <w:rPr>
          <w:bCs/>
        </w:rPr>
        <w:t>Валд</w:t>
      </w:r>
      <w:proofErr w:type="spellEnd"/>
      <w:r w:rsidR="00425DDB">
        <w:rPr>
          <w:bCs/>
        </w:rPr>
        <w:t>“;</w:t>
      </w:r>
    </w:p>
    <w:p w:rsidR="00425DDB" w:rsidRDefault="00425DDB" w:rsidP="0044308C">
      <w:pPr>
        <w:widowControl w:val="0"/>
        <w:autoSpaceDE w:val="0"/>
        <w:autoSpaceDN w:val="0"/>
        <w:adjustRightInd w:val="0"/>
        <w:spacing w:before="0" w:beforeAutospacing="0" w:after="0" w:afterAutospacing="0" w:line="360" w:lineRule="auto"/>
        <w:ind w:firstLine="720"/>
        <w:jc w:val="both"/>
        <w:rPr>
          <w:bCs/>
        </w:rPr>
      </w:pPr>
      <w:r>
        <w:rPr>
          <w:bCs/>
        </w:rPr>
        <w:t xml:space="preserve">2. </w:t>
      </w:r>
      <w:r w:rsidR="00E047C2">
        <w:rPr>
          <w:bCs/>
        </w:rPr>
        <w:t>В „Списък</w:t>
      </w:r>
      <w:r w:rsidR="00EF441D" w:rsidRPr="00344DC4">
        <w:rPr>
          <w:bCs/>
        </w:rPr>
        <w:t xml:space="preserve"> на породите овце и кози, ползвани за месо, под селекционен</w:t>
      </w:r>
      <w:r w:rsidR="00E047C2">
        <w:rPr>
          <w:bCs/>
        </w:rPr>
        <w:t xml:space="preserve"> </w:t>
      </w:r>
      <w:r w:rsidR="00E047C2" w:rsidRPr="00F754C8">
        <w:rPr>
          <w:bCs/>
        </w:rPr>
        <w:t>контрол</w:t>
      </w:r>
      <w:r w:rsidR="00E047C2">
        <w:rPr>
          <w:bCs/>
        </w:rPr>
        <w:t>”</w:t>
      </w:r>
      <w:r w:rsidR="00EF441D" w:rsidRPr="00344DC4">
        <w:rPr>
          <w:bCs/>
        </w:rPr>
        <w:t xml:space="preserve"> </w:t>
      </w:r>
      <w:r w:rsidR="00344DC4" w:rsidRPr="00344DC4">
        <w:rPr>
          <w:bCs/>
        </w:rPr>
        <w:t xml:space="preserve">се създава т. 12: </w:t>
      </w:r>
    </w:p>
    <w:p w:rsidR="00EF441D" w:rsidRPr="00344DC4" w:rsidRDefault="00EF441D" w:rsidP="0044308C">
      <w:pPr>
        <w:widowControl w:val="0"/>
        <w:autoSpaceDE w:val="0"/>
        <w:autoSpaceDN w:val="0"/>
        <w:adjustRightInd w:val="0"/>
        <w:spacing w:before="0" w:beforeAutospacing="0" w:after="0" w:afterAutospacing="0" w:line="360" w:lineRule="auto"/>
        <w:ind w:firstLine="720"/>
        <w:jc w:val="both"/>
        <w:rPr>
          <w:bCs/>
        </w:rPr>
      </w:pPr>
      <w:r w:rsidRPr="00344DC4">
        <w:rPr>
          <w:bCs/>
        </w:rPr>
        <w:t>„1</w:t>
      </w:r>
      <w:r w:rsidR="00425DDB">
        <w:rPr>
          <w:bCs/>
        </w:rPr>
        <w:t>2</w:t>
      </w:r>
      <w:r w:rsidRPr="00344DC4">
        <w:rPr>
          <w:bCs/>
        </w:rPr>
        <w:t xml:space="preserve">. </w:t>
      </w:r>
      <w:proofErr w:type="spellStart"/>
      <w:r w:rsidRPr="00344DC4">
        <w:rPr>
          <w:bCs/>
        </w:rPr>
        <w:t>Мутон</w:t>
      </w:r>
      <w:proofErr w:type="spellEnd"/>
      <w:r w:rsidRPr="00344DC4">
        <w:rPr>
          <w:bCs/>
        </w:rPr>
        <w:t xml:space="preserve"> </w:t>
      </w:r>
      <w:proofErr w:type="spellStart"/>
      <w:r w:rsidRPr="00344DC4">
        <w:rPr>
          <w:bCs/>
        </w:rPr>
        <w:t>Вендеен</w:t>
      </w:r>
      <w:proofErr w:type="spellEnd"/>
      <w:r w:rsidRPr="00344DC4">
        <w:rPr>
          <w:bCs/>
        </w:rPr>
        <w:t>“;</w:t>
      </w:r>
    </w:p>
    <w:p w:rsidR="00071F2D" w:rsidRPr="00344DC4" w:rsidRDefault="00EF441D" w:rsidP="0044308C">
      <w:pPr>
        <w:widowControl w:val="0"/>
        <w:autoSpaceDE w:val="0"/>
        <w:autoSpaceDN w:val="0"/>
        <w:adjustRightInd w:val="0"/>
        <w:spacing w:before="0" w:beforeAutospacing="0" w:after="0" w:afterAutospacing="0" w:line="360" w:lineRule="auto"/>
        <w:ind w:firstLine="720"/>
        <w:jc w:val="both"/>
        <w:rPr>
          <w:bCs/>
        </w:rPr>
      </w:pPr>
      <w:r>
        <w:rPr>
          <w:b/>
          <w:bCs/>
        </w:rPr>
        <w:t>§</w:t>
      </w:r>
      <w:r w:rsidR="00F80E36">
        <w:rPr>
          <w:b/>
          <w:bCs/>
        </w:rPr>
        <w:t xml:space="preserve"> </w:t>
      </w:r>
      <w:r>
        <w:rPr>
          <w:b/>
          <w:bCs/>
        </w:rPr>
        <w:t>2</w:t>
      </w:r>
      <w:r w:rsidR="005A344A">
        <w:rPr>
          <w:b/>
          <w:bCs/>
        </w:rPr>
        <w:t>8</w:t>
      </w:r>
      <w:r>
        <w:rPr>
          <w:b/>
          <w:bCs/>
        </w:rPr>
        <w:t xml:space="preserve">. </w:t>
      </w:r>
      <w:r w:rsidRPr="00EF441D">
        <w:rPr>
          <w:bCs/>
        </w:rPr>
        <w:t xml:space="preserve">В приложение № 8 към </w:t>
      </w:r>
      <w:r w:rsidRPr="00344DC4">
        <w:rPr>
          <w:bCs/>
        </w:rPr>
        <w:t xml:space="preserve">чл. 27а, ал. </w:t>
      </w:r>
      <w:r w:rsidR="00071F2D" w:rsidRPr="00344DC4">
        <w:rPr>
          <w:bCs/>
        </w:rPr>
        <w:t>4 се правят следните изменения и допълнения:</w:t>
      </w:r>
    </w:p>
    <w:p w:rsidR="00071F2D" w:rsidRPr="00344DC4" w:rsidRDefault="005A344A" w:rsidP="0044308C">
      <w:pPr>
        <w:widowControl w:val="0"/>
        <w:numPr>
          <w:ilvl w:val="0"/>
          <w:numId w:val="25"/>
        </w:numPr>
        <w:autoSpaceDE w:val="0"/>
        <w:autoSpaceDN w:val="0"/>
        <w:adjustRightInd w:val="0"/>
        <w:spacing w:before="0" w:beforeAutospacing="0" w:after="0" w:afterAutospacing="0" w:line="360" w:lineRule="auto"/>
        <w:ind w:left="0" w:firstLine="720"/>
        <w:jc w:val="both"/>
        <w:rPr>
          <w:bCs/>
        </w:rPr>
      </w:pPr>
      <w:r>
        <w:rPr>
          <w:bCs/>
        </w:rPr>
        <w:t>Д</w:t>
      </w:r>
      <w:r w:rsidR="00071F2D" w:rsidRPr="00344DC4">
        <w:rPr>
          <w:bCs/>
        </w:rPr>
        <w:t>умите „чл. 27а, ал. 4“ се заменят с „чл. 27а, ал.5“;</w:t>
      </w:r>
    </w:p>
    <w:p w:rsidR="009A2DCE" w:rsidRDefault="00071F2D" w:rsidP="0044308C">
      <w:pPr>
        <w:widowControl w:val="0"/>
        <w:numPr>
          <w:ilvl w:val="0"/>
          <w:numId w:val="25"/>
        </w:numPr>
        <w:autoSpaceDE w:val="0"/>
        <w:autoSpaceDN w:val="0"/>
        <w:adjustRightInd w:val="0"/>
        <w:spacing w:before="0" w:beforeAutospacing="0" w:after="0" w:afterAutospacing="0" w:line="360" w:lineRule="auto"/>
        <w:ind w:left="0" w:firstLine="720"/>
        <w:jc w:val="both"/>
        <w:rPr>
          <w:bCs/>
        </w:rPr>
      </w:pPr>
      <w:r>
        <w:rPr>
          <w:bCs/>
        </w:rPr>
        <w:t>В</w:t>
      </w:r>
      <w:r w:rsidR="00EF441D" w:rsidRPr="00EF441D">
        <w:rPr>
          <w:bCs/>
        </w:rPr>
        <w:t xml:space="preserve"> т. ІІ.</w:t>
      </w:r>
      <w:r w:rsidR="009A2DCE">
        <w:rPr>
          <w:bCs/>
        </w:rPr>
        <w:t xml:space="preserve"> „</w:t>
      </w:r>
      <w:r w:rsidR="009A2DCE" w:rsidRPr="009A2DCE">
        <w:rPr>
          <w:bCs/>
        </w:rPr>
        <w:t>Необходимо количество сурово мляко в килограми за получаване на 1 килограм готов млечен продукт</w:t>
      </w:r>
      <w:r w:rsidR="009A2DCE">
        <w:rPr>
          <w:bCs/>
        </w:rPr>
        <w:t>“:</w:t>
      </w:r>
    </w:p>
    <w:p w:rsidR="007E4A4D" w:rsidRPr="00EF441D" w:rsidRDefault="009A2DCE" w:rsidP="0044308C">
      <w:pPr>
        <w:widowControl w:val="0"/>
        <w:autoSpaceDE w:val="0"/>
        <w:autoSpaceDN w:val="0"/>
        <w:adjustRightInd w:val="0"/>
        <w:spacing w:before="0" w:beforeAutospacing="0" w:after="0" w:afterAutospacing="0" w:line="360" w:lineRule="auto"/>
        <w:ind w:firstLine="720"/>
        <w:jc w:val="both"/>
        <w:rPr>
          <w:bCs/>
        </w:rPr>
      </w:pPr>
      <w:r w:rsidRPr="005A344A">
        <w:rPr>
          <w:bCs/>
        </w:rPr>
        <w:t>а)</w:t>
      </w:r>
      <w:r>
        <w:rPr>
          <w:b/>
          <w:bCs/>
        </w:rPr>
        <w:t xml:space="preserve"> </w:t>
      </w:r>
      <w:r w:rsidRPr="009A2DCE">
        <w:rPr>
          <w:bCs/>
        </w:rPr>
        <w:t>в т.</w:t>
      </w:r>
      <w:r w:rsidR="00EF441D" w:rsidRPr="00EF441D">
        <w:rPr>
          <w:bCs/>
        </w:rPr>
        <w:t xml:space="preserve"> 1 </w:t>
      </w:r>
      <w:r>
        <w:rPr>
          <w:bCs/>
        </w:rPr>
        <w:t>„</w:t>
      </w:r>
      <w:r w:rsidRPr="009A2DCE">
        <w:rPr>
          <w:bCs/>
        </w:rPr>
        <w:t>Краве и козе мляко</w:t>
      </w:r>
      <w:r>
        <w:rPr>
          <w:bCs/>
        </w:rPr>
        <w:t xml:space="preserve">“ </w:t>
      </w:r>
      <w:r w:rsidR="00EF441D" w:rsidRPr="00EF441D">
        <w:rPr>
          <w:bCs/>
        </w:rPr>
        <w:t>се създават б. „и“ и „</w:t>
      </w:r>
      <w:r w:rsidR="002C7510">
        <w:rPr>
          <w:bCs/>
        </w:rPr>
        <w:t>к</w:t>
      </w:r>
      <w:r w:rsidR="00EF441D" w:rsidRPr="00EF441D">
        <w:rPr>
          <w:bCs/>
        </w:rPr>
        <w:t>“:</w:t>
      </w:r>
    </w:p>
    <w:p w:rsidR="00EF441D" w:rsidRPr="00EF441D" w:rsidRDefault="00EF441D" w:rsidP="0044308C">
      <w:pPr>
        <w:widowControl w:val="0"/>
        <w:autoSpaceDE w:val="0"/>
        <w:autoSpaceDN w:val="0"/>
        <w:adjustRightInd w:val="0"/>
        <w:spacing w:before="0" w:beforeAutospacing="0" w:after="0" w:afterAutospacing="0" w:line="360" w:lineRule="auto"/>
        <w:ind w:firstLine="720"/>
        <w:jc w:val="both"/>
        <w:rPr>
          <w:bCs/>
        </w:rPr>
      </w:pPr>
      <w:r w:rsidRPr="00EF441D">
        <w:rPr>
          <w:bCs/>
        </w:rPr>
        <w:t xml:space="preserve">„и) за 1 литър </w:t>
      </w:r>
      <w:proofErr w:type="spellStart"/>
      <w:r w:rsidRPr="00EF441D">
        <w:rPr>
          <w:bCs/>
        </w:rPr>
        <w:t>айрян</w:t>
      </w:r>
      <w:proofErr w:type="spellEnd"/>
      <w:r w:rsidRPr="00EF441D">
        <w:rPr>
          <w:bCs/>
        </w:rPr>
        <w:t xml:space="preserve"> = 0,55 кг мляко;</w:t>
      </w:r>
    </w:p>
    <w:p w:rsidR="00EF441D" w:rsidRDefault="002C7510" w:rsidP="0044308C">
      <w:pPr>
        <w:widowControl w:val="0"/>
        <w:autoSpaceDE w:val="0"/>
        <w:autoSpaceDN w:val="0"/>
        <w:adjustRightInd w:val="0"/>
        <w:spacing w:before="0" w:beforeAutospacing="0" w:after="0" w:afterAutospacing="0" w:line="360" w:lineRule="auto"/>
        <w:ind w:firstLine="720"/>
        <w:jc w:val="both"/>
        <w:rPr>
          <w:bCs/>
        </w:rPr>
      </w:pPr>
      <w:r>
        <w:rPr>
          <w:bCs/>
        </w:rPr>
        <w:t>к</w:t>
      </w:r>
      <w:r w:rsidR="00EF441D" w:rsidRPr="00EF441D">
        <w:rPr>
          <w:bCs/>
        </w:rPr>
        <w:t xml:space="preserve">) за 1 кг </w:t>
      </w:r>
      <w:proofErr w:type="spellStart"/>
      <w:r w:rsidR="00EF441D" w:rsidRPr="00EF441D">
        <w:rPr>
          <w:bCs/>
        </w:rPr>
        <w:t>катък</w:t>
      </w:r>
      <w:proofErr w:type="spellEnd"/>
      <w:r w:rsidR="00EF441D" w:rsidRPr="00EF441D">
        <w:rPr>
          <w:bCs/>
        </w:rPr>
        <w:t xml:space="preserve"> или цедено мляко = 3,4 кг мляко“</w:t>
      </w:r>
      <w:r w:rsidR="009A2DCE">
        <w:rPr>
          <w:bCs/>
        </w:rPr>
        <w:t>;</w:t>
      </w:r>
    </w:p>
    <w:p w:rsidR="009A2DCE" w:rsidRDefault="009A2DCE" w:rsidP="0044308C">
      <w:pPr>
        <w:widowControl w:val="0"/>
        <w:autoSpaceDE w:val="0"/>
        <w:autoSpaceDN w:val="0"/>
        <w:adjustRightInd w:val="0"/>
        <w:spacing w:before="0" w:beforeAutospacing="0" w:after="0" w:afterAutospacing="0" w:line="360" w:lineRule="auto"/>
        <w:ind w:firstLine="720"/>
        <w:jc w:val="both"/>
        <w:rPr>
          <w:bCs/>
        </w:rPr>
      </w:pPr>
      <w:r>
        <w:rPr>
          <w:bCs/>
        </w:rPr>
        <w:t>б) в т. 2 „</w:t>
      </w:r>
      <w:r w:rsidRPr="009A2DCE">
        <w:rPr>
          <w:bCs/>
        </w:rPr>
        <w:t>Овче мляко</w:t>
      </w:r>
      <w:r w:rsidR="009C7587">
        <w:rPr>
          <w:bCs/>
        </w:rPr>
        <w:t>“</w:t>
      </w:r>
      <w:r>
        <w:rPr>
          <w:bCs/>
        </w:rPr>
        <w:t xml:space="preserve"> се създава б. „е“:</w:t>
      </w:r>
    </w:p>
    <w:p w:rsidR="009A2DCE" w:rsidRDefault="009A2DCE" w:rsidP="0044308C">
      <w:pPr>
        <w:widowControl w:val="0"/>
        <w:autoSpaceDE w:val="0"/>
        <w:autoSpaceDN w:val="0"/>
        <w:adjustRightInd w:val="0"/>
        <w:spacing w:before="0" w:beforeAutospacing="0" w:after="0" w:afterAutospacing="0" w:line="360" w:lineRule="auto"/>
        <w:ind w:firstLine="720"/>
        <w:jc w:val="both"/>
        <w:rPr>
          <w:bCs/>
        </w:rPr>
      </w:pPr>
      <w:r>
        <w:rPr>
          <w:bCs/>
        </w:rPr>
        <w:t>„</w:t>
      </w:r>
      <w:r w:rsidRPr="009A2DCE">
        <w:rPr>
          <w:bCs/>
        </w:rPr>
        <w:t xml:space="preserve">е) за 1 кг </w:t>
      </w:r>
      <w:proofErr w:type="spellStart"/>
      <w:r w:rsidRPr="009A2DCE">
        <w:rPr>
          <w:bCs/>
        </w:rPr>
        <w:t>катък</w:t>
      </w:r>
      <w:proofErr w:type="spellEnd"/>
      <w:r w:rsidRPr="009A2DCE">
        <w:rPr>
          <w:bCs/>
        </w:rPr>
        <w:t xml:space="preserve">  = 3,2 кг мляко</w:t>
      </w:r>
      <w:r>
        <w:rPr>
          <w:bCs/>
        </w:rPr>
        <w:t>“.</w:t>
      </w:r>
    </w:p>
    <w:p w:rsidR="00F80E36" w:rsidRDefault="00F80E36" w:rsidP="0044308C">
      <w:pPr>
        <w:widowControl w:val="0"/>
        <w:autoSpaceDE w:val="0"/>
        <w:autoSpaceDN w:val="0"/>
        <w:adjustRightInd w:val="0"/>
        <w:spacing w:before="0" w:beforeAutospacing="0" w:after="0" w:afterAutospacing="0" w:line="360" w:lineRule="auto"/>
        <w:ind w:firstLine="720"/>
        <w:jc w:val="both"/>
        <w:rPr>
          <w:bCs/>
        </w:rPr>
      </w:pPr>
    </w:p>
    <w:p w:rsidR="005A344A" w:rsidRPr="00913401" w:rsidRDefault="00E047C2" w:rsidP="00834A0D">
      <w:pPr>
        <w:widowControl w:val="0"/>
        <w:autoSpaceDE w:val="0"/>
        <w:autoSpaceDN w:val="0"/>
        <w:adjustRightInd w:val="0"/>
        <w:spacing w:before="0" w:beforeAutospacing="0" w:after="120" w:afterAutospacing="0" w:line="360" w:lineRule="auto"/>
        <w:ind w:firstLine="720"/>
        <w:jc w:val="both"/>
        <w:rPr>
          <w:b/>
          <w:bCs/>
        </w:rPr>
      </w:pPr>
      <w:r>
        <w:rPr>
          <w:b/>
          <w:bCs/>
        </w:rPr>
        <w:lastRenderedPageBreak/>
        <w:t xml:space="preserve">                                     </w:t>
      </w:r>
      <w:r w:rsidR="005A344A" w:rsidRPr="00913401">
        <w:rPr>
          <w:b/>
          <w:bCs/>
        </w:rPr>
        <w:t>Заключителни разпоредби</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8055D0">
        <w:rPr>
          <w:b/>
          <w:bCs/>
        </w:rPr>
        <w:t>§ 2</w:t>
      </w:r>
      <w:r w:rsidR="00913401" w:rsidRPr="008055D0">
        <w:rPr>
          <w:b/>
          <w:bCs/>
        </w:rPr>
        <w:t>9</w:t>
      </w:r>
      <w:r w:rsidRPr="008055D0">
        <w:rPr>
          <w:b/>
          <w:bCs/>
        </w:rPr>
        <w:t>.</w:t>
      </w:r>
      <w:r w:rsidRPr="005A344A">
        <w:rPr>
          <w:bCs/>
        </w:rPr>
        <w:t xml:space="preserve"> В Наредба № 5 от 2009 г. за условията и реда за подаване на заявления по схеми и мерки за директни плащания (</w:t>
      </w:r>
      <w:proofErr w:type="spellStart"/>
      <w:r w:rsidRPr="005A344A">
        <w:rPr>
          <w:bCs/>
        </w:rPr>
        <w:t>обн</w:t>
      </w:r>
      <w:proofErr w:type="spellEnd"/>
      <w:r w:rsidRPr="005A344A">
        <w:rPr>
          <w:bCs/>
        </w:rPr>
        <w:t>. ДВ. бр.22 от 2009г.; изм. бр.37 от 2009г., бр.14, 19, 22 и 55 от 2010г., бр.18, 35, 51, бр.89 и 96 от 2011г., бр.21 от 2012г., бр.23 от 2013г., бр.22 от 2014г., бр.16, бр.31 и бр.38 от 2015г., бр.16 и бр.40 от 2016г., бр. 19 и бр.43 от 2017г., бр. 17 и бр. 42 от 2018г.) се правят следните изменения и допълнения:</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 xml:space="preserve">1. </w:t>
      </w:r>
      <w:r w:rsidR="001477E4" w:rsidRPr="00A37633">
        <w:rPr>
          <w:bCs/>
        </w:rPr>
        <w:t>Член 1 се изменя така</w:t>
      </w:r>
      <w:r w:rsidR="00F754C8" w:rsidRPr="00A37633">
        <w:rPr>
          <w:bCs/>
        </w:rPr>
        <w:t>:</w:t>
      </w:r>
    </w:p>
    <w:p w:rsidR="00F754C8" w:rsidRPr="00F754C8" w:rsidRDefault="00393861" w:rsidP="0044308C">
      <w:pPr>
        <w:widowControl w:val="0"/>
        <w:autoSpaceDE w:val="0"/>
        <w:autoSpaceDN w:val="0"/>
        <w:adjustRightInd w:val="0"/>
        <w:spacing w:before="0" w:beforeAutospacing="0" w:after="0" w:afterAutospacing="0" w:line="360" w:lineRule="auto"/>
        <w:ind w:firstLine="720"/>
        <w:jc w:val="both"/>
        <w:rPr>
          <w:bCs/>
        </w:rPr>
      </w:pPr>
      <w:r>
        <w:rPr>
          <w:bCs/>
        </w:rPr>
        <w:t>„</w:t>
      </w:r>
      <w:r w:rsidR="00F754C8" w:rsidRPr="00F754C8">
        <w:rPr>
          <w:bCs/>
        </w:rPr>
        <w:t>Чл. 1. С тази наредба се уреждат условията и редът за подаване на заявления за подпомагане по следните схеми и мерки на Общата селскостопанска политика (ОСП):</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1. схема за единно плащане на площ (СЕПП);</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2. схема за плащане за селскостопански практики, които са благоприятни за климата и околната среда – зелени директни плащания (ЗДП);</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 xml:space="preserve">3. схема за </w:t>
      </w:r>
      <w:proofErr w:type="spellStart"/>
      <w:r w:rsidRPr="00F754C8">
        <w:rPr>
          <w:bCs/>
        </w:rPr>
        <w:t>преразпределително</w:t>
      </w:r>
      <w:proofErr w:type="spellEnd"/>
      <w:r w:rsidRPr="00F754C8">
        <w:rPr>
          <w:bCs/>
        </w:rPr>
        <w:t xml:space="preserve"> плащане (СПП);</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4. схема за млади земеделски стопани (МЗС);</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5. схема за дребни земеделски стопани (ДЗС);</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Pr>
          <w:bCs/>
        </w:rPr>
        <w:t xml:space="preserve">6. </w:t>
      </w:r>
      <w:r w:rsidRPr="00F754C8">
        <w:rPr>
          <w:bCs/>
        </w:rPr>
        <w:t>схема за обвързано подпомагане за млечни крави</w:t>
      </w:r>
      <w:r w:rsidR="00A37633">
        <w:rPr>
          <w:bCs/>
        </w:rPr>
        <w:t xml:space="preserve"> </w:t>
      </w:r>
      <w:r w:rsidRPr="00F754C8">
        <w:rPr>
          <w:bCs/>
        </w:rPr>
        <w:t>(</w:t>
      </w:r>
      <w:proofErr w:type="spellStart"/>
      <w:r w:rsidRPr="00F754C8">
        <w:rPr>
          <w:bCs/>
        </w:rPr>
        <w:t>СМлК</w:t>
      </w:r>
      <w:proofErr w:type="spellEnd"/>
      <w:r w:rsidRPr="00F754C8">
        <w:rPr>
          <w:bCs/>
        </w:rPr>
        <w:t xml:space="preserve">); </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 xml:space="preserve">7. схема за обвързано подпомагане за млечни крави под селекционен контрол – (ЕЖСК-мляко); </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8. схема за обвързано подпомагане за млечни крави в планински райони (5 – 9 животни) (</w:t>
      </w:r>
      <w:proofErr w:type="spellStart"/>
      <w:r w:rsidRPr="00F754C8">
        <w:rPr>
          <w:bCs/>
        </w:rPr>
        <w:t>СМлК-пл</w:t>
      </w:r>
      <w:proofErr w:type="spellEnd"/>
      <w:r w:rsidRPr="00F754C8">
        <w:rPr>
          <w:bCs/>
        </w:rPr>
        <w:t xml:space="preserve">); </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 xml:space="preserve">9. схема за обвързано подпомагане за месодайни крави и/или юници – (СМКЮ); </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 xml:space="preserve">10. схема за обвързано подпомагане за месодайни крави под селекционен контрол (ЕЖСК – месо); </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11. схема за обвързано подпомагане за овце-майки и кози-майки в планински райони (10 – 49 животни) – (</w:t>
      </w:r>
      <w:proofErr w:type="spellStart"/>
      <w:r w:rsidRPr="00F754C8">
        <w:rPr>
          <w:bCs/>
        </w:rPr>
        <w:t>ДПЖ-пл</w:t>
      </w:r>
      <w:proofErr w:type="spellEnd"/>
      <w:r w:rsidRPr="00F754C8">
        <w:rPr>
          <w:bCs/>
        </w:rPr>
        <w:t xml:space="preserve">); </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 xml:space="preserve">12. схема за обвързано подпомагане за овце майки и кози майки под селекционен контрол (ДПЖСК); </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13. схема за обвързано подпомагане за биволи (</w:t>
      </w:r>
      <w:proofErr w:type="spellStart"/>
      <w:r w:rsidRPr="00F754C8">
        <w:rPr>
          <w:bCs/>
        </w:rPr>
        <w:t>биволи</w:t>
      </w:r>
      <w:proofErr w:type="spellEnd"/>
      <w:r w:rsidRPr="00F754C8">
        <w:rPr>
          <w:bCs/>
        </w:rPr>
        <w:t xml:space="preserve">); </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14. схема за обвързано подпомагане за плодове (основна група) (СП – основна);</w:t>
      </w:r>
    </w:p>
    <w:p w:rsid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 xml:space="preserve">15. схема за обвързано подпомагане за плодове (сливи и десертно грозде) (СП – други); </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16. схема за обвързано подпомагане за зеленчуци (домати, краставици, корнишони и патладжан) (СЗ-ДККП);</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17. схема за обвързано подпомагане за зеленчуци (пипер) (СЗ-П);</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18. схема за обвързано подпомагане за зеленчуци (картофи, лук и чесън) (СЗ-</w:t>
      </w:r>
      <w:r w:rsidRPr="00F754C8">
        <w:rPr>
          <w:bCs/>
        </w:rPr>
        <w:lastRenderedPageBreak/>
        <w:t>КЛЧ);</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19. схема за обвързано подпомагане за зеленчуци (моркови, зеле, дини и пъпеши) (СЗ-МЗДП);</w:t>
      </w:r>
    </w:p>
    <w:p w:rsidR="00F754C8" w:rsidRPr="00F754C8" w:rsidRDefault="00A37633" w:rsidP="0044308C">
      <w:pPr>
        <w:widowControl w:val="0"/>
        <w:autoSpaceDE w:val="0"/>
        <w:autoSpaceDN w:val="0"/>
        <w:adjustRightInd w:val="0"/>
        <w:spacing w:before="0" w:beforeAutospacing="0" w:after="0" w:afterAutospacing="0" w:line="360" w:lineRule="auto"/>
        <w:ind w:firstLine="720"/>
        <w:jc w:val="both"/>
        <w:rPr>
          <w:bCs/>
        </w:rPr>
      </w:pPr>
      <w:r>
        <w:rPr>
          <w:bCs/>
        </w:rPr>
        <w:t>20</w:t>
      </w:r>
      <w:r w:rsidR="00F754C8" w:rsidRPr="00F754C8">
        <w:rPr>
          <w:bCs/>
        </w:rPr>
        <w:t>. схема за обвързано подпомагане за оранжерийни зеленчуци (</w:t>
      </w:r>
      <w:proofErr w:type="spellStart"/>
      <w:r w:rsidR="00F754C8" w:rsidRPr="00F754C8">
        <w:rPr>
          <w:bCs/>
        </w:rPr>
        <w:t>СЗо</w:t>
      </w:r>
      <w:proofErr w:type="spellEnd"/>
      <w:r w:rsidR="00F754C8" w:rsidRPr="00F754C8">
        <w:rPr>
          <w:bCs/>
        </w:rPr>
        <w:t xml:space="preserve">); </w:t>
      </w:r>
    </w:p>
    <w:p w:rsidR="00F754C8" w:rsidRPr="00F754C8" w:rsidRDefault="00A37633" w:rsidP="0044308C">
      <w:pPr>
        <w:widowControl w:val="0"/>
        <w:autoSpaceDE w:val="0"/>
        <w:autoSpaceDN w:val="0"/>
        <w:adjustRightInd w:val="0"/>
        <w:spacing w:before="0" w:beforeAutospacing="0" w:after="0" w:afterAutospacing="0" w:line="360" w:lineRule="auto"/>
        <w:ind w:firstLine="720"/>
        <w:jc w:val="both"/>
        <w:rPr>
          <w:bCs/>
        </w:rPr>
      </w:pPr>
      <w:r>
        <w:rPr>
          <w:bCs/>
        </w:rPr>
        <w:t>21</w:t>
      </w:r>
      <w:r w:rsidR="00F754C8" w:rsidRPr="00F754C8">
        <w:rPr>
          <w:bCs/>
        </w:rPr>
        <w:t>. схема за обвързано подпомагане за протеинови култури (СПК);</w:t>
      </w:r>
    </w:p>
    <w:p w:rsidR="00F754C8" w:rsidRPr="00F754C8" w:rsidRDefault="00A37633" w:rsidP="0044308C">
      <w:pPr>
        <w:widowControl w:val="0"/>
        <w:autoSpaceDE w:val="0"/>
        <w:autoSpaceDN w:val="0"/>
        <w:adjustRightInd w:val="0"/>
        <w:spacing w:before="0" w:beforeAutospacing="0" w:after="0" w:afterAutospacing="0" w:line="360" w:lineRule="auto"/>
        <w:ind w:firstLine="720"/>
        <w:jc w:val="both"/>
        <w:rPr>
          <w:bCs/>
        </w:rPr>
      </w:pPr>
      <w:r>
        <w:rPr>
          <w:bCs/>
        </w:rPr>
        <w:t>22</w:t>
      </w:r>
      <w:r w:rsidR="00F754C8" w:rsidRPr="00F754C8">
        <w:rPr>
          <w:bCs/>
        </w:rPr>
        <w:t>. специално плащане за култура – памук (Памук);</w:t>
      </w:r>
    </w:p>
    <w:p w:rsidR="00F754C8" w:rsidRPr="00F754C8" w:rsidRDefault="00A37633" w:rsidP="0044308C">
      <w:pPr>
        <w:widowControl w:val="0"/>
        <w:autoSpaceDE w:val="0"/>
        <w:autoSpaceDN w:val="0"/>
        <w:adjustRightInd w:val="0"/>
        <w:spacing w:before="0" w:beforeAutospacing="0" w:after="0" w:afterAutospacing="0" w:line="360" w:lineRule="auto"/>
        <w:ind w:firstLine="720"/>
        <w:jc w:val="both"/>
        <w:rPr>
          <w:bCs/>
        </w:rPr>
      </w:pPr>
      <w:r>
        <w:rPr>
          <w:bCs/>
        </w:rPr>
        <w:t>23</w:t>
      </w:r>
      <w:r w:rsidR="00F754C8" w:rsidRPr="00F754C8">
        <w:rPr>
          <w:bCs/>
        </w:rPr>
        <w:t>. схема за преходна национална помощ за земеделска земя на хектар (ПНДП);</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2</w:t>
      </w:r>
      <w:r w:rsidR="00A37633">
        <w:rPr>
          <w:bCs/>
        </w:rPr>
        <w:t>4</w:t>
      </w:r>
      <w:r w:rsidRPr="00F754C8">
        <w:rPr>
          <w:bCs/>
        </w:rPr>
        <w:t>. схема за преходна национална помощ за тютюн, необвързана с производството (ПНДТ);</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2</w:t>
      </w:r>
      <w:r w:rsidR="00A37633">
        <w:rPr>
          <w:bCs/>
        </w:rPr>
        <w:t>5</w:t>
      </w:r>
      <w:r w:rsidRPr="00F754C8">
        <w:rPr>
          <w:bCs/>
        </w:rPr>
        <w:t>. схема за преходна национална помощ за говеда, необвързана с производството (ПНДЖ1);</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2</w:t>
      </w:r>
      <w:r w:rsidR="00A37633">
        <w:rPr>
          <w:bCs/>
        </w:rPr>
        <w:t>6</w:t>
      </w:r>
      <w:r w:rsidRPr="00F754C8">
        <w:rPr>
          <w:bCs/>
        </w:rPr>
        <w:t>. схема за преходна национална помощ за овце-майки и кози-майки, обвързана с производството (ПНДЖ3);</w:t>
      </w:r>
    </w:p>
    <w:p w:rsidR="00F754C8" w:rsidRPr="00F754C8" w:rsidRDefault="00F754C8" w:rsidP="0044308C">
      <w:pPr>
        <w:widowControl w:val="0"/>
        <w:autoSpaceDE w:val="0"/>
        <w:autoSpaceDN w:val="0"/>
        <w:adjustRightInd w:val="0"/>
        <w:spacing w:before="0" w:beforeAutospacing="0" w:after="0" w:afterAutospacing="0" w:line="360" w:lineRule="auto"/>
        <w:ind w:firstLine="720"/>
        <w:jc w:val="both"/>
        <w:rPr>
          <w:bCs/>
        </w:rPr>
      </w:pPr>
      <w:r w:rsidRPr="00F754C8">
        <w:rPr>
          <w:bCs/>
        </w:rPr>
        <w:t>2</w:t>
      </w:r>
      <w:r w:rsidR="00A37633">
        <w:rPr>
          <w:bCs/>
        </w:rPr>
        <w:t>7</w:t>
      </w:r>
      <w:r w:rsidRPr="00F754C8">
        <w:rPr>
          <w:bCs/>
        </w:rPr>
        <w:t>. мярка 10 "</w:t>
      </w:r>
      <w:proofErr w:type="spellStart"/>
      <w:r w:rsidRPr="00F754C8">
        <w:rPr>
          <w:bCs/>
        </w:rPr>
        <w:t>Агроекология</w:t>
      </w:r>
      <w:proofErr w:type="spellEnd"/>
      <w:r w:rsidRPr="00F754C8">
        <w:rPr>
          <w:bCs/>
        </w:rPr>
        <w:t xml:space="preserve"> и климат" (Мярка 10);</w:t>
      </w:r>
    </w:p>
    <w:p w:rsidR="00F754C8" w:rsidRPr="00F754C8" w:rsidRDefault="00A37633" w:rsidP="0044308C">
      <w:pPr>
        <w:widowControl w:val="0"/>
        <w:autoSpaceDE w:val="0"/>
        <w:autoSpaceDN w:val="0"/>
        <w:adjustRightInd w:val="0"/>
        <w:spacing w:before="0" w:beforeAutospacing="0" w:after="0" w:afterAutospacing="0" w:line="360" w:lineRule="auto"/>
        <w:ind w:firstLine="720"/>
        <w:jc w:val="both"/>
        <w:rPr>
          <w:bCs/>
        </w:rPr>
      </w:pPr>
      <w:r>
        <w:rPr>
          <w:bCs/>
        </w:rPr>
        <w:t>28</w:t>
      </w:r>
      <w:r w:rsidR="00F754C8" w:rsidRPr="00F754C8">
        <w:rPr>
          <w:bCs/>
        </w:rPr>
        <w:t>. мярка 11 "Биологично земеделие" (Мярка 11);</w:t>
      </w:r>
    </w:p>
    <w:p w:rsidR="00F754C8" w:rsidRPr="00F754C8" w:rsidRDefault="00A37633" w:rsidP="0044308C">
      <w:pPr>
        <w:widowControl w:val="0"/>
        <w:autoSpaceDE w:val="0"/>
        <w:autoSpaceDN w:val="0"/>
        <w:adjustRightInd w:val="0"/>
        <w:spacing w:before="0" w:beforeAutospacing="0" w:after="0" w:afterAutospacing="0" w:line="360" w:lineRule="auto"/>
        <w:ind w:firstLine="720"/>
        <w:jc w:val="both"/>
        <w:rPr>
          <w:bCs/>
        </w:rPr>
      </w:pPr>
      <w:r>
        <w:rPr>
          <w:bCs/>
        </w:rPr>
        <w:t>29</w:t>
      </w:r>
      <w:r w:rsidR="00F754C8" w:rsidRPr="00F754C8">
        <w:rPr>
          <w:bCs/>
        </w:rPr>
        <w:t>. мярка 12 "Плащания по "Натура 2000" и Рамковата директива за водите" (Мярка 12);</w:t>
      </w:r>
    </w:p>
    <w:p w:rsidR="00F754C8" w:rsidRPr="00F754C8" w:rsidRDefault="00A37633" w:rsidP="0044308C">
      <w:pPr>
        <w:widowControl w:val="0"/>
        <w:autoSpaceDE w:val="0"/>
        <w:autoSpaceDN w:val="0"/>
        <w:adjustRightInd w:val="0"/>
        <w:spacing w:before="0" w:beforeAutospacing="0" w:after="0" w:afterAutospacing="0" w:line="360" w:lineRule="auto"/>
        <w:ind w:firstLine="720"/>
        <w:jc w:val="both"/>
        <w:rPr>
          <w:bCs/>
        </w:rPr>
      </w:pPr>
      <w:r>
        <w:rPr>
          <w:bCs/>
        </w:rPr>
        <w:t>30</w:t>
      </w:r>
      <w:r w:rsidR="00F754C8" w:rsidRPr="00F754C8">
        <w:rPr>
          <w:bCs/>
        </w:rPr>
        <w:t xml:space="preserve">. мярка 13 "Плащания за райони с природни или други специфични ограничения" – </w:t>
      </w:r>
      <w:proofErr w:type="spellStart"/>
      <w:r w:rsidR="00F754C8" w:rsidRPr="00F754C8">
        <w:rPr>
          <w:bCs/>
        </w:rPr>
        <w:t>подмярка</w:t>
      </w:r>
      <w:proofErr w:type="spellEnd"/>
      <w:r w:rsidR="00F754C8" w:rsidRPr="00F754C8">
        <w:rPr>
          <w:bCs/>
        </w:rPr>
        <w:t xml:space="preserve"> 13.1. Компенсационни плащания в планински райони/(НР1) и </w:t>
      </w:r>
      <w:proofErr w:type="spellStart"/>
      <w:r w:rsidR="00F754C8" w:rsidRPr="00F754C8">
        <w:rPr>
          <w:bCs/>
        </w:rPr>
        <w:t>подмярка</w:t>
      </w:r>
      <w:proofErr w:type="spellEnd"/>
      <w:r w:rsidR="00F754C8" w:rsidRPr="00F754C8">
        <w:rPr>
          <w:bCs/>
        </w:rPr>
        <w:t xml:space="preserve"> 13.2. Компенсационни плащания за други райони, засегнати от значителни природни ограничения/(НР2)</w:t>
      </w:r>
      <w:r w:rsidR="00393861">
        <w:rPr>
          <w:bCs/>
        </w:rPr>
        <w:t>“.</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2. В чл. 2, ал. 1 думите „ал. 1“ се заличават.</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3. В чл.3, ал. 1:</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а) в т. 3:</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proofErr w:type="spellStart"/>
      <w:r w:rsidRPr="005A344A">
        <w:rPr>
          <w:bCs/>
        </w:rPr>
        <w:t>аа</w:t>
      </w:r>
      <w:proofErr w:type="spellEnd"/>
      <w:r w:rsidRPr="005A344A">
        <w:rPr>
          <w:bCs/>
        </w:rPr>
        <w:t>) буква „д“ се отменя“;</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proofErr w:type="spellStart"/>
      <w:r w:rsidRPr="005A344A">
        <w:rPr>
          <w:bCs/>
        </w:rPr>
        <w:t>бб</w:t>
      </w:r>
      <w:proofErr w:type="spellEnd"/>
      <w:r w:rsidRPr="005A344A">
        <w:rPr>
          <w:bCs/>
        </w:rPr>
        <w:t>) в б. „ж“ думите „т. 20“ се заменят с „т. 21“;</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б) създава се т. 13:</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„13. адрес на електронна поща на кандидата за кореспонденция“.</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4. В чл. 7:</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а) в ал. 3, т. 2 думите „чл. 41, ал. 1“ се заменят с „чл. 41, ал. 3“;</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б) в ал. 6 след думите „да получи“ се добавя „при поискване на хартиен или електронен носител“.</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5. В чл. 9 ал.3 се отменя.</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6. В чл. 10:</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а) в ал. 2 думата „три“ се заменя с „два“;</w:t>
      </w:r>
    </w:p>
    <w:p w:rsidR="005A344A" w:rsidRPr="005A344A" w:rsidRDefault="001477E4" w:rsidP="0044308C">
      <w:pPr>
        <w:widowControl w:val="0"/>
        <w:autoSpaceDE w:val="0"/>
        <w:autoSpaceDN w:val="0"/>
        <w:adjustRightInd w:val="0"/>
        <w:spacing w:before="0" w:beforeAutospacing="0" w:after="0" w:afterAutospacing="0" w:line="360" w:lineRule="auto"/>
        <w:ind w:firstLine="720"/>
        <w:jc w:val="both"/>
        <w:rPr>
          <w:bCs/>
        </w:rPr>
      </w:pPr>
      <w:r>
        <w:rPr>
          <w:bCs/>
        </w:rPr>
        <w:lastRenderedPageBreak/>
        <w:t xml:space="preserve">б) в ал. 8 се </w:t>
      </w:r>
      <w:r w:rsidR="005A344A" w:rsidRPr="005A344A">
        <w:rPr>
          <w:bCs/>
        </w:rPr>
        <w:t>създава ново второ изречение: „Копието за кандидата може да съдържа разпечатки на картите на заявените за подпомагане земеделски парцели, когато земеделският стопанин или упълномощеното от него лице отбеле</w:t>
      </w:r>
      <w:r>
        <w:rPr>
          <w:bCs/>
        </w:rPr>
        <w:t>жат това изрично в заявлението,</w:t>
      </w:r>
      <w:r w:rsidR="005A344A" w:rsidRPr="005A344A">
        <w:rPr>
          <w:bCs/>
        </w:rPr>
        <w:t xml:space="preserve"> досегашните второ и трето изречение стават съответно трето и четвърто, а пето изречение се заличава.</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7. В чл. 10б:</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 xml:space="preserve">а) досегашният текст става ал. 1 и </w:t>
      </w:r>
      <w:r w:rsidR="001477E4" w:rsidRPr="00A37633">
        <w:rPr>
          <w:bCs/>
        </w:rPr>
        <w:t>в нея</w:t>
      </w:r>
      <w:r w:rsidR="001477E4">
        <w:rPr>
          <w:bCs/>
        </w:rPr>
        <w:t xml:space="preserve"> </w:t>
      </w:r>
      <w:r w:rsidRPr="005A344A">
        <w:rPr>
          <w:bCs/>
        </w:rPr>
        <w:t>след думите „по чл.1“ се добавя „по реда на АПК“;</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б) създава се ал.2:</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„(2) Във всички останали случаи, ДФЗ</w:t>
      </w:r>
      <w:r w:rsidR="008055D0">
        <w:rPr>
          <w:bCs/>
        </w:rPr>
        <w:t xml:space="preserve"> </w:t>
      </w:r>
      <w:r w:rsidRPr="005A344A">
        <w:rPr>
          <w:bCs/>
        </w:rPr>
        <w:t>-</w:t>
      </w:r>
      <w:r w:rsidR="008055D0">
        <w:rPr>
          <w:bCs/>
        </w:rPr>
        <w:t xml:space="preserve"> </w:t>
      </w:r>
      <w:r w:rsidRPr="005A344A">
        <w:rPr>
          <w:bCs/>
        </w:rPr>
        <w:t>РА публикува на интернет страницата си съобщение, с което информира кандидатите да проверят в Системата за електронни услуги за наличие на нова информация по администрирането на подадените от тях заявления за подпомагане. Такова съобщение се поставя и на видно място в съответната общинска служба по земеделие, Областна дирекция „Земеделие“ и Областна дирекция на ДФЗ-РА. Ако кандидатът е посочил адрес на електронна поща по чл. 3, ал. 1, т.13, информацията се изпраща и на този адрес.“</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8. В чл. 11:</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а) в ал. 3:</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proofErr w:type="spellStart"/>
      <w:r w:rsidRPr="005A344A">
        <w:rPr>
          <w:bCs/>
        </w:rPr>
        <w:t>аа</w:t>
      </w:r>
      <w:proofErr w:type="spellEnd"/>
      <w:r w:rsidRPr="005A344A">
        <w:rPr>
          <w:bCs/>
        </w:rPr>
        <w:t>) в т. 1 думата „ нередности“ се заменя с „несъответствия“;</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proofErr w:type="spellStart"/>
      <w:r w:rsidRPr="005A344A">
        <w:rPr>
          <w:bCs/>
        </w:rPr>
        <w:t>бб</w:t>
      </w:r>
      <w:proofErr w:type="spellEnd"/>
      <w:r w:rsidRPr="005A344A">
        <w:rPr>
          <w:bCs/>
        </w:rPr>
        <w:t>) в т. 3 думата „ нередности“ се заменя с „несъответствия“;</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б) в ал. 4 думите „и подпечатан за кандидат юридическо лице“ се заличават;</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в) алинея 5 се отменя.</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9. В чл. 13, ал. 2 думата „санкциите“ се заменя с „намаленията“.</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10. В чл. 14:</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а) в ал. 1 думите „част от него“ се заменят с „една или повече схеми от него с изключение на схемата за подпомагане на дребни земеделски стопани“;</w:t>
      </w:r>
    </w:p>
    <w:p w:rsidR="005A344A" w:rsidRPr="005A344A" w:rsidRDefault="001477E4" w:rsidP="0044308C">
      <w:pPr>
        <w:widowControl w:val="0"/>
        <w:autoSpaceDE w:val="0"/>
        <w:autoSpaceDN w:val="0"/>
        <w:adjustRightInd w:val="0"/>
        <w:spacing w:before="0" w:beforeAutospacing="0" w:after="0" w:afterAutospacing="0" w:line="360" w:lineRule="auto"/>
        <w:ind w:firstLine="720"/>
        <w:jc w:val="both"/>
        <w:rPr>
          <w:bCs/>
        </w:rPr>
      </w:pPr>
      <w:r>
        <w:rPr>
          <w:bCs/>
        </w:rPr>
        <w:t xml:space="preserve">б) в ал. 2 </w:t>
      </w:r>
      <w:r w:rsidR="005A344A" w:rsidRPr="005A344A">
        <w:rPr>
          <w:bCs/>
        </w:rPr>
        <w:t>в изречение първо думата „част“ се заменя с „една или повече схе</w:t>
      </w:r>
      <w:r>
        <w:rPr>
          <w:bCs/>
        </w:rPr>
        <w:t>ми“, а</w:t>
      </w:r>
      <w:r w:rsidR="005A344A" w:rsidRPr="005A344A">
        <w:rPr>
          <w:bCs/>
        </w:rPr>
        <w:t xml:space="preserve"> изречение второ се заличава;</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в) алинея 3 се изменя така:</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„(3) Кандидат, който е оттеглил заявление за подпомагане или една или повече схеми от него, не може да ползва никакви права, произтичащи от оттегленото заявление или от оттеглената една или повече схеми от него.“;</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г) в ал. 4 изречение трето се заличава;</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д) алинея 6 се изменя така:</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 xml:space="preserve">„(6) Кандидатът за подпомагане не може да оттегли подаденото заявление или </w:t>
      </w:r>
      <w:r w:rsidRPr="005A344A">
        <w:rPr>
          <w:bCs/>
        </w:rPr>
        <w:lastRenderedPageBreak/>
        <w:t>една или повече схеми от него, когато:</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1. е уведомен за установени в него застъпвания по отношение на парцелите с установени застъпвания;</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2. е уведомен, че е избран за проверка на място, по отношение на площите и/или животните, които са обект на проверка;</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 xml:space="preserve">3. е проверен на място и е уведомен за установени несъответствия, по отношение на площите и/или животните, за които са установени такива.“ </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е) в ал. 8 думите „схемите за преходна национална помощ за говеда и тютюн и схемата за дребни земеделски стопани“ се заменят със „схемите за преходна национална помощ за говеда и тютюн, схемата за дребни земеделски стопани и схемата за млади земеделски стопани.“;</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ж) в ал. 9 думите „до 1 октомври на годината на кандидатстване” се заменят с „до момента на извършване на плащането по съответната схема, но не по-късно от 1 декември на годината на кандидатстване.“</w:t>
      </w:r>
    </w:p>
    <w:p w:rsidR="005A344A" w:rsidRPr="005A344A" w:rsidRDefault="00473F9A" w:rsidP="0044308C">
      <w:pPr>
        <w:widowControl w:val="0"/>
        <w:autoSpaceDE w:val="0"/>
        <w:autoSpaceDN w:val="0"/>
        <w:adjustRightInd w:val="0"/>
        <w:spacing w:before="0" w:beforeAutospacing="0" w:after="0" w:afterAutospacing="0" w:line="360" w:lineRule="auto"/>
        <w:ind w:firstLine="720"/>
        <w:jc w:val="both"/>
        <w:rPr>
          <w:bCs/>
        </w:rPr>
      </w:pPr>
      <w:r>
        <w:rPr>
          <w:bCs/>
        </w:rPr>
        <w:t>11</w:t>
      </w:r>
      <w:r w:rsidR="005A344A" w:rsidRPr="005A344A">
        <w:rPr>
          <w:bCs/>
        </w:rPr>
        <w:t>. Член 17 се изменя така:</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„Чл.17. (1) Когато при извършване на кръстосани проверки Разплащателната агенция установи застъпване (пресичане на границите) на два или повече блока на земеделски стопанства, публикува данните за констатираните застъпвания в Системата за електронни услуги и уведомление за публикацията на електронната страница на Държавен фонд "Земеделие".</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(2) Разплащателната агенция използва данните, предоставени от МЗХГ по реда на чл. 41, ал. 5 от ЗПЗП, при изясняване на правото на ползване на площите, заявени от повече от един земеделски стопанин.</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(3) Когато за една и съща площ, за която е установено застъпване, са предоставени данни за регистрирани правни основания за ползване на земеделски земи, доказващи правото на ползване от двама или повече от кандидатите, или когато за никой от кандидатите не са налични такива данни, Разплащателната агенция им налага санкции съгласно чл. 19, 19а и 28 от Делегиран Регламент (ЕС) № 640/2014 на Комисията от 11 март 2014 г.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(ОВ L 181 от 20.06.2014 г.).</w:t>
      </w:r>
    </w:p>
    <w:p w:rsidR="005A344A" w:rsidRP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5A344A">
        <w:rPr>
          <w:bCs/>
        </w:rPr>
        <w:t xml:space="preserve">(4) Когато само за един от кандидатите са налични регистрирани данни по чл. </w:t>
      </w:r>
      <w:r w:rsidRPr="005A344A">
        <w:rPr>
          <w:bCs/>
        </w:rPr>
        <w:lastRenderedPageBreak/>
        <w:t>41, ал. 5 от ЗПЗП, доказващи правното основание за ползване на застъпените площи, Разплащателната агенция одобрява изплащането на финансовото подпомагане на него за площите, за които е доказал правно основание за ползване. За останалите застъпени площи Разплащателната агенция отказва изплащане на финансово подпомагане на всички кандидати и им налага санкции съгласно чл. 19, 19а и 28 от Делегиран Регламент (ЕС) № 640/2014.“</w:t>
      </w:r>
    </w:p>
    <w:p w:rsidR="005A344A" w:rsidRPr="005A344A" w:rsidRDefault="00473F9A" w:rsidP="0044308C">
      <w:pPr>
        <w:widowControl w:val="0"/>
        <w:autoSpaceDE w:val="0"/>
        <w:autoSpaceDN w:val="0"/>
        <w:adjustRightInd w:val="0"/>
        <w:spacing w:before="0" w:beforeAutospacing="0" w:after="0" w:afterAutospacing="0" w:line="360" w:lineRule="auto"/>
        <w:ind w:firstLine="720"/>
        <w:jc w:val="both"/>
        <w:rPr>
          <w:bCs/>
        </w:rPr>
      </w:pPr>
      <w:r>
        <w:rPr>
          <w:bCs/>
        </w:rPr>
        <w:t>12</w:t>
      </w:r>
      <w:r w:rsidR="005A344A" w:rsidRPr="005A344A">
        <w:rPr>
          <w:bCs/>
        </w:rPr>
        <w:t>. В Приложението „Заявление за подпомагане форма за физически лица и форма за ЕТ/Юридически лица” в раздел „Схеми и мерки за подпомагане” редове „Схема за обвързано подпомагане за зеленчуци – СЗ (основна)“ и „Схема за обвързано подпомагане за зеленчуци (зеле, дини, пъпеши) – СЗ (други)“ се заменят с редове „Схема за обвързано подпомагане за зеленчуци (домати, краставици, корнишони и патладжан) (СЗ-ДККП)“, „Схема за обвързано подпомагане за зеленчуци (пипер) (СЗ-П), „Схема за обвързано подпомагане за зеленчуци (картофи, лук и чесън) (СЗ-КЛЧ) и „Схема за обвързано подпомагане за зеленчуци (моркови, зеле, дини и пъпеши) (СЗ-МЗДП)“.</w:t>
      </w:r>
    </w:p>
    <w:p w:rsidR="005A344A" w:rsidRDefault="005A344A" w:rsidP="0044308C">
      <w:pPr>
        <w:widowControl w:val="0"/>
        <w:autoSpaceDE w:val="0"/>
        <w:autoSpaceDN w:val="0"/>
        <w:adjustRightInd w:val="0"/>
        <w:spacing w:before="0" w:beforeAutospacing="0" w:after="0" w:afterAutospacing="0" w:line="360" w:lineRule="auto"/>
        <w:ind w:firstLine="720"/>
        <w:jc w:val="both"/>
        <w:rPr>
          <w:bCs/>
        </w:rPr>
      </w:pPr>
      <w:r w:rsidRPr="008055D0">
        <w:rPr>
          <w:b/>
          <w:bCs/>
        </w:rPr>
        <w:t xml:space="preserve">§ </w:t>
      </w:r>
      <w:r w:rsidR="00913401" w:rsidRPr="008055D0">
        <w:rPr>
          <w:b/>
          <w:bCs/>
        </w:rPr>
        <w:t>30</w:t>
      </w:r>
      <w:r w:rsidRPr="008055D0">
        <w:rPr>
          <w:b/>
          <w:bCs/>
        </w:rPr>
        <w:t>.</w:t>
      </w:r>
      <w:r w:rsidRPr="005A344A">
        <w:rPr>
          <w:bCs/>
        </w:rPr>
        <w:t xml:space="preserve"> Наредбата влиза в сила от </w:t>
      </w:r>
      <w:r>
        <w:rPr>
          <w:bCs/>
        </w:rPr>
        <w:t>деня на обнародване</w:t>
      </w:r>
      <w:r w:rsidR="001477E4">
        <w:rPr>
          <w:bCs/>
        </w:rPr>
        <w:t xml:space="preserve">то </w:t>
      </w:r>
      <w:r w:rsidR="001477E4" w:rsidRPr="00A37633">
        <w:rPr>
          <w:bCs/>
        </w:rPr>
        <w:t>й в „Държавен вестник”</w:t>
      </w:r>
      <w:r>
        <w:rPr>
          <w:bCs/>
        </w:rPr>
        <w:t xml:space="preserve"> и се при</w:t>
      </w:r>
      <w:r w:rsidR="00913401">
        <w:rPr>
          <w:bCs/>
        </w:rPr>
        <w:t xml:space="preserve">лага за заявления за подпомагане, подадени след </w:t>
      </w:r>
      <w:r w:rsidRPr="005A344A">
        <w:rPr>
          <w:bCs/>
        </w:rPr>
        <w:t>1 март 2019 г.</w:t>
      </w:r>
    </w:p>
    <w:p w:rsidR="00834A0D" w:rsidRDefault="00834A0D" w:rsidP="00834A0D">
      <w:pPr>
        <w:widowControl w:val="0"/>
        <w:tabs>
          <w:tab w:val="left" w:pos="7684"/>
        </w:tabs>
        <w:autoSpaceDE w:val="0"/>
        <w:autoSpaceDN w:val="0"/>
        <w:adjustRightInd w:val="0"/>
        <w:spacing w:before="0" w:beforeAutospacing="0" w:after="0" w:afterAutospacing="0" w:line="360" w:lineRule="auto"/>
        <w:jc w:val="both"/>
        <w:rPr>
          <w:bCs/>
        </w:rPr>
      </w:pPr>
    </w:p>
    <w:p w:rsidR="00834A0D" w:rsidRDefault="00834A0D" w:rsidP="00834A0D">
      <w:pPr>
        <w:widowControl w:val="0"/>
        <w:tabs>
          <w:tab w:val="left" w:pos="7684"/>
        </w:tabs>
        <w:autoSpaceDE w:val="0"/>
        <w:autoSpaceDN w:val="0"/>
        <w:adjustRightInd w:val="0"/>
        <w:spacing w:before="0" w:beforeAutospacing="0" w:after="0" w:afterAutospacing="0" w:line="360" w:lineRule="auto"/>
        <w:jc w:val="both"/>
        <w:rPr>
          <w:b/>
          <w:bCs/>
        </w:rPr>
      </w:pPr>
    </w:p>
    <w:p w:rsidR="00834A0D" w:rsidRDefault="00834A0D" w:rsidP="00834A0D">
      <w:pPr>
        <w:widowControl w:val="0"/>
        <w:tabs>
          <w:tab w:val="left" w:pos="7684"/>
        </w:tabs>
        <w:autoSpaceDE w:val="0"/>
        <w:autoSpaceDN w:val="0"/>
        <w:adjustRightInd w:val="0"/>
        <w:spacing w:before="0" w:beforeAutospacing="0" w:after="0" w:afterAutospacing="0" w:line="360" w:lineRule="auto"/>
        <w:jc w:val="both"/>
        <w:rPr>
          <w:b/>
          <w:bCs/>
        </w:rPr>
      </w:pPr>
    </w:p>
    <w:p w:rsidR="008055D0" w:rsidRPr="008055D0" w:rsidRDefault="008055D0" w:rsidP="00834A0D">
      <w:pPr>
        <w:widowControl w:val="0"/>
        <w:tabs>
          <w:tab w:val="left" w:pos="7684"/>
        </w:tabs>
        <w:autoSpaceDE w:val="0"/>
        <w:autoSpaceDN w:val="0"/>
        <w:adjustRightInd w:val="0"/>
        <w:spacing w:before="0" w:beforeAutospacing="0" w:after="0" w:afterAutospacing="0" w:line="360" w:lineRule="auto"/>
        <w:jc w:val="both"/>
        <w:rPr>
          <w:b/>
          <w:bCs/>
        </w:rPr>
      </w:pPr>
      <w:r w:rsidRPr="008055D0">
        <w:rPr>
          <w:b/>
          <w:bCs/>
        </w:rPr>
        <w:t>РУМЕН ПОРОЖАНОВ</w:t>
      </w:r>
    </w:p>
    <w:p w:rsidR="008055D0" w:rsidRDefault="008055D0" w:rsidP="0044308C">
      <w:pPr>
        <w:spacing w:before="0" w:beforeAutospacing="0" w:after="0" w:afterAutospacing="0"/>
        <w:rPr>
          <w:i/>
          <w:iCs/>
        </w:rPr>
      </w:pPr>
      <w:r w:rsidRPr="008055D0">
        <w:rPr>
          <w:i/>
          <w:iCs/>
        </w:rPr>
        <w:t>Министър на земеделието, храните и горите</w:t>
      </w:r>
    </w:p>
    <w:p w:rsidR="00F80E36" w:rsidRDefault="00F80E36" w:rsidP="0044308C">
      <w:pPr>
        <w:spacing w:before="0" w:beforeAutospacing="0" w:after="0" w:afterAutospacing="0"/>
        <w:rPr>
          <w:i/>
          <w:iCs/>
        </w:rPr>
      </w:pPr>
    </w:p>
    <w:p w:rsidR="00F80E36" w:rsidRPr="00F80E36" w:rsidRDefault="001940B9" w:rsidP="00F80E36">
      <w:pPr>
        <w:spacing w:before="0" w:beforeAutospacing="0" w:after="200" w:afterAutospacing="0" w:line="276" w:lineRule="auto"/>
        <w:rPr>
          <w:rFonts w:eastAsiaTheme="minorHAnsi"/>
          <w:noProof/>
          <w:sz w:val="20"/>
          <w:szCs w:val="20"/>
          <w:lang w:eastAsia="en-US"/>
        </w:rPr>
      </w:pPr>
      <w:r>
        <w:rPr>
          <w:rFonts w:eastAsiaTheme="minorHAnsi"/>
          <w:smallCaps/>
          <w:noProof/>
          <w:sz w:val="20"/>
          <w:szCs w:val="20"/>
          <w:lang w:eastAsia="en-US"/>
        </w:rPr>
        <w:t xml:space="preserve">                                                                             </w:t>
      </w:r>
      <w:bookmarkStart w:id="3" w:name="_GoBack"/>
      <w:bookmarkEnd w:id="3"/>
    </w:p>
    <w:sectPr w:rsidR="00F80E36" w:rsidRPr="00F80E36" w:rsidSect="008273B4">
      <w:footerReference w:type="default" r:id="rId8"/>
      <w:pgSz w:w="11907" w:h="16840" w:code="9"/>
      <w:pgMar w:top="1134" w:right="1134" w:bottom="567" w:left="1701" w:header="709"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D8" w:rsidRDefault="003858D8" w:rsidP="00F11BC7">
      <w:pPr>
        <w:spacing w:after="0"/>
      </w:pPr>
      <w:r>
        <w:separator/>
      </w:r>
    </w:p>
  </w:endnote>
  <w:endnote w:type="continuationSeparator" w:id="0">
    <w:p w:rsidR="003858D8" w:rsidRDefault="003858D8" w:rsidP="00F11B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110903"/>
      <w:docPartObj>
        <w:docPartGallery w:val="Page Numbers (Bottom of Page)"/>
        <w:docPartUnique/>
      </w:docPartObj>
    </w:sdtPr>
    <w:sdtEndPr>
      <w:rPr>
        <w:rFonts w:ascii="Times New Roman" w:hAnsi="Times New Roman"/>
        <w:noProof/>
        <w:sz w:val="18"/>
        <w:szCs w:val="18"/>
      </w:rPr>
    </w:sdtEndPr>
    <w:sdtContent>
      <w:p w:rsidR="00834A0D" w:rsidRPr="00834A0D" w:rsidRDefault="00834A0D">
        <w:pPr>
          <w:pStyle w:val="Footer"/>
          <w:jc w:val="right"/>
          <w:rPr>
            <w:rFonts w:ascii="Times New Roman" w:hAnsi="Times New Roman"/>
            <w:sz w:val="18"/>
            <w:szCs w:val="18"/>
          </w:rPr>
        </w:pPr>
        <w:r w:rsidRPr="00834A0D">
          <w:rPr>
            <w:rFonts w:ascii="Times New Roman" w:hAnsi="Times New Roman"/>
            <w:sz w:val="18"/>
            <w:szCs w:val="18"/>
          </w:rPr>
          <w:fldChar w:fldCharType="begin"/>
        </w:r>
        <w:r w:rsidRPr="00834A0D">
          <w:rPr>
            <w:rFonts w:ascii="Times New Roman" w:hAnsi="Times New Roman"/>
            <w:sz w:val="18"/>
            <w:szCs w:val="18"/>
          </w:rPr>
          <w:instrText xml:space="preserve"> PAGE   \* MERGEFORMAT </w:instrText>
        </w:r>
        <w:r w:rsidRPr="00834A0D">
          <w:rPr>
            <w:rFonts w:ascii="Times New Roman" w:hAnsi="Times New Roman"/>
            <w:sz w:val="18"/>
            <w:szCs w:val="18"/>
          </w:rPr>
          <w:fldChar w:fldCharType="separate"/>
        </w:r>
        <w:r w:rsidR="001940B9">
          <w:rPr>
            <w:rFonts w:ascii="Times New Roman" w:hAnsi="Times New Roman"/>
            <w:noProof/>
            <w:sz w:val="18"/>
            <w:szCs w:val="18"/>
          </w:rPr>
          <w:t>13</w:t>
        </w:r>
        <w:r w:rsidRPr="00834A0D">
          <w:rPr>
            <w:rFonts w:ascii="Times New Roman" w:hAnsi="Times New Roman"/>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D8" w:rsidRDefault="003858D8" w:rsidP="00F11BC7">
      <w:pPr>
        <w:spacing w:after="0"/>
      </w:pPr>
      <w:r>
        <w:separator/>
      </w:r>
    </w:p>
  </w:footnote>
  <w:footnote w:type="continuationSeparator" w:id="0">
    <w:p w:rsidR="003858D8" w:rsidRDefault="003858D8" w:rsidP="00F11B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29E"/>
    <w:multiLevelType w:val="hybridMultilevel"/>
    <w:tmpl w:val="E7761D2C"/>
    <w:lvl w:ilvl="0" w:tplc="5F1AF574">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
    <w:nsid w:val="053025D4"/>
    <w:multiLevelType w:val="hybridMultilevel"/>
    <w:tmpl w:val="9F62E8CE"/>
    <w:lvl w:ilvl="0" w:tplc="6C58C614">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2">
    <w:nsid w:val="07CD75CC"/>
    <w:multiLevelType w:val="multilevel"/>
    <w:tmpl w:val="D1B832F4"/>
    <w:lvl w:ilvl="0">
      <w:start w:val="1"/>
      <w:numFmt w:val="decimal"/>
      <w:suff w:val="space"/>
      <w:lvlText w:val="%1."/>
      <w:lvlJc w:val="left"/>
      <w:pPr>
        <w:ind w:left="840" w:hanging="360"/>
      </w:pPr>
      <w:rPr>
        <w:rFonts w:cs="Times New Roman" w:hint="default"/>
      </w:rPr>
    </w:lvl>
    <w:lvl w:ilvl="1">
      <w:start w:val="1"/>
      <w:numFmt w:val="lowerLetter"/>
      <w:lvlText w:val="%2."/>
      <w:lvlJc w:val="left"/>
      <w:pPr>
        <w:ind w:left="1560" w:hanging="360"/>
      </w:pPr>
      <w:rPr>
        <w:rFonts w:cs="Times New Roman" w:hint="default"/>
      </w:rPr>
    </w:lvl>
    <w:lvl w:ilvl="2">
      <w:start w:val="1"/>
      <w:numFmt w:val="lowerRoman"/>
      <w:lvlText w:val="%3."/>
      <w:lvlJc w:val="right"/>
      <w:pPr>
        <w:ind w:left="2280" w:hanging="180"/>
      </w:pPr>
      <w:rPr>
        <w:rFonts w:cs="Times New Roman" w:hint="default"/>
      </w:rPr>
    </w:lvl>
    <w:lvl w:ilvl="3">
      <w:start w:val="1"/>
      <w:numFmt w:val="decimal"/>
      <w:lvlText w:val="%4."/>
      <w:lvlJc w:val="left"/>
      <w:pPr>
        <w:ind w:left="3000" w:hanging="360"/>
      </w:pPr>
      <w:rPr>
        <w:rFonts w:cs="Times New Roman" w:hint="default"/>
      </w:rPr>
    </w:lvl>
    <w:lvl w:ilvl="4">
      <w:start w:val="1"/>
      <w:numFmt w:val="lowerLetter"/>
      <w:lvlText w:val="%5."/>
      <w:lvlJc w:val="left"/>
      <w:pPr>
        <w:ind w:left="3720" w:hanging="360"/>
      </w:pPr>
      <w:rPr>
        <w:rFonts w:cs="Times New Roman" w:hint="default"/>
      </w:rPr>
    </w:lvl>
    <w:lvl w:ilvl="5">
      <w:start w:val="1"/>
      <w:numFmt w:val="lowerRoman"/>
      <w:lvlText w:val="%6."/>
      <w:lvlJc w:val="right"/>
      <w:pPr>
        <w:ind w:left="4440" w:hanging="180"/>
      </w:pPr>
      <w:rPr>
        <w:rFonts w:cs="Times New Roman" w:hint="default"/>
      </w:rPr>
    </w:lvl>
    <w:lvl w:ilvl="6">
      <w:start w:val="1"/>
      <w:numFmt w:val="decimal"/>
      <w:lvlText w:val="%7."/>
      <w:lvlJc w:val="left"/>
      <w:pPr>
        <w:ind w:left="5160" w:hanging="360"/>
      </w:pPr>
      <w:rPr>
        <w:rFonts w:cs="Times New Roman" w:hint="default"/>
      </w:rPr>
    </w:lvl>
    <w:lvl w:ilvl="7">
      <w:start w:val="1"/>
      <w:numFmt w:val="lowerLetter"/>
      <w:lvlText w:val="%8."/>
      <w:lvlJc w:val="left"/>
      <w:pPr>
        <w:ind w:left="5880" w:hanging="360"/>
      </w:pPr>
      <w:rPr>
        <w:rFonts w:cs="Times New Roman" w:hint="default"/>
      </w:rPr>
    </w:lvl>
    <w:lvl w:ilvl="8">
      <w:start w:val="1"/>
      <w:numFmt w:val="lowerRoman"/>
      <w:lvlText w:val="%9."/>
      <w:lvlJc w:val="right"/>
      <w:pPr>
        <w:ind w:left="6600" w:hanging="180"/>
      </w:pPr>
      <w:rPr>
        <w:rFonts w:cs="Times New Roman" w:hint="default"/>
      </w:rPr>
    </w:lvl>
  </w:abstractNum>
  <w:abstractNum w:abstractNumId="3">
    <w:nsid w:val="1EDC1F8A"/>
    <w:multiLevelType w:val="hybridMultilevel"/>
    <w:tmpl w:val="877E51DC"/>
    <w:lvl w:ilvl="0" w:tplc="A4A82DE8">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4">
    <w:nsid w:val="273306D8"/>
    <w:multiLevelType w:val="hybridMultilevel"/>
    <w:tmpl w:val="533A66E2"/>
    <w:lvl w:ilvl="0" w:tplc="35685416">
      <w:start w:val="1"/>
      <w:numFmt w:val="decimal"/>
      <w:lvlText w:val="%1."/>
      <w:lvlJc w:val="left"/>
      <w:pPr>
        <w:ind w:left="1070" w:hanging="360"/>
      </w:pPr>
      <w:rPr>
        <w:rFonts w:cs="Times New Roman" w:hint="default"/>
      </w:rPr>
    </w:lvl>
    <w:lvl w:ilvl="1" w:tplc="04020019" w:tentative="1">
      <w:start w:val="1"/>
      <w:numFmt w:val="lowerLetter"/>
      <w:lvlText w:val="%2."/>
      <w:lvlJc w:val="left"/>
      <w:pPr>
        <w:ind w:left="1790" w:hanging="360"/>
      </w:pPr>
      <w:rPr>
        <w:rFonts w:cs="Times New Roman"/>
      </w:rPr>
    </w:lvl>
    <w:lvl w:ilvl="2" w:tplc="0402001B" w:tentative="1">
      <w:start w:val="1"/>
      <w:numFmt w:val="lowerRoman"/>
      <w:lvlText w:val="%3."/>
      <w:lvlJc w:val="right"/>
      <w:pPr>
        <w:ind w:left="2510" w:hanging="180"/>
      </w:pPr>
      <w:rPr>
        <w:rFonts w:cs="Times New Roman"/>
      </w:rPr>
    </w:lvl>
    <w:lvl w:ilvl="3" w:tplc="0402000F" w:tentative="1">
      <w:start w:val="1"/>
      <w:numFmt w:val="decimal"/>
      <w:lvlText w:val="%4."/>
      <w:lvlJc w:val="left"/>
      <w:pPr>
        <w:ind w:left="3230" w:hanging="360"/>
      </w:pPr>
      <w:rPr>
        <w:rFonts w:cs="Times New Roman"/>
      </w:rPr>
    </w:lvl>
    <w:lvl w:ilvl="4" w:tplc="04020019" w:tentative="1">
      <w:start w:val="1"/>
      <w:numFmt w:val="lowerLetter"/>
      <w:lvlText w:val="%5."/>
      <w:lvlJc w:val="left"/>
      <w:pPr>
        <w:ind w:left="3950" w:hanging="360"/>
      </w:pPr>
      <w:rPr>
        <w:rFonts w:cs="Times New Roman"/>
      </w:rPr>
    </w:lvl>
    <w:lvl w:ilvl="5" w:tplc="0402001B" w:tentative="1">
      <w:start w:val="1"/>
      <w:numFmt w:val="lowerRoman"/>
      <w:lvlText w:val="%6."/>
      <w:lvlJc w:val="right"/>
      <w:pPr>
        <w:ind w:left="4670" w:hanging="180"/>
      </w:pPr>
      <w:rPr>
        <w:rFonts w:cs="Times New Roman"/>
      </w:rPr>
    </w:lvl>
    <w:lvl w:ilvl="6" w:tplc="0402000F" w:tentative="1">
      <w:start w:val="1"/>
      <w:numFmt w:val="decimal"/>
      <w:lvlText w:val="%7."/>
      <w:lvlJc w:val="left"/>
      <w:pPr>
        <w:ind w:left="5390" w:hanging="360"/>
      </w:pPr>
      <w:rPr>
        <w:rFonts w:cs="Times New Roman"/>
      </w:rPr>
    </w:lvl>
    <w:lvl w:ilvl="7" w:tplc="04020019" w:tentative="1">
      <w:start w:val="1"/>
      <w:numFmt w:val="lowerLetter"/>
      <w:lvlText w:val="%8."/>
      <w:lvlJc w:val="left"/>
      <w:pPr>
        <w:ind w:left="6110" w:hanging="360"/>
      </w:pPr>
      <w:rPr>
        <w:rFonts w:cs="Times New Roman"/>
      </w:rPr>
    </w:lvl>
    <w:lvl w:ilvl="8" w:tplc="0402001B" w:tentative="1">
      <w:start w:val="1"/>
      <w:numFmt w:val="lowerRoman"/>
      <w:lvlText w:val="%9."/>
      <w:lvlJc w:val="right"/>
      <w:pPr>
        <w:ind w:left="6830" w:hanging="180"/>
      </w:pPr>
      <w:rPr>
        <w:rFonts w:cs="Times New Roman"/>
      </w:rPr>
    </w:lvl>
  </w:abstractNum>
  <w:abstractNum w:abstractNumId="5">
    <w:nsid w:val="284A4B09"/>
    <w:multiLevelType w:val="hybridMultilevel"/>
    <w:tmpl w:val="B6AA184C"/>
    <w:lvl w:ilvl="0" w:tplc="7AD4B39A">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6">
    <w:nsid w:val="2E565AD9"/>
    <w:multiLevelType w:val="hybridMultilevel"/>
    <w:tmpl w:val="1ED67904"/>
    <w:lvl w:ilvl="0" w:tplc="B11037A4">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7">
    <w:nsid w:val="2FA05781"/>
    <w:multiLevelType w:val="hybridMultilevel"/>
    <w:tmpl w:val="DBA03838"/>
    <w:lvl w:ilvl="0" w:tplc="577EF4AA">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8">
    <w:nsid w:val="338E7CFF"/>
    <w:multiLevelType w:val="multilevel"/>
    <w:tmpl w:val="4C92E6B0"/>
    <w:lvl w:ilvl="0">
      <w:start w:val="1"/>
      <w:numFmt w:val="decimal"/>
      <w:suff w:val="space"/>
      <w:lvlText w:val="%1."/>
      <w:lvlJc w:val="left"/>
      <w:pPr>
        <w:ind w:left="840" w:hanging="360"/>
      </w:pPr>
      <w:rPr>
        <w:rFonts w:cs="Times New Roman" w:hint="default"/>
      </w:rPr>
    </w:lvl>
    <w:lvl w:ilvl="1">
      <w:start w:val="1"/>
      <w:numFmt w:val="lowerLetter"/>
      <w:lvlText w:val="%2."/>
      <w:lvlJc w:val="left"/>
      <w:pPr>
        <w:ind w:left="1560" w:hanging="360"/>
      </w:pPr>
      <w:rPr>
        <w:rFonts w:cs="Times New Roman" w:hint="default"/>
      </w:rPr>
    </w:lvl>
    <w:lvl w:ilvl="2">
      <w:start w:val="1"/>
      <w:numFmt w:val="lowerRoman"/>
      <w:lvlText w:val="%3."/>
      <w:lvlJc w:val="right"/>
      <w:pPr>
        <w:ind w:left="2280" w:hanging="180"/>
      </w:pPr>
      <w:rPr>
        <w:rFonts w:cs="Times New Roman" w:hint="default"/>
      </w:rPr>
    </w:lvl>
    <w:lvl w:ilvl="3">
      <w:start w:val="1"/>
      <w:numFmt w:val="decimal"/>
      <w:lvlText w:val="%4."/>
      <w:lvlJc w:val="left"/>
      <w:pPr>
        <w:ind w:left="3000" w:hanging="360"/>
      </w:pPr>
      <w:rPr>
        <w:rFonts w:cs="Times New Roman" w:hint="default"/>
      </w:rPr>
    </w:lvl>
    <w:lvl w:ilvl="4">
      <w:start w:val="1"/>
      <w:numFmt w:val="lowerLetter"/>
      <w:lvlText w:val="%5."/>
      <w:lvlJc w:val="left"/>
      <w:pPr>
        <w:ind w:left="3720" w:hanging="360"/>
      </w:pPr>
      <w:rPr>
        <w:rFonts w:cs="Times New Roman" w:hint="default"/>
      </w:rPr>
    </w:lvl>
    <w:lvl w:ilvl="5">
      <w:start w:val="1"/>
      <w:numFmt w:val="lowerRoman"/>
      <w:lvlText w:val="%6."/>
      <w:lvlJc w:val="right"/>
      <w:pPr>
        <w:ind w:left="4440" w:hanging="180"/>
      </w:pPr>
      <w:rPr>
        <w:rFonts w:cs="Times New Roman" w:hint="default"/>
      </w:rPr>
    </w:lvl>
    <w:lvl w:ilvl="6">
      <w:start w:val="1"/>
      <w:numFmt w:val="decimal"/>
      <w:lvlText w:val="%7."/>
      <w:lvlJc w:val="left"/>
      <w:pPr>
        <w:ind w:left="5160" w:hanging="360"/>
      </w:pPr>
      <w:rPr>
        <w:rFonts w:cs="Times New Roman" w:hint="default"/>
      </w:rPr>
    </w:lvl>
    <w:lvl w:ilvl="7">
      <w:start w:val="1"/>
      <w:numFmt w:val="lowerLetter"/>
      <w:lvlText w:val="%8."/>
      <w:lvlJc w:val="left"/>
      <w:pPr>
        <w:ind w:left="5880" w:hanging="360"/>
      </w:pPr>
      <w:rPr>
        <w:rFonts w:cs="Times New Roman" w:hint="default"/>
      </w:rPr>
    </w:lvl>
    <w:lvl w:ilvl="8">
      <w:start w:val="1"/>
      <w:numFmt w:val="lowerRoman"/>
      <w:lvlText w:val="%9."/>
      <w:lvlJc w:val="right"/>
      <w:pPr>
        <w:ind w:left="6600" w:hanging="180"/>
      </w:pPr>
      <w:rPr>
        <w:rFonts w:cs="Times New Roman" w:hint="default"/>
      </w:rPr>
    </w:lvl>
  </w:abstractNum>
  <w:abstractNum w:abstractNumId="9">
    <w:nsid w:val="36E94BD2"/>
    <w:multiLevelType w:val="hybridMultilevel"/>
    <w:tmpl w:val="0BC62BEA"/>
    <w:lvl w:ilvl="0" w:tplc="E724E04A">
      <w:start w:val="1"/>
      <w:numFmt w:val="decimal"/>
      <w:lvlText w:val="%1."/>
      <w:lvlJc w:val="left"/>
      <w:pPr>
        <w:ind w:left="840" w:hanging="360"/>
      </w:pPr>
      <w:rPr>
        <w:rFonts w:cs="Times New Roman" w:hint="default"/>
        <w:b/>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0">
    <w:nsid w:val="3A661E01"/>
    <w:multiLevelType w:val="hybridMultilevel"/>
    <w:tmpl w:val="C93455F8"/>
    <w:lvl w:ilvl="0" w:tplc="C9D21F78">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1">
    <w:nsid w:val="3C944B17"/>
    <w:multiLevelType w:val="multilevel"/>
    <w:tmpl w:val="F102724C"/>
    <w:lvl w:ilvl="0">
      <w:start w:val="1"/>
      <w:numFmt w:val="decimal"/>
      <w:suff w:val="space"/>
      <w:lvlText w:val="%1."/>
      <w:lvlJc w:val="left"/>
      <w:pPr>
        <w:ind w:left="840" w:hanging="360"/>
      </w:pPr>
      <w:rPr>
        <w:rFonts w:cs="Times New Roman" w:hint="default"/>
      </w:rPr>
    </w:lvl>
    <w:lvl w:ilvl="1">
      <w:start w:val="1"/>
      <w:numFmt w:val="lowerLetter"/>
      <w:lvlText w:val="%2."/>
      <w:lvlJc w:val="left"/>
      <w:pPr>
        <w:ind w:left="1560" w:hanging="360"/>
      </w:pPr>
      <w:rPr>
        <w:rFonts w:cs="Times New Roman" w:hint="default"/>
      </w:rPr>
    </w:lvl>
    <w:lvl w:ilvl="2">
      <w:start w:val="1"/>
      <w:numFmt w:val="lowerRoman"/>
      <w:lvlText w:val="%3."/>
      <w:lvlJc w:val="right"/>
      <w:pPr>
        <w:ind w:left="2280" w:hanging="180"/>
      </w:pPr>
      <w:rPr>
        <w:rFonts w:cs="Times New Roman" w:hint="default"/>
      </w:rPr>
    </w:lvl>
    <w:lvl w:ilvl="3">
      <w:start w:val="1"/>
      <w:numFmt w:val="decimal"/>
      <w:lvlText w:val="%4."/>
      <w:lvlJc w:val="left"/>
      <w:pPr>
        <w:ind w:left="3000" w:hanging="360"/>
      </w:pPr>
      <w:rPr>
        <w:rFonts w:cs="Times New Roman" w:hint="default"/>
      </w:rPr>
    </w:lvl>
    <w:lvl w:ilvl="4">
      <w:start w:val="1"/>
      <w:numFmt w:val="lowerLetter"/>
      <w:lvlText w:val="%5."/>
      <w:lvlJc w:val="left"/>
      <w:pPr>
        <w:ind w:left="3720" w:hanging="360"/>
      </w:pPr>
      <w:rPr>
        <w:rFonts w:cs="Times New Roman" w:hint="default"/>
      </w:rPr>
    </w:lvl>
    <w:lvl w:ilvl="5">
      <w:start w:val="1"/>
      <w:numFmt w:val="lowerRoman"/>
      <w:lvlText w:val="%6."/>
      <w:lvlJc w:val="right"/>
      <w:pPr>
        <w:ind w:left="4440" w:hanging="180"/>
      </w:pPr>
      <w:rPr>
        <w:rFonts w:cs="Times New Roman" w:hint="default"/>
      </w:rPr>
    </w:lvl>
    <w:lvl w:ilvl="6">
      <w:start w:val="1"/>
      <w:numFmt w:val="decimal"/>
      <w:lvlText w:val="%7."/>
      <w:lvlJc w:val="left"/>
      <w:pPr>
        <w:ind w:left="5160" w:hanging="360"/>
      </w:pPr>
      <w:rPr>
        <w:rFonts w:cs="Times New Roman" w:hint="default"/>
      </w:rPr>
    </w:lvl>
    <w:lvl w:ilvl="7">
      <w:start w:val="1"/>
      <w:numFmt w:val="lowerLetter"/>
      <w:lvlText w:val="%8."/>
      <w:lvlJc w:val="left"/>
      <w:pPr>
        <w:ind w:left="5880" w:hanging="360"/>
      </w:pPr>
      <w:rPr>
        <w:rFonts w:cs="Times New Roman" w:hint="default"/>
      </w:rPr>
    </w:lvl>
    <w:lvl w:ilvl="8">
      <w:start w:val="1"/>
      <w:numFmt w:val="lowerRoman"/>
      <w:lvlText w:val="%9."/>
      <w:lvlJc w:val="right"/>
      <w:pPr>
        <w:ind w:left="6600" w:hanging="180"/>
      </w:pPr>
      <w:rPr>
        <w:rFonts w:cs="Times New Roman" w:hint="default"/>
      </w:rPr>
    </w:lvl>
  </w:abstractNum>
  <w:abstractNum w:abstractNumId="12">
    <w:nsid w:val="3DA47D32"/>
    <w:multiLevelType w:val="hybridMultilevel"/>
    <w:tmpl w:val="E4923E80"/>
    <w:lvl w:ilvl="0" w:tplc="DC424A62">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021611E"/>
    <w:multiLevelType w:val="hybridMultilevel"/>
    <w:tmpl w:val="45983D2E"/>
    <w:lvl w:ilvl="0" w:tplc="51C45932">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4">
    <w:nsid w:val="428061DB"/>
    <w:multiLevelType w:val="hybridMultilevel"/>
    <w:tmpl w:val="2362EA60"/>
    <w:lvl w:ilvl="0" w:tplc="DF4620E4">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5">
    <w:nsid w:val="4BAD68D0"/>
    <w:multiLevelType w:val="hybridMultilevel"/>
    <w:tmpl w:val="466642DC"/>
    <w:lvl w:ilvl="0" w:tplc="ECB6982C">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6">
    <w:nsid w:val="55461C74"/>
    <w:multiLevelType w:val="hybridMultilevel"/>
    <w:tmpl w:val="D3529CF2"/>
    <w:lvl w:ilvl="0" w:tplc="BC908452">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7">
    <w:nsid w:val="57535C15"/>
    <w:multiLevelType w:val="hybridMultilevel"/>
    <w:tmpl w:val="CD444A4E"/>
    <w:lvl w:ilvl="0" w:tplc="A978EC16">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8">
    <w:nsid w:val="5D572678"/>
    <w:multiLevelType w:val="hybridMultilevel"/>
    <w:tmpl w:val="498270FE"/>
    <w:lvl w:ilvl="0" w:tplc="92F678B6">
      <w:start w:val="1"/>
      <w:numFmt w:val="decimal"/>
      <w:lvlText w:val="%1."/>
      <w:lvlJc w:val="left"/>
      <w:pPr>
        <w:ind w:left="1080" w:hanging="360"/>
      </w:pPr>
      <w:rPr>
        <w:rFonts w:cs="Times New Roman" w:hint="default"/>
        <w:b/>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9">
    <w:nsid w:val="601C53E0"/>
    <w:multiLevelType w:val="hybridMultilevel"/>
    <w:tmpl w:val="28BC3C3A"/>
    <w:lvl w:ilvl="0" w:tplc="AA16801C">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0">
    <w:nsid w:val="64055E93"/>
    <w:multiLevelType w:val="multilevel"/>
    <w:tmpl w:val="883CF3C4"/>
    <w:lvl w:ilvl="0">
      <w:start w:val="1"/>
      <w:numFmt w:val="decimal"/>
      <w:suff w:val="space"/>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1">
    <w:nsid w:val="679D3D25"/>
    <w:multiLevelType w:val="hybridMultilevel"/>
    <w:tmpl w:val="ACB66DCA"/>
    <w:lvl w:ilvl="0" w:tplc="4770E3B8">
      <w:start w:val="1"/>
      <w:numFmt w:val="decimal"/>
      <w:lvlText w:val="%1."/>
      <w:lvlJc w:val="left"/>
      <w:pPr>
        <w:ind w:left="1211" w:hanging="360"/>
      </w:pPr>
      <w:rPr>
        <w:rFonts w:ascii="Times New Roman" w:eastAsia="Times New Roman" w:hAnsi="Times New Roman" w:cs="Times New Roman"/>
        <w:b w:val="0"/>
      </w:rPr>
    </w:lvl>
    <w:lvl w:ilvl="1" w:tplc="04020019" w:tentative="1">
      <w:start w:val="1"/>
      <w:numFmt w:val="lowerLetter"/>
      <w:lvlText w:val="%2."/>
      <w:lvlJc w:val="left"/>
      <w:pPr>
        <w:ind w:left="1931" w:hanging="360"/>
      </w:pPr>
      <w:rPr>
        <w:rFonts w:cs="Times New Roman"/>
      </w:rPr>
    </w:lvl>
    <w:lvl w:ilvl="2" w:tplc="0402001B" w:tentative="1">
      <w:start w:val="1"/>
      <w:numFmt w:val="lowerRoman"/>
      <w:lvlText w:val="%3."/>
      <w:lvlJc w:val="right"/>
      <w:pPr>
        <w:ind w:left="2651" w:hanging="180"/>
      </w:pPr>
      <w:rPr>
        <w:rFonts w:cs="Times New Roman"/>
      </w:rPr>
    </w:lvl>
    <w:lvl w:ilvl="3" w:tplc="0402000F" w:tentative="1">
      <w:start w:val="1"/>
      <w:numFmt w:val="decimal"/>
      <w:lvlText w:val="%4."/>
      <w:lvlJc w:val="left"/>
      <w:pPr>
        <w:ind w:left="3371" w:hanging="360"/>
      </w:pPr>
      <w:rPr>
        <w:rFonts w:cs="Times New Roman"/>
      </w:rPr>
    </w:lvl>
    <w:lvl w:ilvl="4" w:tplc="04020019" w:tentative="1">
      <w:start w:val="1"/>
      <w:numFmt w:val="lowerLetter"/>
      <w:lvlText w:val="%5."/>
      <w:lvlJc w:val="left"/>
      <w:pPr>
        <w:ind w:left="4091" w:hanging="360"/>
      </w:pPr>
      <w:rPr>
        <w:rFonts w:cs="Times New Roman"/>
      </w:rPr>
    </w:lvl>
    <w:lvl w:ilvl="5" w:tplc="0402001B" w:tentative="1">
      <w:start w:val="1"/>
      <w:numFmt w:val="lowerRoman"/>
      <w:lvlText w:val="%6."/>
      <w:lvlJc w:val="right"/>
      <w:pPr>
        <w:ind w:left="4811" w:hanging="180"/>
      </w:pPr>
      <w:rPr>
        <w:rFonts w:cs="Times New Roman"/>
      </w:rPr>
    </w:lvl>
    <w:lvl w:ilvl="6" w:tplc="0402000F" w:tentative="1">
      <w:start w:val="1"/>
      <w:numFmt w:val="decimal"/>
      <w:lvlText w:val="%7."/>
      <w:lvlJc w:val="left"/>
      <w:pPr>
        <w:ind w:left="5531" w:hanging="360"/>
      </w:pPr>
      <w:rPr>
        <w:rFonts w:cs="Times New Roman"/>
      </w:rPr>
    </w:lvl>
    <w:lvl w:ilvl="7" w:tplc="04020019" w:tentative="1">
      <w:start w:val="1"/>
      <w:numFmt w:val="lowerLetter"/>
      <w:lvlText w:val="%8."/>
      <w:lvlJc w:val="left"/>
      <w:pPr>
        <w:ind w:left="6251" w:hanging="360"/>
      </w:pPr>
      <w:rPr>
        <w:rFonts w:cs="Times New Roman"/>
      </w:rPr>
    </w:lvl>
    <w:lvl w:ilvl="8" w:tplc="0402001B" w:tentative="1">
      <w:start w:val="1"/>
      <w:numFmt w:val="lowerRoman"/>
      <w:lvlText w:val="%9."/>
      <w:lvlJc w:val="right"/>
      <w:pPr>
        <w:ind w:left="6971" w:hanging="180"/>
      </w:pPr>
      <w:rPr>
        <w:rFonts w:cs="Times New Roman"/>
      </w:rPr>
    </w:lvl>
  </w:abstractNum>
  <w:abstractNum w:abstractNumId="22">
    <w:nsid w:val="68637A73"/>
    <w:multiLevelType w:val="multilevel"/>
    <w:tmpl w:val="D5C8F58A"/>
    <w:lvl w:ilvl="0">
      <w:start w:val="1"/>
      <w:numFmt w:val="decimal"/>
      <w:suff w:val="space"/>
      <w:lvlText w:val="%1."/>
      <w:lvlJc w:val="left"/>
      <w:pPr>
        <w:ind w:left="1211" w:hanging="360"/>
      </w:pPr>
      <w:rPr>
        <w:rFonts w:cs="Times New Roman" w:hint="default"/>
      </w:rPr>
    </w:lvl>
    <w:lvl w:ilvl="1">
      <w:start w:val="1"/>
      <w:numFmt w:val="lowerLetter"/>
      <w:lvlText w:val="%2."/>
      <w:lvlJc w:val="left"/>
      <w:pPr>
        <w:ind w:left="1931" w:hanging="360"/>
      </w:pPr>
      <w:rPr>
        <w:rFonts w:cs="Times New Roman" w:hint="default"/>
      </w:rPr>
    </w:lvl>
    <w:lvl w:ilvl="2">
      <w:start w:val="1"/>
      <w:numFmt w:val="lowerRoman"/>
      <w:lvlText w:val="%3."/>
      <w:lvlJc w:val="right"/>
      <w:pPr>
        <w:ind w:left="2651" w:hanging="180"/>
      </w:pPr>
      <w:rPr>
        <w:rFonts w:cs="Times New Roman" w:hint="default"/>
      </w:rPr>
    </w:lvl>
    <w:lvl w:ilvl="3">
      <w:start w:val="1"/>
      <w:numFmt w:val="decimal"/>
      <w:lvlText w:val="%4."/>
      <w:lvlJc w:val="left"/>
      <w:pPr>
        <w:ind w:left="3371" w:hanging="360"/>
      </w:pPr>
      <w:rPr>
        <w:rFonts w:cs="Times New Roman" w:hint="default"/>
      </w:rPr>
    </w:lvl>
    <w:lvl w:ilvl="4">
      <w:start w:val="1"/>
      <w:numFmt w:val="lowerLetter"/>
      <w:lvlText w:val="%5."/>
      <w:lvlJc w:val="left"/>
      <w:pPr>
        <w:ind w:left="4091" w:hanging="360"/>
      </w:pPr>
      <w:rPr>
        <w:rFonts w:cs="Times New Roman" w:hint="default"/>
      </w:rPr>
    </w:lvl>
    <w:lvl w:ilvl="5">
      <w:start w:val="1"/>
      <w:numFmt w:val="lowerRoman"/>
      <w:lvlText w:val="%6."/>
      <w:lvlJc w:val="right"/>
      <w:pPr>
        <w:ind w:left="4811" w:hanging="180"/>
      </w:pPr>
      <w:rPr>
        <w:rFonts w:cs="Times New Roman" w:hint="default"/>
      </w:rPr>
    </w:lvl>
    <w:lvl w:ilvl="6">
      <w:start w:val="1"/>
      <w:numFmt w:val="decimal"/>
      <w:lvlText w:val="%7."/>
      <w:lvlJc w:val="left"/>
      <w:pPr>
        <w:ind w:left="5531" w:hanging="360"/>
      </w:pPr>
      <w:rPr>
        <w:rFonts w:cs="Times New Roman" w:hint="default"/>
      </w:rPr>
    </w:lvl>
    <w:lvl w:ilvl="7">
      <w:start w:val="1"/>
      <w:numFmt w:val="lowerLetter"/>
      <w:lvlText w:val="%8."/>
      <w:lvlJc w:val="left"/>
      <w:pPr>
        <w:ind w:left="6251" w:hanging="360"/>
      </w:pPr>
      <w:rPr>
        <w:rFonts w:cs="Times New Roman" w:hint="default"/>
      </w:rPr>
    </w:lvl>
    <w:lvl w:ilvl="8">
      <w:start w:val="1"/>
      <w:numFmt w:val="lowerRoman"/>
      <w:lvlText w:val="%9."/>
      <w:lvlJc w:val="right"/>
      <w:pPr>
        <w:ind w:left="6971" w:hanging="180"/>
      </w:pPr>
      <w:rPr>
        <w:rFonts w:cs="Times New Roman" w:hint="default"/>
      </w:rPr>
    </w:lvl>
  </w:abstractNum>
  <w:abstractNum w:abstractNumId="23">
    <w:nsid w:val="68B41543"/>
    <w:multiLevelType w:val="hybridMultilevel"/>
    <w:tmpl w:val="23363BD2"/>
    <w:lvl w:ilvl="0" w:tplc="9A8C8266">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24">
    <w:nsid w:val="6C780B97"/>
    <w:multiLevelType w:val="hybridMultilevel"/>
    <w:tmpl w:val="7D5E1960"/>
    <w:lvl w:ilvl="0" w:tplc="0C1270C4">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25">
    <w:nsid w:val="78791F14"/>
    <w:multiLevelType w:val="hybridMultilevel"/>
    <w:tmpl w:val="7AB875D0"/>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21"/>
  </w:num>
  <w:num w:numId="2">
    <w:abstractNumId w:val="17"/>
  </w:num>
  <w:num w:numId="3">
    <w:abstractNumId w:val="6"/>
  </w:num>
  <w:num w:numId="4">
    <w:abstractNumId w:val="4"/>
  </w:num>
  <w:num w:numId="5">
    <w:abstractNumId w:val="19"/>
  </w:num>
  <w:num w:numId="6">
    <w:abstractNumId w:val="0"/>
  </w:num>
  <w:num w:numId="7">
    <w:abstractNumId w:val="9"/>
  </w:num>
  <w:num w:numId="8">
    <w:abstractNumId w:val="24"/>
  </w:num>
  <w:num w:numId="9">
    <w:abstractNumId w:val="16"/>
  </w:num>
  <w:num w:numId="10">
    <w:abstractNumId w:val="25"/>
  </w:num>
  <w:num w:numId="11">
    <w:abstractNumId w:val="18"/>
  </w:num>
  <w:num w:numId="12">
    <w:abstractNumId w:val="14"/>
  </w:num>
  <w:num w:numId="13">
    <w:abstractNumId w:val="15"/>
  </w:num>
  <w:num w:numId="14">
    <w:abstractNumId w:val="10"/>
  </w:num>
  <w:num w:numId="15">
    <w:abstractNumId w:val="3"/>
  </w:num>
  <w:num w:numId="16">
    <w:abstractNumId w:val="8"/>
  </w:num>
  <w:num w:numId="17">
    <w:abstractNumId w:val="13"/>
  </w:num>
  <w:num w:numId="18">
    <w:abstractNumId w:val="2"/>
  </w:num>
  <w:num w:numId="19">
    <w:abstractNumId w:val="23"/>
  </w:num>
  <w:num w:numId="20">
    <w:abstractNumId w:val="5"/>
  </w:num>
  <w:num w:numId="21">
    <w:abstractNumId w:val="1"/>
  </w:num>
  <w:num w:numId="22">
    <w:abstractNumId w:val="7"/>
  </w:num>
  <w:num w:numId="23">
    <w:abstractNumId w:val="11"/>
  </w:num>
  <w:num w:numId="24">
    <w:abstractNumId w:val="12"/>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DF"/>
    <w:rsid w:val="000009B5"/>
    <w:rsid w:val="00002D41"/>
    <w:rsid w:val="00020FAF"/>
    <w:rsid w:val="00026AD2"/>
    <w:rsid w:val="0003401E"/>
    <w:rsid w:val="000601AF"/>
    <w:rsid w:val="00071F2D"/>
    <w:rsid w:val="000727F9"/>
    <w:rsid w:val="00074098"/>
    <w:rsid w:val="00081FD4"/>
    <w:rsid w:val="00094514"/>
    <w:rsid w:val="000B703D"/>
    <w:rsid w:val="000E2C97"/>
    <w:rsid w:val="00104D6C"/>
    <w:rsid w:val="00126F94"/>
    <w:rsid w:val="001460DA"/>
    <w:rsid w:val="001477E4"/>
    <w:rsid w:val="001653B4"/>
    <w:rsid w:val="00167EE9"/>
    <w:rsid w:val="00170EDA"/>
    <w:rsid w:val="001810A3"/>
    <w:rsid w:val="00181C1A"/>
    <w:rsid w:val="0019125E"/>
    <w:rsid w:val="001940B9"/>
    <w:rsid w:val="001B0384"/>
    <w:rsid w:val="001C2248"/>
    <w:rsid w:val="001C2F7D"/>
    <w:rsid w:val="001C673D"/>
    <w:rsid w:val="001D1819"/>
    <w:rsid w:val="001D4D3C"/>
    <w:rsid w:val="001D740A"/>
    <w:rsid w:val="001E1682"/>
    <w:rsid w:val="001F0896"/>
    <w:rsid w:val="001F2C6C"/>
    <w:rsid w:val="001F3C02"/>
    <w:rsid w:val="001F59E4"/>
    <w:rsid w:val="0020163E"/>
    <w:rsid w:val="00217474"/>
    <w:rsid w:val="002455FE"/>
    <w:rsid w:val="00246D0C"/>
    <w:rsid w:val="002745CD"/>
    <w:rsid w:val="00276491"/>
    <w:rsid w:val="002776F3"/>
    <w:rsid w:val="00292C31"/>
    <w:rsid w:val="00293374"/>
    <w:rsid w:val="00294076"/>
    <w:rsid w:val="002A74B7"/>
    <w:rsid w:val="002C7510"/>
    <w:rsid w:val="002D5F42"/>
    <w:rsid w:val="002E4CE3"/>
    <w:rsid w:val="002F74D5"/>
    <w:rsid w:val="002F7ED6"/>
    <w:rsid w:val="003200C4"/>
    <w:rsid w:val="00322AF5"/>
    <w:rsid w:val="00325CD8"/>
    <w:rsid w:val="00344DC4"/>
    <w:rsid w:val="0034798C"/>
    <w:rsid w:val="003670E6"/>
    <w:rsid w:val="0037025A"/>
    <w:rsid w:val="00375FFE"/>
    <w:rsid w:val="00384669"/>
    <w:rsid w:val="003858D8"/>
    <w:rsid w:val="00393861"/>
    <w:rsid w:val="00396E0F"/>
    <w:rsid w:val="00406F60"/>
    <w:rsid w:val="00411061"/>
    <w:rsid w:val="00425DDB"/>
    <w:rsid w:val="00440003"/>
    <w:rsid w:val="0044308C"/>
    <w:rsid w:val="00444351"/>
    <w:rsid w:val="004475B5"/>
    <w:rsid w:val="00473F9A"/>
    <w:rsid w:val="00480D31"/>
    <w:rsid w:val="00493BEE"/>
    <w:rsid w:val="004B2DE7"/>
    <w:rsid w:val="004D3F27"/>
    <w:rsid w:val="004D7444"/>
    <w:rsid w:val="004E0CC1"/>
    <w:rsid w:val="004E0D7C"/>
    <w:rsid w:val="004E52B9"/>
    <w:rsid w:val="004F2485"/>
    <w:rsid w:val="004F2BA1"/>
    <w:rsid w:val="005324F4"/>
    <w:rsid w:val="00554A14"/>
    <w:rsid w:val="005731DA"/>
    <w:rsid w:val="005943A8"/>
    <w:rsid w:val="005A344A"/>
    <w:rsid w:val="005A58EA"/>
    <w:rsid w:val="005C3191"/>
    <w:rsid w:val="005E2CBC"/>
    <w:rsid w:val="005F68B5"/>
    <w:rsid w:val="005F6FA7"/>
    <w:rsid w:val="00616A23"/>
    <w:rsid w:val="00623A19"/>
    <w:rsid w:val="00636E80"/>
    <w:rsid w:val="0064287B"/>
    <w:rsid w:val="0065416B"/>
    <w:rsid w:val="00656315"/>
    <w:rsid w:val="0065756B"/>
    <w:rsid w:val="006678A5"/>
    <w:rsid w:val="006708E0"/>
    <w:rsid w:val="006773C6"/>
    <w:rsid w:val="00677F03"/>
    <w:rsid w:val="00681739"/>
    <w:rsid w:val="006821F4"/>
    <w:rsid w:val="006B51CD"/>
    <w:rsid w:val="006D36D8"/>
    <w:rsid w:val="006E25AB"/>
    <w:rsid w:val="006F00A0"/>
    <w:rsid w:val="00702131"/>
    <w:rsid w:val="00724924"/>
    <w:rsid w:val="0073511C"/>
    <w:rsid w:val="00763374"/>
    <w:rsid w:val="00770D1B"/>
    <w:rsid w:val="00775AE6"/>
    <w:rsid w:val="007914C6"/>
    <w:rsid w:val="007C0AC9"/>
    <w:rsid w:val="007C16C4"/>
    <w:rsid w:val="007D1B28"/>
    <w:rsid w:val="007E3813"/>
    <w:rsid w:val="007E4A4D"/>
    <w:rsid w:val="007F07A8"/>
    <w:rsid w:val="007F2A6B"/>
    <w:rsid w:val="008055D0"/>
    <w:rsid w:val="00817E60"/>
    <w:rsid w:val="00823438"/>
    <w:rsid w:val="008273B4"/>
    <w:rsid w:val="008325A6"/>
    <w:rsid w:val="00834A0D"/>
    <w:rsid w:val="00860747"/>
    <w:rsid w:val="00870B61"/>
    <w:rsid w:val="00883E5F"/>
    <w:rsid w:val="00890FB2"/>
    <w:rsid w:val="00890FD2"/>
    <w:rsid w:val="00891170"/>
    <w:rsid w:val="0089598B"/>
    <w:rsid w:val="008B09D1"/>
    <w:rsid w:val="008B2E0F"/>
    <w:rsid w:val="008C50FA"/>
    <w:rsid w:val="008C631B"/>
    <w:rsid w:val="008D1F62"/>
    <w:rsid w:val="008F3D77"/>
    <w:rsid w:val="00905B5D"/>
    <w:rsid w:val="009121D8"/>
    <w:rsid w:val="00913401"/>
    <w:rsid w:val="0092137C"/>
    <w:rsid w:val="00922C66"/>
    <w:rsid w:val="00923E62"/>
    <w:rsid w:val="00926798"/>
    <w:rsid w:val="009358BF"/>
    <w:rsid w:val="00952866"/>
    <w:rsid w:val="00974526"/>
    <w:rsid w:val="00974F72"/>
    <w:rsid w:val="0099663C"/>
    <w:rsid w:val="009979AA"/>
    <w:rsid w:val="009A2454"/>
    <w:rsid w:val="009A2DCE"/>
    <w:rsid w:val="009A35CD"/>
    <w:rsid w:val="009A6D5E"/>
    <w:rsid w:val="009B2F36"/>
    <w:rsid w:val="009C7587"/>
    <w:rsid w:val="009E10B9"/>
    <w:rsid w:val="009F4B6D"/>
    <w:rsid w:val="009F4FD8"/>
    <w:rsid w:val="00A0232F"/>
    <w:rsid w:val="00A04262"/>
    <w:rsid w:val="00A06D6B"/>
    <w:rsid w:val="00A1635E"/>
    <w:rsid w:val="00A263AA"/>
    <w:rsid w:val="00A37633"/>
    <w:rsid w:val="00A513BF"/>
    <w:rsid w:val="00A56129"/>
    <w:rsid w:val="00A57612"/>
    <w:rsid w:val="00AE7E30"/>
    <w:rsid w:val="00AF2CD7"/>
    <w:rsid w:val="00B001EE"/>
    <w:rsid w:val="00B43EAC"/>
    <w:rsid w:val="00B455D0"/>
    <w:rsid w:val="00B569CC"/>
    <w:rsid w:val="00B75A50"/>
    <w:rsid w:val="00B83E2F"/>
    <w:rsid w:val="00B851E3"/>
    <w:rsid w:val="00B868AE"/>
    <w:rsid w:val="00BA4CA8"/>
    <w:rsid w:val="00BC3D5C"/>
    <w:rsid w:val="00BE3918"/>
    <w:rsid w:val="00BE7829"/>
    <w:rsid w:val="00BF2653"/>
    <w:rsid w:val="00C074C7"/>
    <w:rsid w:val="00C23FE8"/>
    <w:rsid w:val="00C422DF"/>
    <w:rsid w:val="00C5209E"/>
    <w:rsid w:val="00C6485F"/>
    <w:rsid w:val="00C843E9"/>
    <w:rsid w:val="00CA4AAB"/>
    <w:rsid w:val="00CC09EC"/>
    <w:rsid w:val="00CE6E2D"/>
    <w:rsid w:val="00CE74BA"/>
    <w:rsid w:val="00CF6AAE"/>
    <w:rsid w:val="00D23B4E"/>
    <w:rsid w:val="00D37682"/>
    <w:rsid w:val="00D47EA2"/>
    <w:rsid w:val="00DC34C6"/>
    <w:rsid w:val="00DD1F51"/>
    <w:rsid w:val="00DD32D3"/>
    <w:rsid w:val="00DE0473"/>
    <w:rsid w:val="00E01313"/>
    <w:rsid w:val="00E018CE"/>
    <w:rsid w:val="00E047C2"/>
    <w:rsid w:val="00E21FE4"/>
    <w:rsid w:val="00E24956"/>
    <w:rsid w:val="00E258D5"/>
    <w:rsid w:val="00E34F8D"/>
    <w:rsid w:val="00E56A31"/>
    <w:rsid w:val="00E72FE7"/>
    <w:rsid w:val="00EC278F"/>
    <w:rsid w:val="00EF441D"/>
    <w:rsid w:val="00F11BC7"/>
    <w:rsid w:val="00F2327E"/>
    <w:rsid w:val="00F23E2B"/>
    <w:rsid w:val="00F45E07"/>
    <w:rsid w:val="00F754C8"/>
    <w:rsid w:val="00F80AB8"/>
    <w:rsid w:val="00F80E36"/>
    <w:rsid w:val="00F91EAB"/>
    <w:rsid w:val="00F97384"/>
    <w:rsid w:val="00F97E19"/>
    <w:rsid w:val="00FC5F39"/>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BA"/>
    <w:pPr>
      <w:spacing w:before="100" w:beforeAutospacing="1" w:after="100" w:afterAutospacing="1" w:line="240" w:lineRule="auto"/>
    </w:pPr>
    <w:rPr>
      <w:rFonts w:ascii="Times New Roman" w:hAnsi="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F2485"/>
    <w:pPr>
      <w:spacing w:before="0" w:beforeAutospacing="0" w:after="0" w:afterAutospacing="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2485"/>
    <w:rPr>
      <w:rFonts w:ascii="Tahoma" w:hAnsi="Tahoma" w:cs="Tahoma"/>
      <w:sz w:val="16"/>
      <w:szCs w:val="16"/>
    </w:rPr>
  </w:style>
  <w:style w:type="character" w:styleId="CommentReference">
    <w:name w:val="annotation reference"/>
    <w:basedOn w:val="DefaultParagraphFont"/>
    <w:uiPriority w:val="99"/>
    <w:semiHidden/>
    <w:rsid w:val="00B569CC"/>
    <w:rPr>
      <w:rFonts w:cs="Times New Roman"/>
      <w:sz w:val="16"/>
      <w:szCs w:val="16"/>
    </w:rPr>
  </w:style>
  <w:style w:type="paragraph" w:styleId="CommentText">
    <w:name w:val="annotation text"/>
    <w:basedOn w:val="Normal"/>
    <w:link w:val="CommentTextChar"/>
    <w:uiPriority w:val="99"/>
    <w:semiHidden/>
    <w:rsid w:val="00B569CC"/>
    <w:pPr>
      <w:spacing w:before="0" w:beforeAutospacing="0" w:after="200" w:afterAutospacing="0" w:line="276" w:lineRule="auto"/>
    </w:pPr>
    <w:rPr>
      <w:rFonts w:ascii="Calibri" w:hAnsi="Calibri"/>
      <w:sz w:val="20"/>
      <w:szCs w:val="20"/>
    </w:rPr>
  </w:style>
  <w:style w:type="character" w:customStyle="1" w:styleId="CommentTextChar">
    <w:name w:val="Comment Text Char"/>
    <w:basedOn w:val="DefaultParagraphFont"/>
    <w:link w:val="CommentText"/>
    <w:uiPriority w:val="99"/>
    <w:semiHidden/>
    <w:locked/>
    <w:rsid w:val="00B569CC"/>
    <w:rPr>
      <w:rFonts w:cs="Times New Roman"/>
      <w:sz w:val="20"/>
      <w:szCs w:val="20"/>
    </w:rPr>
  </w:style>
  <w:style w:type="paragraph" w:styleId="CommentSubject">
    <w:name w:val="annotation subject"/>
    <w:basedOn w:val="CommentText"/>
    <w:next w:val="CommentText"/>
    <w:link w:val="CommentSubjectChar"/>
    <w:uiPriority w:val="99"/>
    <w:semiHidden/>
    <w:rsid w:val="00B569CC"/>
    <w:rPr>
      <w:b/>
      <w:bCs/>
    </w:rPr>
  </w:style>
  <w:style w:type="character" w:customStyle="1" w:styleId="CommentSubjectChar">
    <w:name w:val="Comment Subject Char"/>
    <w:basedOn w:val="CommentTextChar"/>
    <w:link w:val="CommentSubject"/>
    <w:uiPriority w:val="99"/>
    <w:semiHidden/>
    <w:locked/>
    <w:rsid w:val="00B569CC"/>
    <w:rPr>
      <w:rFonts w:cs="Times New Roman"/>
      <w:b/>
      <w:bCs/>
      <w:sz w:val="20"/>
      <w:szCs w:val="20"/>
    </w:rPr>
  </w:style>
  <w:style w:type="paragraph" w:styleId="Header">
    <w:name w:val="header"/>
    <w:basedOn w:val="Normal"/>
    <w:link w:val="HeaderChar"/>
    <w:uiPriority w:val="99"/>
    <w:rsid w:val="00F11BC7"/>
    <w:pPr>
      <w:tabs>
        <w:tab w:val="center" w:pos="4703"/>
        <w:tab w:val="right" w:pos="9406"/>
      </w:tabs>
      <w:spacing w:before="0" w:beforeAutospacing="0" w:after="200" w:afterAutospacing="0" w:line="276" w:lineRule="auto"/>
    </w:pPr>
    <w:rPr>
      <w:rFonts w:ascii="Calibri" w:hAnsi="Calibri"/>
      <w:sz w:val="22"/>
      <w:szCs w:val="22"/>
    </w:rPr>
  </w:style>
  <w:style w:type="character" w:customStyle="1" w:styleId="HeaderChar">
    <w:name w:val="Header Char"/>
    <w:basedOn w:val="DefaultParagraphFont"/>
    <w:link w:val="Header"/>
    <w:uiPriority w:val="99"/>
    <w:locked/>
    <w:rsid w:val="00F11BC7"/>
    <w:rPr>
      <w:rFonts w:cs="Times New Roman"/>
      <w:lang w:val="bg-BG" w:eastAsia="bg-BG"/>
    </w:rPr>
  </w:style>
  <w:style w:type="paragraph" w:styleId="Footer">
    <w:name w:val="footer"/>
    <w:basedOn w:val="Normal"/>
    <w:link w:val="FooterChar"/>
    <w:uiPriority w:val="99"/>
    <w:rsid w:val="00F11BC7"/>
    <w:pPr>
      <w:tabs>
        <w:tab w:val="center" w:pos="4703"/>
        <w:tab w:val="right" w:pos="9406"/>
      </w:tabs>
      <w:spacing w:before="0" w:beforeAutospacing="0" w:after="200" w:afterAutospacing="0" w:line="276" w:lineRule="auto"/>
    </w:pPr>
    <w:rPr>
      <w:rFonts w:ascii="Calibri" w:hAnsi="Calibri"/>
      <w:sz w:val="22"/>
      <w:szCs w:val="22"/>
    </w:rPr>
  </w:style>
  <w:style w:type="character" w:customStyle="1" w:styleId="FooterChar">
    <w:name w:val="Footer Char"/>
    <w:basedOn w:val="DefaultParagraphFont"/>
    <w:link w:val="Footer"/>
    <w:uiPriority w:val="99"/>
    <w:locked/>
    <w:rsid w:val="00F11BC7"/>
    <w:rPr>
      <w:rFonts w:cs="Times New Roman"/>
      <w:lang w:val="bg-BG" w:eastAsia="bg-BG"/>
    </w:rPr>
  </w:style>
  <w:style w:type="character" w:styleId="IntenseEmphasis">
    <w:name w:val="Intense Emphasis"/>
    <w:basedOn w:val="DefaultParagraphFont"/>
    <w:uiPriority w:val="99"/>
    <w:qFormat/>
    <w:rsid w:val="0019125E"/>
    <w:rPr>
      <w:rFonts w:cs="Times New Roman"/>
      <w:b/>
      <w:bCs/>
      <w:i/>
      <w:iCs/>
      <w:color w:val="4F81BD"/>
    </w:rPr>
  </w:style>
  <w:style w:type="character" w:customStyle="1" w:styleId="samedocreference1">
    <w:name w:val="samedocreference1"/>
    <w:basedOn w:val="DefaultParagraphFont"/>
    <w:uiPriority w:val="99"/>
    <w:rsid w:val="004E52B9"/>
    <w:rPr>
      <w:rFonts w:cs="Times New Roman"/>
      <w:color w:val="8B0000"/>
      <w:u w:val="single"/>
    </w:rPr>
  </w:style>
  <w:style w:type="character" w:customStyle="1" w:styleId="search43">
    <w:name w:val="search43"/>
    <w:basedOn w:val="DefaultParagraphFont"/>
    <w:uiPriority w:val="99"/>
    <w:rsid w:val="001C673D"/>
    <w:rPr>
      <w:rFonts w:cs="Times New Roman"/>
      <w:shd w:val="clear" w:color="auto" w:fill="A0FFFF"/>
    </w:rPr>
  </w:style>
  <w:style w:type="character" w:customStyle="1" w:styleId="search23">
    <w:name w:val="search23"/>
    <w:basedOn w:val="DefaultParagraphFont"/>
    <w:uiPriority w:val="99"/>
    <w:rsid w:val="001C673D"/>
    <w:rPr>
      <w:rFonts w:cs="Times New Roman"/>
      <w:shd w:val="clear" w:color="auto" w:fill="FF99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BA"/>
    <w:pPr>
      <w:spacing w:before="100" w:beforeAutospacing="1" w:after="100" w:afterAutospacing="1" w:line="240" w:lineRule="auto"/>
    </w:pPr>
    <w:rPr>
      <w:rFonts w:ascii="Times New Roman" w:hAnsi="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F2485"/>
    <w:pPr>
      <w:spacing w:before="0" w:beforeAutospacing="0" w:after="0" w:afterAutospacing="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2485"/>
    <w:rPr>
      <w:rFonts w:ascii="Tahoma" w:hAnsi="Tahoma" w:cs="Tahoma"/>
      <w:sz w:val="16"/>
      <w:szCs w:val="16"/>
    </w:rPr>
  </w:style>
  <w:style w:type="character" w:styleId="CommentReference">
    <w:name w:val="annotation reference"/>
    <w:basedOn w:val="DefaultParagraphFont"/>
    <w:uiPriority w:val="99"/>
    <w:semiHidden/>
    <w:rsid w:val="00B569CC"/>
    <w:rPr>
      <w:rFonts w:cs="Times New Roman"/>
      <w:sz w:val="16"/>
      <w:szCs w:val="16"/>
    </w:rPr>
  </w:style>
  <w:style w:type="paragraph" w:styleId="CommentText">
    <w:name w:val="annotation text"/>
    <w:basedOn w:val="Normal"/>
    <w:link w:val="CommentTextChar"/>
    <w:uiPriority w:val="99"/>
    <w:semiHidden/>
    <w:rsid w:val="00B569CC"/>
    <w:pPr>
      <w:spacing w:before="0" w:beforeAutospacing="0" w:after="200" w:afterAutospacing="0" w:line="276" w:lineRule="auto"/>
    </w:pPr>
    <w:rPr>
      <w:rFonts w:ascii="Calibri" w:hAnsi="Calibri"/>
      <w:sz w:val="20"/>
      <w:szCs w:val="20"/>
    </w:rPr>
  </w:style>
  <w:style w:type="character" w:customStyle="1" w:styleId="CommentTextChar">
    <w:name w:val="Comment Text Char"/>
    <w:basedOn w:val="DefaultParagraphFont"/>
    <w:link w:val="CommentText"/>
    <w:uiPriority w:val="99"/>
    <w:semiHidden/>
    <w:locked/>
    <w:rsid w:val="00B569CC"/>
    <w:rPr>
      <w:rFonts w:cs="Times New Roman"/>
      <w:sz w:val="20"/>
      <w:szCs w:val="20"/>
    </w:rPr>
  </w:style>
  <w:style w:type="paragraph" w:styleId="CommentSubject">
    <w:name w:val="annotation subject"/>
    <w:basedOn w:val="CommentText"/>
    <w:next w:val="CommentText"/>
    <w:link w:val="CommentSubjectChar"/>
    <w:uiPriority w:val="99"/>
    <w:semiHidden/>
    <w:rsid w:val="00B569CC"/>
    <w:rPr>
      <w:b/>
      <w:bCs/>
    </w:rPr>
  </w:style>
  <w:style w:type="character" w:customStyle="1" w:styleId="CommentSubjectChar">
    <w:name w:val="Comment Subject Char"/>
    <w:basedOn w:val="CommentTextChar"/>
    <w:link w:val="CommentSubject"/>
    <w:uiPriority w:val="99"/>
    <w:semiHidden/>
    <w:locked/>
    <w:rsid w:val="00B569CC"/>
    <w:rPr>
      <w:rFonts w:cs="Times New Roman"/>
      <w:b/>
      <w:bCs/>
      <w:sz w:val="20"/>
      <w:szCs w:val="20"/>
    </w:rPr>
  </w:style>
  <w:style w:type="paragraph" w:styleId="Header">
    <w:name w:val="header"/>
    <w:basedOn w:val="Normal"/>
    <w:link w:val="HeaderChar"/>
    <w:uiPriority w:val="99"/>
    <w:rsid w:val="00F11BC7"/>
    <w:pPr>
      <w:tabs>
        <w:tab w:val="center" w:pos="4703"/>
        <w:tab w:val="right" w:pos="9406"/>
      </w:tabs>
      <w:spacing w:before="0" w:beforeAutospacing="0" w:after="200" w:afterAutospacing="0" w:line="276" w:lineRule="auto"/>
    </w:pPr>
    <w:rPr>
      <w:rFonts w:ascii="Calibri" w:hAnsi="Calibri"/>
      <w:sz w:val="22"/>
      <w:szCs w:val="22"/>
    </w:rPr>
  </w:style>
  <w:style w:type="character" w:customStyle="1" w:styleId="HeaderChar">
    <w:name w:val="Header Char"/>
    <w:basedOn w:val="DefaultParagraphFont"/>
    <w:link w:val="Header"/>
    <w:uiPriority w:val="99"/>
    <w:locked/>
    <w:rsid w:val="00F11BC7"/>
    <w:rPr>
      <w:rFonts w:cs="Times New Roman"/>
      <w:lang w:val="bg-BG" w:eastAsia="bg-BG"/>
    </w:rPr>
  </w:style>
  <w:style w:type="paragraph" w:styleId="Footer">
    <w:name w:val="footer"/>
    <w:basedOn w:val="Normal"/>
    <w:link w:val="FooterChar"/>
    <w:uiPriority w:val="99"/>
    <w:rsid w:val="00F11BC7"/>
    <w:pPr>
      <w:tabs>
        <w:tab w:val="center" w:pos="4703"/>
        <w:tab w:val="right" w:pos="9406"/>
      </w:tabs>
      <w:spacing w:before="0" w:beforeAutospacing="0" w:after="200" w:afterAutospacing="0" w:line="276" w:lineRule="auto"/>
    </w:pPr>
    <w:rPr>
      <w:rFonts w:ascii="Calibri" w:hAnsi="Calibri"/>
      <w:sz w:val="22"/>
      <w:szCs w:val="22"/>
    </w:rPr>
  </w:style>
  <w:style w:type="character" w:customStyle="1" w:styleId="FooterChar">
    <w:name w:val="Footer Char"/>
    <w:basedOn w:val="DefaultParagraphFont"/>
    <w:link w:val="Footer"/>
    <w:uiPriority w:val="99"/>
    <w:locked/>
    <w:rsid w:val="00F11BC7"/>
    <w:rPr>
      <w:rFonts w:cs="Times New Roman"/>
      <w:lang w:val="bg-BG" w:eastAsia="bg-BG"/>
    </w:rPr>
  </w:style>
  <w:style w:type="character" w:styleId="IntenseEmphasis">
    <w:name w:val="Intense Emphasis"/>
    <w:basedOn w:val="DefaultParagraphFont"/>
    <w:uiPriority w:val="99"/>
    <w:qFormat/>
    <w:rsid w:val="0019125E"/>
    <w:rPr>
      <w:rFonts w:cs="Times New Roman"/>
      <w:b/>
      <w:bCs/>
      <w:i/>
      <w:iCs/>
      <w:color w:val="4F81BD"/>
    </w:rPr>
  </w:style>
  <w:style w:type="character" w:customStyle="1" w:styleId="samedocreference1">
    <w:name w:val="samedocreference1"/>
    <w:basedOn w:val="DefaultParagraphFont"/>
    <w:uiPriority w:val="99"/>
    <w:rsid w:val="004E52B9"/>
    <w:rPr>
      <w:rFonts w:cs="Times New Roman"/>
      <w:color w:val="8B0000"/>
      <w:u w:val="single"/>
    </w:rPr>
  </w:style>
  <w:style w:type="character" w:customStyle="1" w:styleId="search43">
    <w:name w:val="search43"/>
    <w:basedOn w:val="DefaultParagraphFont"/>
    <w:uiPriority w:val="99"/>
    <w:rsid w:val="001C673D"/>
    <w:rPr>
      <w:rFonts w:cs="Times New Roman"/>
      <w:shd w:val="clear" w:color="auto" w:fill="A0FFFF"/>
    </w:rPr>
  </w:style>
  <w:style w:type="character" w:customStyle="1" w:styleId="search23">
    <w:name w:val="search23"/>
    <w:basedOn w:val="DefaultParagraphFont"/>
    <w:uiPriority w:val="99"/>
    <w:rsid w:val="001C673D"/>
    <w:rPr>
      <w:rFonts w:cs="Times New Roman"/>
      <w:shd w:val="clear" w:color="auto" w:fill="FF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4188">
      <w:marLeft w:val="0"/>
      <w:marRight w:val="0"/>
      <w:marTop w:val="0"/>
      <w:marBottom w:val="0"/>
      <w:divBdr>
        <w:top w:val="none" w:sz="0" w:space="0" w:color="auto"/>
        <w:left w:val="none" w:sz="0" w:space="0" w:color="auto"/>
        <w:bottom w:val="none" w:sz="0" w:space="0" w:color="auto"/>
        <w:right w:val="none" w:sz="0" w:space="0" w:color="auto"/>
      </w:divBdr>
      <w:divsChild>
        <w:div w:id="925774191">
          <w:marLeft w:val="0"/>
          <w:marRight w:val="0"/>
          <w:marTop w:val="150"/>
          <w:marBottom w:val="0"/>
          <w:divBdr>
            <w:top w:val="none" w:sz="0" w:space="0" w:color="auto"/>
            <w:left w:val="none" w:sz="0" w:space="0" w:color="auto"/>
            <w:bottom w:val="none" w:sz="0" w:space="0" w:color="auto"/>
            <w:right w:val="none" w:sz="0" w:space="0" w:color="auto"/>
          </w:divBdr>
          <w:divsChild>
            <w:div w:id="925774193">
              <w:marLeft w:val="0"/>
              <w:marRight w:val="0"/>
              <w:marTop w:val="0"/>
              <w:marBottom w:val="0"/>
              <w:divBdr>
                <w:top w:val="none" w:sz="0" w:space="0" w:color="auto"/>
                <w:left w:val="none" w:sz="0" w:space="0" w:color="auto"/>
                <w:bottom w:val="none" w:sz="0" w:space="0" w:color="auto"/>
                <w:right w:val="none" w:sz="0" w:space="0" w:color="auto"/>
              </w:divBdr>
            </w:div>
          </w:divsChild>
        </w:div>
        <w:div w:id="925774197">
          <w:marLeft w:val="0"/>
          <w:marRight w:val="0"/>
          <w:marTop w:val="150"/>
          <w:marBottom w:val="0"/>
          <w:divBdr>
            <w:top w:val="none" w:sz="0" w:space="0" w:color="auto"/>
            <w:left w:val="none" w:sz="0" w:space="0" w:color="auto"/>
            <w:bottom w:val="none" w:sz="0" w:space="0" w:color="auto"/>
            <w:right w:val="none" w:sz="0" w:space="0" w:color="auto"/>
          </w:divBdr>
          <w:divsChild>
            <w:div w:id="925774187">
              <w:marLeft w:val="0"/>
              <w:marRight w:val="60"/>
              <w:marTop w:val="45"/>
              <w:marBottom w:val="0"/>
              <w:divBdr>
                <w:top w:val="none" w:sz="0" w:space="0" w:color="auto"/>
                <w:left w:val="none" w:sz="0" w:space="0" w:color="auto"/>
                <w:bottom w:val="none" w:sz="0" w:space="0" w:color="auto"/>
                <w:right w:val="none" w:sz="0" w:space="0" w:color="auto"/>
              </w:divBdr>
            </w:div>
            <w:div w:id="925774189">
              <w:marLeft w:val="0"/>
              <w:marRight w:val="60"/>
              <w:marTop w:val="45"/>
              <w:marBottom w:val="0"/>
              <w:divBdr>
                <w:top w:val="none" w:sz="0" w:space="0" w:color="auto"/>
                <w:left w:val="none" w:sz="0" w:space="0" w:color="auto"/>
                <w:bottom w:val="none" w:sz="0" w:space="0" w:color="auto"/>
                <w:right w:val="none" w:sz="0" w:space="0" w:color="auto"/>
              </w:divBdr>
            </w:div>
            <w:div w:id="925774190">
              <w:marLeft w:val="0"/>
              <w:marRight w:val="60"/>
              <w:marTop w:val="45"/>
              <w:marBottom w:val="0"/>
              <w:divBdr>
                <w:top w:val="none" w:sz="0" w:space="0" w:color="auto"/>
                <w:left w:val="none" w:sz="0" w:space="0" w:color="auto"/>
                <w:bottom w:val="none" w:sz="0" w:space="0" w:color="auto"/>
                <w:right w:val="none" w:sz="0" w:space="0" w:color="auto"/>
              </w:divBdr>
            </w:div>
            <w:div w:id="925774192">
              <w:marLeft w:val="0"/>
              <w:marRight w:val="60"/>
              <w:marTop w:val="45"/>
              <w:marBottom w:val="0"/>
              <w:divBdr>
                <w:top w:val="none" w:sz="0" w:space="0" w:color="auto"/>
                <w:left w:val="none" w:sz="0" w:space="0" w:color="auto"/>
                <w:bottom w:val="none" w:sz="0" w:space="0" w:color="auto"/>
                <w:right w:val="none" w:sz="0" w:space="0" w:color="auto"/>
              </w:divBdr>
            </w:div>
            <w:div w:id="9257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4194">
      <w:marLeft w:val="0"/>
      <w:marRight w:val="0"/>
      <w:marTop w:val="0"/>
      <w:marBottom w:val="0"/>
      <w:divBdr>
        <w:top w:val="none" w:sz="0" w:space="0" w:color="auto"/>
        <w:left w:val="none" w:sz="0" w:space="0" w:color="auto"/>
        <w:bottom w:val="none" w:sz="0" w:space="0" w:color="auto"/>
        <w:right w:val="none" w:sz="0" w:space="0" w:color="auto"/>
      </w:divBdr>
      <w:divsChild>
        <w:div w:id="925774199">
          <w:marLeft w:val="0"/>
          <w:marRight w:val="0"/>
          <w:marTop w:val="150"/>
          <w:marBottom w:val="0"/>
          <w:divBdr>
            <w:top w:val="none" w:sz="0" w:space="0" w:color="auto"/>
            <w:left w:val="none" w:sz="0" w:space="0" w:color="auto"/>
            <w:bottom w:val="none" w:sz="0" w:space="0" w:color="auto"/>
            <w:right w:val="none" w:sz="0" w:space="0" w:color="auto"/>
          </w:divBdr>
          <w:divsChild>
            <w:div w:id="9257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4198">
      <w:marLeft w:val="0"/>
      <w:marRight w:val="0"/>
      <w:marTop w:val="0"/>
      <w:marBottom w:val="0"/>
      <w:divBdr>
        <w:top w:val="none" w:sz="0" w:space="0" w:color="auto"/>
        <w:left w:val="none" w:sz="0" w:space="0" w:color="auto"/>
        <w:bottom w:val="none" w:sz="0" w:space="0" w:color="auto"/>
        <w:right w:val="none" w:sz="0" w:space="0" w:color="auto"/>
      </w:divBdr>
    </w:div>
    <w:div w:id="925774201">
      <w:marLeft w:val="279"/>
      <w:marRight w:val="279"/>
      <w:marTop w:val="0"/>
      <w:marBottom w:val="0"/>
      <w:divBdr>
        <w:top w:val="none" w:sz="0" w:space="0" w:color="auto"/>
        <w:left w:val="none" w:sz="0" w:space="0" w:color="auto"/>
        <w:bottom w:val="none" w:sz="0" w:space="0" w:color="auto"/>
        <w:right w:val="none" w:sz="0" w:space="0" w:color="auto"/>
      </w:divBdr>
      <w:divsChild>
        <w:div w:id="925774202">
          <w:marLeft w:val="0"/>
          <w:marRight w:val="0"/>
          <w:marTop w:val="0"/>
          <w:marBottom w:val="86"/>
          <w:divBdr>
            <w:top w:val="none" w:sz="0" w:space="0" w:color="auto"/>
            <w:left w:val="none" w:sz="0" w:space="0" w:color="auto"/>
            <w:bottom w:val="none" w:sz="0" w:space="0" w:color="auto"/>
            <w:right w:val="none" w:sz="0" w:space="0" w:color="auto"/>
          </w:divBdr>
          <w:divsChild>
            <w:div w:id="9257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4206">
      <w:marLeft w:val="279"/>
      <w:marRight w:val="279"/>
      <w:marTop w:val="0"/>
      <w:marBottom w:val="0"/>
      <w:divBdr>
        <w:top w:val="none" w:sz="0" w:space="0" w:color="auto"/>
        <w:left w:val="none" w:sz="0" w:space="0" w:color="auto"/>
        <w:bottom w:val="none" w:sz="0" w:space="0" w:color="auto"/>
        <w:right w:val="none" w:sz="0" w:space="0" w:color="auto"/>
      </w:divBdr>
      <w:divsChild>
        <w:div w:id="925774203">
          <w:marLeft w:val="0"/>
          <w:marRight w:val="0"/>
          <w:marTop w:val="0"/>
          <w:marBottom w:val="86"/>
          <w:divBdr>
            <w:top w:val="none" w:sz="0" w:space="0" w:color="auto"/>
            <w:left w:val="none" w:sz="0" w:space="0" w:color="auto"/>
            <w:bottom w:val="none" w:sz="0" w:space="0" w:color="auto"/>
            <w:right w:val="none" w:sz="0" w:space="0" w:color="auto"/>
          </w:divBdr>
          <w:divsChild>
            <w:div w:id="925774200">
              <w:marLeft w:val="0"/>
              <w:marRight w:val="0"/>
              <w:marTop w:val="0"/>
              <w:marBottom w:val="0"/>
              <w:divBdr>
                <w:top w:val="none" w:sz="0" w:space="0" w:color="auto"/>
                <w:left w:val="none" w:sz="0" w:space="0" w:color="auto"/>
                <w:bottom w:val="none" w:sz="0" w:space="0" w:color="auto"/>
                <w:right w:val="none" w:sz="0" w:space="0" w:color="auto"/>
              </w:divBdr>
            </w:div>
            <w:div w:id="9257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4045</Words>
  <Characters>23062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Elitsa O. Ivanova</dc:creator>
  <cp:lastModifiedBy>Mariya Voikova</cp:lastModifiedBy>
  <cp:revision>4</cp:revision>
  <cp:lastPrinted>2019-01-17T12:11:00Z</cp:lastPrinted>
  <dcterms:created xsi:type="dcterms:W3CDTF">2019-01-17T11:15:00Z</dcterms:created>
  <dcterms:modified xsi:type="dcterms:W3CDTF">2019-01-17T12:14:00Z</dcterms:modified>
</cp:coreProperties>
</file>