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E2" w:rsidRPr="00BF6717" w:rsidRDefault="00962D84" w:rsidP="00BF6717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ПРОТОКОЛ № </w:t>
      </w:r>
      <w:r w:rsidR="00BF6717">
        <w:rPr>
          <w:rFonts w:ascii="Verdana" w:hAnsi="Verdana"/>
          <w:b/>
          <w:sz w:val="20"/>
          <w:szCs w:val="20"/>
          <w:lang w:val="bg-BG"/>
        </w:rPr>
        <w:t>4</w:t>
      </w:r>
    </w:p>
    <w:p w:rsidR="00C35BF5" w:rsidRPr="00D81D61" w:rsidRDefault="00972B22" w:rsidP="00C35BF5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972B22">
        <w:rPr>
          <w:rStyle w:val="FontStyle96"/>
          <w:rFonts w:ascii="Verdana" w:hAnsi="Verdana"/>
          <w:b/>
          <w:sz w:val="20"/>
          <w:szCs w:val="20"/>
          <w:lang w:val="bg-BG" w:eastAsia="bg-BG"/>
        </w:rPr>
        <w:t xml:space="preserve">На основание </w:t>
      </w:r>
      <w:r w:rsidRPr="00972B22">
        <w:rPr>
          <w:rStyle w:val="FontStyle96"/>
          <w:rFonts w:ascii="Verdana" w:hAnsi="Verdana"/>
          <w:b/>
          <w:sz w:val="20"/>
          <w:szCs w:val="20"/>
          <w:lang w:eastAsia="bg-BG"/>
        </w:rPr>
        <w:t>§ 18</w:t>
      </w:r>
      <w:r w:rsidRPr="00972B22">
        <w:rPr>
          <w:rStyle w:val="FontStyle96"/>
          <w:rFonts w:ascii="Verdana" w:hAnsi="Verdana"/>
          <w:b/>
          <w:sz w:val="20"/>
          <w:szCs w:val="20"/>
          <w:lang w:val="bg-BG" w:eastAsia="bg-BG"/>
        </w:rPr>
        <w:t xml:space="preserve"> от Преходните и заключителните разпоредби на Закона за обществените поръчки /ЗОП/</w:t>
      </w:r>
      <w:r>
        <w:rPr>
          <w:rStyle w:val="FontStyle96"/>
          <w:rFonts w:ascii="Verdana" w:hAnsi="Verdana"/>
          <w:b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и съгласно</w:t>
      </w:r>
      <w:r w:rsidR="00C35BF5" w:rsidRPr="00D81D61">
        <w:rPr>
          <w:rFonts w:ascii="Verdana" w:hAnsi="Verdana"/>
          <w:b/>
          <w:sz w:val="20"/>
          <w:szCs w:val="20"/>
          <w:lang w:val="bg-BG"/>
        </w:rPr>
        <w:t xml:space="preserve"> чл. 79, ал.</w:t>
      </w:r>
      <w:r w:rsidR="00C35BF5">
        <w:rPr>
          <w:rFonts w:ascii="Verdana" w:hAnsi="Verdana"/>
          <w:b/>
          <w:sz w:val="20"/>
          <w:szCs w:val="20"/>
        </w:rPr>
        <w:t xml:space="preserve"> 5</w:t>
      </w:r>
      <w:r w:rsidR="00C35BF5" w:rsidRPr="00D81D61">
        <w:rPr>
          <w:rFonts w:ascii="Verdana" w:hAnsi="Verdana"/>
          <w:b/>
          <w:sz w:val="20"/>
          <w:szCs w:val="20"/>
          <w:lang w:val="bg-BG"/>
        </w:rPr>
        <w:t xml:space="preserve"> от </w:t>
      </w:r>
      <w:r>
        <w:rPr>
          <w:rFonts w:ascii="Verdana" w:hAnsi="Verdana"/>
          <w:b/>
          <w:sz w:val="20"/>
          <w:szCs w:val="20"/>
          <w:lang w:val="bg-BG"/>
        </w:rPr>
        <w:t>/отм</w:t>
      </w:r>
      <w:proofErr w:type="gramStart"/>
      <w:r>
        <w:rPr>
          <w:rFonts w:ascii="Verdana" w:hAnsi="Verdana"/>
          <w:b/>
          <w:sz w:val="20"/>
          <w:szCs w:val="20"/>
          <w:lang w:val="bg-BG"/>
        </w:rPr>
        <w:t>./</w:t>
      </w:r>
      <w:proofErr w:type="gramEnd"/>
      <w:r>
        <w:rPr>
          <w:rFonts w:ascii="Verdana" w:hAnsi="Verdana"/>
          <w:b/>
          <w:sz w:val="20"/>
          <w:szCs w:val="20"/>
          <w:lang w:val="bg-BG"/>
        </w:rPr>
        <w:t xml:space="preserve"> Закона за обществените поръчки /ЗОП/</w:t>
      </w:r>
      <w:r w:rsidR="00C35BF5" w:rsidRPr="00D81D61">
        <w:rPr>
          <w:rFonts w:ascii="Verdana" w:hAnsi="Verdana"/>
          <w:b/>
          <w:sz w:val="20"/>
          <w:szCs w:val="20"/>
          <w:lang w:val="bg-BG"/>
        </w:rPr>
        <w:t xml:space="preserve"> от дейността на комисия, назначена със Заповед № РД 52-85/05.11.2015 г. на възложителя</w:t>
      </w:r>
      <w:r w:rsidR="00C35BF5" w:rsidRPr="00D81D61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, за провеждане на ограничена процедура за възлагане на обществена поръчка с предмет: </w:t>
      </w:r>
      <w:r w:rsidR="00C35BF5" w:rsidRPr="00D81D61">
        <w:rPr>
          <w:rFonts w:ascii="Verdana" w:eastAsia="Times New Roman" w:hAnsi="Verdana" w:cs="Times New Roman"/>
          <w:b/>
          <w:sz w:val="20"/>
          <w:szCs w:val="20"/>
          <w:lang w:val="bg-BG" w:bidi="en-US"/>
        </w:rPr>
        <w:t xml:space="preserve">„Изготвяне на нова цифрова цветна </w:t>
      </w:r>
      <w:proofErr w:type="spellStart"/>
      <w:r w:rsidR="00C35BF5" w:rsidRPr="00D81D61">
        <w:rPr>
          <w:rFonts w:ascii="Verdana" w:eastAsia="Times New Roman" w:hAnsi="Verdana" w:cs="Times New Roman"/>
          <w:b/>
          <w:sz w:val="20"/>
          <w:szCs w:val="20"/>
          <w:lang w:val="bg-BG" w:bidi="en-US"/>
        </w:rPr>
        <w:t>ортофото</w:t>
      </w:r>
      <w:proofErr w:type="spellEnd"/>
      <w:r w:rsidR="00C35BF5" w:rsidRPr="00D81D61">
        <w:rPr>
          <w:rFonts w:ascii="Verdana" w:eastAsia="Times New Roman" w:hAnsi="Verdana" w:cs="Times New Roman"/>
          <w:b/>
          <w:sz w:val="20"/>
          <w:szCs w:val="20"/>
          <w:lang w:val="bg-BG" w:bidi="en-US"/>
        </w:rPr>
        <w:t xml:space="preserve"> карта на страната“.</w:t>
      </w:r>
    </w:p>
    <w:p w:rsidR="007902CE" w:rsidRPr="00C35BF5" w:rsidRDefault="007902CE" w:rsidP="00C35BF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u w:val="single"/>
        </w:rPr>
      </w:pPr>
    </w:p>
    <w:p w:rsidR="00301641" w:rsidRPr="00D81D61" w:rsidRDefault="008E4EC9" w:rsidP="006A2123">
      <w:pPr>
        <w:pStyle w:val="BodyTextIndent"/>
        <w:tabs>
          <w:tab w:val="left" w:pos="0"/>
        </w:tabs>
        <w:spacing w:after="0" w:line="36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val="bg-BG" w:bidi="en-US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 w:bidi="en-US"/>
        </w:rPr>
        <w:t>Днес,</w:t>
      </w:r>
      <w:r w:rsidR="00962D84">
        <w:rPr>
          <w:rFonts w:ascii="Verdana" w:hAnsi="Verdana"/>
          <w:sz w:val="20"/>
          <w:szCs w:val="20"/>
          <w:lang w:val="bg-BG"/>
        </w:rPr>
        <w:t xml:space="preserve"> </w:t>
      </w:r>
      <w:r w:rsidR="006C26B2">
        <w:rPr>
          <w:rFonts w:ascii="Verdana" w:hAnsi="Verdana"/>
          <w:sz w:val="20"/>
          <w:szCs w:val="20"/>
          <w:lang w:val="bg-BG"/>
        </w:rPr>
        <w:t>21</w:t>
      </w:r>
      <w:r w:rsidR="00FD4FED">
        <w:rPr>
          <w:rFonts w:ascii="Verdana" w:hAnsi="Verdana"/>
          <w:sz w:val="20"/>
          <w:szCs w:val="20"/>
          <w:lang w:val="bg-BG"/>
        </w:rPr>
        <w:t>.04.</w:t>
      </w:r>
      <w:r w:rsidR="00962D84">
        <w:rPr>
          <w:rFonts w:ascii="Verdana" w:hAnsi="Verdana"/>
          <w:sz w:val="20"/>
          <w:szCs w:val="20"/>
          <w:lang w:val="bg-BG"/>
        </w:rPr>
        <w:t>201</w:t>
      </w:r>
      <w:r w:rsidR="00962D84">
        <w:rPr>
          <w:rFonts w:ascii="Verdana" w:hAnsi="Verdana"/>
          <w:sz w:val="20"/>
          <w:szCs w:val="20"/>
        </w:rPr>
        <w:t>6</w:t>
      </w:r>
      <w:r w:rsidRPr="00D81D61">
        <w:rPr>
          <w:rFonts w:ascii="Verdana" w:hAnsi="Verdana"/>
          <w:sz w:val="20"/>
          <w:szCs w:val="20"/>
          <w:lang w:val="bg-BG"/>
        </w:rPr>
        <w:t xml:space="preserve"> г., </w:t>
      </w:r>
      <w:r w:rsidR="006F0E57" w:rsidRPr="00D81D61">
        <w:rPr>
          <w:rFonts w:ascii="Verdana" w:eastAsia="Times New Roman" w:hAnsi="Verdana" w:cs="Times New Roman"/>
          <w:sz w:val="20"/>
          <w:szCs w:val="20"/>
          <w:lang w:val="bg-BG"/>
        </w:rPr>
        <w:t>К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>омисия, определена със Заповед № РД 52-85/05.11.2015 г. на възложителя</w:t>
      </w:r>
      <w:r w:rsidR="0019053D" w:rsidRPr="00D81D61">
        <w:rPr>
          <w:rFonts w:ascii="Verdana" w:eastAsia="Times New Roman" w:hAnsi="Verdana" w:cs="Times New Roman"/>
          <w:sz w:val="20"/>
          <w:szCs w:val="20"/>
        </w:rPr>
        <w:t xml:space="preserve"> /</w:t>
      </w:r>
      <w:r w:rsidR="0019053D" w:rsidRPr="00D81D61">
        <w:rPr>
          <w:rFonts w:ascii="Verdana" w:eastAsia="Times New Roman" w:hAnsi="Verdana" w:cs="Times New Roman"/>
          <w:sz w:val="20"/>
          <w:szCs w:val="20"/>
          <w:lang w:val="bg-BG"/>
        </w:rPr>
        <w:t>наричана по-нататък „</w:t>
      </w:r>
      <w:r w:rsidR="004C12CF" w:rsidRPr="00D81D61">
        <w:rPr>
          <w:rFonts w:ascii="Verdana" w:eastAsia="Times New Roman" w:hAnsi="Verdana" w:cs="Times New Roman"/>
          <w:sz w:val="20"/>
          <w:szCs w:val="20"/>
          <w:lang w:val="bg-BG"/>
        </w:rPr>
        <w:t>К</w:t>
      </w:r>
      <w:r w:rsidR="0019053D" w:rsidRPr="00D81D61">
        <w:rPr>
          <w:rFonts w:ascii="Verdana" w:eastAsia="Times New Roman" w:hAnsi="Verdana" w:cs="Times New Roman"/>
          <w:sz w:val="20"/>
          <w:szCs w:val="20"/>
          <w:lang w:val="bg-BG"/>
        </w:rPr>
        <w:t>омисията“/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, за провеждане на ограничена процедура за възлагане на обществена поръчка с предмет: </w:t>
      </w:r>
      <w:r w:rsidRPr="00D81D61">
        <w:rPr>
          <w:rFonts w:ascii="Verdana" w:eastAsia="Times New Roman" w:hAnsi="Verdana" w:cs="Times New Roman"/>
          <w:sz w:val="20"/>
          <w:szCs w:val="20"/>
          <w:lang w:val="bg-BG" w:bidi="en-US"/>
        </w:rPr>
        <w:t xml:space="preserve">„Изготвяне на нова цифрова цветна </w:t>
      </w:r>
      <w:proofErr w:type="spellStart"/>
      <w:r w:rsidRPr="00D81D61">
        <w:rPr>
          <w:rFonts w:ascii="Verdana" w:eastAsia="Times New Roman" w:hAnsi="Verdana" w:cs="Times New Roman"/>
          <w:sz w:val="20"/>
          <w:szCs w:val="20"/>
          <w:lang w:val="bg-BG" w:bidi="en-US"/>
        </w:rPr>
        <w:t>ортофото</w:t>
      </w:r>
      <w:proofErr w:type="spellEnd"/>
      <w:r w:rsidRPr="00D81D61">
        <w:rPr>
          <w:rFonts w:ascii="Verdana" w:eastAsia="Times New Roman" w:hAnsi="Verdana" w:cs="Times New Roman"/>
          <w:sz w:val="20"/>
          <w:szCs w:val="20"/>
          <w:lang w:val="bg-BG" w:bidi="en-US"/>
        </w:rPr>
        <w:t xml:space="preserve"> карта на страната“ </w:t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в състав, както следва:</w:t>
      </w:r>
    </w:p>
    <w:p w:rsidR="00301641" w:rsidRPr="00D81D61" w:rsidRDefault="006A2123" w:rsidP="006A2123">
      <w:pPr>
        <w:tabs>
          <w:tab w:val="left" w:pos="709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ПРЕДСЕДАТЕЛ: Георги Стоянов – главен секретар на МЗХ;</w:t>
      </w:r>
    </w:p>
    <w:p w:rsidR="00301641" w:rsidRPr="00D81D61" w:rsidRDefault="006A2123" w:rsidP="006A2123">
      <w:pPr>
        <w:tabs>
          <w:tab w:val="left" w:pos="709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СЕКРЕТАР: </w:t>
      </w:r>
      <w:r w:rsidR="00C35BF5">
        <w:rPr>
          <w:rFonts w:ascii="Verdana" w:eastAsia="Times New Roman" w:hAnsi="Verdana" w:cs="Times New Roman"/>
          <w:sz w:val="20"/>
          <w:szCs w:val="20"/>
          <w:lang w:val="bg-BG"/>
        </w:rPr>
        <w:t>Димитрина Маринска</w:t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– държавен експерт в дирекция „ОП”</w:t>
      </w:r>
      <w:r w:rsidR="00C46836">
        <w:rPr>
          <w:rFonts w:ascii="Verdana" w:eastAsia="Times New Roman" w:hAnsi="Verdana" w:cs="Times New Roman"/>
          <w:sz w:val="20"/>
          <w:szCs w:val="20"/>
          <w:lang w:val="bg-BG"/>
        </w:rPr>
        <w:t>-резервен член</w:t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;</w:t>
      </w:r>
    </w:p>
    <w:p w:rsidR="00301641" w:rsidRPr="00D81D61" w:rsidRDefault="006A2123" w:rsidP="006A2123">
      <w:pPr>
        <w:tabs>
          <w:tab w:val="left" w:pos="709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И ЧЛЕНОВЕ:</w:t>
      </w:r>
    </w:p>
    <w:p w:rsidR="00301641" w:rsidRPr="00D81D61" w:rsidRDefault="006A2123" w:rsidP="006A2123">
      <w:p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1. Николай Маринов  – директор на</w:t>
      </w:r>
      <w:r w:rsidR="00301641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Главна дирекция ЗРП;</w:t>
      </w:r>
    </w:p>
    <w:p w:rsidR="00301641" w:rsidRPr="00B41C31" w:rsidRDefault="006A2123" w:rsidP="006A212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2. Стилиян Митев – директор на дирекция ПОК;</w:t>
      </w:r>
    </w:p>
    <w:p w:rsidR="00301641" w:rsidRPr="00D81D61" w:rsidRDefault="00B41C31" w:rsidP="006A212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3</w:t>
      </w:r>
      <w:r w:rsidR="00301641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>. Антоанета Делева – държавен експерт в дирекция ПОК;</w:t>
      </w:r>
    </w:p>
    <w:p w:rsidR="00B41C31" w:rsidRDefault="00B41C31" w:rsidP="006A212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4</w:t>
      </w:r>
      <w:r w:rsidR="00301641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Кристина </w:t>
      </w:r>
      <w:proofErr w:type="spellStart"/>
      <w:r w:rsidR="00301641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>Гиздавкова</w:t>
      </w:r>
      <w:proofErr w:type="spellEnd"/>
      <w:r w:rsidR="00301641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– началник на отдел в дирекция „Сигурност“;</w:t>
      </w:r>
      <w:r w:rsidRPr="00B41C3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B41C31" w:rsidRPr="00B41C31" w:rsidRDefault="00B41C31" w:rsidP="006A212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</w:rPr>
        <w:t>5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="00C35BF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B41C31">
        <w:rPr>
          <w:rFonts w:ascii="Verdana" w:eastAsia="Times New Roman" w:hAnsi="Verdana" w:cs="Times New Roman"/>
          <w:sz w:val="20"/>
          <w:szCs w:val="20"/>
          <w:lang w:val="bg-BG"/>
        </w:rPr>
        <w:t>Гергана Лукова – директор на Регионален център Поддържане на бази данни на СИЗП – София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–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резервен член,</w:t>
      </w:r>
    </w:p>
    <w:p w:rsidR="00C35BF5" w:rsidRDefault="006769C2" w:rsidP="007902CE">
      <w:pPr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hAnsi="Verdana"/>
          <w:sz w:val="20"/>
          <w:szCs w:val="20"/>
          <w:lang w:val="bg-BG"/>
        </w:rPr>
        <w:t>се събра</w:t>
      </w:r>
      <w:r w:rsidR="007A798F" w:rsidRPr="00D81D61">
        <w:rPr>
          <w:rFonts w:ascii="Verdana" w:hAnsi="Verdana"/>
          <w:sz w:val="20"/>
          <w:szCs w:val="20"/>
          <w:lang w:val="bg-BG"/>
        </w:rPr>
        <w:t xml:space="preserve"> на</w:t>
      </w:r>
      <w:r w:rsidR="006A2123" w:rsidRPr="00D81D61">
        <w:rPr>
          <w:rFonts w:ascii="Verdana" w:hAnsi="Verdana"/>
          <w:sz w:val="20"/>
          <w:szCs w:val="20"/>
          <w:lang w:val="bg-BG"/>
        </w:rPr>
        <w:t xml:space="preserve"> </w:t>
      </w:r>
      <w:r w:rsidR="00962D84">
        <w:rPr>
          <w:rFonts w:ascii="Verdana" w:hAnsi="Verdana"/>
          <w:sz w:val="20"/>
          <w:szCs w:val="20"/>
          <w:lang w:val="bg-BG"/>
        </w:rPr>
        <w:t>закрито</w:t>
      </w:r>
      <w:r w:rsidR="006A2123" w:rsidRPr="00D81D61">
        <w:rPr>
          <w:rFonts w:ascii="Verdana" w:hAnsi="Verdana"/>
          <w:sz w:val="20"/>
          <w:szCs w:val="20"/>
          <w:lang w:val="bg-BG"/>
        </w:rPr>
        <w:t xml:space="preserve"> заседание </w:t>
      </w:r>
      <w:r w:rsidR="00C35BF5">
        <w:rPr>
          <w:rFonts w:ascii="Verdana" w:hAnsi="Verdana"/>
          <w:sz w:val="20"/>
          <w:szCs w:val="20"/>
          <w:lang w:val="bg-BG"/>
        </w:rPr>
        <w:t>в 15.0</w:t>
      </w:r>
      <w:r w:rsidR="008E4EC9" w:rsidRPr="00D81D61">
        <w:rPr>
          <w:rFonts w:ascii="Verdana" w:hAnsi="Verdana"/>
          <w:sz w:val="20"/>
          <w:szCs w:val="20"/>
          <w:lang w:val="bg-BG"/>
        </w:rPr>
        <w:t xml:space="preserve">0 ч., </w:t>
      </w:r>
      <w:r w:rsidR="00962D84">
        <w:rPr>
          <w:rFonts w:ascii="Verdana" w:hAnsi="Verdana"/>
          <w:sz w:val="20"/>
          <w:szCs w:val="20"/>
          <w:lang w:val="bg-BG"/>
        </w:rPr>
        <w:t>стая 241 на МЗХ</w:t>
      </w:r>
      <w:r w:rsidR="008E4EC9" w:rsidRPr="00D81D61">
        <w:rPr>
          <w:rFonts w:ascii="Verdana" w:hAnsi="Verdana"/>
          <w:sz w:val="20"/>
          <w:szCs w:val="20"/>
          <w:lang w:val="bg-BG"/>
        </w:rPr>
        <w:t>,</w:t>
      </w:r>
      <w:r w:rsidR="00F3342A">
        <w:rPr>
          <w:rFonts w:ascii="Verdana" w:hAnsi="Verdana"/>
          <w:sz w:val="20"/>
          <w:szCs w:val="20"/>
          <w:lang w:val="bg-BG"/>
        </w:rPr>
        <w:t xml:space="preserve"> за да </w:t>
      </w:r>
      <w:r w:rsidR="007902CE">
        <w:rPr>
          <w:rFonts w:ascii="Verdana" w:eastAsia="Times New Roman" w:hAnsi="Verdana" w:cs="Times New Roman"/>
          <w:sz w:val="20"/>
          <w:szCs w:val="20"/>
          <w:lang w:val="bg-BG"/>
        </w:rPr>
        <w:t xml:space="preserve">разгледа </w:t>
      </w:r>
      <w:r w:rsidR="00C35BF5">
        <w:rPr>
          <w:rFonts w:ascii="Verdana" w:eastAsia="Times New Roman" w:hAnsi="Verdana" w:cs="Times New Roman"/>
          <w:sz w:val="20"/>
          <w:szCs w:val="20"/>
          <w:lang w:val="bg-BG"/>
        </w:rPr>
        <w:t xml:space="preserve">получените отговори от компетентните органи </w:t>
      </w:r>
      <w:r w:rsidR="00C35BF5" w:rsidRPr="003D3564">
        <w:rPr>
          <w:rFonts w:ascii="Verdana" w:hAnsi="Verdana"/>
          <w:sz w:val="20"/>
          <w:szCs w:val="20"/>
          <w:lang w:val="bg-BG"/>
        </w:rPr>
        <w:t>на всички изпратени документи от страна на МЗХ</w:t>
      </w:r>
      <w:r w:rsidR="00C35BF5">
        <w:rPr>
          <w:rFonts w:ascii="Verdana" w:hAnsi="Verdana"/>
          <w:sz w:val="20"/>
          <w:szCs w:val="20"/>
          <w:lang w:val="bg-BG"/>
        </w:rPr>
        <w:t xml:space="preserve"> във връзка с извършеното проучване по реда на ЗЗКИ.</w:t>
      </w:r>
    </w:p>
    <w:p w:rsidR="00AB39F4" w:rsidRPr="00AB39F4" w:rsidRDefault="00C46836" w:rsidP="00AB39F4">
      <w:pPr>
        <w:tabs>
          <w:tab w:val="left" w:pos="426"/>
          <w:tab w:val="left" w:pos="720"/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AB39F4" w:rsidRPr="00AB39F4">
        <w:rPr>
          <w:rFonts w:ascii="Verdana" w:eastAsia="Times New Roman" w:hAnsi="Verdana" w:cs="Times New Roman"/>
          <w:sz w:val="20"/>
          <w:szCs w:val="20"/>
          <w:lang w:val="bg-BG"/>
        </w:rPr>
        <w:t>На заседанието не присъства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ха</w:t>
      </w:r>
      <w:r w:rsidR="00D57D5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AB39F4" w:rsidRPr="00AB39F4">
        <w:rPr>
          <w:rFonts w:ascii="Verdana" w:eastAsia="Times New Roman" w:hAnsi="Verdana" w:cs="Times New Roman"/>
          <w:sz w:val="20"/>
          <w:szCs w:val="20"/>
          <w:lang w:val="bg-BG"/>
        </w:rPr>
        <w:t>редовни</w:t>
      </w:r>
      <w:r w:rsidR="00AB39F4">
        <w:rPr>
          <w:rFonts w:ascii="Verdana" w:eastAsia="Times New Roman" w:hAnsi="Verdana" w:cs="Times New Roman"/>
          <w:sz w:val="20"/>
          <w:szCs w:val="20"/>
          <w:lang w:val="bg-BG"/>
        </w:rPr>
        <w:t>я</w:t>
      </w:r>
      <w:r w:rsidR="00972B22">
        <w:rPr>
          <w:rFonts w:ascii="Verdana" w:eastAsia="Times New Roman" w:hAnsi="Verdana" w:cs="Times New Roman"/>
          <w:sz w:val="20"/>
          <w:szCs w:val="20"/>
          <w:lang w:val="bg-BG"/>
        </w:rPr>
        <w:t>т</w:t>
      </w:r>
      <w:r w:rsidR="00AB39F4" w:rsidRPr="00AB39F4">
        <w:rPr>
          <w:rFonts w:ascii="Verdana" w:eastAsia="Times New Roman" w:hAnsi="Verdana" w:cs="Times New Roman"/>
          <w:sz w:val="20"/>
          <w:szCs w:val="20"/>
          <w:lang w:val="bg-BG"/>
        </w:rPr>
        <w:t xml:space="preserve"> член на комисията</w:t>
      </w:r>
      <w:r w:rsidR="00AB39F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AB39F4" w:rsidRPr="00AB39F4">
        <w:rPr>
          <w:rFonts w:ascii="Verdana" w:eastAsia="Times New Roman" w:hAnsi="Verdana" w:cs="Times New Roman"/>
          <w:sz w:val="20"/>
          <w:szCs w:val="20"/>
          <w:lang w:val="bg-BG"/>
        </w:rPr>
        <w:t>Люба Илиева</w:t>
      </w:r>
      <w:r w:rsidR="00AB39F4">
        <w:rPr>
          <w:rFonts w:ascii="Verdana" w:eastAsia="Times New Roman" w:hAnsi="Verdana" w:cs="Times New Roman"/>
          <w:sz w:val="20"/>
          <w:szCs w:val="20"/>
          <w:lang w:val="bg-BG"/>
        </w:rPr>
        <w:t xml:space="preserve"> поради прекратяване на служебното </w:t>
      </w:r>
      <w:r w:rsidR="00D8328A">
        <w:rPr>
          <w:rFonts w:ascii="Verdana" w:eastAsia="Times New Roman" w:hAnsi="Verdana" w:cs="Times New Roman"/>
          <w:sz w:val="20"/>
          <w:szCs w:val="20"/>
          <w:lang w:val="bg-BG"/>
        </w:rPr>
        <w:t>й</w:t>
      </w:r>
      <w:r w:rsidR="00AB39F4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правоотношение, като същата </w:t>
      </w:r>
      <w:r w:rsidR="00AB39F4" w:rsidRPr="00AB39F4">
        <w:rPr>
          <w:rFonts w:ascii="Verdana" w:eastAsia="Times New Roman" w:hAnsi="Verdana" w:cs="Times New Roman"/>
          <w:sz w:val="20"/>
          <w:szCs w:val="20"/>
          <w:lang w:val="bg-BG"/>
        </w:rPr>
        <w:t xml:space="preserve">бе заместена от резервния член на комисията </w:t>
      </w:r>
      <w:r w:rsidR="00291A97" w:rsidRPr="00B41C31">
        <w:rPr>
          <w:rFonts w:ascii="Verdana" w:eastAsia="Times New Roman" w:hAnsi="Verdana" w:cs="Times New Roman"/>
          <w:sz w:val="20"/>
          <w:szCs w:val="20"/>
          <w:lang w:val="bg-BG"/>
        </w:rPr>
        <w:t>Гергана Лукова – директор на Регионален център Поддържане на бази данни на СИЗП – София</w:t>
      </w:r>
      <w:r w:rsidR="00C35BF5">
        <w:rPr>
          <w:rFonts w:ascii="Verdana" w:eastAsia="Times New Roman" w:hAnsi="Verdana" w:cs="Times New Roman"/>
          <w:sz w:val="20"/>
          <w:szCs w:val="20"/>
          <w:lang w:val="bg-BG"/>
        </w:rPr>
        <w:t xml:space="preserve"> и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редовния член </w:t>
      </w:r>
      <w:r w:rsidR="00C35BF5">
        <w:rPr>
          <w:rFonts w:ascii="Verdana" w:eastAsia="Times New Roman" w:hAnsi="Verdana" w:cs="Times New Roman"/>
          <w:sz w:val="20"/>
          <w:szCs w:val="20"/>
          <w:lang w:val="bg-BG"/>
        </w:rPr>
        <w:t>Росица Апостолова – секретар на комисията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,</w:t>
      </w:r>
      <w:r w:rsidR="00C35BF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поради </w:t>
      </w:r>
      <w:r w:rsidR="00A71E6A">
        <w:rPr>
          <w:rFonts w:ascii="Verdana" w:eastAsia="Times New Roman" w:hAnsi="Verdana" w:cs="Times New Roman"/>
          <w:sz w:val="20"/>
          <w:szCs w:val="20"/>
          <w:lang w:val="bg-BG"/>
        </w:rPr>
        <w:t>прекратяване на служебното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й</w:t>
      </w:r>
      <w:r w:rsidR="00A71E6A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правоотношение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, която</w:t>
      </w:r>
      <w:r w:rsidR="00C35BF5">
        <w:rPr>
          <w:rFonts w:ascii="Verdana" w:eastAsia="Times New Roman" w:hAnsi="Verdana" w:cs="Times New Roman"/>
          <w:sz w:val="20"/>
          <w:szCs w:val="20"/>
          <w:lang w:val="bg-BG"/>
        </w:rPr>
        <w:t xml:space="preserve"> бе заместена от Димитрина Маринска – </w:t>
      </w:r>
      <w:r w:rsidR="005833F7">
        <w:rPr>
          <w:rFonts w:ascii="Verdana" w:eastAsia="Times New Roman" w:hAnsi="Verdana" w:cs="Times New Roman"/>
          <w:sz w:val="20"/>
          <w:szCs w:val="20"/>
          <w:lang w:val="bg-BG"/>
        </w:rPr>
        <w:t>резервен</w:t>
      </w:r>
      <w:r w:rsidR="00C35BF5" w:rsidRPr="00AB39F4">
        <w:rPr>
          <w:rFonts w:ascii="Verdana" w:eastAsia="Times New Roman" w:hAnsi="Verdana" w:cs="Times New Roman"/>
          <w:sz w:val="20"/>
          <w:szCs w:val="20"/>
          <w:lang w:val="bg-BG"/>
        </w:rPr>
        <w:t xml:space="preserve"> член на комисията</w:t>
      </w:r>
      <w:r w:rsidR="00C35BF5">
        <w:rPr>
          <w:rFonts w:ascii="Verdana" w:eastAsia="Times New Roman" w:hAnsi="Verdana" w:cs="Times New Roman"/>
          <w:sz w:val="20"/>
          <w:szCs w:val="20"/>
          <w:lang w:val="bg-BG"/>
        </w:rPr>
        <w:t xml:space="preserve">, която </w:t>
      </w:r>
      <w:r w:rsidR="00AB39F4" w:rsidRPr="00AB39F4">
        <w:rPr>
          <w:rFonts w:ascii="Verdana" w:eastAsia="Times New Roman" w:hAnsi="Verdana" w:cs="Times New Roman"/>
          <w:bCs/>
          <w:sz w:val="20"/>
          <w:szCs w:val="20"/>
          <w:lang w:val="bg-BG"/>
        </w:rPr>
        <w:t>получ</w:t>
      </w:r>
      <w:r w:rsidR="00291A97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и </w:t>
      </w:r>
      <w:r w:rsidR="00AB39F4" w:rsidRPr="00AB39F4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списъка с </w:t>
      </w:r>
      <w:r w:rsidR="00291A97">
        <w:rPr>
          <w:rFonts w:ascii="Verdana" w:eastAsia="Times New Roman" w:hAnsi="Verdana" w:cs="Times New Roman"/>
          <w:bCs/>
          <w:sz w:val="20"/>
          <w:szCs w:val="20"/>
          <w:lang w:val="bg-BG"/>
        </w:rPr>
        <w:t>кандидатите</w:t>
      </w:r>
      <w:r w:rsidR="00AB39F4" w:rsidRPr="00AB39F4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в процедурата и подписа деклараци</w:t>
      </w:r>
      <w:r w:rsidR="00291A97">
        <w:rPr>
          <w:rFonts w:ascii="Verdana" w:eastAsia="Times New Roman" w:hAnsi="Verdana" w:cs="Times New Roman"/>
          <w:bCs/>
          <w:sz w:val="20"/>
          <w:szCs w:val="20"/>
          <w:lang w:val="bg-BG"/>
        </w:rPr>
        <w:t>я</w:t>
      </w:r>
      <w:r w:rsidR="00AB39F4" w:rsidRPr="00AB39F4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по чл. 35 от </w:t>
      </w:r>
      <w:r w:rsidR="00972B22">
        <w:rPr>
          <w:rFonts w:ascii="Verdana" w:eastAsia="Times New Roman" w:hAnsi="Verdana" w:cs="Times New Roman"/>
          <w:bCs/>
          <w:sz w:val="20"/>
          <w:szCs w:val="20"/>
          <w:lang w:val="bg-BG"/>
        </w:rPr>
        <w:t>/отм./</w:t>
      </w:r>
      <w:r w:rsidR="00AB39F4" w:rsidRPr="00AB39F4">
        <w:rPr>
          <w:rFonts w:ascii="Verdana" w:eastAsia="Times New Roman" w:hAnsi="Verdana" w:cs="Times New Roman"/>
          <w:bCs/>
          <w:sz w:val="20"/>
          <w:szCs w:val="20"/>
          <w:lang w:val="bg-BG"/>
        </w:rPr>
        <w:t>Закона за обществените поръчки (ЗОП).</w:t>
      </w:r>
    </w:p>
    <w:p w:rsidR="00C35BF5" w:rsidRDefault="007902CE" w:rsidP="007902CE">
      <w:pPr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>Комисията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започна своята работа, като се запозна подробно с писм</w:t>
      </w:r>
      <w:r w:rsidR="00C35BF5">
        <w:rPr>
          <w:rFonts w:ascii="Verdana" w:eastAsia="Times New Roman" w:hAnsi="Verdana" w:cs="Times New Roman"/>
          <w:sz w:val="20"/>
          <w:szCs w:val="20"/>
          <w:lang w:val="bg-BG"/>
        </w:rPr>
        <w:t>ата</w:t>
      </w:r>
      <w:r w:rsidR="003E34C0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предоставени от дирекция „Сигурност“ </w:t>
      </w:r>
      <w:r w:rsidR="00D27052">
        <w:rPr>
          <w:rFonts w:ascii="Verdana" w:eastAsia="Times New Roman" w:hAnsi="Verdana" w:cs="Times New Roman"/>
          <w:sz w:val="20"/>
          <w:szCs w:val="20"/>
          <w:lang w:val="bg-BG"/>
        </w:rPr>
        <w:t xml:space="preserve">с вх. № 93-4206/15.04.2016 год., </w:t>
      </w:r>
      <w:r w:rsidR="003E34C0">
        <w:rPr>
          <w:rFonts w:ascii="Verdana" w:eastAsia="Times New Roman" w:hAnsi="Verdana" w:cs="Times New Roman"/>
          <w:sz w:val="20"/>
          <w:szCs w:val="20"/>
          <w:lang w:val="bg-BG"/>
        </w:rPr>
        <w:t>№ 93-4206/19.04.2016 год.</w:t>
      </w:r>
      <w:r w:rsidR="00D27052">
        <w:rPr>
          <w:rFonts w:ascii="Verdana" w:eastAsia="Times New Roman" w:hAnsi="Verdana" w:cs="Times New Roman"/>
          <w:sz w:val="20"/>
          <w:szCs w:val="20"/>
          <w:lang w:val="bg-BG"/>
        </w:rPr>
        <w:t xml:space="preserve"> и № 93-4206/20.04.2016 год.</w:t>
      </w:r>
      <w:r w:rsidR="003E34C0">
        <w:rPr>
          <w:rFonts w:ascii="Verdana" w:eastAsia="Times New Roman" w:hAnsi="Verdana" w:cs="Times New Roman"/>
          <w:sz w:val="20"/>
          <w:szCs w:val="20"/>
          <w:lang w:val="bg-BG"/>
        </w:rPr>
        <w:t>, във връзка с резултатите от извършеното проучване по индустриална сигурност по реда на ЗЗКИ</w:t>
      </w:r>
      <w:r w:rsidR="00674A2E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ДАНС и ДКСИ</w:t>
      </w:r>
      <w:r w:rsidR="003E34C0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кандидатите в процедурата</w:t>
      </w:r>
      <w:r w:rsidR="00C35BF5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</w:p>
    <w:p w:rsidR="002509BE" w:rsidRDefault="00C35BF5" w:rsidP="00240D8D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На основание чл. 79, ал. 5, т. 2 от</w:t>
      </w:r>
      <w:r w:rsidR="00972B22">
        <w:rPr>
          <w:rFonts w:ascii="Verdana" w:eastAsia="Times New Roman" w:hAnsi="Verdana" w:cs="Times New Roman"/>
          <w:sz w:val="20"/>
          <w:szCs w:val="20"/>
          <w:lang w:val="bg-BG"/>
        </w:rPr>
        <w:t xml:space="preserve"> /отм./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ЗОП, Комисията подготви </w:t>
      </w:r>
      <w:r w:rsidRPr="00C35BF5">
        <w:rPr>
          <w:rFonts w:ascii="Verdana" w:hAnsi="Verdana"/>
          <w:sz w:val="20"/>
          <w:szCs w:val="20"/>
          <w:lang w:val="bg-BG"/>
        </w:rPr>
        <w:t xml:space="preserve">списък на кандидатите, които не отговарят на обявените от възложителя изисквания, както и мотивите за това, включително в случаите на обект по </w:t>
      </w:r>
      <w:r w:rsidRPr="00C35BF5">
        <w:rPr>
          <w:rStyle w:val="samedocreference1"/>
          <w:rFonts w:ascii="Verdana" w:hAnsi="Verdana"/>
          <w:color w:val="auto"/>
          <w:sz w:val="20"/>
          <w:szCs w:val="20"/>
          <w:u w:val="none"/>
          <w:lang w:val="bg-BG"/>
        </w:rPr>
        <w:t xml:space="preserve">чл. 3, ал. 2 от </w:t>
      </w:r>
      <w:r w:rsidR="00972B22">
        <w:rPr>
          <w:rStyle w:val="samedocreference1"/>
          <w:rFonts w:ascii="Verdana" w:hAnsi="Verdana"/>
          <w:color w:val="auto"/>
          <w:sz w:val="20"/>
          <w:szCs w:val="20"/>
          <w:u w:val="none"/>
          <w:lang w:val="bg-BG"/>
        </w:rPr>
        <w:t xml:space="preserve">/отм./ </w:t>
      </w:r>
      <w:r w:rsidRPr="00C35BF5">
        <w:rPr>
          <w:rStyle w:val="samedocreference1"/>
          <w:rFonts w:ascii="Verdana" w:hAnsi="Verdana"/>
          <w:color w:val="auto"/>
          <w:sz w:val="20"/>
          <w:szCs w:val="20"/>
          <w:u w:val="none"/>
          <w:lang w:val="bg-BG"/>
        </w:rPr>
        <w:t>ЗОП</w:t>
      </w:r>
      <w:r w:rsidRPr="00C35BF5">
        <w:rPr>
          <w:rFonts w:ascii="Verdana" w:hAnsi="Verdana"/>
          <w:sz w:val="20"/>
          <w:szCs w:val="20"/>
          <w:lang w:val="bg-BG"/>
        </w:rPr>
        <w:t xml:space="preserve">, когато не са спазени изискванията </w:t>
      </w:r>
      <w:r w:rsidR="000E0430">
        <w:rPr>
          <w:rFonts w:ascii="Verdana" w:hAnsi="Verdana"/>
          <w:sz w:val="20"/>
          <w:szCs w:val="20"/>
          <w:lang w:val="bg-BG"/>
        </w:rPr>
        <w:t>на чл. 95, чл. 96 от ЗЗКИ и чл. 167, чл.</w:t>
      </w:r>
      <w:r w:rsidR="00674A2E">
        <w:rPr>
          <w:rFonts w:ascii="Verdana" w:hAnsi="Verdana"/>
          <w:sz w:val="20"/>
          <w:szCs w:val="20"/>
          <w:lang w:val="bg-BG"/>
        </w:rPr>
        <w:t xml:space="preserve"> 168 и </w:t>
      </w:r>
      <w:r w:rsidR="000E0430">
        <w:rPr>
          <w:rFonts w:ascii="Verdana" w:hAnsi="Verdana"/>
          <w:sz w:val="20"/>
          <w:szCs w:val="20"/>
          <w:lang w:val="bg-BG"/>
        </w:rPr>
        <w:t xml:space="preserve">чл. 178 от ППЗЗКИ, </w:t>
      </w:r>
      <w:r w:rsidRPr="00C35BF5">
        <w:rPr>
          <w:rFonts w:ascii="Verdana" w:hAnsi="Verdana"/>
          <w:sz w:val="20"/>
          <w:szCs w:val="20"/>
          <w:lang w:val="bg-BG"/>
        </w:rPr>
        <w:t>относно защитата на класифицираната информация</w:t>
      </w:r>
      <w:r w:rsidR="00EB1E32">
        <w:rPr>
          <w:rFonts w:ascii="Verdana" w:hAnsi="Verdana"/>
          <w:sz w:val="20"/>
          <w:szCs w:val="20"/>
          <w:lang w:val="bg-BG"/>
        </w:rPr>
        <w:t xml:space="preserve"> -</w:t>
      </w:r>
      <w:r w:rsidR="00240D8D">
        <w:rPr>
          <w:rFonts w:ascii="Verdana" w:hAnsi="Verdana"/>
          <w:sz w:val="20"/>
          <w:szCs w:val="20"/>
          <w:lang w:val="bg-BG"/>
        </w:rPr>
        <w:t xml:space="preserve"> Приложение № 1</w:t>
      </w:r>
      <w:r w:rsidR="00213398">
        <w:rPr>
          <w:rFonts w:ascii="Verdana" w:hAnsi="Verdana"/>
          <w:sz w:val="20"/>
          <w:szCs w:val="20"/>
          <w:lang w:val="bg-BG"/>
        </w:rPr>
        <w:t>,</w:t>
      </w:r>
      <w:r w:rsidR="00240D8D">
        <w:rPr>
          <w:rFonts w:ascii="Verdana" w:hAnsi="Verdana"/>
          <w:sz w:val="20"/>
          <w:szCs w:val="20"/>
          <w:lang w:val="bg-BG"/>
        </w:rPr>
        <w:t xml:space="preserve"> </w:t>
      </w:r>
      <w:r w:rsidR="00EB1E32">
        <w:rPr>
          <w:rFonts w:ascii="Verdana" w:hAnsi="Verdana"/>
          <w:sz w:val="20"/>
          <w:szCs w:val="20"/>
          <w:lang w:val="bg-BG"/>
        </w:rPr>
        <w:t>неразделна час</w:t>
      </w:r>
      <w:r w:rsidR="00213398">
        <w:rPr>
          <w:rFonts w:ascii="Verdana" w:hAnsi="Verdana"/>
          <w:sz w:val="20"/>
          <w:szCs w:val="20"/>
          <w:lang w:val="bg-BG"/>
        </w:rPr>
        <w:t>т</w:t>
      </w:r>
      <w:r w:rsidR="00EB1E32">
        <w:rPr>
          <w:rFonts w:ascii="Verdana" w:hAnsi="Verdana"/>
          <w:sz w:val="20"/>
          <w:szCs w:val="20"/>
          <w:lang w:val="bg-BG"/>
        </w:rPr>
        <w:t xml:space="preserve"> от</w:t>
      </w:r>
      <w:r w:rsidR="00240D8D">
        <w:rPr>
          <w:rFonts w:ascii="Verdana" w:hAnsi="Verdana"/>
          <w:sz w:val="20"/>
          <w:szCs w:val="20"/>
          <w:lang w:val="bg-BG"/>
        </w:rPr>
        <w:t xml:space="preserve"> настоящия протокол.</w:t>
      </w:r>
    </w:p>
    <w:p w:rsidR="00240D8D" w:rsidRPr="003A6262" w:rsidRDefault="00240D8D" w:rsidP="003A6262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Предвид изложен</w:t>
      </w:r>
      <w:r w:rsidR="006C26B2">
        <w:rPr>
          <w:rFonts w:ascii="Verdana" w:hAnsi="Verdana"/>
          <w:sz w:val="20"/>
          <w:szCs w:val="20"/>
          <w:lang w:val="bg-BG"/>
        </w:rPr>
        <w:t>ите мотиви в списъка -</w:t>
      </w:r>
      <w:r>
        <w:rPr>
          <w:rFonts w:ascii="Verdana" w:hAnsi="Verdana"/>
          <w:sz w:val="20"/>
          <w:szCs w:val="20"/>
          <w:lang w:val="bg-BG"/>
        </w:rPr>
        <w:t xml:space="preserve"> Приложение № 1 </w:t>
      </w:r>
      <w:r w:rsidR="003A6262">
        <w:rPr>
          <w:rFonts w:ascii="Verdana" w:hAnsi="Verdana"/>
          <w:sz w:val="20"/>
          <w:szCs w:val="20"/>
          <w:lang w:val="bg-BG"/>
        </w:rPr>
        <w:t xml:space="preserve">- </w:t>
      </w:r>
      <w:r w:rsidR="006C26B2">
        <w:rPr>
          <w:rFonts w:ascii="Verdana" w:hAnsi="Verdana"/>
          <w:sz w:val="20"/>
          <w:szCs w:val="20"/>
          <w:lang w:val="bg-BG"/>
        </w:rPr>
        <w:t>неразделна част от</w:t>
      </w:r>
      <w:r>
        <w:rPr>
          <w:rFonts w:ascii="Verdana" w:hAnsi="Verdana"/>
          <w:sz w:val="20"/>
          <w:szCs w:val="20"/>
          <w:lang w:val="bg-BG"/>
        </w:rPr>
        <w:t xml:space="preserve"> протокола, комисията счита, че кандидат</w:t>
      </w:r>
      <w:r w:rsidR="00972B22">
        <w:rPr>
          <w:rFonts w:ascii="Verdana" w:hAnsi="Verdana"/>
          <w:sz w:val="20"/>
          <w:szCs w:val="20"/>
          <w:lang w:val="bg-BG"/>
        </w:rPr>
        <w:t>ът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EB1E32">
        <w:rPr>
          <w:rFonts w:ascii="Verdana" w:eastAsia="Times New Roman" w:hAnsi="Verdana" w:cs="Times New Roman"/>
          <w:sz w:val="20"/>
          <w:szCs w:val="20"/>
          <w:lang w:val="bg-BG"/>
        </w:rPr>
        <w:t xml:space="preserve">Консорциум  </w:t>
      </w:r>
      <w:r w:rsidR="00972B22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r w:rsidRPr="00EB1E32">
        <w:rPr>
          <w:rFonts w:ascii="Verdana" w:eastAsia="Times New Roman" w:hAnsi="Verdana" w:cs="Times New Roman"/>
          <w:sz w:val="20"/>
          <w:szCs w:val="20"/>
          <w:lang w:val="bg-BG"/>
        </w:rPr>
        <w:t>MGGP АД, MGGP AERO ООД, ГЕОХАЙД ООД, ГЕОБУЛ ООД</w:t>
      </w:r>
      <w:r w:rsidR="00972B22">
        <w:rPr>
          <w:rFonts w:ascii="Verdana" w:eastAsia="Times New Roman" w:hAnsi="Verdana" w:cs="Times New Roman"/>
          <w:sz w:val="20"/>
          <w:szCs w:val="20"/>
          <w:lang w:val="bg-BG"/>
        </w:rPr>
        <w:t>“</w:t>
      </w:r>
      <w:r w:rsidRPr="00EB1E32">
        <w:rPr>
          <w:rFonts w:ascii="Verdana" w:eastAsia="Times New Roman" w:hAnsi="Verdana" w:cs="Times New Roman"/>
          <w:sz w:val="20"/>
          <w:szCs w:val="20"/>
          <w:lang w:val="bg-BG"/>
        </w:rPr>
        <w:t xml:space="preserve"> ДЗЗД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Pr="00240D8D">
        <w:rPr>
          <w:rFonts w:ascii="Verdana" w:eastAsia="Times New Roman" w:hAnsi="Verdana" w:cs="Times New Roman"/>
          <w:sz w:val="20"/>
          <w:szCs w:val="20"/>
          <w:lang w:val="bg-BG"/>
        </w:rPr>
        <w:t xml:space="preserve">не отговаря на </w:t>
      </w:r>
      <w:r w:rsidR="003A6262">
        <w:rPr>
          <w:rFonts w:ascii="Verdana" w:eastAsia="Times New Roman" w:hAnsi="Verdana" w:cs="Times New Roman"/>
          <w:sz w:val="20"/>
          <w:szCs w:val="20"/>
          <w:lang w:val="bg-BG"/>
        </w:rPr>
        <w:t xml:space="preserve">изискванията на ЗЗКИ, ППЗЗК и на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обяв</w:t>
      </w:r>
      <w:r w:rsidR="003A6262">
        <w:rPr>
          <w:rFonts w:ascii="Verdana" w:eastAsia="Times New Roman" w:hAnsi="Verdana" w:cs="Times New Roman"/>
          <w:sz w:val="20"/>
          <w:szCs w:val="20"/>
          <w:lang w:val="bg-BG"/>
        </w:rPr>
        <w:t xml:space="preserve">ените от възложителя изискания в </w:t>
      </w:r>
      <w:r w:rsidR="00213398">
        <w:rPr>
          <w:rFonts w:ascii="Verdana" w:eastAsia="Times New Roman" w:hAnsi="Verdana" w:cs="Times New Roman"/>
          <w:sz w:val="20"/>
          <w:szCs w:val="20"/>
          <w:lang w:val="bg-BG"/>
        </w:rPr>
        <w:t>документация</w:t>
      </w:r>
      <w:r w:rsidR="003A6262">
        <w:rPr>
          <w:rFonts w:ascii="Verdana" w:eastAsia="Times New Roman" w:hAnsi="Verdana" w:cs="Times New Roman"/>
          <w:sz w:val="20"/>
          <w:szCs w:val="20"/>
          <w:lang w:val="bg-BG"/>
        </w:rPr>
        <w:t>,</w:t>
      </w:r>
      <w:r w:rsidR="0021339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3A6262">
        <w:rPr>
          <w:rFonts w:ascii="Verdana" w:eastAsia="Times New Roman" w:hAnsi="Verdana" w:cs="Times New Roman"/>
          <w:sz w:val="20"/>
          <w:szCs w:val="20"/>
          <w:lang w:val="bg-BG"/>
        </w:rPr>
        <w:t xml:space="preserve">одобрената </w:t>
      </w:r>
      <w:r w:rsidR="00213398">
        <w:rPr>
          <w:rFonts w:ascii="Verdana" w:eastAsia="Times New Roman" w:hAnsi="Verdana" w:cs="Times New Roman"/>
          <w:sz w:val="20"/>
          <w:szCs w:val="20"/>
          <w:lang w:val="bg-BG"/>
        </w:rPr>
        <w:t>с Р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ешение № РД 52-74/25.09.2015 год. за откриване на процедура</w:t>
      </w:r>
      <w:r w:rsidR="00EB1E32">
        <w:rPr>
          <w:rFonts w:ascii="Verdana" w:eastAsia="Times New Roman" w:hAnsi="Verdana" w:cs="Times New Roman"/>
          <w:sz w:val="20"/>
          <w:szCs w:val="20"/>
          <w:lang w:val="bg-BG"/>
        </w:rPr>
        <w:t>та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</w:p>
    <w:p w:rsidR="00D3350D" w:rsidRDefault="002B3827" w:rsidP="00D3350D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2B3827">
        <w:rPr>
          <w:rFonts w:ascii="Verdana" w:eastAsia="Times New Roman" w:hAnsi="Verdana" w:cs="Times New Roman"/>
          <w:sz w:val="20"/>
          <w:szCs w:val="20"/>
          <w:lang w:val="bg-BG"/>
        </w:rPr>
        <w:t xml:space="preserve">На основание чл. 79, ал. 5, т. 3 от </w:t>
      </w:r>
      <w:r w:rsidR="00972B22">
        <w:rPr>
          <w:rFonts w:ascii="Verdana" w:eastAsia="Times New Roman" w:hAnsi="Verdana" w:cs="Times New Roman"/>
          <w:sz w:val="20"/>
          <w:szCs w:val="20"/>
          <w:lang w:val="bg-BG"/>
        </w:rPr>
        <w:t xml:space="preserve">/отм./ </w:t>
      </w:r>
      <w:r w:rsidRPr="002B3827">
        <w:rPr>
          <w:rFonts w:ascii="Verdana" w:eastAsia="Times New Roman" w:hAnsi="Verdana" w:cs="Times New Roman"/>
          <w:sz w:val="20"/>
          <w:szCs w:val="20"/>
          <w:lang w:val="bg-BG"/>
        </w:rPr>
        <w:t xml:space="preserve">ЗОП, Комисията подготви </w:t>
      </w:r>
      <w:r w:rsidRPr="002B3827">
        <w:rPr>
          <w:rFonts w:ascii="Verdana" w:hAnsi="Verdana"/>
          <w:sz w:val="20"/>
          <w:szCs w:val="20"/>
          <w:lang w:val="bg-BG"/>
        </w:rPr>
        <w:t>списък на кандидатите, които отговарят на обяве</w:t>
      </w:r>
      <w:r w:rsidR="00213398">
        <w:rPr>
          <w:rFonts w:ascii="Verdana" w:hAnsi="Verdana"/>
          <w:sz w:val="20"/>
          <w:szCs w:val="20"/>
          <w:lang w:val="bg-BG"/>
        </w:rPr>
        <w:t>ните от възложителя изисквания</w:t>
      </w:r>
      <w:r w:rsidR="00D3350D" w:rsidRPr="00D3350D">
        <w:rPr>
          <w:rFonts w:ascii="Verdana" w:hAnsi="Verdana"/>
          <w:sz w:val="20"/>
          <w:szCs w:val="20"/>
          <w:lang w:val="bg-BG"/>
        </w:rPr>
        <w:t xml:space="preserve"> </w:t>
      </w:r>
      <w:r w:rsidR="00213398">
        <w:rPr>
          <w:rFonts w:ascii="Verdana" w:hAnsi="Verdana"/>
          <w:sz w:val="20"/>
          <w:szCs w:val="20"/>
          <w:lang w:val="bg-BG"/>
        </w:rPr>
        <w:t xml:space="preserve">- </w:t>
      </w:r>
      <w:r w:rsidR="00D3350D">
        <w:rPr>
          <w:rFonts w:ascii="Verdana" w:hAnsi="Verdana"/>
          <w:sz w:val="20"/>
          <w:szCs w:val="20"/>
          <w:lang w:val="bg-BG"/>
        </w:rPr>
        <w:t>Приложение № 2</w:t>
      </w:r>
      <w:r w:rsidR="00213398">
        <w:rPr>
          <w:rFonts w:ascii="Verdana" w:hAnsi="Verdana"/>
          <w:sz w:val="20"/>
          <w:szCs w:val="20"/>
          <w:lang w:val="bg-BG"/>
        </w:rPr>
        <w:t>,</w:t>
      </w:r>
      <w:r w:rsidR="00D3350D">
        <w:rPr>
          <w:rFonts w:ascii="Verdana" w:hAnsi="Verdana"/>
          <w:sz w:val="20"/>
          <w:szCs w:val="20"/>
          <w:lang w:val="bg-BG"/>
        </w:rPr>
        <w:t xml:space="preserve"> </w:t>
      </w:r>
      <w:r w:rsidR="00213398">
        <w:rPr>
          <w:rFonts w:ascii="Verdana" w:hAnsi="Verdana"/>
          <w:sz w:val="20"/>
          <w:szCs w:val="20"/>
          <w:lang w:val="bg-BG"/>
        </w:rPr>
        <w:t>неразделна част от</w:t>
      </w:r>
      <w:r w:rsidR="00D3350D">
        <w:rPr>
          <w:rFonts w:ascii="Verdana" w:hAnsi="Verdana"/>
          <w:sz w:val="20"/>
          <w:szCs w:val="20"/>
          <w:lang w:val="bg-BG"/>
        </w:rPr>
        <w:t xml:space="preserve"> настоящия протокол.</w:t>
      </w:r>
    </w:p>
    <w:p w:rsidR="00D3350D" w:rsidRPr="00831165" w:rsidRDefault="00986EBD" w:rsidP="00831165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Предвид </w:t>
      </w:r>
      <w:r w:rsidR="00831165">
        <w:rPr>
          <w:rFonts w:ascii="Verdana" w:hAnsi="Verdana"/>
          <w:sz w:val="20"/>
          <w:szCs w:val="20"/>
          <w:lang w:val="bg-BG"/>
        </w:rPr>
        <w:t>горното</w:t>
      </w:r>
      <w:r>
        <w:rPr>
          <w:rFonts w:ascii="Verdana" w:hAnsi="Verdana"/>
          <w:sz w:val="20"/>
          <w:szCs w:val="20"/>
          <w:lang w:val="bg-BG"/>
        </w:rPr>
        <w:t>, комисията счита, че посочените</w:t>
      </w:r>
      <w:r w:rsidR="003A6262">
        <w:rPr>
          <w:rFonts w:ascii="Verdana" w:hAnsi="Verdana"/>
          <w:sz w:val="20"/>
          <w:szCs w:val="20"/>
          <w:lang w:val="bg-BG"/>
        </w:rPr>
        <w:t xml:space="preserve"> в списъка – Приложение № 2 </w:t>
      </w:r>
      <w:r>
        <w:rPr>
          <w:rFonts w:ascii="Verdana" w:hAnsi="Verdana"/>
          <w:sz w:val="20"/>
          <w:szCs w:val="20"/>
          <w:lang w:val="bg-BG"/>
        </w:rPr>
        <w:t xml:space="preserve"> кандидати </w:t>
      </w:r>
      <w:r w:rsidRPr="00240D8D">
        <w:rPr>
          <w:rFonts w:ascii="Verdana" w:eastAsia="Times New Roman" w:hAnsi="Verdana" w:cs="Times New Roman"/>
          <w:sz w:val="20"/>
          <w:szCs w:val="20"/>
          <w:lang w:val="bg-BG"/>
        </w:rPr>
        <w:t>отговаря</w:t>
      </w:r>
      <w:r w:rsidR="00831165">
        <w:rPr>
          <w:rFonts w:ascii="Verdana" w:eastAsia="Times New Roman" w:hAnsi="Verdana" w:cs="Times New Roman"/>
          <w:sz w:val="20"/>
          <w:szCs w:val="20"/>
          <w:lang w:val="bg-BG"/>
        </w:rPr>
        <w:t>т</w:t>
      </w:r>
      <w:r w:rsidRPr="00240D8D">
        <w:rPr>
          <w:rFonts w:ascii="Verdana" w:eastAsia="Times New Roman" w:hAnsi="Verdana" w:cs="Times New Roman"/>
          <w:sz w:val="20"/>
          <w:szCs w:val="20"/>
          <w:lang w:val="bg-BG"/>
        </w:rPr>
        <w:t xml:space="preserve"> на</w:t>
      </w:r>
      <w:r w:rsidR="00831165" w:rsidRPr="00831165">
        <w:rPr>
          <w:rFonts w:ascii="Verdana" w:hAnsi="Verdana"/>
          <w:sz w:val="20"/>
          <w:szCs w:val="20"/>
          <w:lang w:val="bg-BG"/>
        </w:rPr>
        <w:t xml:space="preserve"> </w:t>
      </w:r>
      <w:r w:rsidR="00831165">
        <w:rPr>
          <w:rFonts w:ascii="Verdana" w:hAnsi="Verdana"/>
          <w:sz w:val="20"/>
          <w:szCs w:val="20"/>
          <w:lang w:val="bg-BG"/>
        </w:rPr>
        <w:t>изискванията на ЗЗКИ, ППЗЗКИ и</w:t>
      </w:r>
      <w:r w:rsidRPr="00240D8D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831165">
        <w:rPr>
          <w:rFonts w:ascii="Verdana" w:eastAsia="Times New Roman" w:hAnsi="Verdana" w:cs="Times New Roman"/>
          <w:sz w:val="20"/>
          <w:szCs w:val="20"/>
          <w:lang w:val="bg-BG"/>
        </w:rPr>
        <w:t xml:space="preserve">на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обявените от възложителя </w:t>
      </w:r>
      <w:r w:rsidR="003A6262">
        <w:rPr>
          <w:rFonts w:ascii="Verdana" w:eastAsia="Times New Roman" w:hAnsi="Verdana" w:cs="Times New Roman"/>
          <w:sz w:val="20"/>
          <w:szCs w:val="20"/>
          <w:lang w:val="bg-BG"/>
        </w:rPr>
        <w:t>изисквания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, съгласно одобрената документация с Решение № РД 52-74/25.09.2015 го</w:t>
      </w:r>
      <w:r w:rsidR="00831165">
        <w:rPr>
          <w:rFonts w:ascii="Verdana" w:eastAsia="Times New Roman" w:hAnsi="Verdana" w:cs="Times New Roman"/>
          <w:sz w:val="20"/>
          <w:szCs w:val="20"/>
          <w:lang w:val="bg-BG"/>
        </w:rPr>
        <w:t>д. за откриване на процедурата и предлага</w:t>
      </w:r>
      <w:r w:rsidR="00831165">
        <w:rPr>
          <w:rFonts w:ascii="Verdana" w:hAnsi="Verdana"/>
          <w:sz w:val="20"/>
          <w:szCs w:val="20"/>
          <w:lang w:val="bg-BG"/>
        </w:rPr>
        <w:t xml:space="preserve"> </w:t>
      </w:r>
      <w:r w:rsidR="00213398">
        <w:rPr>
          <w:rFonts w:ascii="Verdana" w:eastAsia="Times New Roman" w:hAnsi="Verdana" w:cs="Times New Roman"/>
          <w:sz w:val="20"/>
          <w:szCs w:val="20"/>
          <w:lang w:val="bg-BG"/>
        </w:rPr>
        <w:t>на в</w:t>
      </w:r>
      <w:r w:rsidR="00577846" w:rsidRPr="00577846">
        <w:rPr>
          <w:rFonts w:ascii="Verdana" w:eastAsia="Times New Roman" w:hAnsi="Verdana" w:cs="Times New Roman"/>
          <w:sz w:val="20"/>
          <w:szCs w:val="20"/>
          <w:lang w:val="bg-BG"/>
        </w:rPr>
        <w:t>ъзложителя, да бъдат изпратени пок</w:t>
      </w:r>
      <w:r w:rsidR="00D3350D">
        <w:rPr>
          <w:rFonts w:ascii="Verdana" w:eastAsia="Times New Roman" w:hAnsi="Verdana" w:cs="Times New Roman"/>
          <w:sz w:val="20"/>
          <w:szCs w:val="20"/>
          <w:lang w:val="bg-BG"/>
        </w:rPr>
        <w:t>ани за представяне на оферт</w:t>
      </w:r>
      <w:r w:rsidR="00213398">
        <w:rPr>
          <w:rFonts w:ascii="Verdana" w:eastAsia="Times New Roman" w:hAnsi="Verdana" w:cs="Times New Roman"/>
          <w:sz w:val="20"/>
          <w:szCs w:val="20"/>
          <w:lang w:val="bg-BG"/>
        </w:rPr>
        <w:t>а</w:t>
      </w:r>
      <w:r w:rsidR="00D3350D">
        <w:rPr>
          <w:rFonts w:ascii="Verdana" w:eastAsia="Times New Roman" w:hAnsi="Verdana" w:cs="Times New Roman"/>
          <w:sz w:val="20"/>
          <w:szCs w:val="20"/>
          <w:lang w:val="bg-BG"/>
        </w:rPr>
        <w:t xml:space="preserve"> до следните </w:t>
      </w:r>
      <w:r w:rsidR="00831165">
        <w:rPr>
          <w:rFonts w:ascii="Verdana" w:eastAsia="Times New Roman" w:hAnsi="Verdana" w:cs="Times New Roman"/>
          <w:sz w:val="20"/>
          <w:szCs w:val="20"/>
          <w:lang w:val="bg-BG"/>
        </w:rPr>
        <w:t>кандидати</w:t>
      </w:r>
      <w:r w:rsidR="00D3350D">
        <w:rPr>
          <w:rFonts w:ascii="Verdana" w:eastAsia="Times New Roman" w:hAnsi="Verdana" w:cs="Times New Roman"/>
          <w:sz w:val="20"/>
          <w:szCs w:val="20"/>
          <w:lang w:val="bg-BG"/>
        </w:rPr>
        <w:t>:</w:t>
      </w:r>
    </w:p>
    <w:p w:rsidR="00D3350D" w:rsidRDefault="00213398" w:rsidP="00213398">
      <w:pPr>
        <w:tabs>
          <w:tab w:val="left" w:pos="720"/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D3350D">
        <w:rPr>
          <w:rFonts w:ascii="Verdana" w:eastAsia="Times New Roman" w:hAnsi="Verdana" w:cs="Times New Roman"/>
          <w:sz w:val="20"/>
          <w:szCs w:val="20"/>
          <w:lang w:val="bg-BG"/>
        </w:rPr>
        <w:t>1.</w:t>
      </w:r>
      <w:r w:rsidR="00D3350D" w:rsidRPr="00240D8D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831165" w:rsidRPr="00D81D61">
        <w:rPr>
          <w:rFonts w:ascii="Verdana" w:eastAsia="Times New Roman" w:hAnsi="Verdana" w:cs="Times New Roman"/>
          <w:sz w:val="20"/>
          <w:szCs w:val="20"/>
          <w:lang w:val="bg-BG"/>
        </w:rPr>
        <w:t>ОБЕДИНЕНИЕ</w:t>
      </w:r>
      <w:r w:rsidR="00D3350D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„ГЕОРЕАЛ – ГЕОКОНСУЛТ“</w:t>
      </w:r>
    </w:p>
    <w:p w:rsidR="00D3350D" w:rsidRDefault="00213398" w:rsidP="00213398">
      <w:pPr>
        <w:tabs>
          <w:tab w:val="left" w:pos="720"/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D3350D">
        <w:rPr>
          <w:rFonts w:ascii="Verdana" w:eastAsia="Times New Roman" w:hAnsi="Verdana" w:cs="Times New Roman"/>
          <w:sz w:val="20"/>
          <w:szCs w:val="20"/>
          <w:lang w:val="bg-BG"/>
        </w:rPr>
        <w:t>2.</w:t>
      </w:r>
      <w:r w:rsidR="00D3350D" w:rsidRPr="00240D8D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D3350D" w:rsidRPr="00D81D61">
        <w:rPr>
          <w:rFonts w:ascii="Verdana" w:eastAsia="Times New Roman" w:hAnsi="Verdana" w:cs="Times New Roman"/>
          <w:sz w:val="20"/>
          <w:szCs w:val="20"/>
          <w:lang w:val="bg-BG"/>
        </w:rPr>
        <w:t>КОНСОРЦИУМ „ГЕОМАП СКАН“;</w:t>
      </w:r>
    </w:p>
    <w:p w:rsidR="00D3350D" w:rsidRDefault="00213398" w:rsidP="00213398">
      <w:pPr>
        <w:tabs>
          <w:tab w:val="left" w:pos="720"/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D3350D">
        <w:rPr>
          <w:rFonts w:ascii="Verdana" w:eastAsia="Times New Roman" w:hAnsi="Verdana" w:cs="Times New Roman"/>
          <w:sz w:val="20"/>
          <w:szCs w:val="20"/>
          <w:lang w:val="bg-BG"/>
        </w:rPr>
        <w:t>3.</w:t>
      </w:r>
      <w:r w:rsidR="00D3350D" w:rsidRPr="00240D8D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831165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КОНСОРЦИУМ </w:t>
      </w:r>
      <w:r w:rsidR="00D3350D" w:rsidRPr="00D81D61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ЕВРО МАП </w:t>
      </w:r>
      <w:r w:rsidR="00D3350D" w:rsidRPr="00D81D61">
        <w:rPr>
          <w:rFonts w:ascii="Verdana" w:eastAsia="Times New Roman" w:hAnsi="Verdana" w:cs="Times New Roman"/>
          <w:sz w:val="20"/>
          <w:szCs w:val="20"/>
          <w:lang w:val="bg-BG"/>
        </w:rPr>
        <w:t>2015“ ДЗЗД</w:t>
      </w:r>
    </w:p>
    <w:p w:rsidR="00577846" w:rsidRPr="00577846" w:rsidRDefault="00577846" w:rsidP="00A71E6A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77846">
        <w:rPr>
          <w:rFonts w:ascii="Verdana" w:eastAsia="Times New Roman" w:hAnsi="Verdana" w:cs="Times New Roman"/>
          <w:sz w:val="20"/>
          <w:szCs w:val="20"/>
          <w:lang w:val="bg-BG"/>
        </w:rPr>
        <w:t xml:space="preserve">С това заседанието </w:t>
      </w:r>
      <w:r w:rsidR="00213398">
        <w:rPr>
          <w:rFonts w:ascii="Verdana" w:eastAsia="Times New Roman" w:hAnsi="Verdana" w:cs="Times New Roman"/>
          <w:sz w:val="20"/>
          <w:szCs w:val="20"/>
          <w:lang w:val="bg-BG"/>
        </w:rPr>
        <w:t xml:space="preserve">на Комисията </w:t>
      </w:r>
      <w:r w:rsidRPr="00577846">
        <w:rPr>
          <w:rFonts w:ascii="Verdana" w:eastAsia="Times New Roman" w:hAnsi="Verdana" w:cs="Times New Roman"/>
          <w:sz w:val="20"/>
          <w:szCs w:val="20"/>
          <w:lang w:val="bg-BG"/>
        </w:rPr>
        <w:t>приключи.</w:t>
      </w:r>
    </w:p>
    <w:p w:rsidR="00577846" w:rsidRPr="00BF6717" w:rsidRDefault="00577846" w:rsidP="00A71E6A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77846">
        <w:rPr>
          <w:rFonts w:ascii="Verdana" w:eastAsia="Times New Roman" w:hAnsi="Verdana" w:cs="Times New Roman"/>
          <w:sz w:val="20"/>
          <w:szCs w:val="20"/>
          <w:lang w:val="bg-BG"/>
        </w:rPr>
        <w:t>Настоящия</w:t>
      </w:r>
      <w:r w:rsidR="00213398">
        <w:rPr>
          <w:rFonts w:ascii="Verdana" w:eastAsia="Times New Roman" w:hAnsi="Verdana" w:cs="Times New Roman"/>
          <w:sz w:val="20"/>
          <w:szCs w:val="20"/>
          <w:lang w:val="bg-BG"/>
        </w:rPr>
        <w:t>т</w:t>
      </w:r>
      <w:r w:rsidRPr="00577846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протокол </w:t>
      </w:r>
      <w:r w:rsidR="00BF6717" w:rsidRPr="00577846">
        <w:rPr>
          <w:rFonts w:ascii="Verdana" w:eastAsia="Times New Roman" w:hAnsi="Verdana" w:cs="Times New Roman"/>
          <w:sz w:val="20"/>
          <w:szCs w:val="20"/>
          <w:lang w:val="bg-BG"/>
        </w:rPr>
        <w:t xml:space="preserve">се състави и подписа на </w:t>
      </w:r>
      <w:r w:rsidR="00D3350D">
        <w:rPr>
          <w:rFonts w:ascii="Verdana" w:eastAsia="Times New Roman" w:hAnsi="Verdana" w:cs="Times New Roman"/>
          <w:sz w:val="20"/>
          <w:szCs w:val="20"/>
          <w:lang w:val="bg-BG"/>
        </w:rPr>
        <w:t>21.04.</w:t>
      </w:r>
      <w:r w:rsidR="00BF6717" w:rsidRPr="00577846">
        <w:rPr>
          <w:rFonts w:ascii="Verdana" w:eastAsia="Times New Roman" w:hAnsi="Verdana" w:cs="Times New Roman"/>
          <w:sz w:val="20"/>
          <w:szCs w:val="20"/>
          <w:lang w:val="bg-BG"/>
        </w:rPr>
        <w:t xml:space="preserve">2016 г. </w:t>
      </w:r>
      <w:r w:rsidR="00A71E6A">
        <w:rPr>
          <w:rFonts w:ascii="Verdana" w:eastAsia="Times New Roman" w:hAnsi="Verdana" w:cs="Times New Roman"/>
          <w:sz w:val="20"/>
          <w:szCs w:val="20"/>
          <w:lang w:val="bg-BG"/>
        </w:rPr>
        <w:t xml:space="preserve">и се предава на </w:t>
      </w:r>
      <w:r w:rsidR="00213398">
        <w:rPr>
          <w:rFonts w:ascii="Verdana" w:eastAsia="Times New Roman" w:hAnsi="Verdana" w:cs="Times New Roman"/>
          <w:sz w:val="20"/>
          <w:szCs w:val="20"/>
          <w:lang w:val="bg-BG"/>
        </w:rPr>
        <w:t>в</w:t>
      </w:r>
      <w:r w:rsidR="00BF6717">
        <w:rPr>
          <w:rFonts w:ascii="Verdana" w:eastAsia="Times New Roman" w:hAnsi="Verdana" w:cs="Times New Roman"/>
          <w:sz w:val="20"/>
          <w:szCs w:val="20"/>
          <w:lang w:val="bg-BG"/>
        </w:rPr>
        <w:t>ъзложителя за</w:t>
      </w:r>
      <w:r w:rsidR="00BF6717" w:rsidRPr="00577846">
        <w:rPr>
          <w:rFonts w:ascii="Verdana" w:eastAsia="Times New Roman" w:hAnsi="Verdana" w:cs="Times New Roman"/>
          <w:sz w:val="20"/>
          <w:szCs w:val="20"/>
          <w:lang w:val="bg-BG"/>
        </w:rPr>
        <w:t xml:space="preserve"> вземане на р</w:t>
      </w:r>
      <w:r w:rsidR="00BF6717">
        <w:rPr>
          <w:rFonts w:ascii="Verdana" w:eastAsia="Times New Roman" w:hAnsi="Verdana" w:cs="Times New Roman"/>
          <w:sz w:val="20"/>
          <w:szCs w:val="20"/>
          <w:lang w:val="bg-BG"/>
        </w:rPr>
        <w:t xml:space="preserve">ешение по чл. 79, ал. 12 от </w:t>
      </w:r>
      <w:r w:rsidR="00972B22">
        <w:rPr>
          <w:rFonts w:ascii="Verdana" w:eastAsia="Times New Roman" w:hAnsi="Verdana" w:cs="Times New Roman"/>
          <w:sz w:val="20"/>
          <w:szCs w:val="20"/>
          <w:lang w:val="bg-BG"/>
        </w:rPr>
        <w:t xml:space="preserve">/отм./ </w:t>
      </w:r>
      <w:r w:rsidR="00BF6717">
        <w:rPr>
          <w:rFonts w:ascii="Verdana" w:eastAsia="Times New Roman" w:hAnsi="Verdana" w:cs="Times New Roman"/>
          <w:sz w:val="20"/>
          <w:szCs w:val="20"/>
          <w:lang w:val="bg-BG"/>
        </w:rPr>
        <w:t>ЗОП</w:t>
      </w:r>
      <w:r w:rsidR="00213398">
        <w:rPr>
          <w:rFonts w:ascii="Verdana" w:eastAsia="Times New Roman" w:hAnsi="Verdana" w:cs="Times New Roman"/>
          <w:sz w:val="20"/>
          <w:szCs w:val="20"/>
          <w:lang w:val="bg-BG"/>
        </w:rPr>
        <w:t>,</w:t>
      </w:r>
      <w:r w:rsidR="00BF6717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D3350D">
        <w:rPr>
          <w:rFonts w:ascii="Verdana" w:eastAsia="Times New Roman" w:hAnsi="Verdana" w:cs="Times New Roman"/>
          <w:sz w:val="20"/>
          <w:szCs w:val="20"/>
          <w:lang w:val="bg-BG"/>
        </w:rPr>
        <w:t>заедно</w:t>
      </w:r>
      <w:r w:rsidR="00BF6717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Протокол № 1, Протокол № 2 и Протокол № 3 от работата на Комисията</w:t>
      </w:r>
      <w:r w:rsidR="00BF6717" w:rsidRPr="00BF6717">
        <w:rPr>
          <w:rFonts w:ascii="Verdana" w:eastAsia="Times New Roman" w:hAnsi="Verdana" w:cs="Times New Roman"/>
          <w:sz w:val="20"/>
          <w:szCs w:val="20"/>
          <w:lang w:val="bg-BG"/>
        </w:rPr>
        <w:t xml:space="preserve">, </w:t>
      </w:r>
      <w:r w:rsidR="00BF6717" w:rsidRPr="00BF6717">
        <w:rPr>
          <w:rFonts w:ascii="Verdana" w:hAnsi="Verdana"/>
          <w:sz w:val="20"/>
          <w:szCs w:val="20"/>
          <w:lang w:val="bg-BG"/>
        </w:rPr>
        <w:t>н</w:t>
      </w:r>
      <w:r w:rsidR="00213398">
        <w:rPr>
          <w:rFonts w:ascii="Verdana" w:hAnsi="Verdana"/>
          <w:sz w:val="20"/>
          <w:szCs w:val="20"/>
          <w:lang w:val="bg-BG"/>
        </w:rPr>
        <w:t xml:space="preserve">азначена със                                    Заповед № РД 52-85 от </w:t>
      </w:r>
      <w:r w:rsidR="00BF6717" w:rsidRPr="00BF6717">
        <w:rPr>
          <w:rFonts w:ascii="Verdana" w:hAnsi="Verdana"/>
          <w:sz w:val="20"/>
          <w:szCs w:val="20"/>
          <w:lang w:val="bg-BG"/>
        </w:rPr>
        <w:t>05.11.2015 г.</w:t>
      </w:r>
      <w:r w:rsidR="00213398">
        <w:rPr>
          <w:rFonts w:ascii="Verdana" w:hAnsi="Verdana"/>
          <w:sz w:val="20"/>
          <w:szCs w:val="20"/>
          <w:lang w:val="bg-BG"/>
        </w:rPr>
        <w:t xml:space="preserve"> на министъра на земеделието и храните.</w:t>
      </w:r>
      <w:r w:rsidR="00BF6717" w:rsidRPr="00BF6717">
        <w:rPr>
          <w:rFonts w:ascii="Verdana" w:hAnsi="Verdana"/>
          <w:sz w:val="20"/>
          <w:szCs w:val="20"/>
          <w:lang w:val="bg-BG"/>
        </w:rPr>
        <w:t xml:space="preserve"> </w:t>
      </w:r>
    </w:p>
    <w:p w:rsidR="006D513A" w:rsidRDefault="00823C75" w:rsidP="006D513A">
      <w:pPr>
        <w:spacing w:after="0" w:line="240" w:lineRule="auto"/>
        <w:rPr>
          <w:rFonts w:ascii="Verdana" w:hAnsi="Verdana"/>
          <w:b/>
          <w:sz w:val="20"/>
          <w:szCs w:val="20"/>
          <w:lang w:val="bg-BG"/>
        </w:rPr>
      </w:pPr>
      <w:r w:rsidRPr="00D81D61">
        <w:rPr>
          <w:rFonts w:ascii="Verdana" w:hAnsi="Verdana"/>
          <w:sz w:val="20"/>
          <w:szCs w:val="20"/>
          <w:lang w:val="bg-BG"/>
        </w:rPr>
        <w:t xml:space="preserve">                   </w:t>
      </w:r>
      <w:r w:rsidR="00BF6717">
        <w:rPr>
          <w:rFonts w:ascii="Verdana" w:hAnsi="Verdana"/>
          <w:sz w:val="20"/>
          <w:szCs w:val="20"/>
          <w:lang w:val="bg-BG"/>
        </w:rPr>
        <w:t xml:space="preserve">                      </w:t>
      </w:r>
      <w:r w:rsidR="00013012" w:rsidRPr="00D81D61">
        <w:rPr>
          <w:rFonts w:ascii="Verdana" w:hAnsi="Verdana"/>
          <w:sz w:val="20"/>
          <w:szCs w:val="20"/>
          <w:lang w:val="bg-BG"/>
        </w:rPr>
        <w:t xml:space="preserve"> </w:t>
      </w:r>
      <w:r w:rsidR="006D513A" w:rsidRPr="00D81D61">
        <w:rPr>
          <w:rFonts w:ascii="Verdana" w:hAnsi="Verdana"/>
          <w:sz w:val="20"/>
          <w:szCs w:val="20"/>
          <w:lang w:val="bg-BG"/>
        </w:rPr>
        <w:t xml:space="preserve">                   </w:t>
      </w:r>
      <w:r w:rsidR="006D513A">
        <w:rPr>
          <w:rFonts w:ascii="Verdana" w:hAnsi="Verdana"/>
          <w:sz w:val="20"/>
          <w:szCs w:val="20"/>
          <w:lang w:val="bg-BG"/>
        </w:rPr>
        <w:t xml:space="preserve">                      </w:t>
      </w:r>
      <w:r w:rsidR="006D513A" w:rsidRPr="00D81D61">
        <w:rPr>
          <w:rFonts w:ascii="Verdana" w:hAnsi="Verdana"/>
          <w:sz w:val="20"/>
          <w:szCs w:val="20"/>
          <w:lang w:val="bg-BG"/>
        </w:rPr>
        <w:t xml:space="preserve"> </w:t>
      </w:r>
      <w:r w:rsidR="006D513A" w:rsidRPr="00DC7CC8">
        <w:rPr>
          <w:rFonts w:ascii="Verdana" w:hAnsi="Verdana"/>
          <w:b/>
          <w:sz w:val="20"/>
          <w:szCs w:val="20"/>
          <w:lang w:val="bg-BG"/>
        </w:rPr>
        <w:t>КОМИСИЯ:</w:t>
      </w:r>
    </w:p>
    <w:p w:rsidR="006D513A" w:rsidRPr="00DC7CC8" w:rsidRDefault="006D513A" w:rsidP="006D513A">
      <w:pPr>
        <w:spacing w:after="0" w:line="240" w:lineRule="auto"/>
        <w:rPr>
          <w:rFonts w:ascii="Verdana" w:hAnsi="Verdana"/>
          <w:b/>
          <w:sz w:val="20"/>
          <w:szCs w:val="20"/>
          <w:lang w:val="bg-BG"/>
        </w:rPr>
      </w:pPr>
    </w:p>
    <w:p w:rsidR="006D513A" w:rsidRPr="00D81D61" w:rsidRDefault="006D513A" w:rsidP="006D513A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ПРЕДСЕДАТЕЛ: Георги Стоянов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6D513A" w:rsidRPr="00D81D61" w:rsidRDefault="006D513A" w:rsidP="006D513A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</w:t>
      </w:r>
    </w:p>
    <w:p w:rsidR="006D513A" w:rsidRPr="00D81D61" w:rsidRDefault="006D513A" w:rsidP="006D513A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СЕКРЕТАР: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Димитрина Маринска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/резервен член/</w:t>
      </w: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6D513A" w:rsidRPr="00D81D61" w:rsidRDefault="006D513A" w:rsidP="006D513A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513A" w:rsidRPr="00D81D61" w:rsidRDefault="006D513A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>И ЧЛЕНОВЕ:</w:t>
      </w:r>
    </w:p>
    <w:p w:rsidR="006D513A" w:rsidRPr="00D81D61" w:rsidRDefault="006D513A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1. Николай Маринов 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6D513A" w:rsidRPr="00D81D61" w:rsidRDefault="006D513A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2. Стилиян Митев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6D513A" w:rsidRPr="006D513A" w:rsidRDefault="006D513A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                                                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3</w:t>
      </w:r>
      <w:r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Антоанета Делева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6D513A" w:rsidRPr="006D513A" w:rsidRDefault="006D513A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                                                  4. 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Кристина </w:t>
      </w:r>
      <w:proofErr w:type="spellStart"/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Гиздавкова</w:t>
      </w:r>
      <w:proofErr w:type="spellEnd"/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6D513A" w:rsidRPr="00D81D61" w:rsidRDefault="006D513A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5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>Гергана Лукова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/резервен член/</w:t>
      </w:r>
      <w:r w:rsidRPr="006D513A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6D513A" w:rsidRDefault="006D513A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13398" w:rsidRDefault="00213398" w:rsidP="006D513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73944" w:rsidRPr="00A73944" w:rsidRDefault="00213398" w:rsidP="006F3AC2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                      </w:t>
      </w:r>
      <w:r w:rsidR="00A73944" w:rsidRPr="00A73944">
        <w:rPr>
          <w:rFonts w:ascii="Verdana" w:eastAsia="Times New Roman" w:hAnsi="Verdana" w:cs="Times New Roman"/>
          <w:i/>
          <w:sz w:val="20"/>
          <w:szCs w:val="20"/>
          <w:lang w:val="bg-BG"/>
        </w:rPr>
        <w:t>Приложение № 1 към протокол № 4</w:t>
      </w:r>
    </w:p>
    <w:p w:rsidR="00A73944" w:rsidRDefault="00A73944" w:rsidP="006F3AC2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73944" w:rsidRDefault="00A73944" w:rsidP="00A73944">
      <w:pPr>
        <w:tabs>
          <w:tab w:val="left" w:pos="9356"/>
        </w:tabs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</w:pPr>
      <w:r w:rsidRPr="00A73944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Списък </w:t>
      </w:r>
      <w:r w:rsidR="0082482F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>по</w:t>
      </w:r>
      <w:r w:rsidR="00960D7F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 чл.</w:t>
      </w:r>
      <w:r w:rsidR="0082482F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 </w:t>
      </w:r>
      <w:r w:rsidR="00960D7F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>79, ал.</w:t>
      </w:r>
      <w:r w:rsidR="0082482F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 </w:t>
      </w:r>
      <w:r w:rsidR="00960D7F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5, т. 2 от </w:t>
      </w:r>
      <w:r w:rsidR="00A55845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/отм./ </w:t>
      </w:r>
      <w:r w:rsidR="00960D7F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>ЗОП</w:t>
      </w:r>
      <w:r w:rsidR="00960D7F" w:rsidRPr="00A73944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 </w:t>
      </w:r>
      <w:r w:rsidRPr="00A73944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>на кандидатите, които не отговарят на обявените от възложителя изисквания</w:t>
      </w:r>
      <w:r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 </w:t>
      </w:r>
    </w:p>
    <w:p w:rsidR="00A73944" w:rsidRDefault="00A73944" w:rsidP="00A73944">
      <w:pPr>
        <w:tabs>
          <w:tab w:val="left" w:pos="9356"/>
        </w:tabs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</w:pPr>
    </w:p>
    <w:p w:rsidR="002D0F3D" w:rsidRPr="00A73944" w:rsidRDefault="002D0F3D" w:rsidP="00A73944">
      <w:pPr>
        <w:tabs>
          <w:tab w:val="left" w:pos="9356"/>
        </w:tabs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</w:pPr>
    </w:p>
    <w:p w:rsidR="00A73944" w:rsidRPr="00A73944" w:rsidRDefault="00A73944" w:rsidP="00A73944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</w:rPr>
        <w:t>I</w:t>
      </w:r>
      <w:r w:rsidRPr="00A73944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Pr="00A7394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proofErr w:type="gramStart"/>
      <w:r w:rsidR="0082482F" w:rsidRPr="005A3810">
        <w:rPr>
          <w:rFonts w:ascii="Verdana" w:eastAsia="Times New Roman" w:hAnsi="Verdana" w:cs="Times New Roman"/>
          <w:sz w:val="20"/>
          <w:szCs w:val="20"/>
          <w:lang w:val="bg-BG"/>
        </w:rPr>
        <w:t>КОНСОРЦИУМ  „</w:t>
      </w:r>
      <w:proofErr w:type="gramEnd"/>
      <w:r w:rsidR="0082482F" w:rsidRPr="005A3810">
        <w:rPr>
          <w:rFonts w:ascii="Verdana" w:eastAsia="Times New Roman" w:hAnsi="Verdana" w:cs="Times New Roman"/>
          <w:sz w:val="20"/>
          <w:szCs w:val="20"/>
          <w:lang w:val="bg-BG"/>
        </w:rPr>
        <w:t>MGGP АД, MGGP AERO ООД, ГЕОХАЙД ООД, ГЕОБУЛ ООД“ ДЗЗД</w:t>
      </w:r>
    </w:p>
    <w:p w:rsidR="00A73944" w:rsidRPr="00A73944" w:rsidRDefault="00A73944" w:rsidP="00A7394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A73944">
        <w:rPr>
          <w:rFonts w:ascii="Verdana" w:hAnsi="Verdana"/>
          <w:sz w:val="20"/>
          <w:szCs w:val="20"/>
          <w:lang w:val="bg-BG"/>
        </w:rPr>
        <w:t xml:space="preserve">     </w:t>
      </w:r>
      <w:r w:rsidRPr="00A73944">
        <w:rPr>
          <w:rFonts w:ascii="Verdana" w:eastAsia="Times New Roman" w:hAnsi="Verdana" w:cs="Times New Roman"/>
          <w:sz w:val="20"/>
          <w:szCs w:val="20"/>
          <w:lang w:val="bg-BG"/>
        </w:rPr>
        <w:t>Партньори в обединението са, както следва:</w:t>
      </w:r>
    </w:p>
    <w:p w:rsidR="00A73944" w:rsidRPr="00A73944" w:rsidRDefault="00A73944" w:rsidP="00A73944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A73944">
        <w:rPr>
          <w:rFonts w:ascii="Verdana" w:eastAsia="Times New Roman" w:hAnsi="Verdana" w:cs="Times New Roman"/>
          <w:sz w:val="20"/>
          <w:szCs w:val="20"/>
        </w:rPr>
        <w:t xml:space="preserve">MGGP </w:t>
      </w:r>
      <w:r w:rsidRPr="00A73944">
        <w:rPr>
          <w:rFonts w:ascii="Verdana" w:eastAsia="Times New Roman" w:hAnsi="Verdana" w:cs="Times New Roman"/>
          <w:sz w:val="20"/>
          <w:szCs w:val="20"/>
          <w:lang w:val="bg-BG"/>
        </w:rPr>
        <w:t>АД;</w:t>
      </w:r>
    </w:p>
    <w:p w:rsidR="00A73944" w:rsidRPr="00A73944" w:rsidRDefault="00A73944" w:rsidP="00A73944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A73944">
        <w:rPr>
          <w:rFonts w:ascii="Verdana" w:eastAsia="Times New Roman" w:hAnsi="Verdana" w:cs="Times New Roman"/>
          <w:sz w:val="20"/>
          <w:szCs w:val="20"/>
        </w:rPr>
        <w:t xml:space="preserve">MGGP AERO </w:t>
      </w:r>
      <w:r w:rsidRPr="00A73944">
        <w:rPr>
          <w:rFonts w:ascii="Verdana" w:eastAsia="Times New Roman" w:hAnsi="Verdana" w:cs="Times New Roman"/>
          <w:sz w:val="20"/>
          <w:szCs w:val="20"/>
          <w:lang w:val="bg-BG"/>
        </w:rPr>
        <w:t>ООД;</w:t>
      </w:r>
    </w:p>
    <w:p w:rsidR="00A73944" w:rsidRPr="00A73944" w:rsidRDefault="00A73944" w:rsidP="00A73944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A73944">
        <w:rPr>
          <w:rFonts w:ascii="Verdana" w:eastAsia="Times New Roman" w:hAnsi="Verdana" w:cs="Times New Roman"/>
          <w:sz w:val="20"/>
          <w:szCs w:val="20"/>
          <w:lang w:val="bg-BG"/>
        </w:rPr>
        <w:t>ГЕОХАЙД ООД;</w:t>
      </w:r>
    </w:p>
    <w:p w:rsidR="00A73944" w:rsidRPr="00A73944" w:rsidRDefault="00A73944" w:rsidP="00A73944">
      <w:pPr>
        <w:pStyle w:val="ListParagraph"/>
        <w:numPr>
          <w:ilvl w:val="0"/>
          <w:numId w:val="30"/>
        </w:numPr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A73944">
        <w:rPr>
          <w:rFonts w:ascii="Verdana" w:eastAsia="Times New Roman" w:hAnsi="Verdana" w:cs="Times New Roman"/>
          <w:sz w:val="20"/>
          <w:szCs w:val="20"/>
          <w:lang w:val="bg-BG"/>
        </w:rPr>
        <w:t>ГЕОБУЛ ООД</w:t>
      </w:r>
    </w:p>
    <w:p w:rsidR="00A73944" w:rsidRPr="00A73944" w:rsidRDefault="00A73944" w:rsidP="006731BC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A7394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Мотиви:</w:t>
      </w:r>
    </w:p>
    <w:p w:rsidR="009410CC" w:rsidRPr="009410CC" w:rsidRDefault="00A73944" w:rsidP="006731BC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16"/>
          <w:szCs w:val="16"/>
          <w:lang w:val="bg-BG"/>
        </w:rPr>
        <w:tab/>
      </w:r>
      <w:r w:rsidR="009410CC" w:rsidRPr="009410CC">
        <w:rPr>
          <w:rFonts w:ascii="Verdana" w:eastAsia="Times New Roman" w:hAnsi="Verdana" w:cs="Times New Roman"/>
          <w:sz w:val="20"/>
          <w:szCs w:val="20"/>
          <w:lang w:val="bg-BG"/>
        </w:rPr>
        <w:t xml:space="preserve">1. В писмо с вх. № 37-99/ 07.03.2016 </w:t>
      </w:r>
      <w:r w:rsidR="006731BC">
        <w:rPr>
          <w:rFonts w:ascii="Verdana" w:eastAsia="Times New Roman" w:hAnsi="Verdana" w:cs="Times New Roman"/>
          <w:sz w:val="20"/>
          <w:szCs w:val="20"/>
          <w:lang w:val="bg-BG"/>
        </w:rPr>
        <w:t xml:space="preserve">г., Държавната комисия </w:t>
      </w:r>
      <w:r w:rsidR="00356D2A">
        <w:rPr>
          <w:rFonts w:ascii="Verdana" w:eastAsia="Times New Roman" w:hAnsi="Verdana" w:cs="Times New Roman"/>
          <w:sz w:val="20"/>
          <w:szCs w:val="20"/>
          <w:lang w:val="bg-BG"/>
        </w:rPr>
        <w:t xml:space="preserve">по </w:t>
      </w:r>
      <w:r w:rsidR="006731BC">
        <w:rPr>
          <w:rFonts w:ascii="Verdana" w:eastAsia="Times New Roman" w:hAnsi="Verdana" w:cs="Times New Roman"/>
          <w:sz w:val="20"/>
          <w:szCs w:val="20"/>
          <w:lang w:val="bg-BG"/>
        </w:rPr>
        <w:t>сигурност</w:t>
      </w:r>
      <w:r w:rsidR="00356D2A">
        <w:rPr>
          <w:rFonts w:ascii="Verdana" w:eastAsia="Times New Roman" w:hAnsi="Verdana" w:cs="Times New Roman"/>
          <w:sz w:val="20"/>
          <w:szCs w:val="20"/>
          <w:lang w:val="bg-BG"/>
        </w:rPr>
        <w:t>та</w:t>
      </w:r>
      <w:r w:rsidR="006731BC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информацията </w:t>
      </w:r>
      <w:r w:rsidR="009410CC" w:rsidRPr="009410CC">
        <w:rPr>
          <w:rFonts w:ascii="Verdana" w:eastAsia="Times New Roman" w:hAnsi="Verdana" w:cs="Times New Roman"/>
          <w:sz w:val="20"/>
          <w:szCs w:val="20"/>
          <w:lang w:val="bg-BG"/>
        </w:rPr>
        <w:t>/ДКСИ/ посочва, че дружеството „</w:t>
      </w:r>
      <w:r w:rsidR="009410CC" w:rsidRPr="009410CC">
        <w:rPr>
          <w:rFonts w:ascii="Verdana" w:eastAsia="Times New Roman" w:hAnsi="Verdana" w:cs="Times New Roman"/>
          <w:sz w:val="20"/>
          <w:szCs w:val="20"/>
        </w:rPr>
        <w:t>MGGP</w:t>
      </w:r>
      <w:r w:rsidR="009410CC" w:rsidRPr="009410CC">
        <w:rPr>
          <w:rFonts w:ascii="Verdana" w:eastAsia="Times New Roman" w:hAnsi="Verdana" w:cs="Times New Roman"/>
          <w:sz w:val="20"/>
          <w:szCs w:val="20"/>
          <w:lang w:val="bg-BG"/>
        </w:rPr>
        <w:t xml:space="preserve">“ АД не притежава полско национално удостоверение за сигурност, както и че лицето Павел </w:t>
      </w:r>
      <w:proofErr w:type="spellStart"/>
      <w:r w:rsidR="009410CC" w:rsidRPr="009410CC">
        <w:rPr>
          <w:rFonts w:ascii="Verdana" w:eastAsia="Times New Roman" w:hAnsi="Verdana" w:cs="Times New Roman"/>
          <w:sz w:val="20"/>
          <w:szCs w:val="20"/>
          <w:lang w:val="bg-BG"/>
        </w:rPr>
        <w:t>Липски</w:t>
      </w:r>
      <w:proofErr w:type="spellEnd"/>
      <w:r w:rsidR="009410CC" w:rsidRPr="009410CC">
        <w:rPr>
          <w:rFonts w:ascii="Verdana" w:eastAsia="Times New Roman" w:hAnsi="Verdana" w:cs="Times New Roman"/>
          <w:sz w:val="20"/>
          <w:szCs w:val="20"/>
          <w:lang w:val="bg-BG"/>
        </w:rPr>
        <w:t xml:space="preserve"> не притежава полско разрешение за достъп до класифицирана информация.</w:t>
      </w:r>
    </w:p>
    <w:p w:rsidR="009410CC" w:rsidRPr="009410CC" w:rsidRDefault="009410CC" w:rsidP="006731BC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410CC">
        <w:rPr>
          <w:rFonts w:ascii="Verdana" w:eastAsia="Times New Roman" w:hAnsi="Verdana" w:cs="Times New Roman"/>
          <w:sz w:val="20"/>
          <w:szCs w:val="20"/>
          <w:lang w:val="bg-BG"/>
        </w:rPr>
        <w:tab/>
        <w:t>2</w:t>
      </w:r>
      <w:r w:rsidR="006731BC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Pr="009410CC">
        <w:rPr>
          <w:rFonts w:ascii="Verdana" w:eastAsia="Times New Roman" w:hAnsi="Verdana" w:cs="Times New Roman"/>
          <w:sz w:val="20"/>
          <w:szCs w:val="20"/>
          <w:lang w:val="bg-BG"/>
        </w:rPr>
        <w:t xml:space="preserve"> В писмо с вх. № 12-620/ 13.04.2016 г., Държавна агенция </w:t>
      </w:r>
      <w:r w:rsidR="006731BC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r w:rsidRPr="009410CC">
        <w:rPr>
          <w:rFonts w:ascii="Verdana" w:eastAsia="Times New Roman" w:hAnsi="Verdana" w:cs="Times New Roman"/>
          <w:sz w:val="20"/>
          <w:szCs w:val="20"/>
          <w:lang w:val="bg-BG"/>
        </w:rPr>
        <w:t>Национална сигурност</w:t>
      </w:r>
      <w:r w:rsidR="006731BC">
        <w:rPr>
          <w:rFonts w:ascii="Verdana" w:eastAsia="Times New Roman" w:hAnsi="Verdana" w:cs="Times New Roman"/>
          <w:sz w:val="20"/>
          <w:szCs w:val="20"/>
          <w:lang w:val="bg-BG"/>
        </w:rPr>
        <w:t>“</w:t>
      </w:r>
      <w:r w:rsidRPr="009410CC">
        <w:rPr>
          <w:rFonts w:ascii="Verdana" w:eastAsia="Times New Roman" w:hAnsi="Verdana" w:cs="Times New Roman"/>
          <w:sz w:val="20"/>
          <w:szCs w:val="20"/>
          <w:lang w:val="bg-BG"/>
        </w:rPr>
        <w:t xml:space="preserve"> /ДАНС/ посочва, че съгласно писмо от ДКСИ, дружеството </w:t>
      </w:r>
      <w:r w:rsidR="0027329A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r w:rsidRPr="009410CC">
        <w:rPr>
          <w:rFonts w:ascii="Verdana" w:eastAsia="Times New Roman" w:hAnsi="Verdana" w:cs="Times New Roman"/>
          <w:sz w:val="20"/>
          <w:szCs w:val="20"/>
        </w:rPr>
        <w:t>MGGP</w:t>
      </w:r>
      <w:r w:rsidR="0027329A">
        <w:rPr>
          <w:rFonts w:ascii="Verdana" w:eastAsia="Times New Roman" w:hAnsi="Verdana" w:cs="Times New Roman"/>
          <w:sz w:val="20"/>
          <w:szCs w:val="20"/>
          <w:lang w:val="bg-BG"/>
        </w:rPr>
        <w:t>“</w:t>
      </w:r>
      <w:r w:rsidRPr="009410CC">
        <w:rPr>
          <w:rFonts w:ascii="Verdana" w:eastAsia="Times New Roman" w:hAnsi="Verdana" w:cs="Times New Roman"/>
          <w:sz w:val="20"/>
          <w:szCs w:val="20"/>
          <w:lang w:val="bg-BG"/>
        </w:rPr>
        <w:t xml:space="preserve"> АД не притежава удостоверение за сигурност, както и </w:t>
      </w:r>
      <w:r w:rsidR="00356D2A">
        <w:rPr>
          <w:rFonts w:ascii="Verdana" w:eastAsia="Times New Roman" w:hAnsi="Verdana" w:cs="Times New Roman"/>
          <w:sz w:val="20"/>
          <w:szCs w:val="20"/>
          <w:lang w:val="bg-BG"/>
        </w:rPr>
        <w:t xml:space="preserve">че </w:t>
      </w:r>
      <w:r w:rsidRPr="009410CC">
        <w:rPr>
          <w:rFonts w:ascii="Verdana" w:eastAsia="Times New Roman" w:hAnsi="Verdana" w:cs="Times New Roman"/>
          <w:sz w:val="20"/>
          <w:szCs w:val="20"/>
          <w:lang w:val="bg-BG"/>
        </w:rPr>
        <w:t xml:space="preserve">лицето Павел </w:t>
      </w:r>
      <w:proofErr w:type="spellStart"/>
      <w:r w:rsidRPr="009410CC">
        <w:rPr>
          <w:rFonts w:ascii="Verdana" w:eastAsia="Times New Roman" w:hAnsi="Verdana" w:cs="Times New Roman"/>
          <w:sz w:val="20"/>
          <w:szCs w:val="20"/>
          <w:lang w:val="bg-BG"/>
        </w:rPr>
        <w:t>Липски</w:t>
      </w:r>
      <w:proofErr w:type="spellEnd"/>
      <w:r w:rsidRPr="009410CC">
        <w:rPr>
          <w:rFonts w:ascii="Verdana" w:eastAsia="Times New Roman" w:hAnsi="Verdana" w:cs="Times New Roman"/>
          <w:sz w:val="20"/>
          <w:szCs w:val="20"/>
          <w:lang w:val="bg-BG"/>
        </w:rPr>
        <w:t xml:space="preserve"> не притежава разрешение за достъп до класифицирана информация, издадени от Националния орган по</w:t>
      </w:r>
      <w:r w:rsidR="00356D2A">
        <w:rPr>
          <w:rFonts w:ascii="Verdana" w:eastAsia="Times New Roman" w:hAnsi="Verdana" w:cs="Times New Roman"/>
          <w:sz w:val="20"/>
          <w:szCs w:val="20"/>
          <w:lang w:val="bg-BG"/>
        </w:rPr>
        <w:t xml:space="preserve"> сигурността на Република Полша. В</w:t>
      </w:r>
      <w:r w:rsidRPr="009410CC">
        <w:rPr>
          <w:rFonts w:ascii="Verdana" w:eastAsia="Times New Roman" w:hAnsi="Verdana" w:cs="Times New Roman"/>
          <w:sz w:val="20"/>
          <w:szCs w:val="20"/>
          <w:lang w:val="bg-BG"/>
        </w:rPr>
        <w:t xml:space="preserve"> тази връзка ДАНС не може да предприеме действия по смисъла на чл. 177 от ППЗЗКИ.</w:t>
      </w:r>
    </w:p>
    <w:p w:rsidR="009410CC" w:rsidRPr="009410CC" w:rsidRDefault="009410CC" w:rsidP="009410CC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9410CC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>3. С писмо вх. № 37-39/17.02.2016 г., ДКСИ</w:t>
      </w:r>
      <w:r w:rsidRPr="009410CC">
        <w:rPr>
          <w:rFonts w:ascii="Verdana" w:eastAsia="Times New Roman" w:hAnsi="Verdana" w:cs="Times New Roman"/>
          <w:sz w:val="20"/>
          <w:szCs w:val="20"/>
          <w:lang w:val="bg-BG"/>
        </w:rPr>
        <w:t xml:space="preserve"> връща изпратените от Министерство на земеделието и храните /МЗХ/ искания, за издаване на потвърждения за достъп до класифицирана информация на физическите лица, за които е констатирано, че 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>липсват в тяхната цялост необходимите лични данни, идентифициращи еднозначно посочените лица, съгласно изискванията на т. 4 от Задължителните указания за извършване на проучване и издаване на потвърждения на чуждестранни лица, въз основа на Решение на ДКСИ</w:t>
      </w:r>
      <w:r w:rsidR="002B5E2A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r w:rsidR="00215627">
        <w:rPr>
          <w:rFonts w:ascii="Verdana" w:eastAsia="Calibri" w:hAnsi="Verdana" w:cs="Times New Roman"/>
          <w:sz w:val="20"/>
          <w:szCs w:val="20"/>
          <w:lang w:val="bg-BG"/>
        </w:rPr>
        <w:t>№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>173-</w:t>
      </w:r>
      <w:r w:rsidRPr="009410CC">
        <w:rPr>
          <w:rFonts w:ascii="Verdana" w:eastAsia="Calibri" w:hAnsi="Verdana" w:cs="Times New Roman"/>
          <w:sz w:val="20"/>
          <w:szCs w:val="20"/>
        </w:rPr>
        <w:t>I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>/17.07.2004 год., изм. с Решение на ДКСИ № 14-</w:t>
      </w:r>
      <w:r w:rsidRPr="009410CC">
        <w:rPr>
          <w:rFonts w:ascii="Verdana" w:eastAsia="Calibri" w:hAnsi="Verdana" w:cs="Times New Roman"/>
          <w:sz w:val="20"/>
          <w:szCs w:val="20"/>
        </w:rPr>
        <w:t>I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>/24.02.2009 год. и Решение на ДКСИ №68-</w:t>
      </w:r>
      <w:r w:rsidRPr="009410CC">
        <w:rPr>
          <w:rFonts w:ascii="Verdana" w:eastAsia="Calibri" w:hAnsi="Verdana" w:cs="Times New Roman"/>
          <w:sz w:val="20"/>
          <w:szCs w:val="20"/>
        </w:rPr>
        <w:t>I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/25.10.2011 г. </w:t>
      </w:r>
    </w:p>
    <w:p w:rsidR="009410CC" w:rsidRPr="009410CC" w:rsidRDefault="009410CC" w:rsidP="009410CC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410CC">
        <w:rPr>
          <w:rFonts w:ascii="Verdana" w:eastAsia="Calibri" w:hAnsi="Verdana" w:cs="Times New Roman"/>
          <w:sz w:val="20"/>
          <w:szCs w:val="20"/>
          <w:lang w:val="bg-BG"/>
        </w:rPr>
        <w:tab/>
        <w:t>Предвид посоченото не може да бъде инициирана процедура по издаване или неиздаване на потвърждение на разрешение за достъп до класифицирана информация на следните лица:</w:t>
      </w:r>
    </w:p>
    <w:p w:rsidR="009410CC" w:rsidRPr="009410CC" w:rsidRDefault="0027329A" w:rsidP="00215627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1/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Рафал</w:t>
      </w:r>
      <w:proofErr w:type="spellEnd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Буяк</w:t>
      </w:r>
      <w:proofErr w:type="spellEnd"/>
    </w:p>
    <w:p w:rsidR="009410CC" w:rsidRPr="009410CC" w:rsidRDefault="0027329A" w:rsidP="00215627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2/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Моника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Лабно</w:t>
      </w:r>
      <w:proofErr w:type="spellEnd"/>
    </w:p>
    <w:p w:rsidR="009410CC" w:rsidRPr="009410CC" w:rsidRDefault="0027329A" w:rsidP="00215627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lastRenderedPageBreak/>
        <w:t>3/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Катрин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Вжос</w:t>
      </w:r>
      <w:proofErr w:type="spellEnd"/>
    </w:p>
    <w:p w:rsidR="009410CC" w:rsidRPr="009410CC" w:rsidRDefault="0027329A" w:rsidP="00215627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4/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Рафал</w:t>
      </w:r>
      <w:proofErr w:type="spellEnd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Матиясик</w:t>
      </w:r>
      <w:proofErr w:type="spellEnd"/>
    </w:p>
    <w:p w:rsidR="009410CC" w:rsidRPr="009410CC" w:rsidRDefault="0027329A" w:rsidP="00215627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5/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Агниешка</w:t>
      </w:r>
      <w:proofErr w:type="spellEnd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Матиясик</w:t>
      </w:r>
      <w:proofErr w:type="spellEnd"/>
    </w:p>
    <w:p w:rsidR="009410CC" w:rsidRPr="009410CC" w:rsidRDefault="0027329A" w:rsidP="00215627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6/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Дорота</w:t>
      </w:r>
      <w:proofErr w:type="spellEnd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Татап-Кйецъ</w:t>
      </w:r>
      <w:proofErr w:type="spellEnd"/>
    </w:p>
    <w:p w:rsidR="009410CC" w:rsidRPr="009410CC" w:rsidRDefault="009410CC" w:rsidP="009410CC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4. В писмо вх. № 37-99 от 07.03.2016 г. ДКСИ посочва, че дружеството </w:t>
      </w:r>
      <w:r w:rsidR="0027329A">
        <w:rPr>
          <w:rFonts w:ascii="Verdana" w:eastAsia="Calibri" w:hAnsi="Verdana" w:cs="Times New Roman"/>
          <w:sz w:val="20"/>
          <w:szCs w:val="20"/>
          <w:lang w:val="bg-BG"/>
        </w:rPr>
        <w:t>„</w:t>
      </w:r>
      <w:r w:rsidRPr="009410CC">
        <w:rPr>
          <w:rFonts w:ascii="Verdana" w:eastAsia="Calibri" w:hAnsi="Verdana" w:cs="Times New Roman"/>
          <w:sz w:val="20"/>
          <w:szCs w:val="20"/>
        </w:rPr>
        <w:t>MGGP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r w:rsidRPr="009410CC">
        <w:rPr>
          <w:rFonts w:ascii="Verdana" w:eastAsia="Calibri" w:hAnsi="Verdana" w:cs="Times New Roman"/>
          <w:sz w:val="20"/>
          <w:szCs w:val="20"/>
        </w:rPr>
        <w:t>AERO</w:t>
      </w:r>
      <w:r w:rsidR="0027329A">
        <w:rPr>
          <w:rFonts w:ascii="Verdana" w:eastAsia="Calibri" w:hAnsi="Verdana" w:cs="Times New Roman"/>
          <w:sz w:val="20"/>
          <w:szCs w:val="20"/>
          <w:lang w:val="bg-BG"/>
        </w:rPr>
        <w:t>“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ООД не притежава полско национално удостоверение за сигурност.</w:t>
      </w:r>
    </w:p>
    <w:p w:rsidR="009410CC" w:rsidRPr="009410CC" w:rsidRDefault="009410CC" w:rsidP="009410CC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9410CC">
        <w:rPr>
          <w:rFonts w:ascii="Verdana" w:eastAsia="Calibri" w:hAnsi="Verdana" w:cs="Times New Roman"/>
          <w:sz w:val="20"/>
          <w:szCs w:val="20"/>
          <w:lang w:val="bg-BG"/>
        </w:rPr>
        <w:t>5. В писмо вх. № 12-620/ 13.04.2016 г., ДАНС посочва, че съгласно писмо от ДКСИ, дружеството „</w:t>
      </w:r>
      <w:r w:rsidRPr="009410CC">
        <w:rPr>
          <w:rFonts w:ascii="Verdana" w:eastAsia="Calibri" w:hAnsi="Verdana" w:cs="Times New Roman"/>
          <w:sz w:val="20"/>
          <w:szCs w:val="20"/>
        </w:rPr>
        <w:t>MGGP AERO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>“</w:t>
      </w:r>
      <w:r w:rsidRPr="009410CC">
        <w:rPr>
          <w:rFonts w:ascii="Verdana" w:eastAsia="Calibri" w:hAnsi="Verdana" w:cs="Times New Roman"/>
          <w:sz w:val="20"/>
          <w:szCs w:val="20"/>
        </w:rPr>
        <w:t xml:space="preserve"> 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>ООД не притежава удостоверение за сигурност, издадено от Националния орган по</w:t>
      </w:r>
      <w:r w:rsidR="0027329A">
        <w:rPr>
          <w:rFonts w:ascii="Verdana" w:eastAsia="Calibri" w:hAnsi="Verdana" w:cs="Times New Roman"/>
          <w:sz w:val="20"/>
          <w:szCs w:val="20"/>
          <w:lang w:val="bg-BG"/>
        </w:rPr>
        <w:t xml:space="preserve"> сигурността на Република Полша. В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тази връзка </w:t>
      </w:r>
      <w:r w:rsidR="0027329A">
        <w:rPr>
          <w:rFonts w:ascii="Verdana" w:eastAsia="Calibri" w:hAnsi="Verdana" w:cs="Times New Roman"/>
          <w:sz w:val="20"/>
          <w:szCs w:val="20"/>
          <w:lang w:val="bg-BG"/>
        </w:rPr>
        <w:t xml:space="preserve">ДАНС 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>не може да предприе</w:t>
      </w:r>
      <w:r w:rsidR="0027329A">
        <w:rPr>
          <w:rFonts w:ascii="Verdana" w:eastAsia="Calibri" w:hAnsi="Verdana" w:cs="Times New Roman"/>
          <w:sz w:val="20"/>
          <w:szCs w:val="20"/>
          <w:lang w:val="bg-BG"/>
        </w:rPr>
        <w:t>ме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действия по смисъла на чл. 177 от ППЗЗКИ.</w:t>
      </w:r>
    </w:p>
    <w:p w:rsidR="009410CC" w:rsidRPr="009410CC" w:rsidRDefault="009410CC" w:rsidP="00C30C0C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9410CC">
        <w:rPr>
          <w:rFonts w:ascii="Verdana" w:eastAsia="Calibri" w:hAnsi="Verdana" w:cs="Times New Roman"/>
          <w:sz w:val="20"/>
          <w:szCs w:val="20"/>
          <w:lang w:val="bg-BG"/>
        </w:rPr>
        <w:t>6. С писмо вх. № 37-39/17.02.2016 г., ДКСИ връща изпратените от МЗХ искания, за издаване на потвърждения за достъп до класифицирана информация на физическите лица, за които е констатирано, че липсват в тяхната цялост необходимите лични данни</w:t>
      </w:r>
      <w:r w:rsidR="002B5E2A">
        <w:rPr>
          <w:rFonts w:ascii="Verdana" w:eastAsia="Calibri" w:hAnsi="Verdana" w:cs="Times New Roman"/>
          <w:sz w:val="20"/>
          <w:szCs w:val="20"/>
          <w:lang w:val="bg-BG"/>
        </w:rPr>
        <w:t>,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идентифициращи еднозначно посочените лица, съгласно изискванията на т. 4 от Задължителните указания за извършване на проучване и издаване на потвърждения на чуждестранни лица, въз основа на Решение на ДКСИ № 173-</w:t>
      </w:r>
      <w:r w:rsidRPr="009410CC">
        <w:rPr>
          <w:rFonts w:ascii="Verdana" w:eastAsia="Calibri" w:hAnsi="Verdana" w:cs="Times New Roman"/>
          <w:sz w:val="20"/>
          <w:szCs w:val="20"/>
        </w:rPr>
        <w:t>I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>/17.07.2004 год., изм. с Решение на ДКСИ № 14-</w:t>
      </w:r>
      <w:r w:rsidRPr="009410CC">
        <w:rPr>
          <w:rFonts w:ascii="Verdana" w:eastAsia="Calibri" w:hAnsi="Verdana" w:cs="Times New Roman"/>
          <w:sz w:val="20"/>
          <w:szCs w:val="20"/>
        </w:rPr>
        <w:t>I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>/24.02.2009 год. и Решение на ДКСИ №68-</w:t>
      </w:r>
      <w:r w:rsidRPr="009410CC">
        <w:rPr>
          <w:rFonts w:ascii="Verdana" w:eastAsia="Calibri" w:hAnsi="Verdana" w:cs="Times New Roman"/>
          <w:sz w:val="20"/>
          <w:szCs w:val="20"/>
        </w:rPr>
        <w:t>I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/25.10.2011г. </w:t>
      </w:r>
      <w:r w:rsidR="00C30C0C">
        <w:rPr>
          <w:rFonts w:ascii="Verdana" w:eastAsia="Calibri" w:hAnsi="Verdana" w:cs="Times New Roman"/>
          <w:sz w:val="20"/>
          <w:szCs w:val="20"/>
          <w:lang w:val="bg-BG"/>
        </w:rPr>
        <w:t>Поради това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не може да бъде инициирана процедура по издаване или неиздаване на потвърждение на разрешение за достъп до класифицирана информация на следните лица:</w:t>
      </w:r>
    </w:p>
    <w:p w:rsidR="009410CC" w:rsidRPr="009410CC" w:rsidRDefault="0027329A" w:rsidP="00215627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1/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Лукаш</w:t>
      </w:r>
      <w:proofErr w:type="spellEnd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Колодзией</w:t>
      </w:r>
      <w:proofErr w:type="spellEnd"/>
    </w:p>
    <w:p w:rsidR="009410CC" w:rsidRPr="009410CC" w:rsidRDefault="0027329A" w:rsidP="00215627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2/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Виктор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Гузик</w:t>
      </w:r>
      <w:proofErr w:type="spellEnd"/>
    </w:p>
    <w:p w:rsidR="009410CC" w:rsidRPr="009410CC" w:rsidRDefault="0027329A" w:rsidP="00215627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3/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Петър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Поманъски</w:t>
      </w:r>
      <w:proofErr w:type="spellEnd"/>
    </w:p>
    <w:p w:rsidR="009410CC" w:rsidRPr="009410CC" w:rsidRDefault="0027329A" w:rsidP="00215627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4/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Агниешка</w:t>
      </w:r>
      <w:proofErr w:type="spellEnd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Птак</w:t>
      </w:r>
      <w:proofErr w:type="spellEnd"/>
    </w:p>
    <w:p w:rsidR="009410CC" w:rsidRPr="009410CC" w:rsidRDefault="0027329A" w:rsidP="00215627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5/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Иванна</w:t>
      </w:r>
      <w:proofErr w:type="spellEnd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Лабно</w:t>
      </w:r>
      <w:proofErr w:type="spellEnd"/>
    </w:p>
    <w:p w:rsidR="009410CC" w:rsidRPr="009410CC" w:rsidRDefault="0027329A" w:rsidP="00215627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6/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Иванна</w:t>
      </w:r>
      <w:proofErr w:type="spellEnd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Соноцка</w:t>
      </w:r>
      <w:proofErr w:type="spellEnd"/>
    </w:p>
    <w:p w:rsidR="009410CC" w:rsidRPr="009410CC" w:rsidRDefault="0027329A" w:rsidP="00215627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7/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Ахата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Войдон</w:t>
      </w:r>
      <w:proofErr w:type="spellEnd"/>
    </w:p>
    <w:p w:rsidR="009410CC" w:rsidRPr="009410CC" w:rsidRDefault="0027329A" w:rsidP="00215627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8/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Кшишоф</w:t>
      </w:r>
      <w:proofErr w:type="spellEnd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Фукса</w:t>
      </w:r>
      <w:proofErr w:type="spellEnd"/>
    </w:p>
    <w:p w:rsidR="009410CC" w:rsidRPr="009410CC" w:rsidRDefault="009410CC" w:rsidP="009410CC">
      <w:pPr>
        <w:spacing w:after="0" w:line="360" w:lineRule="auto"/>
        <w:ind w:firstLine="720"/>
        <w:jc w:val="both"/>
        <w:rPr>
          <w:rFonts w:ascii="Verdana" w:eastAsia="Calibri" w:hAnsi="Verdana" w:cs="Times New Roman"/>
          <w:color w:val="FF0000"/>
          <w:sz w:val="20"/>
          <w:szCs w:val="20"/>
          <w:lang w:val="bg-BG"/>
        </w:rPr>
      </w:pPr>
      <w:r w:rsidRPr="009410CC">
        <w:rPr>
          <w:rFonts w:ascii="Verdana" w:eastAsia="Calibri" w:hAnsi="Verdana" w:cs="Times New Roman"/>
          <w:sz w:val="20"/>
          <w:szCs w:val="20"/>
          <w:lang w:val="bg-BG"/>
        </w:rPr>
        <w:t>7. В писмо вх. № 12-620/ 13.04.2016 г., ДАНС посочва, че не съществува правно основание да се извърши проучване на „</w:t>
      </w:r>
      <w:r w:rsidRPr="009410CC">
        <w:rPr>
          <w:rFonts w:ascii="Verdana" w:eastAsia="Times New Roman" w:hAnsi="Verdana" w:cs="Times New Roman"/>
          <w:sz w:val="20"/>
          <w:szCs w:val="20"/>
          <w:lang w:val="bg-BG"/>
        </w:rPr>
        <w:t>ГЕОБУЛ“ ООД</w:t>
      </w:r>
      <w:r w:rsidR="0067563F">
        <w:rPr>
          <w:rFonts w:ascii="Verdana" w:eastAsia="Calibri" w:hAnsi="Verdana" w:cs="Times New Roman"/>
          <w:sz w:val="20"/>
          <w:szCs w:val="20"/>
          <w:lang w:val="bg-BG"/>
        </w:rPr>
        <w:t xml:space="preserve">, съгласно 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>чл. 43, ал. 1 от ЗЗКИ, тъй като не са спазени изискванията на ЗЗКИ.</w:t>
      </w:r>
    </w:p>
    <w:p w:rsidR="009410CC" w:rsidRPr="009410CC" w:rsidRDefault="009410CC" w:rsidP="0067563F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9410CC">
        <w:rPr>
          <w:rFonts w:ascii="Verdana" w:eastAsia="Calibri" w:hAnsi="Verdana" w:cs="Times New Roman"/>
          <w:sz w:val="20"/>
          <w:szCs w:val="20"/>
          <w:lang w:val="bg-BG"/>
        </w:rPr>
        <w:t>8. В писмо вх. № 1</w:t>
      </w:r>
      <w:r w:rsidR="0082482F">
        <w:rPr>
          <w:rFonts w:ascii="Verdana" w:eastAsia="Calibri" w:hAnsi="Verdana" w:cs="Times New Roman"/>
          <w:sz w:val="20"/>
          <w:szCs w:val="20"/>
          <w:lang w:val="bg-BG"/>
        </w:rPr>
        <w:t>2-320/25.02.2016 г.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ДАНС посочва, че към изпратените от МЗХ искания, за започване на процедура по проучване за издаване </w:t>
      </w:r>
      <w:r w:rsidR="0067563F">
        <w:rPr>
          <w:rFonts w:ascii="Verdana" w:eastAsia="Calibri" w:hAnsi="Verdana" w:cs="Times New Roman"/>
          <w:sz w:val="20"/>
          <w:szCs w:val="20"/>
          <w:lang w:val="bg-BG"/>
        </w:rPr>
        <w:t xml:space="preserve">на 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>разрешения за достъп до класифицирана информация на физическите лица</w:t>
      </w:r>
      <w:r w:rsidR="0067563F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>-</w:t>
      </w:r>
      <w:r w:rsidR="0067563F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  <w:r w:rsidR="002B5E2A">
        <w:rPr>
          <w:rFonts w:ascii="Verdana" w:eastAsia="Calibri" w:hAnsi="Verdana" w:cs="Times New Roman"/>
          <w:sz w:val="20"/>
          <w:szCs w:val="20"/>
          <w:lang w:val="bg-BG"/>
        </w:rPr>
        <w:t xml:space="preserve">служители в дружество </w:t>
      </w:r>
      <w:r w:rsidR="002B5E2A" w:rsidRPr="009410CC">
        <w:rPr>
          <w:rFonts w:ascii="Verdana" w:eastAsia="Calibri" w:hAnsi="Verdana" w:cs="Times New Roman"/>
          <w:sz w:val="20"/>
          <w:szCs w:val="20"/>
          <w:lang w:val="bg-BG"/>
        </w:rPr>
        <w:t>„</w:t>
      </w:r>
      <w:r w:rsidR="002B5E2A" w:rsidRPr="009410CC">
        <w:rPr>
          <w:rFonts w:ascii="Verdana" w:eastAsia="Times New Roman" w:hAnsi="Verdana" w:cs="Times New Roman"/>
          <w:sz w:val="20"/>
          <w:szCs w:val="20"/>
          <w:lang w:val="bg-BG"/>
        </w:rPr>
        <w:t>ГЕОБУЛ“ ООД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, не са приложени необходимите документи за стартиране на процедура по проучване, съгласно чл. 147, ал. 1 от ППЗЗКИ. </w:t>
      </w:r>
      <w:r w:rsidR="0067563F">
        <w:rPr>
          <w:rFonts w:ascii="Verdana" w:eastAsia="Calibri" w:hAnsi="Verdana" w:cs="Times New Roman"/>
          <w:sz w:val="20"/>
          <w:szCs w:val="20"/>
          <w:lang w:val="bg-BG"/>
        </w:rPr>
        <w:t>В тази връзка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ДАНС не може да извърши процедура по проучване на следни</w:t>
      </w:r>
      <w:r w:rsidR="002B5E2A">
        <w:rPr>
          <w:rFonts w:ascii="Verdana" w:eastAsia="Calibri" w:hAnsi="Verdana" w:cs="Times New Roman"/>
          <w:sz w:val="20"/>
          <w:szCs w:val="20"/>
          <w:lang w:val="bg-BG"/>
        </w:rPr>
        <w:t>те лица, служители в дружество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„</w:t>
      </w:r>
      <w:r w:rsidRPr="009410CC">
        <w:rPr>
          <w:rFonts w:ascii="Verdana" w:eastAsia="Times New Roman" w:hAnsi="Verdana" w:cs="Times New Roman"/>
          <w:sz w:val="20"/>
          <w:szCs w:val="20"/>
          <w:lang w:val="bg-BG"/>
        </w:rPr>
        <w:t>ГЕОБУЛ“ ООД,</w:t>
      </w:r>
      <w:r w:rsidR="002B5E2A">
        <w:rPr>
          <w:rFonts w:ascii="Verdana" w:eastAsia="Times New Roman" w:hAnsi="Verdana" w:cs="Times New Roman"/>
          <w:sz w:val="20"/>
          <w:szCs w:val="20"/>
          <w:lang w:val="bg-BG"/>
        </w:rPr>
        <w:t xml:space="preserve"> а</w:t>
      </w:r>
      <w:r w:rsidRPr="009410CC">
        <w:rPr>
          <w:rFonts w:ascii="Verdana" w:eastAsia="Times New Roman" w:hAnsi="Verdana" w:cs="Times New Roman"/>
          <w:sz w:val="20"/>
          <w:szCs w:val="20"/>
          <w:lang w:val="bg-BG"/>
        </w:rPr>
        <w:t xml:space="preserve"> именно</w:t>
      </w:r>
      <w:r w:rsidRPr="009410CC">
        <w:rPr>
          <w:rFonts w:ascii="Verdana" w:eastAsia="Calibri" w:hAnsi="Verdana" w:cs="Times New Roman"/>
          <w:sz w:val="20"/>
          <w:szCs w:val="20"/>
          <w:lang w:val="bg-BG"/>
        </w:rPr>
        <w:t>:</w:t>
      </w:r>
    </w:p>
    <w:p w:rsidR="009410CC" w:rsidRPr="009410CC" w:rsidRDefault="002B5E2A" w:rsidP="008A581C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1/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Бисер Петров</w:t>
      </w:r>
    </w:p>
    <w:p w:rsidR="009410CC" w:rsidRPr="009410CC" w:rsidRDefault="002B5E2A" w:rsidP="008A581C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lastRenderedPageBreak/>
        <w:t>2/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Веселин Митков</w:t>
      </w:r>
    </w:p>
    <w:p w:rsidR="009410CC" w:rsidRPr="009410CC" w:rsidRDefault="002B5E2A" w:rsidP="008A581C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3/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Виолета Веселинова</w:t>
      </w:r>
    </w:p>
    <w:p w:rsidR="009410CC" w:rsidRPr="009410CC" w:rsidRDefault="002B5E2A" w:rsidP="008A581C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4/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Радослав Николов</w:t>
      </w:r>
    </w:p>
    <w:p w:rsidR="009410CC" w:rsidRPr="009410CC" w:rsidRDefault="002B5E2A" w:rsidP="008A581C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5/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Николай Ташков</w:t>
      </w:r>
    </w:p>
    <w:p w:rsidR="009410CC" w:rsidRPr="009410CC" w:rsidRDefault="002B5E2A" w:rsidP="008A581C">
      <w:pPr>
        <w:spacing w:after="0" w:line="360" w:lineRule="auto"/>
        <w:ind w:firstLine="720"/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6/</w:t>
      </w:r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 xml:space="preserve"> Андрей </w:t>
      </w:r>
      <w:proofErr w:type="spellStart"/>
      <w:r w:rsidR="009410CC" w:rsidRPr="009410CC">
        <w:rPr>
          <w:rFonts w:ascii="Verdana" w:eastAsia="Calibri" w:hAnsi="Verdana" w:cs="Times New Roman"/>
          <w:sz w:val="20"/>
          <w:szCs w:val="20"/>
          <w:lang w:val="bg-BG"/>
        </w:rPr>
        <w:t>Станишков</w:t>
      </w:r>
      <w:proofErr w:type="spellEnd"/>
    </w:p>
    <w:p w:rsidR="002D0F3D" w:rsidRDefault="002D0F3D" w:rsidP="009410CC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D0F3D" w:rsidRPr="00A73944" w:rsidRDefault="002D0F3D" w:rsidP="00A73944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A73944" w:rsidRPr="00A73944" w:rsidRDefault="00A73944" w:rsidP="00A73944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D0F3D" w:rsidRDefault="002D0F3D" w:rsidP="002D0F3D">
      <w:pPr>
        <w:spacing w:after="0" w:line="240" w:lineRule="auto"/>
        <w:rPr>
          <w:rFonts w:ascii="Verdana" w:hAnsi="Verdana"/>
          <w:b/>
          <w:sz w:val="20"/>
          <w:szCs w:val="20"/>
          <w:lang w:val="bg-BG"/>
        </w:rPr>
      </w:pPr>
      <w:r w:rsidRPr="00D81D61">
        <w:rPr>
          <w:rFonts w:ascii="Verdana" w:hAnsi="Verdana"/>
          <w:sz w:val="20"/>
          <w:szCs w:val="20"/>
          <w:lang w:val="bg-BG"/>
        </w:rPr>
        <w:t xml:space="preserve">                   </w:t>
      </w:r>
      <w:r>
        <w:rPr>
          <w:rFonts w:ascii="Verdana" w:hAnsi="Verdana"/>
          <w:sz w:val="20"/>
          <w:szCs w:val="20"/>
          <w:lang w:val="bg-BG"/>
        </w:rPr>
        <w:t xml:space="preserve">                      </w:t>
      </w:r>
      <w:r w:rsidRPr="00D81D61">
        <w:rPr>
          <w:rFonts w:ascii="Verdana" w:hAnsi="Verdana"/>
          <w:sz w:val="20"/>
          <w:szCs w:val="20"/>
          <w:lang w:val="bg-BG"/>
        </w:rPr>
        <w:t xml:space="preserve"> </w:t>
      </w:r>
      <w:r w:rsidRPr="00DC7CC8">
        <w:rPr>
          <w:rFonts w:ascii="Verdana" w:hAnsi="Verdana"/>
          <w:b/>
          <w:sz w:val="20"/>
          <w:szCs w:val="20"/>
          <w:lang w:val="bg-BG"/>
        </w:rPr>
        <w:t>КОМИСИЯ:</w:t>
      </w:r>
    </w:p>
    <w:p w:rsidR="002D0F3D" w:rsidRPr="00DC7CC8" w:rsidRDefault="002D0F3D" w:rsidP="002D0F3D">
      <w:pPr>
        <w:spacing w:after="0" w:line="240" w:lineRule="auto"/>
        <w:rPr>
          <w:rFonts w:ascii="Verdana" w:hAnsi="Verdana"/>
          <w:b/>
          <w:sz w:val="20"/>
          <w:szCs w:val="20"/>
          <w:lang w:val="bg-BG"/>
        </w:rPr>
      </w:pPr>
    </w:p>
    <w:p w:rsidR="002D0F3D" w:rsidRPr="00D81D61" w:rsidRDefault="002D0F3D" w:rsidP="002D0F3D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ПРЕДСЕДАТЕЛ: Георги Стоянов </w:t>
      </w:r>
      <w:r w:rsidR="006D513A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2D0F3D" w:rsidRPr="00D81D61" w:rsidRDefault="002D0F3D" w:rsidP="002D0F3D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</w:t>
      </w:r>
    </w:p>
    <w:p w:rsidR="006D513A" w:rsidRPr="00D81D61" w:rsidRDefault="002D0F3D" w:rsidP="006D513A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СЕКРЕТАР: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Димитрина Маринска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/резервен член/</w:t>
      </w: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6D513A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2D0F3D" w:rsidRPr="00D81D61" w:rsidRDefault="002D0F3D" w:rsidP="002D0F3D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D0F3D" w:rsidRDefault="002D0F3D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</w:t>
      </w:r>
    </w:p>
    <w:p w:rsidR="002D0F3D" w:rsidRPr="00D81D61" w:rsidRDefault="002D0F3D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>И ЧЛЕНОВЕ:</w:t>
      </w:r>
    </w:p>
    <w:p w:rsidR="002D0F3D" w:rsidRPr="00D81D61" w:rsidRDefault="002D0F3D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1. Николай Маринов  </w:t>
      </w:r>
      <w:r w:rsidR="006D513A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6D513A" w:rsidRPr="00D81D61" w:rsidRDefault="002D0F3D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2. Стилиян Митев </w:t>
      </w:r>
      <w:r w:rsidR="006D513A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2D0F3D" w:rsidRPr="006D513A" w:rsidRDefault="002D0F3D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                                                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3</w:t>
      </w:r>
      <w:r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Антоанета Делева </w:t>
      </w:r>
      <w:r w:rsidR="006D513A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2D0F3D" w:rsidRPr="006D513A" w:rsidRDefault="002D0F3D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                                                  4. 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Кристина </w:t>
      </w:r>
      <w:proofErr w:type="spellStart"/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Гиздавкова</w:t>
      </w:r>
      <w:proofErr w:type="spellEnd"/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6D513A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6D513A" w:rsidRPr="00D81D61" w:rsidRDefault="002D0F3D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5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>Гергана Лукова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/резервен член</w:t>
      </w:r>
      <w:r w:rsidR="00240D8D">
        <w:rPr>
          <w:rFonts w:ascii="Verdana" w:eastAsia="Times New Roman" w:hAnsi="Verdana" w:cs="Times New Roman"/>
          <w:sz w:val="20"/>
          <w:szCs w:val="20"/>
          <w:lang w:val="bg-BG"/>
        </w:rPr>
        <w:t>/</w:t>
      </w:r>
      <w:r w:rsidR="006D513A" w:rsidRPr="006D513A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6D513A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A73944" w:rsidRDefault="00A73944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7563F" w:rsidRDefault="0067563F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7563F" w:rsidRDefault="0067563F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7563F" w:rsidRDefault="0067563F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7563F" w:rsidRDefault="0067563F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960D7F" w:rsidRDefault="00960D7F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960D7F" w:rsidRDefault="00960D7F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bookmarkStart w:id="0" w:name="_GoBack"/>
      <w:bookmarkEnd w:id="0"/>
    </w:p>
    <w:p w:rsidR="00D3350D" w:rsidRDefault="00D3350D" w:rsidP="00240D8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</w:p>
    <w:p w:rsidR="00240D8D" w:rsidRPr="00A73944" w:rsidRDefault="00D3350D" w:rsidP="00240D8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                                                              </w:t>
      </w:r>
      <w:r w:rsidR="00240D8D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240D8D" w:rsidRPr="00A73944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Приложение № </w:t>
      </w:r>
      <w:r w:rsidR="00240D8D">
        <w:rPr>
          <w:rFonts w:ascii="Verdana" w:eastAsia="Times New Roman" w:hAnsi="Verdana" w:cs="Times New Roman"/>
          <w:i/>
          <w:sz w:val="20"/>
          <w:szCs w:val="20"/>
          <w:lang w:val="bg-BG"/>
        </w:rPr>
        <w:t>2</w:t>
      </w:r>
      <w:r w:rsidR="00240D8D" w:rsidRPr="00A73944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към протокол № 4</w:t>
      </w:r>
    </w:p>
    <w:p w:rsidR="00240D8D" w:rsidRDefault="00240D8D" w:rsidP="00240D8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40D8D">
      <w:pPr>
        <w:tabs>
          <w:tab w:val="left" w:pos="9356"/>
        </w:tabs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</w:pPr>
    </w:p>
    <w:p w:rsidR="00240D8D" w:rsidRDefault="00240D8D" w:rsidP="00240D8D">
      <w:pPr>
        <w:tabs>
          <w:tab w:val="left" w:pos="9356"/>
        </w:tabs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</w:pPr>
      <w:r w:rsidRPr="00A73944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Списък </w:t>
      </w:r>
      <w:r w:rsidR="0082482F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>по чл. 79, ал. 5, т. 3 от</w:t>
      </w:r>
      <w:r w:rsidR="00A55845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 /отм./</w:t>
      </w:r>
      <w:r w:rsidR="0082482F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 ЗОП</w:t>
      </w:r>
      <w:r w:rsidR="0082482F" w:rsidRPr="00A73944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 </w:t>
      </w:r>
      <w:r w:rsidR="0082482F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на кандидатите, които </w:t>
      </w:r>
      <w:r w:rsidRPr="00A73944"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  <w:t xml:space="preserve"> отговарят на обявените от възложителя изисквания</w:t>
      </w:r>
    </w:p>
    <w:p w:rsidR="00240D8D" w:rsidRDefault="00240D8D" w:rsidP="00240D8D">
      <w:pPr>
        <w:tabs>
          <w:tab w:val="left" w:pos="9356"/>
        </w:tabs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u w:val="single"/>
          <w:lang w:val="bg-BG"/>
        </w:rPr>
      </w:pPr>
    </w:p>
    <w:p w:rsidR="00240D8D" w:rsidRPr="00240D8D" w:rsidRDefault="00240D8D" w:rsidP="00240D8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1.</w:t>
      </w:r>
      <w:r w:rsidRPr="00240D8D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82482F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ОБЕДИНЕНИЕ 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>„ГЕОРЕАЛ – ГЕОКОНСУЛТ“</w:t>
      </w: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</w:t>
      </w:r>
      <w:r w:rsidRPr="00240D8D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>КОНСОРЦИУМ „ГЕОМАП СКАН“;</w:t>
      </w: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3.</w:t>
      </w:r>
      <w:r w:rsidRPr="00240D8D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A3810">
        <w:rPr>
          <w:rFonts w:ascii="Verdana" w:eastAsia="Times New Roman" w:hAnsi="Verdana" w:cs="Times New Roman"/>
          <w:sz w:val="20"/>
          <w:szCs w:val="20"/>
          <w:lang w:val="bg-BG"/>
        </w:rPr>
        <w:t>ОБЕДИНЕНИЕ</w:t>
      </w:r>
      <w:r w:rsidR="0082482F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>„</w:t>
      </w:r>
      <w:r w:rsidR="0082482F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ЕВРО МАП 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>2015“ ДЗЗД</w:t>
      </w:r>
      <w:r w:rsidR="005A3810">
        <w:rPr>
          <w:rFonts w:ascii="Verdana" w:eastAsia="Times New Roman" w:hAnsi="Verdana" w:cs="Times New Roman"/>
          <w:sz w:val="20"/>
          <w:szCs w:val="20"/>
          <w:lang w:val="bg-BG"/>
        </w:rPr>
        <w:t>;</w:t>
      </w: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513A" w:rsidRDefault="006D513A" w:rsidP="006D513A">
      <w:pPr>
        <w:spacing w:after="0" w:line="240" w:lineRule="auto"/>
        <w:rPr>
          <w:rFonts w:ascii="Verdana" w:hAnsi="Verdana"/>
          <w:b/>
          <w:sz w:val="20"/>
          <w:szCs w:val="20"/>
          <w:lang w:val="bg-BG"/>
        </w:rPr>
      </w:pPr>
      <w:r w:rsidRPr="00D81D61">
        <w:rPr>
          <w:rFonts w:ascii="Verdana" w:hAnsi="Verdana"/>
          <w:sz w:val="20"/>
          <w:szCs w:val="20"/>
          <w:lang w:val="bg-BG"/>
        </w:rPr>
        <w:t xml:space="preserve">                   </w:t>
      </w:r>
      <w:r>
        <w:rPr>
          <w:rFonts w:ascii="Verdana" w:hAnsi="Verdana"/>
          <w:sz w:val="20"/>
          <w:szCs w:val="20"/>
          <w:lang w:val="bg-BG"/>
        </w:rPr>
        <w:t xml:space="preserve">                      </w:t>
      </w:r>
      <w:r w:rsidRPr="00D81D61">
        <w:rPr>
          <w:rFonts w:ascii="Verdana" w:hAnsi="Verdana"/>
          <w:sz w:val="20"/>
          <w:szCs w:val="20"/>
          <w:lang w:val="bg-BG"/>
        </w:rPr>
        <w:t xml:space="preserve"> </w:t>
      </w:r>
      <w:r w:rsidRPr="00DC7CC8">
        <w:rPr>
          <w:rFonts w:ascii="Verdana" w:hAnsi="Verdana"/>
          <w:b/>
          <w:sz w:val="20"/>
          <w:szCs w:val="20"/>
          <w:lang w:val="bg-BG"/>
        </w:rPr>
        <w:t>КОМИСИЯ:</w:t>
      </w:r>
    </w:p>
    <w:p w:rsidR="006D513A" w:rsidRPr="00DC7CC8" w:rsidRDefault="006D513A" w:rsidP="006D513A">
      <w:pPr>
        <w:spacing w:after="0" w:line="240" w:lineRule="auto"/>
        <w:rPr>
          <w:rFonts w:ascii="Verdana" w:hAnsi="Verdana"/>
          <w:b/>
          <w:sz w:val="20"/>
          <w:szCs w:val="20"/>
          <w:lang w:val="bg-BG"/>
        </w:rPr>
      </w:pPr>
    </w:p>
    <w:p w:rsidR="006D513A" w:rsidRPr="00D81D61" w:rsidRDefault="006D513A" w:rsidP="006D513A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ПРЕДСЕДАТЕЛ: Георги Стоянов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6D513A" w:rsidRPr="00D81D61" w:rsidRDefault="006D513A" w:rsidP="006D513A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</w:t>
      </w:r>
    </w:p>
    <w:p w:rsidR="006D513A" w:rsidRPr="00D81D61" w:rsidRDefault="006D513A" w:rsidP="006D513A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СЕКРЕТАР: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Димитрина Маринска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/резервен член/</w:t>
      </w: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6D513A" w:rsidRPr="00D81D61" w:rsidRDefault="006D513A" w:rsidP="006D513A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513A" w:rsidRDefault="006D513A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</w:t>
      </w:r>
    </w:p>
    <w:p w:rsidR="006D513A" w:rsidRPr="00D81D61" w:rsidRDefault="006D513A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>И ЧЛЕНОВЕ:</w:t>
      </w:r>
    </w:p>
    <w:p w:rsidR="006D513A" w:rsidRPr="00D81D61" w:rsidRDefault="006D513A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1. Николай Маринов 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6D513A" w:rsidRPr="00D81D61" w:rsidRDefault="006D513A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2. Стилиян Митев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6D513A" w:rsidRPr="006D513A" w:rsidRDefault="006D513A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                                                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3</w:t>
      </w:r>
      <w:r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Антоанета Делева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6D513A" w:rsidRPr="006D513A" w:rsidRDefault="006D513A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                                                  4. 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Кристина </w:t>
      </w:r>
      <w:proofErr w:type="spellStart"/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Гиздавкова</w:t>
      </w:r>
      <w:proofErr w:type="spellEnd"/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6D513A" w:rsidRPr="00D81D61" w:rsidRDefault="006D513A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5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>Гергана Лукова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/резервен член/</w:t>
      </w:r>
      <w:r w:rsidRPr="006D513A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6D513A" w:rsidRDefault="006D513A" w:rsidP="006D513A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0D8D" w:rsidRPr="00A73944" w:rsidRDefault="00240D8D" w:rsidP="002D0F3D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sectPr w:rsidR="00240D8D" w:rsidRPr="00A73944" w:rsidSect="0067563F">
      <w:footerReference w:type="default" r:id="rId9"/>
      <w:pgSz w:w="12240" w:h="15840"/>
      <w:pgMar w:top="990" w:right="1170" w:bottom="1170" w:left="1276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56" w:rsidRDefault="00ED6E56" w:rsidP="002C54CD">
      <w:pPr>
        <w:spacing w:after="0" w:line="240" w:lineRule="auto"/>
      </w:pPr>
      <w:r>
        <w:separator/>
      </w:r>
    </w:p>
  </w:endnote>
  <w:endnote w:type="continuationSeparator" w:id="0">
    <w:p w:rsidR="00ED6E56" w:rsidRDefault="00ED6E56" w:rsidP="002C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56" w:rsidRDefault="00ED6E56">
    <w:pPr>
      <w:pStyle w:val="Footer"/>
      <w:jc w:val="right"/>
    </w:pPr>
  </w:p>
  <w:p w:rsidR="00ED6E56" w:rsidRDefault="00ED6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56" w:rsidRDefault="00ED6E56" w:rsidP="002C54CD">
      <w:pPr>
        <w:spacing w:after="0" w:line="240" w:lineRule="auto"/>
      </w:pPr>
      <w:r>
        <w:separator/>
      </w:r>
    </w:p>
  </w:footnote>
  <w:footnote w:type="continuationSeparator" w:id="0">
    <w:p w:rsidR="00ED6E56" w:rsidRDefault="00ED6E56" w:rsidP="002C5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C"/>
    <w:multiLevelType w:val="hybridMultilevel"/>
    <w:tmpl w:val="D040C8A2"/>
    <w:lvl w:ilvl="0" w:tplc="D94257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3EC3138"/>
    <w:multiLevelType w:val="hybridMultilevel"/>
    <w:tmpl w:val="F82EB32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72765"/>
    <w:multiLevelType w:val="hybridMultilevel"/>
    <w:tmpl w:val="879E2C7A"/>
    <w:lvl w:ilvl="0" w:tplc="2750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F07"/>
    <w:multiLevelType w:val="hybridMultilevel"/>
    <w:tmpl w:val="094AD914"/>
    <w:lvl w:ilvl="0" w:tplc="94C011B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407A9"/>
    <w:multiLevelType w:val="hybridMultilevel"/>
    <w:tmpl w:val="ABEE4DE0"/>
    <w:lvl w:ilvl="0" w:tplc="F4DE76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415F3"/>
    <w:multiLevelType w:val="hybridMultilevel"/>
    <w:tmpl w:val="6666DA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A5937"/>
    <w:multiLevelType w:val="hybridMultilevel"/>
    <w:tmpl w:val="1666B5D2"/>
    <w:lvl w:ilvl="0" w:tplc="CDC0EF4A">
      <w:start w:val="1"/>
      <w:numFmt w:val="decimal"/>
      <w:lvlText w:val="%1.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520188"/>
    <w:multiLevelType w:val="hybridMultilevel"/>
    <w:tmpl w:val="72C69DF0"/>
    <w:lvl w:ilvl="0" w:tplc="D94257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2A0C4FF3"/>
    <w:multiLevelType w:val="hybridMultilevel"/>
    <w:tmpl w:val="EB98A810"/>
    <w:lvl w:ilvl="0" w:tplc="69544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CE2CB2"/>
    <w:multiLevelType w:val="hybridMultilevel"/>
    <w:tmpl w:val="254A03BA"/>
    <w:lvl w:ilvl="0" w:tplc="C136D8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7008AA"/>
    <w:multiLevelType w:val="hybridMultilevel"/>
    <w:tmpl w:val="33C2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4DC4"/>
    <w:multiLevelType w:val="hybridMultilevel"/>
    <w:tmpl w:val="3990CA4E"/>
    <w:lvl w:ilvl="0" w:tplc="ED5C9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A256A"/>
    <w:multiLevelType w:val="hybridMultilevel"/>
    <w:tmpl w:val="72C69DF0"/>
    <w:lvl w:ilvl="0" w:tplc="D94257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4BEC54F5"/>
    <w:multiLevelType w:val="hybridMultilevel"/>
    <w:tmpl w:val="C2F0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73E6B"/>
    <w:multiLevelType w:val="hybridMultilevel"/>
    <w:tmpl w:val="518A9626"/>
    <w:lvl w:ilvl="0" w:tplc="31A27C6A">
      <w:start w:val="11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4D6B501D"/>
    <w:multiLevelType w:val="hybridMultilevel"/>
    <w:tmpl w:val="38360302"/>
    <w:lvl w:ilvl="0" w:tplc="0402000F">
      <w:start w:val="1"/>
      <w:numFmt w:val="decimal"/>
      <w:lvlText w:val="%1."/>
      <w:lvlJc w:val="left"/>
      <w:pPr>
        <w:ind w:left="1288" w:hanging="360"/>
      </w:p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4EA73111"/>
    <w:multiLevelType w:val="hybridMultilevel"/>
    <w:tmpl w:val="138063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52D56"/>
    <w:multiLevelType w:val="hybridMultilevel"/>
    <w:tmpl w:val="EA0A1732"/>
    <w:lvl w:ilvl="0" w:tplc="6AE447B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D934B1"/>
    <w:multiLevelType w:val="hybridMultilevel"/>
    <w:tmpl w:val="271473CA"/>
    <w:lvl w:ilvl="0" w:tplc="7A14C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69F6233"/>
    <w:multiLevelType w:val="hybridMultilevel"/>
    <w:tmpl w:val="A0765546"/>
    <w:lvl w:ilvl="0" w:tplc="F7F8A2F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E511948"/>
    <w:multiLevelType w:val="hybridMultilevel"/>
    <w:tmpl w:val="49D041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07688"/>
    <w:multiLevelType w:val="hybridMultilevel"/>
    <w:tmpl w:val="155C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104EB"/>
    <w:multiLevelType w:val="hybridMultilevel"/>
    <w:tmpl w:val="72C69DF0"/>
    <w:lvl w:ilvl="0" w:tplc="D94257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694304CA"/>
    <w:multiLevelType w:val="hybridMultilevel"/>
    <w:tmpl w:val="4086E6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E6936"/>
    <w:multiLevelType w:val="multilevel"/>
    <w:tmpl w:val="ADBA68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25">
    <w:nsid w:val="7A5847FF"/>
    <w:multiLevelType w:val="hybridMultilevel"/>
    <w:tmpl w:val="3482B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260C4"/>
    <w:multiLevelType w:val="hybridMultilevel"/>
    <w:tmpl w:val="945401CA"/>
    <w:lvl w:ilvl="0" w:tplc="F934FC7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B037130"/>
    <w:multiLevelType w:val="hybridMultilevel"/>
    <w:tmpl w:val="714AB948"/>
    <w:lvl w:ilvl="0" w:tplc="ACFEFA7E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4" w:hanging="360"/>
      </w:pPr>
    </w:lvl>
    <w:lvl w:ilvl="2" w:tplc="0402001B" w:tentative="1">
      <w:start w:val="1"/>
      <w:numFmt w:val="lowerRoman"/>
      <w:lvlText w:val="%3."/>
      <w:lvlJc w:val="right"/>
      <w:pPr>
        <w:ind w:left="2874" w:hanging="180"/>
      </w:pPr>
    </w:lvl>
    <w:lvl w:ilvl="3" w:tplc="0402000F" w:tentative="1">
      <w:start w:val="1"/>
      <w:numFmt w:val="decimal"/>
      <w:lvlText w:val="%4."/>
      <w:lvlJc w:val="left"/>
      <w:pPr>
        <w:ind w:left="3594" w:hanging="360"/>
      </w:pPr>
    </w:lvl>
    <w:lvl w:ilvl="4" w:tplc="04020019" w:tentative="1">
      <w:start w:val="1"/>
      <w:numFmt w:val="lowerLetter"/>
      <w:lvlText w:val="%5."/>
      <w:lvlJc w:val="left"/>
      <w:pPr>
        <w:ind w:left="4314" w:hanging="360"/>
      </w:pPr>
    </w:lvl>
    <w:lvl w:ilvl="5" w:tplc="0402001B" w:tentative="1">
      <w:start w:val="1"/>
      <w:numFmt w:val="lowerRoman"/>
      <w:lvlText w:val="%6."/>
      <w:lvlJc w:val="right"/>
      <w:pPr>
        <w:ind w:left="5034" w:hanging="180"/>
      </w:pPr>
    </w:lvl>
    <w:lvl w:ilvl="6" w:tplc="0402000F" w:tentative="1">
      <w:start w:val="1"/>
      <w:numFmt w:val="decimal"/>
      <w:lvlText w:val="%7."/>
      <w:lvlJc w:val="left"/>
      <w:pPr>
        <w:ind w:left="5754" w:hanging="360"/>
      </w:pPr>
    </w:lvl>
    <w:lvl w:ilvl="7" w:tplc="04020019" w:tentative="1">
      <w:start w:val="1"/>
      <w:numFmt w:val="lowerLetter"/>
      <w:lvlText w:val="%8."/>
      <w:lvlJc w:val="left"/>
      <w:pPr>
        <w:ind w:left="6474" w:hanging="360"/>
      </w:pPr>
    </w:lvl>
    <w:lvl w:ilvl="8" w:tplc="040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7B565BCA"/>
    <w:multiLevelType w:val="hybridMultilevel"/>
    <w:tmpl w:val="1F3ED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F7EE6"/>
    <w:multiLevelType w:val="hybridMultilevel"/>
    <w:tmpl w:val="46824950"/>
    <w:lvl w:ilvl="0" w:tplc="11B494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28"/>
  </w:num>
  <w:num w:numId="5">
    <w:abstractNumId w:val="25"/>
  </w:num>
  <w:num w:numId="6">
    <w:abstractNumId w:val="24"/>
  </w:num>
  <w:num w:numId="7">
    <w:abstractNumId w:val="9"/>
  </w:num>
  <w:num w:numId="8">
    <w:abstractNumId w:val="3"/>
  </w:num>
  <w:num w:numId="9">
    <w:abstractNumId w:val="0"/>
  </w:num>
  <w:num w:numId="10">
    <w:abstractNumId w:val="18"/>
  </w:num>
  <w:num w:numId="11">
    <w:abstractNumId w:val="5"/>
  </w:num>
  <w:num w:numId="12">
    <w:abstractNumId w:val="21"/>
  </w:num>
  <w:num w:numId="13">
    <w:abstractNumId w:val="10"/>
  </w:num>
  <w:num w:numId="14">
    <w:abstractNumId w:val="4"/>
  </w:num>
  <w:num w:numId="15">
    <w:abstractNumId w:val="6"/>
  </w:num>
  <w:num w:numId="16">
    <w:abstractNumId w:val="15"/>
  </w:num>
  <w:num w:numId="17">
    <w:abstractNumId w:val="16"/>
  </w:num>
  <w:num w:numId="18">
    <w:abstractNumId w:val="29"/>
  </w:num>
  <w:num w:numId="19">
    <w:abstractNumId w:val="17"/>
  </w:num>
  <w:num w:numId="20">
    <w:abstractNumId w:val="7"/>
  </w:num>
  <w:num w:numId="21">
    <w:abstractNumId w:val="22"/>
  </w:num>
  <w:num w:numId="22">
    <w:abstractNumId w:val="12"/>
  </w:num>
  <w:num w:numId="23">
    <w:abstractNumId w:val="27"/>
  </w:num>
  <w:num w:numId="24">
    <w:abstractNumId w:val="23"/>
  </w:num>
  <w:num w:numId="25">
    <w:abstractNumId w:val="20"/>
  </w:num>
  <w:num w:numId="26">
    <w:abstractNumId w:val="11"/>
  </w:num>
  <w:num w:numId="27">
    <w:abstractNumId w:val="2"/>
  </w:num>
  <w:num w:numId="28">
    <w:abstractNumId w:val="8"/>
  </w:num>
  <w:num w:numId="29">
    <w:abstractNumId w:val="26"/>
  </w:num>
  <w:num w:numId="30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C2"/>
    <w:rsid w:val="00000396"/>
    <w:rsid w:val="00013012"/>
    <w:rsid w:val="000142C2"/>
    <w:rsid w:val="0001620C"/>
    <w:rsid w:val="0001623F"/>
    <w:rsid w:val="00021D2D"/>
    <w:rsid w:val="000358E2"/>
    <w:rsid w:val="00036372"/>
    <w:rsid w:val="00041231"/>
    <w:rsid w:val="00042444"/>
    <w:rsid w:val="00043B46"/>
    <w:rsid w:val="0005249A"/>
    <w:rsid w:val="00061E44"/>
    <w:rsid w:val="00065645"/>
    <w:rsid w:val="0007012D"/>
    <w:rsid w:val="00073006"/>
    <w:rsid w:val="000745A0"/>
    <w:rsid w:val="000759A2"/>
    <w:rsid w:val="00081569"/>
    <w:rsid w:val="00082634"/>
    <w:rsid w:val="000841A8"/>
    <w:rsid w:val="00085939"/>
    <w:rsid w:val="000874B2"/>
    <w:rsid w:val="000874F3"/>
    <w:rsid w:val="0009450C"/>
    <w:rsid w:val="00094863"/>
    <w:rsid w:val="00095841"/>
    <w:rsid w:val="0009749F"/>
    <w:rsid w:val="000A0541"/>
    <w:rsid w:val="000A5444"/>
    <w:rsid w:val="000A7390"/>
    <w:rsid w:val="000B09DD"/>
    <w:rsid w:val="000B2130"/>
    <w:rsid w:val="000B54DC"/>
    <w:rsid w:val="000B764B"/>
    <w:rsid w:val="000C0E85"/>
    <w:rsid w:val="000C1E85"/>
    <w:rsid w:val="000C72A2"/>
    <w:rsid w:val="000D01FF"/>
    <w:rsid w:val="000D1A7B"/>
    <w:rsid w:val="000D418B"/>
    <w:rsid w:val="000D4FB1"/>
    <w:rsid w:val="000D6312"/>
    <w:rsid w:val="000E0430"/>
    <w:rsid w:val="000F1181"/>
    <w:rsid w:val="000F323D"/>
    <w:rsid w:val="000F648D"/>
    <w:rsid w:val="000F79CE"/>
    <w:rsid w:val="00101E91"/>
    <w:rsid w:val="0011033B"/>
    <w:rsid w:val="00112BE5"/>
    <w:rsid w:val="00113D6F"/>
    <w:rsid w:val="001164E8"/>
    <w:rsid w:val="00116521"/>
    <w:rsid w:val="001222DE"/>
    <w:rsid w:val="00124CFA"/>
    <w:rsid w:val="001314B8"/>
    <w:rsid w:val="001316A1"/>
    <w:rsid w:val="00131BF0"/>
    <w:rsid w:val="00140C3B"/>
    <w:rsid w:val="00140E56"/>
    <w:rsid w:val="00150132"/>
    <w:rsid w:val="0015203B"/>
    <w:rsid w:val="00156FFA"/>
    <w:rsid w:val="00157E3D"/>
    <w:rsid w:val="00162835"/>
    <w:rsid w:val="001639D4"/>
    <w:rsid w:val="00165060"/>
    <w:rsid w:val="00166120"/>
    <w:rsid w:val="00166BA1"/>
    <w:rsid w:val="00166BDE"/>
    <w:rsid w:val="00173785"/>
    <w:rsid w:val="001820D1"/>
    <w:rsid w:val="00183DEE"/>
    <w:rsid w:val="0018633D"/>
    <w:rsid w:val="0018684C"/>
    <w:rsid w:val="00187397"/>
    <w:rsid w:val="00187450"/>
    <w:rsid w:val="0019053D"/>
    <w:rsid w:val="0019403D"/>
    <w:rsid w:val="001943D6"/>
    <w:rsid w:val="0019503A"/>
    <w:rsid w:val="001961FC"/>
    <w:rsid w:val="001A0A1C"/>
    <w:rsid w:val="001A0E50"/>
    <w:rsid w:val="001A2B39"/>
    <w:rsid w:val="001A6311"/>
    <w:rsid w:val="001B1250"/>
    <w:rsid w:val="001B6C44"/>
    <w:rsid w:val="001C09A6"/>
    <w:rsid w:val="001C0AA7"/>
    <w:rsid w:val="001C303E"/>
    <w:rsid w:val="001D0187"/>
    <w:rsid w:val="001D22C8"/>
    <w:rsid w:val="001D2795"/>
    <w:rsid w:val="001D2985"/>
    <w:rsid w:val="001E026E"/>
    <w:rsid w:val="001E4F10"/>
    <w:rsid w:val="001E5610"/>
    <w:rsid w:val="001E79FB"/>
    <w:rsid w:val="001F372C"/>
    <w:rsid w:val="001F3787"/>
    <w:rsid w:val="002048EA"/>
    <w:rsid w:val="00211B57"/>
    <w:rsid w:val="002126F9"/>
    <w:rsid w:val="00213398"/>
    <w:rsid w:val="002152FB"/>
    <w:rsid w:val="00215627"/>
    <w:rsid w:val="00220B14"/>
    <w:rsid w:val="0022492F"/>
    <w:rsid w:val="00225347"/>
    <w:rsid w:val="002277CA"/>
    <w:rsid w:val="0024066C"/>
    <w:rsid w:val="00240D8D"/>
    <w:rsid w:val="00245DB1"/>
    <w:rsid w:val="002509BE"/>
    <w:rsid w:val="00250BE6"/>
    <w:rsid w:val="00250DA1"/>
    <w:rsid w:val="00260B4B"/>
    <w:rsid w:val="0026159C"/>
    <w:rsid w:val="002619F8"/>
    <w:rsid w:val="002657A1"/>
    <w:rsid w:val="00267849"/>
    <w:rsid w:val="00270123"/>
    <w:rsid w:val="0027329A"/>
    <w:rsid w:val="002757F2"/>
    <w:rsid w:val="00280389"/>
    <w:rsid w:val="00284620"/>
    <w:rsid w:val="0028614B"/>
    <w:rsid w:val="00291A97"/>
    <w:rsid w:val="002A029D"/>
    <w:rsid w:val="002A0F22"/>
    <w:rsid w:val="002A31D9"/>
    <w:rsid w:val="002B3827"/>
    <w:rsid w:val="002B420F"/>
    <w:rsid w:val="002B48E2"/>
    <w:rsid w:val="002B531A"/>
    <w:rsid w:val="002B560F"/>
    <w:rsid w:val="002B5E2A"/>
    <w:rsid w:val="002B72B1"/>
    <w:rsid w:val="002C141D"/>
    <w:rsid w:val="002C452F"/>
    <w:rsid w:val="002C54CD"/>
    <w:rsid w:val="002D0B4B"/>
    <w:rsid w:val="002D0F3D"/>
    <w:rsid w:val="002D26C5"/>
    <w:rsid w:val="002D5A65"/>
    <w:rsid w:val="002D6999"/>
    <w:rsid w:val="002D79A8"/>
    <w:rsid w:val="002E0DF6"/>
    <w:rsid w:val="002E5BB2"/>
    <w:rsid w:val="002E6CBD"/>
    <w:rsid w:val="002F58A5"/>
    <w:rsid w:val="002F7009"/>
    <w:rsid w:val="00301641"/>
    <w:rsid w:val="0030208E"/>
    <w:rsid w:val="00302414"/>
    <w:rsid w:val="00306658"/>
    <w:rsid w:val="00310696"/>
    <w:rsid w:val="00314324"/>
    <w:rsid w:val="00314935"/>
    <w:rsid w:val="00320D3C"/>
    <w:rsid w:val="003252D4"/>
    <w:rsid w:val="00327A27"/>
    <w:rsid w:val="00331586"/>
    <w:rsid w:val="00333BAA"/>
    <w:rsid w:val="00340AD7"/>
    <w:rsid w:val="003429FE"/>
    <w:rsid w:val="00353066"/>
    <w:rsid w:val="00356D2A"/>
    <w:rsid w:val="00357B90"/>
    <w:rsid w:val="0036426E"/>
    <w:rsid w:val="00365E80"/>
    <w:rsid w:val="00367243"/>
    <w:rsid w:val="00370E0F"/>
    <w:rsid w:val="00371D8A"/>
    <w:rsid w:val="00381DE5"/>
    <w:rsid w:val="00381DEB"/>
    <w:rsid w:val="00385574"/>
    <w:rsid w:val="00387404"/>
    <w:rsid w:val="00393BAE"/>
    <w:rsid w:val="003A22CB"/>
    <w:rsid w:val="003A5C6B"/>
    <w:rsid w:val="003A5F2F"/>
    <w:rsid w:val="003A6262"/>
    <w:rsid w:val="003A79AD"/>
    <w:rsid w:val="003A7F20"/>
    <w:rsid w:val="003B05D8"/>
    <w:rsid w:val="003B3B73"/>
    <w:rsid w:val="003D10CC"/>
    <w:rsid w:val="003D203C"/>
    <w:rsid w:val="003D3564"/>
    <w:rsid w:val="003D5189"/>
    <w:rsid w:val="003D5DEC"/>
    <w:rsid w:val="003D5FA5"/>
    <w:rsid w:val="003E00C9"/>
    <w:rsid w:val="003E1A7D"/>
    <w:rsid w:val="003E34C0"/>
    <w:rsid w:val="003E4376"/>
    <w:rsid w:val="003E773D"/>
    <w:rsid w:val="003F2050"/>
    <w:rsid w:val="003F21C7"/>
    <w:rsid w:val="003F3F81"/>
    <w:rsid w:val="003F4443"/>
    <w:rsid w:val="003F4BB3"/>
    <w:rsid w:val="003F64D4"/>
    <w:rsid w:val="003F6C73"/>
    <w:rsid w:val="003F77CE"/>
    <w:rsid w:val="003F7DF3"/>
    <w:rsid w:val="004017A4"/>
    <w:rsid w:val="00402323"/>
    <w:rsid w:val="00402695"/>
    <w:rsid w:val="004039C9"/>
    <w:rsid w:val="004043FA"/>
    <w:rsid w:val="00412653"/>
    <w:rsid w:val="00412C4B"/>
    <w:rsid w:val="00413E52"/>
    <w:rsid w:val="00416AC8"/>
    <w:rsid w:val="0042094C"/>
    <w:rsid w:val="00421124"/>
    <w:rsid w:val="00426AD7"/>
    <w:rsid w:val="00431498"/>
    <w:rsid w:val="004330B9"/>
    <w:rsid w:val="00440B3A"/>
    <w:rsid w:val="00440D68"/>
    <w:rsid w:val="0045196F"/>
    <w:rsid w:val="00451E0C"/>
    <w:rsid w:val="00454EE9"/>
    <w:rsid w:val="00455A55"/>
    <w:rsid w:val="00456549"/>
    <w:rsid w:val="00463AFD"/>
    <w:rsid w:val="00473684"/>
    <w:rsid w:val="00476AFA"/>
    <w:rsid w:val="00482281"/>
    <w:rsid w:val="00484135"/>
    <w:rsid w:val="0048530E"/>
    <w:rsid w:val="00496CD0"/>
    <w:rsid w:val="004A055F"/>
    <w:rsid w:val="004A4488"/>
    <w:rsid w:val="004B5348"/>
    <w:rsid w:val="004B5AE8"/>
    <w:rsid w:val="004B6420"/>
    <w:rsid w:val="004C12CF"/>
    <w:rsid w:val="004C7856"/>
    <w:rsid w:val="004D2572"/>
    <w:rsid w:val="004D2E1B"/>
    <w:rsid w:val="004D2F2D"/>
    <w:rsid w:val="004D3636"/>
    <w:rsid w:val="004D6EA1"/>
    <w:rsid w:val="004E6377"/>
    <w:rsid w:val="004E743F"/>
    <w:rsid w:val="004F4340"/>
    <w:rsid w:val="004F67F7"/>
    <w:rsid w:val="005069A3"/>
    <w:rsid w:val="00510502"/>
    <w:rsid w:val="00511B6F"/>
    <w:rsid w:val="00511C53"/>
    <w:rsid w:val="00512DA4"/>
    <w:rsid w:val="0051670A"/>
    <w:rsid w:val="00522483"/>
    <w:rsid w:val="0052257E"/>
    <w:rsid w:val="00524C6B"/>
    <w:rsid w:val="0052590A"/>
    <w:rsid w:val="005269FC"/>
    <w:rsid w:val="00526CAA"/>
    <w:rsid w:val="00527514"/>
    <w:rsid w:val="00527AEB"/>
    <w:rsid w:val="00530025"/>
    <w:rsid w:val="00531BC5"/>
    <w:rsid w:val="00533C6F"/>
    <w:rsid w:val="00534F35"/>
    <w:rsid w:val="00535399"/>
    <w:rsid w:val="00535684"/>
    <w:rsid w:val="00535DF5"/>
    <w:rsid w:val="00540E84"/>
    <w:rsid w:val="00556DD9"/>
    <w:rsid w:val="00561D9F"/>
    <w:rsid w:val="00561DAD"/>
    <w:rsid w:val="00562679"/>
    <w:rsid w:val="005659E8"/>
    <w:rsid w:val="00571652"/>
    <w:rsid w:val="00573298"/>
    <w:rsid w:val="00573BA0"/>
    <w:rsid w:val="00575E16"/>
    <w:rsid w:val="005760EB"/>
    <w:rsid w:val="00577846"/>
    <w:rsid w:val="0058064B"/>
    <w:rsid w:val="00580775"/>
    <w:rsid w:val="005833F7"/>
    <w:rsid w:val="0058419D"/>
    <w:rsid w:val="005918A5"/>
    <w:rsid w:val="00593953"/>
    <w:rsid w:val="005942CE"/>
    <w:rsid w:val="005949EA"/>
    <w:rsid w:val="00594ABF"/>
    <w:rsid w:val="005955DC"/>
    <w:rsid w:val="005A0B23"/>
    <w:rsid w:val="005A3810"/>
    <w:rsid w:val="005A4A39"/>
    <w:rsid w:val="005B231A"/>
    <w:rsid w:val="005B45A9"/>
    <w:rsid w:val="005B6E5F"/>
    <w:rsid w:val="005C505E"/>
    <w:rsid w:val="005E16DF"/>
    <w:rsid w:val="005E5B87"/>
    <w:rsid w:val="005F3131"/>
    <w:rsid w:val="005F7A8B"/>
    <w:rsid w:val="006044AE"/>
    <w:rsid w:val="0060472A"/>
    <w:rsid w:val="006048B8"/>
    <w:rsid w:val="00610937"/>
    <w:rsid w:val="0061639C"/>
    <w:rsid w:val="00622C7F"/>
    <w:rsid w:val="006255EE"/>
    <w:rsid w:val="00626A9D"/>
    <w:rsid w:val="00645947"/>
    <w:rsid w:val="00650481"/>
    <w:rsid w:val="00651FC8"/>
    <w:rsid w:val="0065662A"/>
    <w:rsid w:val="00663D74"/>
    <w:rsid w:val="00665A90"/>
    <w:rsid w:val="006731BC"/>
    <w:rsid w:val="00673BCD"/>
    <w:rsid w:val="00674A2E"/>
    <w:rsid w:val="0067563F"/>
    <w:rsid w:val="006769C2"/>
    <w:rsid w:val="00693238"/>
    <w:rsid w:val="006945E5"/>
    <w:rsid w:val="006948B8"/>
    <w:rsid w:val="00695D3B"/>
    <w:rsid w:val="00696770"/>
    <w:rsid w:val="006A2123"/>
    <w:rsid w:val="006A29E8"/>
    <w:rsid w:val="006A60B7"/>
    <w:rsid w:val="006A68AF"/>
    <w:rsid w:val="006A70BE"/>
    <w:rsid w:val="006B68C4"/>
    <w:rsid w:val="006C0BA1"/>
    <w:rsid w:val="006C1FAF"/>
    <w:rsid w:val="006C26B2"/>
    <w:rsid w:val="006C473C"/>
    <w:rsid w:val="006C6917"/>
    <w:rsid w:val="006C6E7E"/>
    <w:rsid w:val="006D0D5A"/>
    <w:rsid w:val="006D4F3F"/>
    <w:rsid w:val="006D513A"/>
    <w:rsid w:val="006D5ADF"/>
    <w:rsid w:val="006D7C3F"/>
    <w:rsid w:val="006E3A34"/>
    <w:rsid w:val="006E651C"/>
    <w:rsid w:val="006F0710"/>
    <w:rsid w:val="006F0E57"/>
    <w:rsid w:val="006F3AC2"/>
    <w:rsid w:val="006F3F3C"/>
    <w:rsid w:val="006F4C01"/>
    <w:rsid w:val="006F4E31"/>
    <w:rsid w:val="006F5491"/>
    <w:rsid w:val="00700CB0"/>
    <w:rsid w:val="0070382A"/>
    <w:rsid w:val="00706A07"/>
    <w:rsid w:val="007074E0"/>
    <w:rsid w:val="007077E9"/>
    <w:rsid w:val="007134B9"/>
    <w:rsid w:val="00715FC4"/>
    <w:rsid w:val="00717971"/>
    <w:rsid w:val="0072067D"/>
    <w:rsid w:val="007206D1"/>
    <w:rsid w:val="007266C4"/>
    <w:rsid w:val="0073460B"/>
    <w:rsid w:val="00740035"/>
    <w:rsid w:val="007418B0"/>
    <w:rsid w:val="007431E3"/>
    <w:rsid w:val="007432B7"/>
    <w:rsid w:val="00744467"/>
    <w:rsid w:val="00747E99"/>
    <w:rsid w:val="007630A8"/>
    <w:rsid w:val="00763ACA"/>
    <w:rsid w:val="007652CC"/>
    <w:rsid w:val="00766D3C"/>
    <w:rsid w:val="00767453"/>
    <w:rsid w:val="007709A2"/>
    <w:rsid w:val="00770A8D"/>
    <w:rsid w:val="00776ADC"/>
    <w:rsid w:val="007778D1"/>
    <w:rsid w:val="00780B19"/>
    <w:rsid w:val="007818DD"/>
    <w:rsid w:val="00783050"/>
    <w:rsid w:val="007843A4"/>
    <w:rsid w:val="007902CE"/>
    <w:rsid w:val="00794745"/>
    <w:rsid w:val="00795205"/>
    <w:rsid w:val="007964E4"/>
    <w:rsid w:val="007A3150"/>
    <w:rsid w:val="007A7220"/>
    <w:rsid w:val="007A798F"/>
    <w:rsid w:val="007B57D2"/>
    <w:rsid w:val="007B6150"/>
    <w:rsid w:val="007B79AF"/>
    <w:rsid w:val="007D061E"/>
    <w:rsid w:val="007D0864"/>
    <w:rsid w:val="007D5735"/>
    <w:rsid w:val="007F124F"/>
    <w:rsid w:val="007F1BD6"/>
    <w:rsid w:val="007F2462"/>
    <w:rsid w:val="007F3E27"/>
    <w:rsid w:val="007F5872"/>
    <w:rsid w:val="0080039C"/>
    <w:rsid w:val="00802BC1"/>
    <w:rsid w:val="00802DC9"/>
    <w:rsid w:val="00813FDF"/>
    <w:rsid w:val="00814A4D"/>
    <w:rsid w:val="00816383"/>
    <w:rsid w:val="008218C1"/>
    <w:rsid w:val="00823C75"/>
    <w:rsid w:val="0082482F"/>
    <w:rsid w:val="00825EDF"/>
    <w:rsid w:val="00831165"/>
    <w:rsid w:val="00837D3C"/>
    <w:rsid w:val="00846765"/>
    <w:rsid w:val="00851F39"/>
    <w:rsid w:val="00853159"/>
    <w:rsid w:val="008544BD"/>
    <w:rsid w:val="00856711"/>
    <w:rsid w:val="008621FA"/>
    <w:rsid w:val="008633A4"/>
    <w:rsid w:val="0087709E"/>
    <w:rsid w:val="008772C9"/>
    <w:rsid w:val="00877E7B"/>
    <w:rsid w:val="00883088"/>
    <w:rsid w:val="00896047"/>
    <w:rsid w:val="008A03C7"/>
    <w:rsid w:val="008A04A3"/>
    <w:rsid w:val="008A4D35"/>
    <w:rsid w:val="008A581C"/>
    <w:rsid w:val="008A6076"/>
    <w:rsid w:val="008B065B"/>
    <w:rsid w:val="008B0D2B"/>
    <w:rsid w:val="008B1E0A"/>
    <w:rsid w:val="008B29FD"/>
    <w:rsid w:val="008B4A15"/>
    <w:rsid w:val="008B627F"/>
    <w:rsid w:val="008B708C"/>
    <w:rsid w:val="008C3566"/>
    <w:rsid w:val="008C3CFF"/>
    <w:rsid w:val="008C43D8"/>
    <w:rsid w:val="008C675C"/>
    <w:rsid w:val="008D5EB2"/>
    <w:rsid w:val="008D6835"/>
    <w:rsid w:val="008E145B"/>
    <w:rsid w:val="008E4EC9"/>
    <w:rsid w:val="008F01F0"/>
    <w:rsid w:val="00900E04"/>
    <w:rsid w:val="00901456"/>
    <w:rsid w:val="009037BE"/>
    <w:rsid w:val="00907441"/>
    <w:rsid w:val="00914FB9"/>
    <w:rsid w:val="0091526A"/>
    <w:rsid w:val="00915EED"/>
    <w:rsid w:val="00916140"/>
    <w:rsid w:val="009165EA"/>
    <w:rsid w:val="00924720"/>
    <w:rsid w:val="009248CE"/>
    <w:rsid w:val="00927A26"/>
    <w:rsid w:val="009339C5"/>
    <w:rsid w:val="00940D10"/>
    <w:rsid w:val="009410CC"/>
    <w:rsid w:val="00943BAC"/>
    <w:rsid w:val="009471A3"/>
    <w:rsid w:val="0095068E"/>
    <w:rsid w:val="0095079B"/>
    <w:rsid w:val="00954D91"/>
    <w:rsid w:val="00955F89"/>
    <w:rsid w:val="00960D7F"/>
    <w:rsid w:val="00962D84"/>
    <w:rsid w:val="00963A5A"/>
    <w:rsid w:val="00966635"/>
    <w:rsid w:val="009673F1"/>
    <w:rsid w:val="009708F8"/>
    <w:rsid w:val="00971B6B"/>
    <w:rsid w:val="00972B22"/>
    <w:rsid w:val="00974759"/>
    <w:rsid w:val="009807BE"/>
    <w:rsid w:val="009851E9"/>
    <w:rsid w:val="00986349"/>
    <w:rsid w:val="00986EBD"/>
    <w:rsid w:val="0099097E"/>
    <w:rsid w:val="00995EEF"/>
    <w:rsid w:val="009A554B"/>
    <w:rsid w:val="009B485B"/>
    <w:rsid w:val="009C0D35"/>
    <w:rsid w:val="009C1D17"/>
    <w:rsid w:val="009C288B"/>
    <w:rsid w:val="009C3F38"/>
    <w:rsid w:val="009C6E26"/>
    <w:rsid w:val="009C7839"/>
    <w:rsid w:val="009D23AA"/>
    <w:rsid w:val="009D3E01"/>
    <w:rsid w:val="009E3F65"/>
    <w:rsid w:val="009E7FC1"/>
    <w:rsid w:val="009F1C54"/>
    <w:rsid w:val="009F1EE4"/>
    <w:rsid w:val="009F4C7E"/>
    <w:rsid w:val="009F6003"/>
    <w:rsid w:val="009F7145"/>
    <w:rsid w:val="00A004CB"/>
    <w:rsid w:val="00A01ED1"/>
    <w:rsid w:val="00A04023"/>
    <w:rsid w:val="00A0775A"/>
    <w:rsid w:val="00A07A86"/>
    <w:rsid w:val="00A1000D"/>
    <w:rsid w:val="00A117B3"/>
    <w:rsid w:val="00A154B3"/>
    <w:rsid w:val="00A15F43"/>
    <w:rsid w:val="00A20565"/>
    <w:rsid w:val="00A36F1B"/>
    <w:rsid w:val="00A4050C"/>
    <w:rsid w:val="00A41070"/>
    <w:rsid w:val="00A41FED"/>
    <w:rsid w:val="00A45798"/>
    <w:rsid w:val="00A55845"/>
    <w:rsid w:val="00A570F4"/>
    <w:rsid w:val="00A70BA1"/>
    <w:rsid w:val="00A71E6A"/>
    <w:rsid w:val="00A72111"/>
    <w:rsid w:val="00A73944"/>
    <w:rsid w:val="00A75778"/>
    <w:rsid w:val="00A816C3"/>
    <w:rsid w:val="00A848A4"/>
    <w:rsid w:val="00A84BBE"/>
    <w:rsid w:val="00A84DFF"/>
    <w:rsid w:val="00A877C9"/>
    <w:rsid w:val="00A90E34"/>
    <w:rsid w:val="00A91EDE"/>
    <w:rsid w:val="00A95735"/>
    <w:rsid w:val="00A95ABC"/>
    <w:rsid w:val="00A96150"/>
    <w:rsid w:val="00A96F26"/>
    <w:rsid w:val="00AA54CF"/>
    <w:rsid w:val="00AA5876"/>
    <w:rsid w:val="00AA72DC"/>
    <w:rsid w:val="00AB39F4"/>
    <w:rsid w:val="00AB6BCF"/>
    <w:rsid w:val="00AC0520"/>
    <w:rsid w:val="00AC0F8E"/>
    <w:rsid w:val="00AC39C6"/>
    <w:rsid w:val="00AC5B45"/>
    <w:rsid w:val="00AC5D69"/>
    <w:rsid w:val="00AD3E12"/>
    <w:rsid w:val="00AE0645"/>
    <w:rsid w:val="00AE0982"/>
    <w:rsid w:val="00AE12EE"/>
    <w:rsid w:val="00AE39EE"/>
    <w:rsid w:val="00AE403C"/>
    <w:rsid w:val="00AE5A00"/>
    <w:rsid w:val="00AF0330"/>
    <w:rsid w:val="00AF5F3A"/>
    <w:rsid w:val="00B01969"/>
    <w:rsid w:val="00B054A0"/>
    <w:rsid w:val="00B060AF"/>
    <w:rsid w:val="00B065F0"/>
    <w:rsid w:val="00B07B79"/>
    <w:rsid w:val="00B14826"/>
    <w:rsid w:val="00B14900"/>
    <w:rsid w:val="00B14BD8"/>
    <w:rsid w:val="00B202B0"/>
    <w:rsid w:val="00B20622"/>
    <w:rsid w:val="00B22076"/>
    <w:rsid w:val="00B23DB9"/>
    <w:rsid w:val="00B25849"/>
    <w:rsid w:val="00B26756"/>
    <w:rsid w:val="00B41C31"/>
    <w:rsid w:val="00B431D2"/>
    <w:rsid w:val="00B4408C"/>
    <w:rsid w:val="00B50EAE"/>
    <w:rsid w:val="00B61D3B"/>
    <w:rsid w:val="00B63F2A"/>
    <w:rsid w:val="00B64366"/>
    <w:rsid w:val="00B67B35"/>
    <w:rsid w:val="00B83287"/>
    <w:rsid w:val="00B86840"/>
    <w:rsid w:val="00B93C67"/>
    <w:rsid w:val="00B96400"/>
    <w:rsid w:val="00B9777F"/>
    <w:rsid w:val="00BA6F5C"/>
    <w:rsid w:val="00BA72C1"/>
    <w:rsid w:val="00BB16EF"/>
    <w:rsid w:val="00BB6B21"/>
    <w:rsid w:val="00BC2D67"/>
    <w:rsid w:val="00BC2DFC"/>
    <w:rsid w:val="00BC311B"/>
    <w:rsid w:val="00BC45EE"/>
    <w:rsid w:val="00BD0F79"/>
    <w:rsid w:val="00BD3AF5"/>
    <w:rsid w:val="00BD48CC"/>
    <w:rsid w:val="00BE38AA"/>
    <w:rsid w:val="00BE5F80"/>
    <w:rsid w:val="00BE731E"/>
    <w:rsid w:val="00BF02F2"/>
    <w:rsid w:val="00BF4CB3"/>
    <w:rsid w:val="00BF61AB"/>
    <w:rsid w:val="00BF6594"/>
    <w:rsid w:val="00BF6717"/>
    <w:rsid w:val="00C040A3"/>
    <w:rsid w:val="00C05FF4"/>
    <w:rsid w:val="00C109D0"/>
    <w:rsid w:val="00C13C06"/>
    <w:rsid w:val="00C14D66"/>
    <w:rsid w:val="00C20A7B"/>
    <w:rsid w:val="00C30C0C"/>
    <w:rsid w:val="00C32970"/>
    <w:rsid w:val="00C32E21"/>
    <w:rsid w:val="00C32E9D"/>
    <w:rsid w:val="00C3364C"/>
    <w:rsid w:val="00C33EF8"/>
    <w:rsid w:val="00C35BF5"/>
    <w:rsid w:val="00C45AA4"/>
    <w:rsid w:val="00C46836"/>
    <w:rsid w:val="00C5086F"/>
    <w:rsid w:val="00C5178C"/>
    <w:rsid w:val="00C522BD"/>
    <w:rsid w:val="00C5344A"/>
    <w:rsid w:val="00C53F8C"/>
    <w:rsid w:val="00C57D30"/>
    <w:rsid w:val="00C60545"/>
    <w:rsid w:val="00C60C5B"/>
    <w:rsid w:val="00C61593"/>
    <w:rsid w:val="00C62ABA"/>
    <w:rsid w:val="00C630B0"/>
    <w:rsid w:val="00C7094A"/>
    <w:rsid w:val="00C710B2"/>
    <w:rsid w:val="00C71175"/>
    <w:rsid w:val="00C735C4"/>
    <w:rsid w:val="00C759EF"/>
    <w:rsid w:val="00C75A11"/>
    <w:rsid w:val="00C7766D"/>
    <w:rsid w:val="00C83591"/>
    <w:rsid w:val="00C909D6"/>
    <w:rsid w:val="00C92160"/>
    <w:rsid w:val="00C9390B"/>
    <w:rsid w:val="00C93E0C"/>
    <w:rsid w:val="00C9450B"/>
    <w:rsid w:val="00CA29FF"/>
    <w:rsid w:val="00CA5D89"/>
    <w:rsid w:val="00CA5FE1"/>
    <w:rsid w:val="00CA6F6C"/>
    <w:rsid w:val="00CA7211"/>
    <w:rsid w:val="00CA728B"/>
    <w:rsid w:val="00CB12D4"/>
    <w:rsid w:val="00CB1ED4"/>
    <w:rsid w:val="00CB3712"/>
    <w:rsid w:val="00CB6A08"/>
    <w:rsid w:val="00CC0083"/>
    <w:rsid w:val="00CC41DC"/>
    <w:rsid w:val="00CC5413"/>
    <w:rsid w:val="00CD0AFD"/>
    <w:rsid w:val="00CD6E3B"/>
    <w:rsid w:val="00CD72DF"/>
    <w:rsid w:val="00CE1912"/>
    <w:rsid w:val="00CE2890"/>
    <w:rsid w:val="00CE3631"/>
    <w:rsid w:val="00CE708D"/>
    <w:rsid w:val="00CF0DDA"/>
    <w:rsid w:val="00CF245D"/>
    <w:rsid w:val="00CF3B57"/>
    <w:rsid w:val="00CF4744"/>
    <w:rsid w:val="00D01B47"/>
    <w:rsid w:val="00D03808"/>
    <w:rsid w:val="00D07AB4"/>
    <w:rsid w:val="00D10E78"/>
    <w:rsid w:val="00D23EB8"/>
    <w:rsid w:val="00D27052"/>
    <w:rsid w:val="00D274F0"/>
    <w:rsid w:val="00D31757"/>
    <w:rsid w:val="00D31DB2"/>
    <w:rsid w:val="00D3350D"/>
    <w:rsid w:val="00D3368E"/>
    <w:rsid w:val="00D366D5"/>
    <w:rsid w:val="00D4065A"/>
    <w:rsid w:val="00D41723"/>
    <w:rsid w:val="00D45FE8"/>
    <w:rsid w:val="00D50E4E"/>
    <w:rsid w:val="00D51C8E"/>
    <w:rsid w:val="00D53896"/>
    <w:rsid w:val="00D53C6F"/>
    <w:rsid w:val="00D56E59"/>
    <w:rsid w:val="00D57BE6"/>
    <w:rsid w:val="00D57D55"/>
    <w:rsid w:val="00D6342A"/>
    <w:rsid w:val="00D66A7D"/>
    <w:rsid w:val="00D7549B"/>
    <w:rsid w:val="00D816B1"/>
    <w:rsid w:val="00D81D61"/>
    <w:rsid w:val="00D8328A"/>
    <w:rsid w:val="00D83349"/>
    <w:rsid w:val="00DA580F"/>
    <w:rsid w:val="00DB0280"/>
    <w:rsid w:val="00DB4D38"/>
    <w:rsid w:val="00DC1912"/>
    <w:rsid w:val="00DC259F"/>
    <w:rsid w:val="00DC3064"/>
    <w:rsid w:val="00DC3966"/>
    <w:rsid w:val="00DC40CA"/>
    <w:rsid w:val="00DC5064"/>
    <w:rsid w:val="00DC56FD"/>
    <w:rsid w:val="00DC62A9"/>
    <w:rsid w:val="00DC78F4"/>
    <w:rsid w:val="00DC7CC8"/>
    <w:rsid w:val="00DD3493"/>
    <w:rsid w:val="00DD40B9"/>
    <w:rsid w:val="00DE7679"/>
    <w:rsid w:val="00DE7916"/>
    <w:rsid w:val="00DF1DD9"/>
    <w:rsid w:val="00DF6933"/>
    <w:rsid w:val="00DF6E24"/>
    <w:rsid w:val="00DF765C"/>
    <w:rsid w:val="00E0447B"/>
    <w:rsid w:val="00E07EFE"/>
    <w:rsid w:val="00E160C4"/>
    <w:rsid w:val="00E16100"/>
    <w:rsid w:val="00E21844"/>
    <w:rsid w:val="00E2226A"/>
    <w:rsid w:val="00E22C14"/>
    <w:rsid w:val="00E37772"/>
    <w:rsid w:val="00E41974"/>
    <w:rsid w:val="00E41FB3"/>
    <w:rsid w:val="00E4485D"/>
    <w:rsid w:val="00E44B1B"/>
    <w:rsid w:val="00E50CF5"/>
    <w:rsid w:val="00E544B9"/>
    <w:rsid w:val="00E55917"/>
    <w:rsid w:val="00E55F6A"/>
    <w:rsid w:val="00E60F79"/>
    <w:rsid w:val="00E63789"/>
    <w:rsid w:val="00E63820"/>
    <w:rsid w:val="00E710C9"/>
    <w:rsid w:val="00E75932"/>
    <w:rsid w:val="00E77833"/>
    <w:rsid w:val="00E77F9A"/>
    <w:rsid w:val="00E82D44"/>
    <w:rsid w:val="00E91F5E"/>
    <w:rsid w:val="00E9342C"/>
    <w:rsid w:val="00E943BC"/>
    <w:rsid w:val="00EA10C8"/>
    <w:rsid w:val="00EA764A"/>
    <w:rsid w:val="00EB1E32"/>
    <w:rsid w:val="00EB22B8"/>
    <w:rsid w:val="00EB5319"/>
    <w:rsid w:val="00EC002F"/>
    <w:rsid w:val="00EC0596"/>
    <w:rsid w:val="00EC4DA1"/>
    <w:rsid w:val="00ED041A"/>
    <w:rsid w:val="00ED0FC3"/>
    <w:rsid w:val="00ED181D"/>
    <w:rsid w:val="00ED6E56"/>
    <w:rsid w:val="00EE4D32"/>
    <w:rsid w:val="00EE4EE4"/>
    <w:rsid w:val="00EF25C6"/>
    <w:rsid w:val="00EF71F3"/>
    <w:rsid w:val="00F04E53"/>
    <w:rsid w:val="00F04F6F"/>
    <w:rsid w:val="00F05B74"/>
    <w:rsid w:val="00F1544A"/>
    <w:rsid w:val="00F20050"/>
    <w:rsid w:val="00F22707"/>
    <w:rsid w:val="00F24F66"/>
    <w:rsid w:val="00F26EC6"/>
    <w:rsid w:val="00F3342A"/>
    <w:rsid w:val="00F438FE"/>
    <w:rsid w:val="00F439A9"/>
    <w:rsid w:val="00F5385F"/>
    <w:rsid w:val="00F573DE"/>
    <w:rsid w:val="00F77BAA"/>
    <w:rsid w:val="00F80D94"/>
    <w:rsid w:val="00F833F0"/>
    <w:rsid w:val="00F83557"/>
    <w:rsid w:val="00F8779F"/>
    <w:rsid w:val="00F920D3"/>
    <w:rsid w:val="00F9339B"/>
    <w:rsid w:val="00F936FA"/>
    <w:rsid w:val="00FA63A3"/>
    <w:rsid w:val="00FA6D92"/>
    <w:rsid w:val="00FB41C5"/>
    <w:rsid w:val="00FB68B0"/>
    <w:rsid w:val="00FC5E10"/>
    <w:rsid w:val="00FD27F5"/>
    <w:rsid w:val="00FD4FED"/>
    <w:rsid w:val="00FD500C"/>
    <w:rsid w:val="00FD56FD"/>
    <w:rsid w:val="00FE109A"/>
    <w:rsid w:val="00FE17FC"/>
    <w:rsid w:val="00FE4EBB"/>
    <w:rsid w:val="00FE7F5E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16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1641"/>
  </w:style>
  <w:style w:type="paragraph" w:styleId="ListParagraph">
    <w:name w:val="List Paragraph"/>
    <w:basedOn w:val="Normal"/>
    <w:uiPriority w:val="34"/>
    <w:qFormat/>
    <w:rsid w:val="002C5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CD"/>
  </w:style>
  <w:style w:type="paragraph" w:styleId="Footer">
    <w:name w:val="footer"/>
    <w:basedOn w:val="Normal"/>
    <w:link w:val="FooterChar"/>
    <w:uiPriority w:val="99"/>
    <w:unhideWhenUsed/>
    <w:rsid w:val="002C5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CD"/>
  </w:style>
  <w:style w:type="paragraph" w:styleId="BodyTextIndent3">
    <w:name w:val="Body Text Indent 3"/>
    <w:basedOn w:val="Normal"/>
    <w:link w:val="BodyTextIndent3Char"/>
    <w:uiPriority w:val="99"/>
    <w:unhideWhenUsed/>
    <w:rsid w:val="00954D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54D91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B065B"/>
  </w:style>
  <w:style w:type="character" w:styleId="Emphasis">
    <w:name w:val="Emphasis"/>
    <w:basedOn w:val="DefaultParagraphFont"/>
    <w:uiPriority w:val="20"/>
    <w:qFormat/>
    <w:rsid w:val="008B065B"/>
    <w:rPr>
      <w:i/>
      <w:iCs/>
    </w:rPr>
  </w:style>
  <w:style w:type="character" w:styleId="Hyperlink">
    <w:name w:val="Hyperlink"/>
    <w:basedOn w:val="DefaultParagraphFont"/>
    <w:uiPriority w:val="99"/>
    <w:unhideWhenUsed/>
    <w:rsid w:val="006A2123"/>
    <w:rPr>
      <w:color w:val="0000FF" w:themeColor="hyperlink"/>
      <w:u w:val="single"/>
    </w:rPr>
  </w:style>
  <w:style w:type="character" w:customStyle="1" w:styleId="FontStyle96">
    <w:name w:val="Font Style96"/>
    <w:uiPriority w:val="99"/>
    <w:rsid w:val="00B01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FC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962D8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"/>
    <w:basedOn w:val="Normal"/>
    <w:rsid w:val="007902C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samedocreference1">
    <w:name w:val="samedocreference1"/>
    <w:basedOn w:val="DefaultParagraphFont"/>
    <w:rsid w:val="00C35BF5"/>
    <w:rPr>
      <w:i w:val="0"/>
      <w:iCs w:val="0"/>
      <w:color w:val="8B000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F67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6717"/>
  </w:style>
  <w:style w:type="table" w:styleId="TableGrid">
    <w:name w:val="Table Grid"/>
    <w:basedOn w:val="TableNormal"/>
    <w:uiPriority w:val="59"/>
    <w:rsid w:val="00DF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16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1641"/>
  </w:style>
  <w:style w:type="paragraph" w:styleId="ListParagraph">
    <w:name w:val="List Paragraph"/>
    <w:basedOn w:val="Normal"/>
    <w:uiPriority w:val="34"/>
    <w:qFormat/>
    <w:rsid w:val="002C5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CD"/>
  </w:style>
  <w:style w:type="paragraph" w:styleId="Footer">
    <w:name w:val="footer"/>
    <w:basedOn w:val="Normal"/>
    <w:link w:val="FooterChar"/>
    <w:uiPriority w:val="99"/>
    <w:unhideWhenUsed/>
    <w:rsid w:val="002C5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CD"/>
  </w:style>
  <w:style w:type="paragraph" w:styleId="BodyTextIndent3">
    <w:name w:val="Body Text Indent 3"/>
    <w:basedOn w:val="Normal"/>
    <w:link w:val="BodyTextIndent3Char"/>
    <w:uiPriority w:val="99"/>
    <w:unhideWhenUsed/>
    <w:rsid w:val="00954D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54D91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B065B"/>
  </w:style>
  <w:style w:type="character" w:styleId="Emphasis">
    <w:name w:val="Emphasis"/>
    <w:basedOn w:val="DefaultParagraphFont"/>
    <w:uiPriority w:val="20"/>
    <w:qFormat/>
    <w:rsid w:val="008B065B"/>
    <w:rPr>
      <w:i/>
      <w:iCs/>
    </w:rPr>
  </w:style>
  <w:style w:type="character" w:styleId="Hyperlink">
    <w:name w:val="Hyperlink"/>
    <w:basedOn w:val="DefaultParagraphFont"/>
    <w:uiPriority w:val="99"/>
    <w:unhideWhenUsed/>
    <w:rsid w:val="006A2123"/>
    <w:rPr>
      <w:color w:val="0000FF" w:themeColor="hyperlink"/>
      <w:u w:val="single"/>
    </w:rPr>
  </w:style>
  <w:style w:type="character" w:customStyle="1" w:styleId="FontStyle96">
    <w:name w:val="Font Style96"/>
    <w:uiPriority w:val="99"/>
    <w:rsid w:val="00B01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FC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962D8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"/>
    <w:basedOn w:val="Normal"/>
    <w:rsid w:val="007902C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samedocreference1">
    <w:name w:val="samedocreference1"/>
    <w:basedOn w:val="DefaultParagraphFont"/>
    <w:rsid w:val="00C35BF5"/>
    <w:rPr>
      <w:i w:val="0"/>
      <w:iCs w:val="0"/>
      <w:color w:val="8B000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F67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6717"/>
  </w:style>
  <w:style w:type="table" w:styleId="TableGrid">
    <w:name w:val="Table Grid"/>
    <w:basedOn w:val="TableNormal"/>
    <w:uiPriority w:val="59"/>
    <w:rsid w:val="00DF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7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9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458C-8650-4B72-97F1-4E0AC365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Dimitrina Marinska</cp:lastModifiedBy>
  <cp:revision>27</cp:revision>
  <cp:lastPrinted>2016-04-21T13:50:00Z</cp:lastPrinted>
  <dcterms:created xsi:type="dcterms:W3CDTF">2016-04-21T06:39:00Z</dcterms:created>
  <dcterms:modified xsi:type="dcterms:W3CDTF">2016-04-22T11:36:00Z</dcterms:modified>
</cp:coreProperties>
</file>