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7109" w:type="dxa"/>
        <w:jc w:val="center"/>
        <w:tblInd w:w="779" w:type="dxa"/>
        <w:tblLook w:val="04A0" w:firstRow="1" w:lastRow="0" w:firstColumn="1" w:lastColumn="0" w:noHBand="0" w:noVBand="1"/>
      </w:tblPr>
      <w:tblGrid>
        <w:gridCol w:w="1003"/>
        <w:gridCol w:w="1344"/>
        <w:gridCol w:w="1080"/>
        <w:gridCol w:w="1220"/>
        <w:gridCol w:w="1351"/>
        <w:gridCol w:w="1437"/>
        <w:gridCol w:w="1447"/>
        <w:gridCol w:w="1771"/>
        <w:gridCol w:w="1194"/>
        <w:gridCol w:w="1194"/>
        <w:gridCol w:w="1338"/>
        <w:gridCol w:w="1389"/>
        <w:gridCol w:w="1341"/>
      </w:tblGrid>
      <w:tr w:rsidR="00AC276A" w:rsidRPr="008B5C4B" w:rsidTr="00ED2403">
        <w:trPr>
          <w:jc w:val="center"/>
        </w:trPr>
        <w:tc>
          <w:tcPr>
            <w:tcW w:w="17109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B56A49">
              <w:rPr>
                <w:rFonts w:ascii="Verdana" w:hAnsi="Verdana"/>
                <w:b/>
                <w:sz w:val="20"/>
                <w:szCs w:val="20"/>
                <w:lang w:val="bg-BG"/>
              </w:rPr>
              <w:t>100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347B3F" w:rsidRPr="00347B3F">
              <w:rPr>
                <w:rFonts w:ascii="Verdana" w:hAnsi="Verdana"/>
                <w:b/>
                <w:sz w:val="20"/>
                <w:szCs w:val="20"/>
              </w:rPr>
              <w:t>14-10-2015</w:t>
            </w:r>
            <w:r w:rsidR="00364031" w:rsidRPr="00353B45">
              <w:rPr>
                <w:rFonts w:ascii="Verdana" w:hAnsi="Verdana"/>
                <w:b/>
                <w:sz w:val="20"/>
                <w:szCs w:val="20"/>
                <w:lang w:val="bg-BG"/>
              </w:rPr>
              <w:t>г</w:t>
            </w:r>
            <w:r w:rsidR="00364031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</w:p>
          <w:p w:rsidR="006D1C0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36403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Default="00AC276A" w:rsidP="00190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B56A49" w:rsidRPr="00B56A49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„Реконструкция на селскостопански път яз. Изгрев – 1548 м. – ПИ 000394 в землището на с. Осеновец с ЕКАТТЕ 54119, общ. Венец“, общ. Венец, </w:t>
            </w:r>
            <w:proofErr w:type="spellStart"/>
            <w:r w:rsidR="00B56A49" w:rsidRPr="00B56A49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обл</w:t>
            </w:r>
            <w:proofErr w:type="spellEnd"/>
            <w:r w:rsidR="00B56A49" w:rsidRPr="00B56A49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 Шумен</w:t>
            </w:r>
            <w:r w:rsidR="0019029D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“</w:t>
            </w:r>
          </w:p>
          <w:p w:rsidR="00047C51" w:rsidRDefault="00047C51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Default="00AC276A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: </w:t>
            </w:r>
            <w:r w:rsidR="00B56A49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val="bg-BG"/>
              </w:rPr>
              <w:t>Пътища и мостове ЕООД</w:t>
            </w:r>
          </w:p>
          <w:p w:rsidR="006D1C01" w:rsidRDefault="006D1C01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6D1C01" w:rsidRPr="006D1C01" w:rsidRDefault="006D1C01" w:rsidP="006D1C01">
            <w:pPr>
              <w:jc w:val="center"/>
              <w:rPr>
                <w:b/>
                <w:lang w:val="bg-BG"/>
              </w:rPr>
            </w:pPr>
          </w:p>
        </w:tc>
      </w:tr>
      <w:tr w:rsidR="0019029D" w:rsidRPr="00A85E98" w:rsidTr="00ED2403">
        <w:trPr>
          <w:jc w:val="center"/>
        </w:trPr>
        <w:tc>
          <w:tcPr>
            <w:tcW w:w="100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4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2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43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44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7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34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19029D" w:rsidRPr="00CF04A3" w:rsidTr="00ED2403">
        <w:trPr>
          <w:jc w:val="center"/>
        </w:trPr>
        <w:tc>
          <w:tcPr>
            <w:tcW w:w="1003" w:type="dxa"/>
            <w:vMerge w:val="restart"/>
            <w:vAlign w:val="center"/>
          </w:tcPr>
          <w:p w:rsidR="00AC276A" w:rsidRPr="006D1C01" w:rsidRDefault="00347B3F" w:rsidP="00D45084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14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10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</w:rPr>
              <w:t>-201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344" w:type="dxa"/>
            <w:vMerge w:val="restart"/>
            <w:vAlign w:val="center"/>
          </w:tcPr>
          <w:p w:rsidR="00D63363" w:rsidRPr="00D63363" w:rsidRDefault="006935A3" w:rsidP="006D1C01">
            <w:pPr>
              <w:jc w:val="center"/>
              <w:rPr>
                <w:lang w:val="bg-BG"/>
              </w:rPr>
            </w:pPr>
            <w:r w:rsidRPr="006935A3">
              <w:rPr>
                <w:lang w:val="bg-BG"/>
              </w:rPr>
              <w:t>20 календарни дни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6935A3" w:rsidP="00D45084">
            <w:pPr>
              <w:jc w:val="center"/>
              <w:rPr>
                <w:lang w:val="bg-BG"/>
              </w:rPr>
            </w:pPr>
            <w:r w:rsidRPr="006935A3">
              <w:rPr>
                <w:lang w:val="bg-BG"/>
              </w:rPr>
              <w:t>8765,48</w:t>
            </w:r>
          </w:p>
        </w:tc>
        <w:tc>
          <w:tcPr>
            <w:tcW w:w="1220" w:type="dxa"/>
            <w:vMerge w:val="restart"/>
            <w:vAlign w:val="center"/>
          </w:tcPr>
          <w:p w:rsidR="00C63245" w:rsidRPr="009D552E" w:rsidRDefault="006935A3" w:rsidP="00D45084">
            <w:pPr>
              <w:jc w:val="center"/>
              <w:rPr>
                <w:lang w:val="bg-BG"/>
              </w:rPr>
            </w:pPr>
            <w:r w:rsidRPr="006935A3">
              <w:rPr>
                <w:lang w:val="bg-BG"/>
              </w:rPr>
              <w:t>Банкова гаранция с</w:t>
            </w:r>
            <w:r w:rsidR="00CA5BA4">
              <w:rPr>
                <w:lang w:val="bg-BG"/>
              </w:rPr>
              <w:t>ъс</w:t>
            </w:r>
            <w:r w:rsidRPr="006935A3">
              <w:rPr>
                <w:lang w:val="bg-BG"/>
              </w:rPr>
              <w:t xml:space="preserve"> срок на валидност до 21.11.2015</w:t>
            </w:r>
          </w:p>
        </w:tc>
        <w:tc>
          <w:tcPr>
            <w:tcW w:w="1351" w:type="dxa"/>
            <w:vAlign w:val="center"/>
          </w:tcPr>
          <w:p w:rsidR="00AC276A" w:rsidRPr="006D1C01" w:rsidRDefault="006935A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19.11.2015г.</w:t>
            </w:r>
          </w:p>
        </w:tc>
        <w:tc>
          <w:tcPr>
            <w:tcW w:w="1437" w:type="dxa"/>
            <w:vAlign w:val="center"/>
          </w:tcPr>
          <w:p w:rsidR="00AC276A" w:rsidRPr="000D3271" w:rsidRDefault="006935A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63111.46лв.</w:t>
            </w:r>
          </w:p>
        </w:tc>
        <w:tc>
          <w:tcPr>
            <w:tcW w:w="1447" w:type="dxa"/>
            <w:vAlign w:val="center"/>
          </w:tcPr>
          <w:p w:rsidR="003B4DC1" w:rsidRPr="009D552E" w:rsidRDefault="0019029D" w:rsidP="00A1491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71" w:type="dxa"/>
            <w:vAlign w:val="center"/>
          </w:tcPr>
          <w:p w:rsidR="009D552E" w:rsidRPr="009D552E" w:rsidRDefault="00A1491C" w:rsidP="00CA5BA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Съгласно </w:t>
            </w:r>
            <w:r w:rsidR="00047C51">
              <w:rPr>
                <w:lang w:val="bg-BG"/>
              </w:rPr>
              <w:t xml:space="preserve">от </w:t>
            </w:r>
            <w:r w:rsidR="00CA5BA4">
              <w:rPr>
                <w:lang w:val="bg-BG"/>
              </w:rPr>
              <w:t>Договор РД51-100/14.10</w:t>
            </w:r>
            <w:r w:rsidR="00C861EE">
              <w:rPr>
                <w:lang w:val="bg-BG"/>
              </w:rPr>
              <w:t>.2015г.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CF04A3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AC276A" w:rsidRPr="00CF04A3" w:rsidRDefault="006D1AE3" w:rsidP="00ED240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Внесена е</w:t>
            </w:r>
            <w:r w:rsidR="00C15445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гаранция за срока на </w:t>
            </w:r>
            <w:proofErr w:type="spellStart"/>
            <w:r>
              <w:rPr>
                <w:lang w:val="bg-BG"/>
              </w:rPr>
              <w:t>гаран</w:t>
            </w:r>
            <w:proofErr w:type="spellEnd"/>
            <w:r>
              <w:rPr>
                <w:lang w:val="bg-BG"/>
              </w:rPr>
              <w:t xml:space="preserve">. поддръжка. Платежно нареждане  </w:t>
            </w:r>
            <w:r w:rsidR="00ED2403">
              <w:rPr>
                <w:lang w:val="bg-BG"/>
              </w:rPr>
              <w:t>на стойност  2629.64</w:t>
            </w:r>
            <w:r>
              <w:rPr>
                <w:lang w:val="bg-BG"/>
              </w:rPr>
              <w:t xml:space="preserve">  </w:t>
            </w:r>
          </w:p>
        </w:tc>
      </w:tr>
      <w:tr w:rsidR="0019029D" w:rsidRPr="00CF04A3" w:rsidTr="00ED2403">
        <w:trPr>
          <w:jc w:val="center"/>
        </w:trPr>
        <w:tc>
          <w:tcPr>
            <w:tcW w:w="1003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4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2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C276A" w:rsidRPr="00AC276A" w:rsidRDefault="006D1AE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</w:t>
            </w:r>
            <w:proofErr w:type="spellStart"/>
            <w:r>
              <w:rPr>
                <w:lang w:val="bg-BG"/>
              </w:rPr>
              <w:t>02</w:t>
            </w:r>
            <w:proofErr w:type="spellEnd"/>
            <w:r>
              <w:rPr>
                <w:lang w:val="bg-BG"/>
              </w:rPr>
              <w:t>.2016г.</w:t>
            </w:r>
          </w:p>
        </w:tc>
        <w:tc>
          <w:tcPr>
            <w:tcW w:w="1437" w:type="dxa"/>
            <w:vAlign w:val="center"/>
          </w:tcPr>
          <w:p w:rsidR="008C229B" w:rsidRPr="008C229B" w:rsidRDefault="006D1AE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147229.51лв.</w:t>
            </w:r>
          </w:p>
        </w:tc>
        <w:tc>
          <w:tcPr>
            <w:tcW w:w="1447" w:type="dxa"/>
            <w:vAlign w:val="center"/>
          </w:tcPr>
          <w:p w:rsidR="008C229B" w:rsidRPr="008C229B" w:rsidRDefault="006D1AE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Окончателно</w:t>
            </w:r>
          </w:p>
        </w:tc>
        <w:tc>
          <w:tcPr>
            <w:tcW w:w="1771" w:type="dxa"/>
            <w:vAlign w:val="center"/>
          </w:tcPr>
          <w:p w:rsidR="00AC276A" w:rsidRPr="00CF04A3" w:rsidRDefault="006D1AE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от Договор РД51-100/14.10.2015г.</w:t>
            </w: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41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</w:tbl>
    <w:p w:rsidR="006A7415" w:rsidRPr="00CF04A3" w:rsidRDefault="006A7415" w:rsidP="006A7415">
      <w:pPr>
        <w:rPr>
          <w:lang w:val="bg-BG"/>
        </w:rPr>
      </w:pPr>
    </w:p>
    <w:p w:rsidR="006A7415" w:rsidRPr="00CF04A3" w:rsidRDefault="006A7415" w:rsidP="006A7415">
      <w:pPr>
        <w:rPr>
          <w:lang w:val="bg-BG"/>
        </w:rPr>
      </w:pPr>
    </w:p>
    <w:p w:rsidR="008B5C4B" w:rsidRPr="00CF04A3" w:rsidRDefault="008B5C4B" w:rsidP="006A7415">
      <w:pPr>
        <w:rPr>
          <w:lang w:val="bg-BG"/>
        </w:rPr>
      </w:pPr>
      <w:bookmarkStart w:id="0" w:name="_GoBack"/>
      <w:bookmarkEnd w:id="0"/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47C51"/>
    <w:rsid w:val="000D3271"/>
    <w:rsid w:val="0019029D"/>
    <w:rsid w:val="001E16FA"/>
    <w:rsid w:val="001E5E52"/>
    <w:rsid w:val="00240875"/>
    <w:rsid w:val="00242924"/>
    <w:rsid w:val="002A0296"/>
    <w:rsid w:val="002E0BA6"/>
    <w:rsid w:val="002E28BE"/>
    <w:rsid w:val="003330B3"/>
    <w:rsid w:val="00347B3F"/>
    <w:rsid w:val="003520A3"/>
    <w:rsid w:val="00353B45"/>
    <w:rsid w:val="00364031"/>
    <w:rsid w:val="003839DD"/>
    <w:rsid w:val="003B1B0B"/>
    <w:rsid w:val="003B4DC1"/>
    <w:rsid w:val="003D0F07"/>
    <w:rsid w:val="0044728C"/>
    <w:rsid w:val="00485FEF"/>
    <w:rsid w:val="004E4EE8"/>
    <w:rsid w:val="00520C78"/>
    <w:rsid w:val="00572255"/>
    <w:rsid w:val="005B2164"/>
    <w:rsid w:val="005B7D52"/>
    <w:rsid w:val="005E4460"/>
    <w:rsid w:val="005F6778"/>
    <w:rsid w:val="00633C94"/>
    <w:rsid w:val="006851F9"/>
    <w:rsid w:val="00687D03"/>
    <w:rsid w:val="006935A3"/>
    <w:rsid w:val="006A7415"/>
    <w:rsid w:val="006B2E35"/>
    <w:rsid w:val="006D1AE3"/>
    <w:rsid w:val="006D1C01"/>
    <w:rsid w:val="006E090C"/>
    <w:rsid w:val="006E654C"/>
    <w:rsid w:val="006F5AB0"/>
    <w:rsid w:val="00712EAA"/>
    <w:rsid w:val="007570E2"/>
    <w:rsid w:val="007B67BB"/>
    <w:rsid w:val="007E6931"/>
    <w:rsid w:val="008016AF"/>
    <w:rsid w:val="008227EB"/>
    <w:rsid w:val="008B5C4B"/>
    <w:rsid w:val="008C229B"/>
    <w:rsid w:val="008D0081"/>
    <w:rsid w:val="008E34A8"/>
    <w:rsid w:val="0091533B"/>
    <w:rsid w:val="009319E8"/>
    <w:rsid w:val="009D552E"/>
    <w:rsid w:val="00A1491C"/>
    <w:rsid w:val="00A84230"/>
    <w:rsid w:val="00A85E98"/>
    <w:rsid w:val="00AC276A"/>
    <w:rsid w:val="00AC6C18"/>
    <w:rsid w:val="00B02AC5"/>
    <w:rsid w:val="00B56A49"/>
    <w:rsid w:val="00B640FF"/>
    <w:rsid w:val="00B93E91"/>
    <w:rsid w:val="00BF6051"/>
    <w:rsid w:val="00C00FC2"/>
    <w:rsid w:val="00C15445"/>
    <w:rsid w:val="00C2437D"/>
    <w:rsid w:val="00C63245"/>
    <w:rsid w:val="00C861EE"/>
    <w:rsid w:val="00CA5BA4"/>
    <w:rsid w:val="00CA66A1"/>
    <w:rsid w:val="00CB7C76"/>
    <w:rsid w:val="00CF04A3"/>
    <w:rsid w:val="00CF7931"/>
    <w:rsid w:val="00D45084"/>
    <w:rsid w:val="00D55DDD"/>
    <w:rsid w:val="00D5703A"/>
    <w:rsid w:val="00D63363"/>
    <w:rsid w:val="00E83AF8"/>
    <w:rsid w:val="00EB5644"/>
    <w:rsid w:val="00ED2403"/>
    <w:rsid w:val="00EE5F53"/>
    <w:rsid w:val="00EF6A29"/>
    <w:rsid w:val="00F46B76"/>
    <w:rsid w:val="00FA13C0"/>
    <w:rsid w:val="00FA3B6A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6250-0BF8-4392-9639-6E2C4E5B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6</cp:revision>
  <dcterms:created xsi:type="dcterms:W3CDTF">2016-02-16T14:06:00Z</dcterms:created>
  <dcterms:modified xsi:type="dcterms:W3CDTF">2016-02-16T14:52:00Z</dcterms:modified>
</cp:coreProperties>
</file>