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B" w:rsidRDefault="002C1B7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FC2FCE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FCE" w:rsidRPr="00FC2FCE" w:rsidRDefault="00FC2FCE" w:rsidP="008E3C23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8E3C23" w:rsidRPr="008E3C23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      </w:r>
          </w:p>
        </w:tc>
      </w:tr>
    </w:tbl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6D00AF" w:rsidRDefault="006D00AF" w:rsidP="005C65A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7D2609" w:rsidRDefault="008E3C23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 </w:t>
      </w:r>
      <w:r w:rsidR="00ED7928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7D2609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4F6714" w:rsidRDefault="000C1D46" w:rsidP="007D260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 запознаване </w:t>
      </w:r>
      <w:r w:rsidR="00222FF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покана, п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="004F671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F6714">
        <w:rPr>
          <w:rFonts w:ascii="Verdana" w:eastAsia="Times New Roman" w:hAnsi="Verdana" w:cs="Times New Roman"/>
          <w:sz w:val="20"/>
          <w:szCs w:val="20"/>
          <w:lang w:val="bg-BG"/>
        </w:rPr>
        <w:t>и приложението към нея.</w:t>
      </w:r>
    </w:p>
    <w:p w:rsidR="00061E7B" w:rsidRPr="007D2609" w:rsidRDefault="008E3C23" w:rsidP="007D2609">
      <w:pPr>
        <w:spacing w:after="0" w:line="360" w:lineRule="auto"/>
        <w:ind w:firstLine="59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осигуря </w:t>
      </w:r>
      <w:r w:rsidR="007D2609" w:rsidRPr="007D2609">
        <w:rPr>
          <w:rFonts w:ascii="Verdana" w:hAnsi="Verdana"/>
          <w:sz w:val="20"/>
          <w:szCs w:val="20"/>
          <w:lang w:val="bg-BG"/>
        </w:rPr>
        <w:t xml:space="preserve">цялостна организация по участието на Република България в </w:t>
      </w:r>
      <w:r w:rsidRPr="008E3C23">
        <w:rPr>
          <w:rFonts w:ascii="Verdana" w:hAnsi="Verdana"/>
          <w:sz w:val="20"/>
          <w:szCs w:val="20"/>
          <w:lang w:val="bg-BG"/>
        </w:rPr>
        <w:t>Международно селскостопанско изложение SIA 2016“, Париж, Френската република</w:t>
      </w:r>
      <w:r>
        <w:rPr>
          <w:rFonts w:ascii="Verdana" w:hAnsi="Verdana"/>
          <w:sz w:val="20"/>
          <w:szCs w:val="20"/>
          <w:lang w:val="bg-BG"/>
        </w:rPr>
        <w:t xml:space="preserve">, което ще се проведе в периода </w:t>
      </w:r>
      <w:r w:rsidRPr="008E3C23">
        <w:rPr>
          <w:rFonts w:ascii="Verdana" w:hAnsi="Verdana"/>
          <w:sz w:val="20"/>
          <w:szCs w:val="20"/>
          <w:lang w:val="bg-BG"/>
        </w:rPr>
        <w:t xml:space="preserve">от 27 февруари до 6 март 2016 г. </w:t>
      </w:r>
      <w:r w:rsidR="007D2609">
        <w:rPr>
          <w:rFonts w:ascii="Verdana" w:hAnsi="Verdana"/>
          <w:sz w:val="20"/>
          <w:szCs w:val="20"/>
          <w:lang w:val="bg-BG"/>
        </w:rPr>
        <w:t xml:space="preserve">и 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съм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 w:rsidR="00854A07" w:rsidRPr="007D2609"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7D2609" w:rsidRDefault="008E3C23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 xml:space="preserve">           </w:t>
      </w:r>
      <w:r w:rsidR="00C02FCD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FC2FCE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="006B5A0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предложение:</w:t>
      </w:r>
    </w:p>
    <w:p w:rsidR="00F45197" w:rsidRPr="007D2609" w:rsidRDefault="007D2609" w:rsidP="008E3C23">
      <w:pPr>
        <w:spacing w:after="0" w:line="360" w:lineRule="auto"/>
        <w:ind w:firstLine="720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C65A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</w:t>
      </w:r>
      <w:r w:rsidR="00F45197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Местоположение и срок за изпълнение на поръчката </w:t>
      </w:r>
    </w:p>
    <w:p w:rsidR="008E3C23" w:rsidRDefault="00F45197" w:rsidP="008E3C2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1.</w:t>
      </w:r>
      <w:proofErr w:type="spellStart"/>
      <w:r w:rsidRPr="00E26320">
        <w:rPr>
          <w:rFonts w:ascii="Verdana" w:hAnsi="Verdana"/>
          <w:b/>
          <w:sz w:val="20"/>
          <w:szCs w:val="20"/>
          <w:lang w:val="bg-BG"/>
        </w:rPr>
        <w:t>1</w:t>
      </w:r>
      <w:proofErr w:type="spellEnd"/>
      <w:r w:rsidRPr="00E26320">
        <w:rPr>
          <w:rFonts w:ascii="Verdana" w:hAnsi="Verdana"/>
          <w:b/>
          <w:sz w:val="20"/>
          <w:szCs w:val="20"/>
          <w:lang w:val="bg-BG"/>
        </w:rPr>
        <w:t>.</w:t>
      </w:r>
      <w:r w:rsidRPr="007D2609">
        <w:rPr>
          <w:rFonts w:ascii="Verdana" w:hAnsi="Verdana"/>
          <w:sz w:val="20"/>
          <w:szCs w:val="20"/>
          <w:lang w:val="bg-BG"/>
        </w:rPr>
        <w:t xml:space="preserve"> </w:t>
      </w:r>
      <w:r w:rsidR="005C65AC">
        <w:rPr>
          <w:rFonts w:ascii="Verdana" w:hAnsi="Verdana"/>
          <w:sz w:val="20"/>
          <w:szCs w:val="20"/>
        </w:rPr>
        <w:t xml:space="preserve"> </w:t>
      </w:r>
      <w:r w:rsidR="008E3C23" w:rsidRPr="008E3C23">
        <w:rPr>
          <w:rFonts w:ascii="Verdana" w:hAnsi="Verdana"/>
          <w:sz w:val="20"/>
          <w:szCs w:val="20"/>
          <w:lang w:val="bg-BG"/>
        </w:rPr>
        <w:t xml:space="preserve">Местоположение – </w:t>
      </w:r>
      <w:proofErr w:type="spellStart"/>
      <w:r w:rsidR="008E3C23" w:rsidRPr="008E3C23">
        <w:rPr>
          <w:rFonts w:ascii="Verdana" w:hAnsi="Verdana"/>
          <w:sz w:val="20"/>
          <w:szCs w:val="20"/>
          <w:lang w:val="bg-BG"/>
        </w:rPr>
        <w:t>Porte</w:t>
      </w:r>
      <w:proofErr w:type="spellEnd"/>
      <w:r w:rsidR="008E3C23" w:rsidRPr="008E3C2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8E3C23" w:rsidRPr="008E3C23">
        <w:rPr>
          <w:rFonts w:ascii="Verdana" w:hAnsi="Verdana"/>
          <w:sz w:val="20"/>
          <w:szCs w:val="20"/>
          <w:lang w:val="bg-BG"/>
        </w:rPr>
        <w:t>de</w:t>
      </w:r>
      <w:proofErr w:type="spellEnd"/>
      <w:r w:rsidR="008E3C23" w:rsidRPr="008E3C2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8E3C23" w:rsidRPr="008E3C23">
        <w:rPr>
          <w:rFonts w:ascii="Verdana" w:hAnsi="Verdana"/>
          <w:sz w:val="20"/>
          <w:szCs w:val="20"/>
          <w:lang w:val="bg-BG"/>
        </w:rPr>
        <w:t>Versailles</w:t>
      </w:r>
      <w:proofErr w:type="spellEnd"/>
      <w:r w:rsidR="008E3C23" w:rsidRPr="008E3C23">
        <w:rPr>
          <w:rFonts w:ascii="Verdana" w:hAnsi="Verdana"/>
          <w:sz w:val="20"/>
          <w:szCs w:val="20"/>
          <w:lang w:val="bg-BG"/>
        </w:rPr>
        <w:t xml:space="preserve">, </w:t>
      </w:r>
      <w:r w:rsidR="008E3C23">
        <w:rPr>
          <w:rFonts w:ascii="Verdana" w:hAnsi="Verdana"/>
          <w:sz w:val="20"/>
          <w:szCs w:val="20"/>
          <w:lang w:val="bg-BG"/>
        </w:rPr>
        <w:t>гр. Париж, Френската република.</w:t>
      </w:r>
    </w:p>
    <w:p w:rsidR="00F45197" w:rsidRPr="007D2609" w:rsidRDefault="00F45197" w:rsidP="008E3C2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1.2.</w:t>
      </w:r>
      <w:r w:rsidRPr="007D2609">
        <w:rPr>
          <w:rFonts w:ascii="Verdana" w:hAnsi="Verdana"/>
          <w:sz w:val="20"/>
          <w:szCs w:val="20"/>
          <w:lang w:val="bg-BG"/>
        </w:rPr>
        <w:t xml:space="preserve"> </w:t>
      </w:r>
      <w:r w:rsidR="005C65AC">
        <w:rPr>
          <w:rFonts w:ascii="Verdana" w:hAnsi="Verdana"/>
          <w:sz w:val="20"/>
          <w:szCs w:val="20"/>
        </w:rPr>
        <w:t xml:space="preserve"> </w:t>
      </w:r>
      <w:r w:rsidRPr="007D2609">
        <w:rPr>
          <w:rFonts w:ascii="Verdana" w:hAnsi="Verdana"/>
          <w:sz w:val="20"/>
          <w:szCs w:val="20"/>
          <w:lang w:val="bg-BG"/>
        </w:rPr>
        <w:t>Срок за изпълнение:</w:t>
      </w:r>
    </w:p>
    <w:p w:rsidR="00F45197" w:rsidRPr="007D2609" w:rsidRDefault="008E3C23" w:rsidP="008E3C2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-  </w:t>
      </w:r>
      <w:r w:rsidRPr="008E3C23">
        <w:rPr>
          <w:rFonts w:ascii="Verdana" w:hAnsi="Verdana"/>
          <w:sz w:val="20"/>
          <w:szCs w:val="20"/>
          <w:lang w:val="bg-BG"/>
        </w:rPr>
        <w:t>Монтаж на щанда – не по-късно от 26.02.2016 г.</w:t>
      </w:r>
    </w:p>
    <w:p w:rsidR="007D2609" w:rsidRPr="007D2609" w:rsidRDefault="008E3C23" w:rsidP="008E3C23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-  </w:t>
      </w:r>
      <w:r w:rsidRPr="008E3C23">
        <w:rPr>
          <w:rFonts w:ascii="Verdana" w:hAnsi="Verdana"/>
          <w:sz w:val="20"/>
          <w:szCs w:val="20"/>
          <w:lang w:val="bg-BG"/>
        </w:rPr>
        <w:t>Демонтаж на щанда – не по-късно от 08.03.2016 г.</w:t>
      </w:r>
    </w:p>
    <w:p w:rsidR="00F45197" w:rsidRPr="007D2609" w:rsidRDefault="007D2609" w:rsidP="008E3C2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 w:rsidRPr="00E26320">
        <w:rPr>
          <w:rFonts w:ascii="Verdana" w:hAnsi="Verdana"/>
          <w:b/>
          <w:sz w:val="20"/>
          <w:szCs w:val="20"/>
          <w:lang w:val="bg-BG"/>
        </w:rPr>
        <w:t>2.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5C65AC">
        <w:rPr>
          <w:rFonts w:ascii="Verdana" w:hAnsi="Verdana"/>
          <w:sz w:val="20"/>
          <w:szCs w:val="20"/>
        </w:rPr>
        <w:t xml:space="preserve">        </w:t>
      </w:r>
      <w:r w:rsidR="00F45197" w:rsidRPr="007D2609">
        <w:rPr>
          <w:rFonts w:ascii="Verdana" w:hAnsi="Verdana"/>
          <w:sz w:val="20"/>
          <w:szCs w:val="20"/>
          <w:lang w:val="bg-BG"/>
        </w:rPr>
        <w:t>Заявяваме, че ще изпълним най-малко следните дейности:</w:t>
      </w:r>
    </w:p>
    <w:p w:rsidR="008E3C23" w:rsidRPr="008E3C23" w:rsidRDefault="005C65AC" w:rsidP="008E3C23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45197" w:rsidRPr="007D2609">
        <w:rPr>
          <w:rFonts w:ascii="Verdana" w:hAnsi="Verdana"/>
          <w:sz w:val="20"/>
          <w:szCs w:val="20"/>
          <w:lang w:val="bg-BG"/>
        </w:rPr>
        <w:t>Изграждане на щанд за българското участие;</w:t>
      </w:r>
    </w:p>
    <w:p w:rsidR="007D2609" w:rsidRDefault="005C65AC" w:rsidP="008E3C23">
      <w:pPr>
        <w:pStyle w:val="ListParagraph"/>
        <w:numPr>
          <w:ilvl w:val="1"/>
          <w:numId w:val="7"/>
        </w:numPr>
        <w:spacing w:after="0" w:line="360" w:lineRule="auto"/>
        <w:ind w:left="993" w:hanging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45197" w:rsidRPr="007D2609">
        <w:rPr>
          <w:rFonts w:ascii="Verdana" w:hAnsi="Verdana"/>
          <w:sz w:val="20"/>
          <w:szCs w:val="20"/>
          <w:lang w:val="bg-BG"/>
        </w:rPr>
        <w:t>Осигуряване на представяне на  български продукти;</w:t>
      </w:r>
    </w:p>
    <w:p w:rsidR="008E3C23" w:rsidRPr="005C65AC" w:rsidRDefault="005C65AC" w:rsidP="005C65AC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5C65AC">
        <w:rPr>
          <w:rFonts w:ascii="Verdana" w:hAnsi="Verdana"/>
          <w:b/>
          <w:sz w:val="20"/>
          <w:szCs w:val="20"/>
        </w:rPr>
        <w:t xml:space="preserve">2.3. </w:t>
      </w:r>
      <w:r>
        <w:rPr>
          <w:rFonts w:ascii="Verdana" w:hAnsi="Verdana"/>
          <w:b/>
          <w:sz w:val="20"/>
          <w:szCs w:val="20"/>
        </w:rPr>
        <w:t xml:space="preserve">  </w:t>
      </w:r>
      <w:r w:rsidR="008E3C23" w:rsidRPr="005C65AC">
        <w:rPr>
          <w:rFonts w:ascii="Verdana" w:hAnsi="Verdana"/>
          <w:sz w:val="20"/>
          <w:szCs w:val="20"/>
          <w:lang w:val="bg-BG"/>
        </w:rPr>
        <w:t>Осигуряване на самолетни билети, настаняване, изхранване и трансфери /летище-хотел-летище и ежедневно до изложението и обратно/, пропуск за достъп в периода на изложението за участниците в предложената развлекателна програма и дегустациите</w:t>
      </w:r>
    </w:p>
    <w:p w:rsidR="007D2609" w:rsidRPr="005C65AC" w:rsidRDefault="005C65AC" w:rsidP="005C65AC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</w:t>
      </w:r>
      <w:r w:rsidR="00F45197" w:rsidRPr="005C65AC">
        <w:rPr>
          <w:rFonts w:ascii="Verdana" w:hAnsi="Verdana"/>
          <w:sz w:val="20"/>
          <w:szCs w:val="20"/>
          <w:lang w:val="bg-BG"/>
        </w:rPr>
        <w:t xml:space="preserve">Осигуряване на </w:t>
      </w:r>
      <w:proofErr w:type="spellStart"/>
      <w:r w:rsidR="00F45197" w:rsidRPr="005C65AC">
        <w:rPr>
          <w:rFonts w:ascii="Verdana" w:hAnsi="Verdana"/>
          <w:sz w:val="20"/>
          <w:szCs w:val="20"/>
          <w:lang w:val="bg-BG"/>
        </w:rPr>
        <w:t>кетъринг</w:t>
      </w:r>
      <w:proofErr w:type="spellEnd"/>
      <w:r w:rsidR="00F45197" w:rsidRPr="005C65AC">
        <w:rPr>
          <w:rFonts w:ascii="Verdana" w:hAnsi="Verdana"/>
          <w:sz w:val="20"/>
          <w:szCs w:val="20"/>
          <w:lang w:val="bg-BG"/>
        </w:rPr>
        <w:t xml:space="preserve"> за посетителите на щанда;</w:t>
      </w:r>
    </w:p>
    <w:p w:rsidR="007D2609" w:rsidRDefault="00F45197" w:rsidP="005C65AC">
      <w:pPr>
        <w:pStyle w:val="ListParagraph"/>
        <w:numPr>
          <w:ilvl w:val="1"/>
          <w:numId w:val="9"/>
        </w:numPr>
        <w:spacing w:after="0" w:line="360" w:lineRule="auto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Изготвяне и представяне на развлекателна програма - използване на иновативни подходи за рекламно представяне на България;</w:t>
      </w:r>
    </w:p>
    <w:p w:rsidR="007D2609" w:rsidRDefault="00F45197" w:rsidP="005C65AC">
      <w:pPr>
        <w:pStyle w:val="ListParagraph"/>
        <w:numPr>
          <w:ilvl w:val="1"/>
          <w:numId w:val="9"/>
        </w:numPr>
        <w:spacing w:after="0" w:line="360" w:lineRule="auto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Разходите за транспортиране на конструкциите и оборудването от България до изложението и обратно, както и застрахователни разходи и такси са за сметка на Изпълнителя;</w:t>
      </w:r>
    </w:p>
    <w:p w:rsidR="007D2609" w:rsidRDefault="00F45197" w:rsidP="005C65AC">
      <w:pPr>
        <w:pStyle w:val="ListParagraph"/>
        <w:numPr>
          <w:ilvl w:val="1"/>
          <w:numId w:val="9"/>
        </w:numPr>
        <w:spacing w:after="0" w:line="360" w:lineRule="auto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Конструкциите и оборудването следва да бъдат доставени до изложението в определените от организатора на изложението срокове;</w:t>
      </w:r>
    </w:p>
    <w:p w:rsidR="00F45197" w:rsidRPr="007D2609" w:rsidRDefault="00F45197" w:rsidP="005C65AC">
      <w:pPr>
        <w:pStyle w:val="ListParagraph"/>
        <w:numPr>
          <w:ilvl w:val="1"/>
          <w:numId w:val="9"/>
        </w:numPr>
        <w:spacing w:after="0" w:line="360" w:lineRule="auto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Монтаж и демонтаж на щанд</w:t>
      </w:r>
      <w:r w:rsidR="008E3C23">
        <w:rPr>
          <w:rFonts w:ascii="Verdana" w:hAnsi="Verdana"/>
          <w:sz w:val="20"/>
          <w:szCs w:val="20"/>
          <w:lang w:val="bg-BG"/>
        </w:rPr>
        <w:t>а в определените от Възложителя</w:t>
      </w:r>
      <w:r w:rsidRPr="007D2609">
        <w:rPr>
          <w:rFonts w:ascii="Verdana" w:hAnsi="Verdana"/>
          <w:sz w:val="20"/>
          <w:szCs w:val="20"/>
          <w:lang w:val="bg-BG"/>
        </w:rPr>
        <w:t xml:space="preserve"> срокове;</w:t>
      </w:r>
    </w:p>
    <w:p w:rsidR="00E81900" w:rsidRPr="007D2609" w:rsidRDefault="00E81900" w:rsidP="00E26320">
      <w:pPr>
        <w:spacing w:after="0" w:line="360" w:lineRule="auto"/>
        <w:ind w:firstLine="426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3.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E3C23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Заявяваме, че при проектиране и изграждане на щанда ще осигурим </w:t>
      </w:r>
      <w:r w:rsidRPr="007D2609">
        <w:rPr>
          <w:rFonts w:ascii="Verdana" w:hAnsi="Verdana"/>
          <w:sz w:val="20"/>
          <w:szCs w:val="20"/>
          <w:lang w:val="bg-BG"/>
        </w:rPr>
        <w:t>пространство за свободен достъп на посетит</w:t>
      </w:r>
      <w:r w:rsidR="008E3C23">
        <w:rPr>
          <w:rFonts w:ascii="Verdana" w:hAnsi="Verdana"/>
          <w:sz w:val="20"/>
          <w:szCs w:val="20"/>
          <w:lang w:val="bg-BG"/>
        </w:rPr>
        <w:t>елите до него / тип отворен от 2</w:t>
      </w:r>
      <w:r w:rsidRPr="007D2609">
        <w:rPr>
          <w:rFonts w:ascii="Verdana" w:hAnsi="Verdana"/>
          <w:sz w:val="20"/>
          <w:szCs w:val="20"/>
          <w:lang w:val="bg-BG"/>
        </w:rPr>
        <w:t xml:space="preserve"> страни/.</w:t>
      </w:r>
    </w:p>
    <w:p w:rsidR="007E3364" w:rsidRPr="007E3364" w:rsidRDefault="007E3364" w:rsidP="007E3364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E81900" w:rsidRPr="00E26320">
        <w:rPr>
          <w:rFonts w:ascii="Verdana" w:hAnsi="Verdana"/>
          <w:b/>
          <w:sz w:val="20"/>
          <w:szCs w:val="20"/>
          <w:lang w:val="bg-BG"/>
        </w:rPr>
        <w:t>4.</w:t>
      </w:r>
      <w:r w:rsidR="00E81900" w:rsidRPr="007D2609">
        <w:rPr>
          <w:rFonts w:ascii="Verdana" w:hAnsi="Verdana"/>
          <w:sz w:val="20"/>
          <w:szCs w:val="20"/>
          <w:lang w:val="bg-BG"/>
        </w:rPr>
        <w:t xml:space="preserve"> </w:t>
      </w:r>
      <w:r w:rsidR="005C65AC">
        <w:rPr>
          <w:rFonts w:ascii="Verdana" w:hAnsi="Verdana"/>
          <w:sz w:val="20"/>
          <w:szCs w:val="20"/>
        </w:rPr>
        <w:t xml:space="preserve">      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Заявяваме, че ще </w:t>
      </w:r>
      <w:r w:rsidR="00E81900" w:rsidRPr="007D2609">
        <w:rPr>
          <w:rFonts w:ascii="Verdana" w:hAnsi="Verdana"/>
          <w:sz w:val="20"/>
          <w:szCs w:val="20"/>
          <w:lang w:val="bg-BG"/>
        </w:rPr>
        <w:t xml:space="preserve">осигурим </w:t>
      </w:r>
      <w:r w:rsidR="00E81900" w:rsidRPr="007E3364">
        <w:rPr>
          <w:rFonts w:ascii="Verdana" w:hAnsi="Verdana"/>
          <w:sz w:val="20"/>
          <w:szCs w:val="20"/>
          <w:lang w:val="bg-BG"/>
        </w:rPr>
        <w:t xml:space="preserve">представяне </w:t>
      </w:r>
      <w:r w:rsidRPr="007E3364">
        <w:rPr>
          <w:rFonts w:ascii="Verdana" w:eastAsia="Calibri" w:hAnsi="Verdana" w:cs="Times New Roman"/>
          <w:sz w:val="20"/>
          <w:szCs w:val="20"/>
          <w:lang w:val="bg-BG"/>
        </w:rPr>
        <w:t>на минимум 5 различни български продукта - млечни продукти, трайни колбаси, плодове и зеленчуци в прясно и/или консер</w:t>
      </w:r>
      <w:r>
        <w:rPr>
          <w:rFonts w:ascii="Verdana" w:eastAsia="Calibri" w:hAnsi="Verdana" w:cs="Times New Roman"/>
          <w:sz w:val="20"/>
          <w:szCs w:val="20"/>
          <w:lang w:val="bg-BG"/>
        </w:rPr>
        <w:t xml:space="preserve">вирано състояние, мед и други. </w:t>
      </w:r>
    </w:p>
    <w:p w:rsidR="00F45197" w:rsidRPr="007D2609" w:rsidRDefault="00442FCA" w:rsidP="00E26320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5</w:t>
      </w:r>
      <w:r w:rsidR="00E81900" w:rsidRPr="00E26320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C65AC"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Заявяваме, че ще </w:t>
      </w:r>
      <w:r w:rsidR="00E81900" w:rsidRPr="007D2609">
        <w:rPr>
          <w:rFonts w:ascii="Verdana" w:hAnsi="Verdana"/>
          <w:sz w:val="20"/>
          <w:szCs w:val="20"/>
          <w:lang w:val="bg-BG"/>
        </w:rPr>
        <w:t>осигурим развлекателна програма по време на изложението.</w:t>
      </w:r>
    </w:p>
    <w:p w:rsidR="00E81900" w:rsidRPr="007D2609" w:rsidRDefault="00442FCA" w:rsidP="00E26320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</w:rPr>
        <w:t>6</w:t>
      </w:r>
      <w:r w:rsidR="00E81900" w:rsidRPr="00E26320">
        <w:rPr>
          <w:rFonts w:ascii="Verdana" w:hAnsi="Verdana"/>
          <w:b/>
          <w:sz w:val="20"/>
          <w:szCs w:val="20"/>
          <w:lang w:val="bg-BG"/>
        </w:rPr>
        <w:t>.</w:t>
      </w:r>
      <w:r w:rsidR="00E81900" w:rsidRPr="007D2609">
        <w:rPr>
          <w:rFonts w:ascii="Verdana" w:hAnsi="Verdana"/>
          <w:sz w:val="20"/>
          <w:szCs w:val="20"/>
          <w:lang w:val="bg-BG"/>
        </w:rPr>
        <w:t xml:space="preserve"> </w:t>
      </w:r>
      <w:r w:rsidR="005C65AC">
        <w:rPr>
          <w:rFonts w:ascii="Verdana" w:hAnsi="Verdana"/>
          <w:sz w:val="20"/>
          <w:szCs w:val="20"/>
        </w:rPr>
        <w:t xml:space="preserve">   </w:t>
      </w:r>
      <w:r w:rsidR="00E81900" w:rsidRPr="007D2609">
        <w:rPr>
          <w:rFonts w:ascii="Verdana" w:hAnsi="Verdana"/>
          <w:sz w:val="20"/>
          <w:szCs w:val="20"/>
          <w:lang w:val="bg-BG"/>
        </w:rPr>
        <w:t xml:space="preserve">Предлагаме </w:t>
      </w:r>
      <w:r w:rsidR="00E81900" w:rsidRPr="007D2609">
        <w:rPr>
          <w:rFonts w:ascii="Verdana" w:hAnsi="Verdana"/>
          <w:b/>
          <w:sz w:val="20"/>
          <w:szCs w:val="20"/>
          <w:lang w:val="bg-BG"/>
        </w:rPr>
        <w:t>………………</w:t>
      </w:r>
      <w:r w:rsidR="00E81900" w:rsidRPr="007D2609">
        <w:rPr>
          <w:rFonts w:ascii="Verdana" w:hAnsi="Verdana"/>
          <w:sz w:val="20"/>
          <w:szCs w:val="20"/>
          <w:lang w:val="bg-BG"/>
        </w:rPr>
        <w:t xml:space="preserve"> /</w:t>
      </w:r>
      <w:r w:rsidR="00E81900" w:rsidRPr="007D2609">
        <w:rPr>
          <w:rFonts w:ascii="Verdana" w:hAnsi="Verdana"/>
          <w:b/>
          <w:i/>
          <w:sz w:val="20"/>
          <w:szCs w:val="20"/>
          <w:lang w:val="bg-BG"/>
        </w:rPr>
        <w:t>изписва се цяло число</w:t>
      </w:r>
      <w:r w:rsidR="00E81900" w:rsidRPr="007D2609">
        <w:rPr>
          <w:rFonts w:ascii="Verdana" w:hAnsi="Verdana"/>
          <w:sz w:val="20"/>
          <w:szCs w:val="20"/>
          <w:lang w:val="bg-BG"/>
        </w:rPr>
        <w:t>/ броя допълнителни функционалности и характеристики на изложбената площ, които подробно описваме в приложените документи към настоящото техническо предложение.</w:t>
      </w:r>
    </w:p>
    <w:p w:rsidR="00F45197" w:rsidRPr="00F45197" w:rsidRDefault="00442FCA" w:rsidP="00E26320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7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C65AC"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Заявяваме, че ще изпълним поръчката в пълно съответствие с изискванията на възложителя и с Техническ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а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спецификация.</w:t>
      </w:r>
    </w:p>
    <w:p w:rsidR="00E81900" w:rsidRPr="00F45197" w:rsidRDefault="00442FCA" w:rsidP="00E2632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8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C65AC"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2F6302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2F6302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E81900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7D2609" w:rsidRPr="007D2609" w:rsidRDefault="00E26320" w:rsidP="00E26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</w:t>
      </w:r>
      <w:r w:rsidR="005C65A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42FCA">
        <w:rPr>
          <w:rFonts w:ascii="Verdana" w:eastAsia="Times New Roman" w:hAnsi="Verdana" w:cs="Times New Roman"/>
          <w:b/>
          <w:sz w:val="20"/>
          <w:szCs w:val="20"/>
          <w:lang w:eastAsia="bg-BG"/>
        </w:rPr>
        <w:t>9</w:t>
      </w:r>
      <w:r w:rsidR="007D2609" w:rsidRPr="00E2632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</w:t>
      </w:r>
      <w:r w:rsidR="005C65A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Ще уведомя Възложителя незабавно, ако настъпи някаква промяна в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lastRenderedPageBreak/>
        <w:t>обстоятелства свързани с изпълнение на услугата на всеки етап от изпълнението на договора. Също така потвърждавам, че разбирам и приемам, че всяка неточна или непълна информация, умишлено представена в това предложение може да доведе до изключването от участие в настоящата процедура.</w:t>
      </w:r>
    </w:p>
    <w:p w:rsidR="00F45197" w:rsidRDefault="00F45197" w:rsidP="00E26320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E2632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   </w:t>
      </w:r>
      <w:r w:rsidR="00442FCA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1</w:t>
      </w:r>
      <w:r w:rsidR="00442FCA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  <w:r w:rsidR="007D2609" w:rsidRPr="00E26320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. </w:t>
      </w:r>
      <w:r w:rsidR="005C65AC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В случай, че бъдем определени за изпълнители, ние в срок ще представим всички документи, необходими за подписване на договора</w:t>
      </w:r>
      <w:r w:rsidRPr="00F451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посочени в проекта на договор.</w:t>
      </w:r>
    </w:p>
    <w:p w:rsidR="007D2609" w:rsidRPr="00F45197" w:rsidRDefault="007D2609" w:rsidP="007D260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81900" w:rsidRPr="007D2609" w:rsidRDefault="00E26320" w:rsidP="007D260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ПРИЛОЖЕНИЕ: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начина, по който ще бъдат постигнати изискванията, посочени в т. 3.3</w:t>
      </w:r>
      <w:r w:rsidR="00E26320">
        <w:rPr>
          <w:rFonts w:ascii="Verdana" w:hAnsi="Verdana"/>
          <w:sz w:val="20"/>
          <w:szCs w:val="20"/>
          <w:lang w:val="bg-BG"/>
        </w:rPr>
        <w:t xml:space="preserve"> от т</w:t>
      </w:r>
      <w:r w:rsidRPr="007D2609">
        <w:rPr>
          <w:rFonts w:ascii="Verdana" w:hAnsi="Verdana"/>
          <w:sz w:val="20"/>
          <w:szCs w:val="20"/>
          <w:lang w:val="bg-BG"/>
        </w:rPr>
        <w:t>ехническата спецификация;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допълнителни функционалности и характеристики на щанда, които разширяват посочените такива в т. 3.</w:t>
      </w:r>
      <w:proofErr w:type="spellStart"/>
      <w:r w:rsidRPr="007D2609">
        <w:rPr>
          <w:rFonts w:ascii="Verdana" w:hAnsi="Verdana"/>
          <w:sz w:val="20"/>
          <w:szCs w:val="20"/>
          <w:lang w:val="bg-BG"/>
        </w:rPr>
        <w:t>3</w:t>
      </w:r>
      <w:proofErr w:type="spellEnd"/>
      <w:r w:rsidRPr="007D2609">
        <w:rPr>
          <w:rFonts w:ascii="Verdana" w:hAnsi="Verdana"/>
          <w:sz w:val="20"/>
          <w:szCs w:val="20"/>
          <w:lang w:val="bg-BG"/>
        </w:rPr>
        <w:t xml:space="preserve">.1. от </w:t>
      </w:r>
      <w:r w:rsidR="00E26320">
        <w:rPr>
          <w:rFonts w:ascii="Verdana" w:hAnsi="Verdana"/>
          <w:sz w:val="20"/>
          <w:szCs w:val="20"/>
          <w:lang w:val="bg-BG"/>
        </w:rPr>
        <w:t>т</w:t>
      </w:r>
      <w:r w:rsidRPr="007D2609">
        <w:rPr>
          <w:rFonts w:ascii="Verdana" w:hAnsi="Verdana"/>
          <w:sz w:val="20"/>
          <w:szCs w:val="20"/>
          <w:lang w:val="bg-BG"/>
        </w:rPr>
        <w:t>ехническата спецификация ;</w:t>
      </w:r>
    </w:p>
    <w:p w:rsidR="00E81900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Визия на щанда;</w:t>
      </w:r>
    </w:p>
    <w:p w:rsidR="00F45197" w:rsidRPr="007D2609" w:rsidRDefault="00E81900" w:rsidP="00E26320">
      <w:pPr>
        <w:pStyle w:val="ListParagraph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Verdana" w:hAnsi="Verdana"/>
          <w:sz w:val="20"/>
          <w:szCs w:val="20"/>
          <w:lang w:val="bg-BG"/>
        </w:rPr>
      </w:pPr>
      <w:r w:rsidRPr="007D2609">
        <w:rPr>
          <w:rFonts w:ascii="Verdana" w:hAnsi="Verdana"/>
          <w:sz w:val="20"/>
          <w:szCs w:val="20"/>
          <w:lang w:val="bg-BG"/>
        </w:rPr>
        <w:t>Описание на развлекателната програма.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7D260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*Забележка:</w:t>
      </w:r>
      <w:r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260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7E3364">
        <w:rPr>
          <w:rFonts w:ascii="Verdana" w:eastAsia="Times New Roman" w:hAnsi="Verdana" w:cs="Times New Roman"/>
          <w:sz w:val="20"/>
          <w:szCs w:val="20"/>
          <w:lang w:val="ru-RU"/>
        </w:rPr>
        <w:t>6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sectPr w:rsidR="007D2609" w:rsidRPr="007D2609" w:rsidSect="007D2609">
      <w:headerReference w:type="default" r:id="rId9"/>
      <w:footerReference w:type="default" r:id="rId10"/>
      <w:headerReference w:type="first" r:id="rId11"/>
      <w:pgSz w:w="12240" w:h="15840"/>
      <w:pgMar w:top="1350" w:right="1041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D2" w:rsidRDefault="00E450D2" w:rsidP="00ED7928">
      <w:pPr>
        <w:spacing w:after="0" w:line="240" w:lineRule="auto"/>
      </w:pPr>
      <w:r>
        <w:separator/>
      </w:r>
    </w:p>
  </w:endnote>
  <w:endnote w:type="continuationSeparator" w:id="0">
    <w:p w:rsidR="00E450D2" w:rsidRDefault="00E450D2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5308">
      <w:rPr>
        <w:noProof/>
      </w:rPr>
      <w:t>3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D2" w:rsidRDefault="00E450D2" w:rsidP="00ED7928">
      <w:pPr>
        <w:spacing w:after="0" w:line="240" w:lineRule="auto"/>
      </w:pPr>
      <w:r>
        <w:separator/>
      </w:r>
    </w:p>
  </w:footnote>
  <w:footnote w:type="continuationSeparator" w:id="0">
    <w:p w:rsidR="00E450D2" w:rsidRDefault="00E450D2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>
      <w:rPr>
        <w:rFonts w:ascii="Verdana" w:eastAsia="Times New Roman" w:hAnsi="Verdana" w:cs="Times New Roman"/>
        <w:b/>
        <w:sz w:val="20"/>
        <w:szCs w:val="20"/>
        <w:lang w:val="bg-BG"/>
      </w:rPr>
      <w:t>ПРИЛОЖЕНИЕ № 4</w:t>
    </w:r>
  </w:p>
  <w:p w:rsidR="00ED7928" w:rsidRPr="00573598" w:rsidRDefault="00573598" w:rsidP="00573598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573598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583_"/>
      </v:shape>
    </w:pict>
  </w:numPicBullet>
  <w:abstractNum w:abstractNumId="0">
    <w:nsid w:val="249C32C8"/>
    <w:multiLevelType w:val="hybridMultilevel"/>
    <w:tmpl w:val="17207E54"/>
    <w:lvl w:ilvl="0" w:tplc="F8B00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0333"/>
    <w:multiLevelType w:val="multilevel"/>
    <w:tmpl w:val="59F8F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CC6FCF"/>
    <w:multiLevelType w:val="multilevel"/>
    <w:tmpl w:val="A0AC66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A6E05E8"/>
    <w:multiLevelType w:val="multilevel"/>
    <w:tmpl w:val="764E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6">
    <w:nsid w:val="5D141596"/>
    <w:multiLevelType w:val="multilevel"/>
    <w:tmpl w:val="4EBA8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1664E1A"/>
    <w:multiLevelType w:val="multilevel"/>
    <w:tmpl w:val="27C0678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03D4"/>
    <w:rsid w:val="00061E7B"/>
    <w:rsid w:val="000C1D46"/>
    <w:rsid w:val="000D3186"/>
    <w:rsid w:val="000E1088"/>
    <w:rsid w:val="000E1450"/>
    <w:rsid w:val="000E51BC"/>
    <w:rsid w:val="001574A0"/>
    <w:rsid w:val="001B2BE7"/>
    <w:rsid w:val="001C0869"/>
    <w:rsid w:val="001C170A"/>
    <w:rsid w:val="001D1B51"/>
    <w:rsid w:val="00222FF0"/>
    <w:rsid w:val="00225412"/>
    <w:rsid w:val="00240F10"/>
    <w:rsid w:val="002655E4"/>
    <w:rsid w:val="002B6347"/>
    <w:rsid w:val="002C1B7B"/>
    <w:rsid w:val="002C54A9"/>
    <w:rsid w:val="002D0DDA"/>
    <w:rsid w:val="002D4E00"/>
    <w:rsid w:val="002E031E"/>
    <w:rsid w:val="002F6302"/>
    <w:rsid w:val="00321D82"/>
    <w:rsid w:val="00331B3B"/>
    <w:rsid w:val="003430E8"/>
    <w:rsid w:val="00352A7B"/>
    <w:rsid w:val="003F611F"/>
    <w:rsid w:val="0040629B"/>
    <w:rsid w:val="00410820"/>
    <w:rsid w:val="004114CD"/>
    <w:rsid w:val="00412348"/>
    <w:rsid w:val="00442FCA"/>
    <w:rsid w:val="00455580"/>
    <w:rsid w:val="00472693"/>
    <w:rsid w:val="004744B4"/>
    <w:rsid w:val="0048270D"/>
    <w:rsid w:val="004B5F39"/>
    <w:rsid w:val="004E64D7"/>
    <w:rsid w:val="004F6714"/>
    <w:rsid w:val="00510284"/>
    <w:rsid w:val="0054286D"/>
    <w:rsid w:val="0056596E"/>
    <w:rsid w:val="00573598"/>
    <w:rsid w:val="00586494"/>
    <w:rsid w:val="005A7CC0"/>
    <w:rsid w:val="005B6044"/>
    <w:rsid w:val="005B612E"/>
    <w:rsid w:val="005C65AC"/>
    <w:rsid w:val="005D07B5"/>
    <w:rsid w:val="00685308"/>
    <w:rsid w:val="006969C7"/>
    <w:rsid w:val="006B5A0A"/>
    <w:rsid w:val="006D00AF"/>
    <w:rsid w:val="006D3D13"/>
    <w:rsid w:val="006D6D3E"/>
    <w:rsid w:val="006F5199"/>
    <w:rsid w:val="00704D65"/>
    <w:rsid w:val="007305B6"/>
    <w:rsid w:val="007341B9"/>
    <w:rsid w:val="007911E1"/>
    <w:rsid w:val="007C3061"/>
    <w:rsid w:val="007D2609"/>
    <w:rsid w:val="007E28F8"/>
    <w:rsid w:val="007E3364"/>
    <w:rsid w:val="008431B4"/>
    <w:rsid w:val="008456AF"/>
    <w:rsid w:val="0084678F"/>
    <w:rsid w:val="00854A07"/>
    <w:rsid w:val="00863C7A"/>
    <w:rsid w:val="00880771"/>
    <w:rsid w:val="00881E8D"/>
    <w:rsid w:val="008E142B"/>
    <w:rsid w:val="008E3C23"/>
    <w:rsid w:val="00914EAD"/>
    <w:rsid w:val="00926954"/>
    <w:rsid w:val="00963826"/>
    <w:rsid w:val="00974866"/>
    <w:rsid w:val="009A4158"/>
    <w:rsid w:val="009B1C97"/>
    <w:rsid w:val="009D207E"/>
    <w:rsid w:val="009E6EB0"/>
    <w:rsid w:val="00A06AED"/>
    <w:rsid w:val="00A3595D"/>
    <w:rsid w:val="00A56FF8"/>
    <w:rsid w:val="00A66D41"/>
    <w:rsid w:val="00A755AC"/>
    <w:rsid w:val="00A83539"/>
    <w:rsid w:val="00A84604"/>
    <w:rsid w:val="00AB1B75"/>
    <w:rsid w:val="00AC7DFF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2432D"/>
    <w:rsid w:val="00C26A80"/>
    <w:rsid w:val="00C45A54"/>
    <w:rsid w:val="00C602B2"/>
    <w:rsid w:val="00C96623"/>
    <w:rsid w:val="00CB0C90"/>
    <w:rsid w:val="00CB5374"/>
    <w:rsid w:val="00D12CF8"/>
    <w:rsid w:val="00D21DB7"/>
    <w:rsid w:val="00D351BE"/>
    <w:rsid w:val="00D40479"/>
    <w:rsid w:val="00D923A5"/>
    <w:rsid w:val="00D96A49"/>
    <w:rsid w:val="00DF1DD8"/>
    <w:rsid w:val="00E06DB0"/>
    <w:rsid w:val="00E17483"/>
    <w:rsid w:val="00E26320"/>
    <w:rsid w:val="00E37BAA"/>
    <w:rsid w:val="00E450D2"/>
    <w:rsid w:val="00E71353"/>
    <w:rsid w:val="00E81900"/>
    <w:rsid w:val="00E84136"/>
    <w:rsid w:val="00E85443"/>
    <w:rsid w:val="00EB0E46"/>
    <w:rsid w:val="00ED4B95"/>
    <w:rsid w:val="00ED7928"/>
    <w:rsid w:val="00F01976"/>
    <w:rsid w:val="00F033DE"/>
    <w:rsid w:val="00F30314"/>
    <w:rsid w:val="00F42FE7"/>
    <w:rsid w:val="00F45197"/>
    <w:rsid w:val="00F52A35"/>
    <w:rsid w:val="00FB0285"/>
    <w:rsid w:val="00FB678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B85F-39E6-491D-BAA2-12387F2C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Mariya P. Petrova</cp:lastModifiedBy>
  <cp:revision>31</cp:revision>
  <cp:lastPrinted>2016-01-20T07:34:00Z</cp:lastPrinted>
  <dcterms:created xsi:type="dcterms:W3CDTF">2015-06-15T06:28:00Z</dcterms:created>
  <dcterms:modified xsi:type="dcterms:W3CDTF">2016-01-20T13:53:00Z</dcterms:modified>
</cp:coreProperties>
</file>