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7F" w:rsidRDefault="00635D79" w:rsidP="00FB077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E6415A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FB077F" w:rsidRPr="00FB077F">
        <w:rPr>
          <w:rFonts w:ascii="Verdana" w:eastAsia="Times New Roman" w:hAnsi="Verdana" w:cs="Times New Roman"/>
          <w:b/>
          <w:sz w:val="20"/>
          <w:szCs w:val="20"/>
          <w:lang w:val="bg-BG"/>
        </w:rPr>
        <w:t>„Доставка на тонери за копирни и печатащи устройства” за позиция 2: „Доставка на оригинални тонери за копирни и печатащи устройства с различни марки”</w:t>
      </w:r>
    </w:p>
    <w:p w:rsidR="00FB077F" w:rsidRDefault="00FB077F" w:rsidP="00FB077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35D79" w:rsidRPr="00314B23" w:rsidRDefault="0024181F" w:rsidP="00FB077F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bookmarkStart w:id="0" w:name="_GoBack"/>
      <w:bookmarkEnd w:id="0"/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40" w:rsidRDefault="001A1B40" w:rsidP="008C5985">
      <w:pPr>
        <w:spacing w:after="0" w:line="240" w:lineRule="auto"/>
      </w:pPr>
      <w:r>
        <w:separator/>
      </w:r>
    </w:p>
  </w:endnote>
  <w:endnote w:type="continuationSeparator" w:id="0">
    <w:p w:rsidR="001A1B40" w:rsidRDefault="001A1B40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40" w:rsidRDefault="001A1B40" w:rsidP="008C5985">
      <w:pPr>
        <w:spacing w:after="0" w:line="240" w:lineRule="auto"/>
      </w:pPr>
      <w:r>
        <w:separator/>
      </w:r>
    </w:p>
  </w:footnote>
  <w:footnote w:type="continuationSeparator" w:id="0">
    <w:p w:rsidR="001A1B40" w:rsidRDefault="001A1B40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1A1B40"/>
    <w:rsid w:val="001F34E2"/>
    <w:rsid w:val="0024181F"/>
    <w:rsid w:val="002F3203"/>
    <w:rsid w:val="00314B23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A2459B"/>
    <w:rsid w:val="00A867A6"/>
    <w:rsid w:val="00C34C16"/>
    <w:rsid w:val="00E6415A"/>
    <w:rsid w:val="00ED13A9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D4BB-8CEA-443C-87C8-8206BAEA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14</cp:revision>
  <dcterms:created xsi:type="dcterms:W3CDTF">2015-01-15T10:22:00Z</dcterms:created>
  <dcterms:modified xsi:type="dcterms:W3CDTF">2015-03-04T11:34:00Z</dcterms:modified>
</cp:coreProperties>
</file>