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56"/>
        <w:gridCol w:w="1080"/>
        <w:gridCol w:w="1271"/>
        <w:gridCol w:w="1351"/>
        <w:gridCol w:w="1270"/>
        <w:gridCol w:w="1259"/>
        <w:gridCol w:w="1698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E43DD">
              <w:rPr>
                <w:rFonts w:ascii="Verdana" w:hAnsi="Verdana"/>
                <w:b/>
                <w:sz w:val="20"/>
                <w:szCs w:val="20"/>
                <w:lang w:val="bg-BG"/>
              </w:rPr>
              <w:t>8</w:t>
            </w:r>
            <w:r w:rsidR="004E43DD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8D370E" w:rsidRDefault="00AC276A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D370E" w:rsidRPr="008D370E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10: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8D370E">
              <w:rPr>
                <w:rFonts w:ascii="Verdana" w:hAnsi="Verdana"/>
                <w:sz w:val="20"/>
                <w:szCs w:val="20"/>
              </w:rPr>
              <w:t>)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Опака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Велики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(В.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Върбица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Смядово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)”,</w:t>
            </w:r>
          </w:p>
          <w:p w:rsidR="004E43DD" w:rsidRPr="008D370E" w:rsidRDefault="004E43DD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C3B1D" w:rsidRDefault="008D370E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3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4E43DD" w:rsidRPr="004E43D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Чепеларе </w:t>
            </w:r>
          </w:p>
          <w:p w:rsidR="004E43DD" w:rsidRPr="004E43DD" w:rsidRDefault="004E43DD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4E43DD" w:rsidRPr="004E43DD">
              <w:rPr>
                <w:rFonts w:ascii="Verdana" w:hAnsi="Verdana"/>
                <w:b/>
                <w:sz w:val="20"/>
                <w:szCs w:val="20"/>
                <w:lang w:val="bg-BG"/>
              </w:rPr>
              <w:t>„Пазарджишки Териториален Кадастър“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8D370E" w:rsidRPr="00A85E98" w:rsidTr="0049047D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8D370E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420D36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5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4E43DD" w:rsidRDefault="004E43DD" w:rsidP="00D45084">
            <w:pPr>
              <w:jc w:val="center"/>
            </w:pPr>
            <w:r>
              <w:t>750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4E43D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9</w:t>
            </w:r>
            <w:r>
              <w:rPr>
                <w:lang w:val="bg-BG"/>
              </w:rPr>
              <w:t>.</w:t>
            </w:r>
            <w:r>
              <w:t>0</w:t>
            </w:r>
            <w:r w:rsidR="00C35A8C">
              <w:rPr>
                <w:lang w:val="bg-BG"/>
              </w:rPr>
              <w:t>2</w:t>
            </w:r>
            <w:r>
              <w:rPr>
                <w:lang w:val="bg-BG"/>
              </w:rPr>
              <w:t>.201</w:t>
            </w:r>
            <w:r>
              <w:t>6</w:t>
            </w:r>
            <w:r w:rsidR="00420D36">
              <w:rPr>
                <w:lang w:val="bg-BG"/>
              </w:rPr>
              <w:t>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4E43DD" w:rsidP="004E43DD">
            <w:pPr>
              <w:jc w:val="center"/>
              <w:rPr>
                <w:lang w:val="bg-BG"/>
              </w:rPr>
            </w:pPr>
            <w:r>
              <w:t>361.35</w:t>
            </w:r>
            <w:r w:rsidR="00C35A8C">
              <w:rPr>
                <w:lang w:val="bg-BG"/>
              </w:rPr>
              <w:t>лв.</w:t>
            </w: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8D370E" w:rsidP="004E43D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</w:t>
            </w:r>
            <w:r w:rsidR="004E43DD">
              <w:t>3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11.09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9047D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49047D" w:rsidRDefault="0049047D" w:rsidP="00C35A8C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D0081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9A0F69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D4508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C35A8C">
            <w:pPr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35A8C"/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094B5F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CA426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CA426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20587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54082B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8870BA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9A0F69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870BA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8870BA" w:rsidRDefault="0049047D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D5371F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9A0F69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D5371F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5348C9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7F76"/>
    <w:rsid w:val="00094B5F"/>
    <w:rsid w:val="000D3271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5FEF"/>
    <w:rsid w:val="0049047D"/>
    <w:rsid w:val="004E1FD1"/>
    <w:rsid w:val="004E43DD"/>
    <w:rsid w:val="004F5360"/>
    <w:rsid w:val="004F553B"/>
    <w:rsid w:val="00504577"/>
    <w:rsid w:val="005348C9"/>
    <w:rsid w:val="005B2164"/>
    <w:rsid w:val="005D259E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43EEB"/>
    <w:rsid w:val="00C63245"/>
    <w:rsid w:val="00C81A3D"/>
    <w:rsid w:val="00CA66A1"/>
    <w:rsid w:val="00D45084"/>
    <w:rsid w:val="00D5371F"/>
    <w:rsid w:val="00D63363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D373-1797-4B2D-B4B9-A4C21DF2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2016-02-25T14:45:00Z</dcterms:created>
  <dcterms:modified xsi:type="dcterms:W3CDTF">2016-02-25T14:49:00Z</dcterms:modified>
</cp:coreProperties>
</file>