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72" w:rsidRDefault="006D5B72" w:rsidP="006D5B72">
      <w:pPr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  <w:r>
        <w:rPr>
          <w:rFonts w:ascii="Verdana" w:hAnsi="Verdana"/>
          <w:sz w:val="20"/>
          <w:szCs w:val="20"/>
          <w:u w:val="single"/>
          <w:lang w:val="bg-BG"/>
        </w:rPr>
        <w:t>Относно:</w:t>
      </w:r>
      <w:r>
        <w:rPr>
          <w:rFonts w:ascii="Verdana" w:hAnsi="Verdana"/>
          <w:sz w:val="20"/>
          <w:szCs w:val="20"/>
          <w:lang w:val="bg-BG"/>
        </w:rPr>
        <w:t xml:space="preserve"> Процедура за извършване на доставка </w:t>
      </w:r>
      <w:r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 w:rsidR="003C33B2" w:rsidRPr="003C33B2">
        <w:rPr>
          <w:rFonts w:ascii="Verdana" w:hAnsi="Verdana"/>
          <w:sz w:val="20"/>
          <w:szCs w:val="20"/>
          <w:lang w:val="bg-BG"/>
        </w:rPr>
        <w:t xml:space="preserve">Доставка на автомобилно гориво, </w:t>
      </w:r>
      <w:proofErr w:type="spellStart"/>
      <w:r w:rsidR="003C33B2" w:rsidRPr="003C33B2">
        <w:rPr>
          <w:rFonts w:ascii="Verdana" w:hAnsi="Verdana"/>
          <w:sz w:val="20"/>
          <w:szCs w:val="20"/>
          <w:lang w:val="bg-BG"/>
        </w:rPr>
        <w:t>автокозметика</w:t>
      </w:r>
      <w:proofErr w:type="spellEnd"/>
      <w:r w:rsidR="003C33B2" w:rsidRPr="003C33B2">
        <w:rPr>
          <w:rFonts w:ascii="Verdana" w:hAnsi="Verdana"/>
          <w:sz w:val="20"/>
          <w:szCs w:val="20"/>
          <w:lang w:val="bg-BG"/>
        </w:rPr>
        <w:t xml:space="preserve"> и смазочни материали за автомобили чрез карти за </w:t>
      </w:r>
      <w:proofErr w:type="spellStart"/>
      <w:r w:rsidR="003C33B2" w:rsidRPr="003C33B2">
        <w:rPr>
          <w:rFonts w:ascii="Verdana" w:hAnsi="Verdana"/>
          <w:sz w:val="20"/>
          <w:szCs w:val="20"/>
          <w:lang w:val="bg-BG"/>
        </w:rPr>
        <w:t>безналично</w:t>
      </w:r>
      <w:proofErr w:type="spellEnd"/>
      <w:r w:rsidR="003C33B2" w:rsidRPr="003C33B2">
        <w:rPr>
          <w:rFonts w:ascii="Verdana" w:hAnsi="Verdana"/>
          <w:sz w:val="20"/>
          <w:szCs w:val="20"/>
          <w:lang w:val="bg-BG"/>
        </w:rPr>
        <w:t xml:space="preserve"> плащане“</w:t>
      </w:r>
    </w:p>
    <w:p w:rsidR="00DC1AD5" w:rsidRDefault="00DC1AD5" w:rsidP="00DC1AD5">
      <w:pPr>
        <w:jc w:val="both"/>
        <w:rPr>
          <w:rFonts w:ascii="Verdana" w:hAnsi="Verdana"/>
          <w:sz w:val="20"/>
          <w:szCs w:val="20"/>
          <w:u w:val="single"/>
          <w:lang w:val="bg-BG"/>
        </w:rPr>
      </w:pPr>
    </w:p>
    <w:p w:rsidR="00ED7928" w:rsidRPr="00125350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125350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ТЕХНИЧЕСКО ПРЕДЛОЖЕНИЕ</w:t>
      </w: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360A2E" w:rsidRDefault="00ED7928" w:rsidP="00360A2E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360A2E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 w:rsidRPr="00360A2E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360A2E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7C417F" w:rsidRPr="00360A2E" w:rsidRDefault="007C417F" w:rsidP="00360A2E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360A2E" w:rsidRPr="00360A2E" w:rsidRDefault="00360A2E" w:rsidP="00360A2E">
      <w:pPr>
        <w:spacing w:after="0" w:line="360" w:lineRule="auto"/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r w:rsidRPr="00360A2E">
        <w:rPr>
          <w:rFonts w:ascii="Verdana" w:hAnsi="Verdana"/>
          <w:bCs/>
          <w:sz w:val="20"/>
          <w:szCs w:val="20"/>
          <w:lang w:val="bg-BG"/>
        </w:rPr>
        <w:t>В изпълнение на сключено рамково споразумение С</w:t>
      </w:r>
      <w:r w:rsidR="00E622C1">
        <w:rPr>
          <w:rFonts w:ascii="Verdana" w:hAnsi="Verdana"/>
          <w:bCs/>
          <w:sz w:val="20"/>
          <w:szCs w:val="20"/>
          <w:lang w:val="bg-BG"/>
        </w:rPr>
        <w:t>ПОР</w:t>
      </w:r>
      <w:r w:rsidRPr="00360A2E">
        <w:rPr>
          <w:rFonts w:ascii="Verdana" w:hAnsi="Verdana"/>
          <w:bCs/>
          <w:sz w:val="20"/>
          <w:szCs w:val="20"/>
          <w:lang w:val="bg-BG"/>
        </w:rPr>
        <w:t>-4</w:t>
      </w:r>
      <w:r w:rsidR="00E622C1">
        <w:rPr>
          <w:rFonts w:ascii="Verdana" w:hAnsi="Verdana"/>
          <w:bCs/>
          <w:sz w:val="20"/>
          <w:szCs w:val="20"/>
          <w:lang w:val="bg-BG"/>
        </w:rPr>
        <w:t>60/18</w:t>
      </w:r>
      <w:r w:rsidRPr="00360A2E">
        <w:rPr>
          <w:rFonts w:ascii="Verdana" w:hAnsi="Verdana"/>
          <w:bCs/>
          <w:sz w:val="20"/>
          <w:szCs w:val="20"/>
          <w:lang w:val="bg-BG"/>
        </w:rPr>
        <w:t>.11.201</w:t>
      </w:r>
      <w:r w:rsidR="00E622C1">
        <w:rPr>
          <w:rFonts w:ascii="Verdana" w:hAnsi="Verdana"/>
          <w:bCs/>
          <w:sz w:val="20"/>
          <w:szCs w:val="20"/>
          <w:lang w:val="bg-BG"/>
        </w:rPr>
        <w:t>5</w:t>
      </w:r>
      <w:r w:rsidRPr="00360A2E">
        <w:rPr>
          <w:rFonts w:ascii="Verdana" w:hAnsi="Verdana"/>
          <w:bCs/>
          <w:sz w:val="20"/>
          <w:szCs w:val="20"/>
          <w:lang w:val="bg-BG"/>
        </w:rPr>
        <w:t xml:space="preserve"> г. с предмет:</w:t>
      </w:r>
      <w:r w:rsidRPr="00360A2E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360A2E">
        <w:rPr>
          <w:rFonts w:ascii="Verdana" w:hAnsi="Verdana"/>
          <w:b/>
          <w:sz w:val="20"/>
          <w:szCs w:val="20"/>
          <w:lang w:val="bg-BG"/>
        </w:rPr>
        <w:t xml:space="preserve">„Доставка на автомобилно гориво чрез карти за </w:t>
      </w:r>
      <w:proofErr w:type="spellStart"/>
      <w:r w:rsidRPr="00360A2E">
        <w:rPr>
          <w:rFonts w:ascii="Verdana" w:hAnsi="Verdana"/>
          <w:b/>
          <w:sz w:val="20"/>
          <w:szCs w:val="20"/>
          <w:lang w:val="bg-BG"/>
        </w:rPr>
        <w:t>безналично</w:t>
      </w:r>
      <w:proofErr w:type="spellEnd"/>
      <w:r w:rsidRPr="00360A2E">
        <w:rPr>
          <w:rFonts w:ascii="Verdana" w:hAnsi="Verdana"/>
          <w:b/>
          <w:sz w:val="20"/>
          <w:szCs w:val="20"/>
          <w:lang w:val="bg-BG"/>
        </w:rPr>
        <w:t xml:space="preserve"> плащане, </w:t>
      </w:r>
      <w:proofErr w:type="spellStart"/>
      <w:r w:rsidRPr="00360A2E">
        <w:rPr>
          <w:rFonts w:ascii="Verdana" w:hAnsi="Verdana"/>
          <w:b/>
          <w:sz w:val="20"/>
          <w:szCs w:val="20"/>
          <w:lang w:val="bg-BG"/>
        </w:rPr>
        <w:t>автокозметика</w:t>
      </w:r>
      <w:proofErr w:type="spellEnd"/>
      <w:r w:rsidRPr="00360A2E">
        <w:rPr>
          <w:rFonts w:ascii="Verdana" w:hAnsi="Verdana"/>
          <w:b/>
          <w:sz w:val="20"/>
          <w:szCs w:val="20"/>
          <w:lang w:val="bg-BG"/>
        </w:rPr>
        <w:t xml:space="preserve"> и смазочни материали за автомобили”</w:t>
      </w:r>
      <w:r w:rsidRPr="00360A2E">
        <w:rPr>
          <w:rFonts w:ascii="Verdana" w:hAnsi="Verdana"/>
          <w:sz w:val="20"/>
          <w:szCs w:val="20"/>
          <w:lang w:val="bg-BG"/>
        </w:rPr>
        <w:t xml:space="preserve">, Ви предлагам нашето </w:t>
      </w:r>
      <w:r w:rsidR="00E622C1">
        <w:rPr>
          <w:rFonts w:ascii="Verdana" w:hAnsi="Verdana"/>
          <w:sz w:val="20"/>
          <w:szCs w:val="20"/>
          <w:lang w:val="bg-BG"/>
        </w:rPr>
        <w:t xml:space="preserve">техническо </w:t>
      </w:r>
      <w:r w:rsidRPr="00360A2E">
        <w:rPr>
          <w:rFonts w:ascii="Verdana" w:hAnsi="Verdana"/>
          <w:sz w:val="20"/>
          <w:szCs w:val="20"/>
          <w:lang w:val="bg-BG"/>
        </w:rPr>
        <w:t>предложение, както следва:</w:t>
      </w:r>
    </w:p>
    <w:p w:rsidR="003C33B2" w:rsidRPr="003C33B2" w:rsidRDefault="003C33B2" w:rsidP="003C33B2">
      <w:pPr>
        <w:pStyle w:val="ListParagraph"/>
        <w:numPr>
          <w:ilvl w:val="0"/>
          <w:numId w:val="4"/>
        </w:numPr>
        <w:spacing w:after="0" w:line="360" w:lineRule="auto"/>
        <w:ind w:left="0" w:firstLine="108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C33B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Предмет на обществената поръчка е доставка на автомобилни бензини, горива за дизелови двигатели, </w:t>
      </w:r>
      <w:proofErr w:type="spellStart"/>
      <w:r w:rsidRPr="003C33B2">
        <w:rPr>
          <w:rFonts w:ascii="Verdana" w:eastAsia="Times New Roman" w:hAnsi="Verdana" w:cs="Times New Roman"/>
          <w:sz w:val="20"/>
          <w:szCs w:val="20"/>
          <w:lang w:val="bg-BG" w:eastAsia="bg-BG"/>
        </w:rPr>
        <w:t>автокозметика</w:t>
      </w:r>
      <w:proofErr w:type="spellEnd"/>
      <w:r w:rsidRPr="003C33B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смазочни материали за автомобили.</w:t>
      </w:r>
    </w:p>
    <w:p w:rsidR="003C33B2" w:rsidRPr="003C33B2" w:rsidRDefault="003C33B2" w:rsidP="003C33B2">
      <w:pPr>
        <w:pStyle w:val="ListParagraph"/>
        <w:numPr>
          <w:ilvl w:val="0"/>
          <w:numId w:val="4"/>
        </w:numPr>
        <w:spacing w:after="0" w:line="360" w:lineRule="auto"/>
        <w:ind w:left="0" w:firstLine="108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C33B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Доставяните дизелови горива </w:t>
      </w:r>
      <w:r w:rsidR="009075B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 </w:t>
      </w:r>
      <w:r w:rsidR="009075B2" w:rsidRPr="003C33B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автомобилни бензини </w:t>
      </w:r>
      <w:r w:rsidR="00AC13B4">
        <w:rPr>
          <w:rFonts w:ascii="Verdana" w:eastAsia="Times New Roman" w:hAnsi="Verdana" w:cs="Times New Roman"/>
          <w:sz w:val="20"/>
          <w:szCs w:val="20"/>
          <w:lang w:val="bg-BG" w:eastAsia="bg-BG"/>
        </w:rPr>
        <w:t>ще</w:t>
      </w:r>
      <w:r w:rsidRPr="003C33B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отговарят на изискванията за качество съгласно Приложение № 2 към чл. 6, т. 2 </w:t>
      </w:r>
      <w:r w:rsidR="009075B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 </w:t>
      </w:r>
      <w:r w:rsidR="009075B2" w:rsidRPr="003C33B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Приложение № 1 към чл. 6, т. 1 </w:t>
      </w:r>
      <w:r w:rsidRPr="003C33B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от Наредбата за изискванията за качеството на течните горива, условията, реда и начина за техния контрол (Приета с ПМС № 156 от 15.07.2003 г., </w:t>
      </w:r>
      <w:proofErr w:type="spellStart"/>
      <w:r w:rsidRPr="003C33B2">
        <w:rPr>
          <w:rFonts w:ascii="Verdana" w:eastAsia="Times New Roman" w:hAnsi="Verdana" w:cs="Times New Roman"/>
          <w:sz w:val="20"/>
          <w:szCs w:val="20"/>
          <w:lang w:val="bg-BG" w:eastAsia="bg-BG"/>
        </w:rPr>
        <w:t>обн</w:t>
      </w:r>
      <w:proofErr w:type="spellEnd"/>
      <w:r w:rsidRPr="003C33B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., ДВ, бр. 66 от 25.07.2003 г., в сила от 1.10.2003 г., изм. и доп., бр. 69 от </w:t>
      </w:r>
      <w:r w:rsidRPr="003C33B2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23.08.2005 г., в сила от 23.08.2005 г., изм., бр. 78 от 30.09.2005 г., в сила от 1.10.2005 г., бр. 40 от 16.05.2006г., в сила от 5.05.2006 г., изм. и доп., бр. 76 от 21.09.2007 г., в сила от 21.09.2007 г., изм., бр. 93 от 24.11.2009 г.,в сила от 24.11.2009 г., изм. и доп., бр. 36 от 10.05.2011 г., в сила от 10.05.2011 г., бр. 55 от 20.07.2012 г., изм.,бр. 103 от 28.12.2012 г., в сила от 1.01.2013 г., изм. и доп., бр. 88 от 24.10.</w:t>
      </w:r>
      <w:r w:rsidR="00193F0E">
        <w:rPr>
          <w:rFonts w:ascii="Verdana" w:eastAsia="Times New Roman" w:hAnsi="Verdana" w:cs="Times New Roman"/>
          <w:sz w:val="20"/>
          <w:szCs w:val="20"/>
          <w:lang w:val="bg-BG" w:eastAsia="bg-BG"/>
        </w:rPr>
        <w:t>2014 г., в сила от 24.10.2014 г</w:t>
      </w:r>
      <w:r w:rsidRPr="003C33B2">
        <w:rPr>
          <w:rFonts w:ascii="Verdana" w:eastAsia="Times New Roman" w:hAnsi="Verdana" w:cs="Times New Roman"/>
          <w:sz w:val="20"/>
          <w:szCs w:val="20"/>
          <w:lang w:val="bg-BG" w:eastAsia="bg-BG"/>
        </w:rPr>
        <w:t>.), както и на всички други приложими изисквания на действащата нормативна баз</w:t>
      </w:r>
      <w:r w:rsidR="00193F0E">
        <w:rPr>
          <w:rFonts w:ascii="Verdana" w:eastAsia="Times New Roman" w:hAnsi="Verdana" w:cs="Times New Roman"/>
          <w:sz w:val="20"/>
          <w:szCs w:val="20"/>
          <w:lang w:val="bg-BG" w:eastAsia="bg-BG"/>
        </w:rPr>
        <w:t>а в България</w:t>
      </w:r>
      <w:r w:rsidR="007D28E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 </w:t>
      </w:r>
    </w:p>
    <w:p w:rsidR="00396354" w:rsidRPr="00396354" w:rsidRDefault="00AC13B4" w:rsidP="00396354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AC13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Доставката на горивата, </w:t>
      </w:r>
      <w:proofErr w:type="spellStart"/>
      <w:r w:rsidRPr="00AC13B4">
        <w:rPr>
          <w:rFonts w:ascii="Verdana" w:eastAsia="Times New Roman" w:hAnsi="Verdana" w:cs="Times New Roman"/>
          <w:sz w:val="20"/>
          <w:szCs w:val="20"/>
          <w:lang w:val="bg-BG" w:eastAsia="bg-BG"/>
        </w:rPr>
        <w:t>автокозметиката</w:t>
      </w:r>
      <w:proofErr w:type="spellEnd"/>
      <w:r w:rsidRPr="00AC13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смазочните материали ще се извършва в търговските обекти, разположени на територията на Република България</w:t>
      </w:r>
      <w:r w:rsidR="009075B2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="009075B2" w:rsidRPr="009075B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9075B2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съгласно списъка по чл. 29, т. 4 от </w:t>
      </w:r>
      <w:r w:rsidR="009075B2" w:rsidRPr="00360A2E">
        <w:rPr>
          <w:rFonts w:ascii="Verdana" w:hAnsi="Verdana"/>
          <w:bCs/>
          <w:sz w:val="20"/>
          <w:szCs w:val="20"/>
          <w:lang w:val="bg-BG"/>
        </w:rPr>
        <w:t>рамково споразумение С</w:t>
      </w:r>
      <w:r w:rsidR="009075B2">
        <w:rPr>
          <w:rFonts w:ascii="Verdana" w:hAnsi="Verdana"/>
          <w:bCs/>
          <w:sz w:val="20"/>
          <w:szCs w:val="20"/>
          <w:lang w:val="bg-BG"/>
        </w:rPr>
        <w:t>ПОР</w:t>
      </w:r>
      <w:r w:rsidR="009075B2" w:rsidRPr="00360A2E">
        <w:rPr>
          <w:rFonts w:ascii="Verdana" w:hAnsi="Verdana"/>
          <w:bCs/>
          <w:sz w:val="20"/>
          <w:szCs w:val="20"/>
          <w:lang w:val="bg-BG"/>
        </w:rPr>
        <w:t>-4</w:t>
      </w:r>
      <w:r w:rsidR="009075B2">
        <w:rPr>
          <w:rFonts w:ascii="Verdana" w:hAnsi="Verdana"/>
          <w:bCs/>
          <w:sz w:val="20"/>
          <w:szCs w:val="20"/>
          <w:lang w:val="bg-BG"/>
        </w:rPr>
        <w:t>60/18</w:t>
      </w:r>
      <w:r w:rsidR="009075B2" w:rsidRPr="00360A2E">
        <w:rPr>
          <w:rFonts w:ascii="Verdana" w:hAnsi="Verdana"/>
          <w:bCs/>
          <w:sz w:val="20"/>
          <w:szCs w:val="20"/>
          <w:lang w:val="bg-BG"/>
        </w:rPr>
        <w:t>.11.201</w:t>
      </w:r>
      <w:r w:rsidR="009075B2">
        <w:rPr>
          <w:rFonts w:ascii="Verdana" w:hAnsi="Verdana"/>
          <w:bCs/>
          <w:sz w:val="20"/>
          <w:szCs w:val="20"/>
          <w:lang w:val="bg-BG"/>
        </w:rPr>
        <w:t>5 г.</w:t>
      </w:r>
    </w:p>
    <w:p w:rsidR="00AC13B4" w:rsidRDefault="00AC13B4" w:rsidP="007C417F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Р</w:t>
      </w:r>
      <w:r w:rsidRPr="00AC13B4">
        <w:rPr>
          <w:rFonts w:ascii="Verdana" w:eastAsia="Times New Roman" w:hAnsi="Verdana" w:cs="Times New Roman"/>
          <w:sz w:val="20"/>
          <w:szCs w:val="20"/>
          <w:lang w:val="bg-BG" w:eastAsia="bg-BG"/>
        </w:rPr>
        <w:t>азполага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ме</w:t>
      </w:r>
      <w:r w:rsidRPr="00AC13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развита търговска мрежа за горива на територията на цялата страна, където се предлагат всичките видове горива, предмет на настоящата поръчка.</w:t>
      </w:r>
    </w:p>
    <w:p w:rsidR="00AC13B4" w:rsidRPr="00AC13B4" w:rsidRDefault="00AC13B4" w:rsidP="007C417F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AC13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Обектите (бензиностанциите) са включени към система за </w:t>
      </w:r>
      <w:proofErr w:type="spellStart"/>
      <w:r w:rsidRPr="00AC13B4">
        <w:rPr>
          <w:rFonts w:ascii="Verdana" w:eastAsia="Times New Roman" w:hAnsi="Verdana" w:cs="Times New Roman"/>
          <w:sz w:val="20"/>
          <w:szCs w:val="20"/>
          <w:lang w:val="bg-BG" w:eastAsia="bg-BG"/>
        </w:rPr>
        <w:t>безналично</w:t>
      </w:r>
      <w:proofErr w:type="spellEnd"/>
      <w:r w:rsidRPr="00AC13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картово разплащане чрез електронни карти и регистриране на заредените горива. </w:t>
      </w:r>
    </w:p>
    <w:p w:rsidR="00AC13B4" w:rsidRPr="00AC13B4" w:rsidRDefault="009075B2" w:rsidP="007C417F">
      <w:pPr>
        <w:pStyle w:val="ListParagraph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Р</w:t>
      </w:r>
      <w:r w:rsidR="00AC13B4">
        <w:rPr>
          <w:rFonts w:ascii="Verdana" w:eastAsia="Times New Roman" w:hAnsi="Verdana" w:cs="Times New Roman"/>
          <w:sz w:val="20"/>
          <w:szCs w:val="20"/>
          <w:lang w:val="bg-BG" w:eastAsia="bg-BG"/>
        </w:rPr>
        <w:t>азполагаме</w:t>
      </w:r>
      <w:r w:rsidR="00AC13B4" w:rsidRPr="00AC13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еди</w:t>
      </w:r>
      <w:r w:rsidR="00802688">
        <w:rPr>
          <w:rFonts w:ascii="Verdana" w:eastAsia="Times New Roman" w:hAnsi="Verdana" w:cs="Times New Roman"/>
          <w:sz w:val="20"/>
          <w:szCs w:val="20"/>
          <w:lang w:val="bg-BG" w:eastAsia="bg-BG"/>
        </w:rPr>
        <w:t>н или няколко търговски обекта (бензиностанции)</w:t>
      </w:r>
      <w:r w:rsidR="00AC13B4" w:rsidRPr="00AC13B4">
        <w:rPr>
          <w:rFonts w:ascii="Verdana" w:eastAsia="Times New Roman" w:hAnsi="Verdana" w:cs="Times New Roman"/>
          <w:sz w:val="20"/>
          <w:szCs w:val="20"/>
          <w:lang w:val="bg-BG" w:eastAsia="bg-BG"/>
        </w:rPr>
        <w:t>, в поне 15 областни града</w:t>
      </w:r>
      <w:r w:rsidR="00157150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  <w:r w:rsidR="0080268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802688">
        <w:rPr>
          <w:rFonts w:ascii="Verdana" w:hAnsi="Verdana"/>
          <w:bCs/>
          <w:sz w:val="20"/>
          <w:szCs w:val="20"/>
          <w:lang w:val="bg-BG"/>
        </w:rPr>
        <w:t>О</w:t>
      </w:r>
      <w:r w:rsidR="00AC13B4" w:rsidRPr="00AC13B4">
        <w:rPr>
          <w:rFonts w:ascii="Verdana" w:eastAsia="Times New Roman" w:hAnsi="Verdana" w:cs="Times New Roman"/>
          <w:sz w:val="20"/>
          <w:szCs w:val="20"/>
          <w:lang w:val="bg-BG" w:eastAsia="bg-BG"/>
        </w:rPr>
        <w:t>бектите в съответния областен град заедно или поотделно отговарят на следните условия:</w:t>
      </w:r>
    </w:p>
    <w:p w:rsidR="00AC13B4" w:rsidRPr="003A3373" w:rsidRDefault="00AC13B4" w:rsidP="003A337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намират се в населеното място – административен център на областта или на разстояние не по-голямо от 10 км от него; </w:t>
      </w:r>
    </w:p>
    <w:p w:rsidR="003A3373" w:rsidRDefault="00AC13B4" w:rsidP="003A337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осигуряват възможност за зареждане на дизелово гориво, бензин А95Н и бензин А98Н/А100, както и </w:t>
      </w:r>
      <w:proofErr w:type="spellStart"/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>автокозметика</w:t>
      </w:r>
      <w:proofErr w:type="spellEnd"/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смазочни материали;</w:t>
      </w:r>
    </w:p>
    <w:p w:rsidR="003A3373" w:rsidRDefault="003A3373" w:rsidP="003A337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в</w:t>
      </w: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>сички обекти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>(бензиностанции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)</w:t>
      </w: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обслужват система за </w:t>
      </w:r>
      <w:proofErr w:type="spellStart"/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>безналично</w:t>
      </w:r>
      <w:proofErr w:type="spellEnd"/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плащане с електронни карти и са с работно време 7 дни в седмицата и 24 часа в денонощието.</w:t>
      </w:r>
    </w:p>
    <w:p w:rsidR="003A3373" w:rsidRPr="003A3373" w:rsidRDefault="003A3373" w:rsidP="003A3373">
      <w:pPr>
        <w:pStyle w:val="ListParagraph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Издаването на фактура за изтеклия календарен месец ще се извършва до 3-то число (първия работен ден) на месеца, следващ отчетния. Фактурите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ще</w:t>
      </w: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са придружени с описи, които да съдържат следните данни за заредените горива: </w:t>
      </w:r>
    </w:p>
    <w:p w:rsidR="003A3373" w:rsidRPr="003A3373" w:rsidRDefault="003A3373" w:rsidP="003A3373">
      <w:pPr>
        <w:pStyle w:val="ListParagraph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1) номер на електронната карта; </w:t>
      </w:r>
    </w:p>
    <w:p w:rsidR="003A3373" w:rsidRPr="003A3373" w:rsidRDefault="003A3373" w:rsidP="003A3373">
      <w:pPr>
        <w:pStyle w:val="ListParagraph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2) регистрационен номер на МПС; </w:t>
      </w:r>
    </w:p>
    <w:p w:rsidR="003A3373" w:rsidRPr="003A3373" w:rsidRDefault="003A3373" w:rsidP="003A3373">
      <w:pPr>
        <w:pStyle w:val="ListParagraph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3) дата и час на зареждане; </w:t>
      </w:r>
    </w:p>
    <w:p w:rsidR="003A3373" w:rsidRPr="003A3373" w:rsidRDefault="003A3373" w:rsidP="003A3373">
      <w:pPr>
        <w:pStyle w:val="ListParagraph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4) бензиностанция (номер и адрес); </w:t>
      </w:r>
    </w:p>
    <w:p w:rsidR="003A3373" w:rsidRPr="003A3373" w:rsidRDefault="003A3373" w:rsidP="003A3373">
      <w:pPr>
        <w:pStyle w:val="ListParagraph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5) количество и вид на зареденото гориво, както и на закупената </w:t>
      </w:r>
      <w:proofErr w:type="spellStart"/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>автокозметика</w:t>
      </w:r>
      <w:proofErr w:type="spellEnd"/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; </w:t>
      </w:r>
    </w:p>
    <w:p w:rsidR="003A3373" w:rsidRPr="003A3373" w:rsidRDefault="003A3373" w:rsidP="003A3373">
      <w:pPr>
        <w:pStyle w:val="ListParagraph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6) стойност на договорения процент отстъпка; </w:t>
      </w:r>
    </w:p>
    <w:p w:rsidR="00AC13B4" w:rsidRDefault="003A3373" w:rsidP="003A3373">
      <w:pPr>
        <w:pStyle w:val="ListParagraph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7) стойност на зареденото гориво, ведно със закупената </w:t>
      </w:r>
      <w:proofErr w:type="spellStart"/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>автокозметика</w:t>
      </w:r>
      <w:proofErr w:type="spellEnd"/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>, когато е приложимо, коригирани</w:t>
      </w:r>
      <w:r w:rsidR="007C417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договорения процент отстъпка.</w:t>
      </w:r>
    </w:p>
    <w:p w:rsidR="003A3373" w:rsidRPr="003A3373" w:rsidRDefault="007C417F" w:rsidP="007C417F">
      <w:pPr>
        <w:pStyle w:val="ListParagraph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Ф</w:t>
      </w:r>
      <w:r w:rsidR="003A3373"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>актуриране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то ще се осъществява веднъж месечно и ще обхваща</w:t>
      </w:r>
      <w:r w:rsidR="003A3373"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</w:t>
      </w:r>
      <w:r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>ериод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 </w:t>
      </w:r>
      <w:r w:rsid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от </w:t>
      </w:r>
      <w:r w:rsidR="003A3373" w:rsidRPr="003A3373">
        <w:rPr>
          <w:rFonts w:ascii="Verdana" w:eastAsia="Times New Roman" w:hAnsi="Verdana" w:cs="Times New Roman"/>
          <w:sz w:val="20"/>
          <w:szCs w:val="20"/>
          <w:lang w:val="bg-BG" w:eastAsia="bg-BG"/>
        </w:rPr>
        <w:t>1-30/31 число на предходния месец.</w:t>
      </w:r>
    </w:p>
    <w:p w:rsidR="00AC13B4" w:rsidRDefault="007C417F" w:rsidP="007C417F">
      <w:pPr>
        <w:pStyle w:val="ListParagraph"/>
        <w:numPr>
          <w:ilvl w:val="0"/>
          <w:numId w:val="7"/>
        </w:numPr>
        <w:spacing w:after="0" w:line="360" w:lineRule="auto"/>
        <w:ind w:left="0" w:firstLine="34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C417F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 xml:space="preserve">Електронните карти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ще </w:t>
      </w:r>
      <w:r w:rsidRPr="007C417F">
        <w:rPr>
          <w:rFonts w:ascii="Verdana" w:eastAsia="Times New Roman" w:hAnsi="Verdana" w:cs="Times New Roman"/>
          <w:sz w:val="20"/>
          <w:szCs w:val="20"/>
          <w:lang w:val="bg-BG" w:eastAsia="bg-BG"/>
        </w:rPr>
        <w:t>бъдат издавани безвъзмездно, като възложителите не заплащат месечни такси за обслужване на картите и такси за транзакции и покупки. Изпълнителят следва да предвиди и да съобрази тези условия в ценовата си оферта.</w:t>
      </w:r>
    </w:p>
    <w:p w:rsidR="00E80095" w:rsidRPr="007C417F" w:rsidRDefault="00E80095" w:rsidP="007C417F">
      <w:pPr>
        <w:pStyle w:val="ListParagraph"/>
        <w:numPr>
          <w:ilvl w:val="0"/>
          <w:numId w:val="7"/>
        </w:numPr>
        <w:spacing w:after="0" w:line="360" w:lineRule="auto"/>
        <w:ind w:left="0" w:firstLine="34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В случай на промяна на някое от обстоятелствата посочени по-горе, възложителят ще бъде своевременно уведомен.</w:t>
      </w:r>
    </w:p>
    <w:p w:rsidR="00AC13B4" w:rsidRDefault="00AC13B4" w:rsidP="003C33B2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DB0D85" w:rsidRPr="00DB0D85" w:rsidRDefault="00DB0D85" w:rsidP="00DB0D85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DB0D85" w:rsidRPr="00DB0D85" w:rsidRDefault="00DB0D85" w:rsidP="00DB0D85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proofErr w:type="spellStart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>Декларирам</w:t>
      </w:r>
      <w:proofErr w:type="spellEnd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, че </w:t>
      </w:r>
      <w:proofErr w:type="spellStart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>сме</w:t>
      </w:r>
      <w:proofErr w:type="spellEnd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proofErr w:type="spellStart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>запознати</w:t>
      </w:r>
      <w:proofErr w:type="spellEnd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и </w:t>
      </w:r>
      <w:proofErr w:type="spellStart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>приемаме</w:t>
      </w:r>
      <w:proofErr w:type="spellEnd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proofErr w:type="spellStart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>напълно</w:t>
      </w:r>
      <w:proofErr w:type="spellEnd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proofErr w:type="spellStart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>условията</w:t>
      </w:r>
      <w:proofErr w:type="spellEnd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на предложения от </w:t>
      </w:r>
      <w:proofErr w:type="spellStart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>индивидуалния</w:t>
      </w:r>
      <w:proofErr w:type="spellEnd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proofErr w:type="spellStart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>възложител</w:t>
      </w:r>
      <w:proofErr w:type="spellEnd"/>
      <w:r w:rsidRPr="00DB0D85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проект на договор.</w:t>
      </w:r>
    </w:p>
    <w:p w:rsidR="00DB0D85" w:rsidRPr="00DB0D85" w:rsidRDefault="00DB0D85" w:rsidP="00DB0D85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bg-BG"/>
        </w:rPr>
      </w:pPr>
    </w:p>
    <w:p w:rsidR="00DB0D85" w:rsidRPr="00DB0D85" w:rsidRDefault="00DB0D85" w:rsidP="00DB0D85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B0D85">
        <w:rPr>
          <w:rFonts w:ascii="Verdana" w:eastAsia="Times New Roman" w:hAnsi="Verdana" w:cs="Times New Roman"/>
          <w:sz w:val="20"/>
          <w:szCs w:val="20"/>
          <w:lang w:val="bg-BG" w:eastAsia="bg-BG"/>
        </w:rPr>
        <w:t>Настоящата ценова оферта е валидна 180 (сто и осемдесет) дни от крайния срок за получаване на офертите и ще остане обвързваща за нас при сключването на договор, като може да бъде приета по всяко време преди изтичане на този срок.</w:t>
      </w:r>
    </w:p>
    <w:p w:rsidR="001B7E88" w:rsidRPr="009335C3" w:rsidRDefault="001B7E88" w:rsidP="009335C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BC1CEA" w:rsidRPr="009335C3" w:rsidRDefault="00BC1CEA" w:rsidP="009335C3">
      <w:pPr>
        <w:shd w:val="clear" w:color="auto" w:fill="FFFFFF"/>
        <w:tabs>
          <w:tab w:val="left" w:pos="5064"/>
        </w:tabs>
        <w:spacing w:before="475" w:line="360" w:lineRule="auto"/>
        <w:ind w:left="24"/>
        <w:rPr>
          <w:rFonts w:ascii="Verdana" w:hAnsi="Verdana"/>
          <w:color w:val="000000"/>
          <w:spacing w:val="-6"/>
          <w:sz w:val="20"/>
          <w:szCs w:val="20"/>
        </w:rPr>
      </w:pPr>
      <w:proofErr w:type="gramStart"/>
      <w:r w:rsidRPr="009335C3">
        <w:rPr>
          <w:rFonts w:ascii="Verdana" w:hAnsi="Verdana"/>
          <w:color w:val="000000"/>
          <w:spacing w:val="-6"/>
          <w:sz w:val="20"/>
          <w:szCs w:val="20"/>
        </w:rPr>
        <w:t>_________________ 2015 г.</w:t>
      </w:r>
      <w:proofErr w:type="gramEnd"/>
      <w:r w:rsidRPr="009335C3">
        <w:rPr>
          <w:rFonts w:ascii="Verdana" w:hAnsi="Verdana"/>
          <w:color w:val="000000"/>
          <w:spacing w:val="-6"/>
          <w:sz w:val="20"/>
          <w:szCs w:val="20"/>
        </w:rPr>
        <w:tab/>
      </w:r>
      <w:r w:rsidRPr="009335C3">
        <w:rPr>
          <w:rFonts w:ascii="Verdana" w:hAnsi="Verdana"/>
          <w:color w:val="000000"/>
          <w:spacing w:val="-6"/>
          <w:sz w:val="20"/>
          <w:szCs w:val="20"/>
          <w:lang w:val="be-BY"/>
        </w:rPr>
        <w:t xml:space="preserve"> </w:t>
      </w:r>
      <w:proofErr w:type="spellStart"/>
      <w:r w:rsidRPr="009335C3">
        <w:rPr>
          <w:rFonts w:ascii="Verdana" w:hAnsi="Verdana"/>
          <w:color w:val="000000"/>
          <w:spacing w:val="-6"/>
          <w:sz w:val="20"/>
          <w:szCs w:val="20"/>
        </w:rPr>
        <w:t>Подпис</w:t>
      </w:r>
      <w:proofErr w:type="spellEnd"/>
      <w:r w:rsidRPr="009335C3">
        <w:rPr>
          <w:rFonts w:ascii="Verdana" w:hAnsi="Verdana"/>
          <w:color w:val="000000"/>
          <w:spacing w:val="-6"/>
          <w:sz w:val="20"/>
          <w:szCs w:val="20"/>
          <w:lang w:val="be-BY"/>
        </w:rPr>
        <w:t xml:space="preserve">, </w:t>
      </w:r>
      <w:proofErr w:type="spellStart"/>
      <w:r w:rsidRPr="009335C3">
        <w:rPr>
          <w:rFonts w:ascii="Verdana" w:hAnsi="Verdana"/>
          <w:color w:val="000000"/>
          <w:spacing w:val="-6"/>
          <w:sz w:val="20"/>
          <w:szCs w:val="20"/>
        </w:rPr>
        <w:t>печат</w:t>
      </w:r>
      <w:proofErr w:type="spellEnd"/>
      <w:r w:rsidRPr="009335C3">
        <w:rPr>
          <w:rFonts w:ascii="Verdana" w:hAnsi="Verdana"/>
          <w:color w:val="000000"/>
          <w:spacing w:val="-6"/>
          <w:sz w:val="20"/>
          <w:szCs w:val="20"/>
        </w:rPr>
        <w:t>: _________________</w:t>
      </w:r>
    </w:p>
    <w:p w:rsidR="001B7E88" w:rsidRPr="009335C3" w:rsidRDefault="001B7E88" w:rsidP="009335C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Pr="009335C3" w:rsidRDefault="001B7E88" w:rsidP="009335C3">
      <w:pPr>
        <w:pBdr>
          <w:bottom w:val="single" w:sz="6" w:space="1" w:color="auto"/>
        </w:pBd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9335C3" w:rsidRDefault="009335C3" w:rsidP="001B7E8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9335C3" w:rsidRPr="001B7E88" w:rsidRDefault="009335C3" w:rsidP="001B7E8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1B7E88" w:rsidRPr="009335C3" w:rsidRDefault="001B7E88" w:rsidP="009335C3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Упълномощен да подпише офертата от името на: …………......................</w:t>
      </w:r>
      <w:r w:rsidR="009335C3"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....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.........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  <w:t>.............</w:t>
      </w:r>
    </w:p>
    <w:p w:rsidR="001B7E88" w:rsidRPr="009335C3" w:rsidRDefault="001B7E88" w:rsidP="009335C3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/изписва се името на участника/</w:t>
      </w:r>
    </w:p>
    <w:p w:rsidR="001B7E88" w:rsidRPr="009335C3" w:rsidRDefault="001B7E88" w:rsidP="009335C3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</w:pP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…………….. .… - ……..…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  <w:t>………………………….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……….…......................</w:t>
      </w:r>
      <w:r w:rsidR="009335C3"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................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............................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  <w:t xml:space="preserve"> </w:t>
      </w:r>
    </w:p>
    <w:p w:rsidR="001B7E88" w:rsidRPr="009335C3" w:rsidRDefault="001B7E88" w:rsidP="009335C3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  <w:t xml:space="preserve">                                      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/</w:t>
      </w:r>
      <w:r w:rsidRPr="009335C3">
        <w:rPr>
          <w:rFonts w:ascii="Verdana" w:eastAsia="Times New Roman" w:hAnsi="Verdana" w:cs="Times New Roman"/>
          <w:i/>
          <w:sz w:val="16"/>
          <w:szCs w:val="16"/>
          <w:lang w:val="bg-BG" w:eastAsia="bg-BG"/>
        </w:rPr>
        <w:t>изписва се името на упълномощеното лице и длъжността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/</w:t>
      </w:r>
    </w:p>
    <w:p w:rsidR="001B7E88" w:rsidRPr="009335C3" w:rsidRDefault="001B7E88" w:rsidP="009335C3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u w:val="single"/>
          <w:lang w:val="bg-BG" w:eastAsia="bg-BG"/>
        </w:rPr>
      </w:pPr>
    </w:p>
    <w:p w:rsidR="001B7E88" w:rsidRPr="009335C3" w:rsidRDefault="001B7E88" w:rsidP="009335C3">
      <w:pPr>
        <w:spacing w:after="0" w:line="360" w:lineRule="auto"/>
        <w:ind w:firstLine="595"/>
        <w:rPr>
          <w:rFonts w:ascii="Verdana" w:eastAsia="Times New Roman" w:hAnsi="Verdana" w:cs="Times New Roman"/>
          <w:i/>
          <w:sz w:val="20"/>
          <w:szCs w:val="20"/>
          <w:lang w:val="bg-BG"/>
        </w:rPr>
      </w:pPr>
    </w:p>
    <w:p w:rsidR="00510284" w:rsidRPr="009335C3" w:rsidRDefault="00061E7B" w:rsidP="009335C3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*</w:t>
      </w:r>
      <w:r w:rsidR="008456AF"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*</w:t>
      </w:r>
      <w:r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Забележка: </w:t>
      </w:r>
      <w:r w:rsidR="00D96A49"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</w:t>
      </w:r>
      <w:r w:rsidR="008456AF"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="00D96A49" w:rsidRPr="009335C3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3703E1" w:rsidRPr="00510284" w:rsidRDefault="003703E1" w:rsidP="006D5B7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</w:t>
      </w:r>
    </w:p>
    <w:p w:rsidR="001B2BE7" w:rsidRDefault="001B2BE7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1B2BE7" w:rsidSect="001B2BE7">
      <w:headerReference w:type="default" r:id="rId9"/>
      <w:headerReference w:type="first" r:id="rId10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8C" w:rsidRDefault="00E86A8C" w:rsidP="00ED7928">
      <w:pPr>
        <w:spacing w:after="0" w:line="240" w:lineRule="auto"/>
      </w:pPr>
      <w:r>
        <w:separator/>
      </w:r>
    </w:p>
  </w:endnote>
  <w:endnote w:type="continuationSeparator" w:id="0">
    <w:p w:rsidR="00E86A8C" w:rsidRDefault="00E86A8C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8C" w:rsidRDefault="00E86A8C" w:rsidP="00ED7928">
      <w:pPr>
        <w:spacing w:after="0" w:line="240" w:lineRule="auto"/>
      </w:pPr>
      <w:r>
        <w:separator/>
      </w:r>
    </w:p>
  </w:footnote>
  <w:footnote w:type="continuationSeparator" w:id="0">
    <w:p w:rsidR="00E86A8C" w:rsidRDefault="00E86A8C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AF" w:rsidRPr="006F41AF" w:rsidRDefault="006F41AF" w:rsidP="006F41A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</w:rPr>
    </w:pPr>
  </w:p>
  <w:p w:rsidR="006F41AF" w:rsidRPr="00FC059C" w:rsidRDefault="006F41AF" w:rsidP="006F41AF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i/>
        <w:sz w:val="20"/>
        <w:szCs w:val="20"/>
        <w:lang w:val="bg-BG"/>
      </w:rPr>
    </w:pPr>
    <w:r w:rsidRPr="00FC059C">
      <w:rPr>
        <w:rFonts w:ascii="Verdana" w:eastAsia="Times New Roman" w:hAnsi="Verdana" w:cs="Times New Roman"/>
        <w:i/>
        <w:sz w:val="20"/>
        <w:szCs w:val="20"/>
        <w:lang w:val="bg-BG"/>
      </w:rPr>
      <w:t xml:space="preserve">ПРИЛОЖЕНИЕ № </w:t>
    </w:r>
    <w:r w:rsidR="00742C5D" w:rsidRPr="00FC059C">
      <w:rPr>
        <w:rFonts w:ascii="Verdana" w:eastAsia="Times New Roman" w:hAnsi="Verdana" w:cs="Times New Roman"/>
        <w:i/>
        <w:sz w:val="20"/>
        <w:szCs w:val="20"/>
        <w:lang w:val="bg-BG"/>
      </w:rPr>
      <w:t>5</w:t>
    </w:r>
  </w:p>
  <w:p w:rsidR="00ED7928" w:rsidRPr="006F41AF" w:rsidRDefault="00ED7928" w:rsidP="006F4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943"/>
    <w:multiLevelType w:val="hybridMultilevel"/>
    <w:tmpl w:val="F0BAA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73EB6"/>
    <w:multiLevelType w:val="hybridMultilevel"/>
    <w:tmpl w:val="34A2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205A6"/>
    <w:multiLevelType w:val="hybridMultilevel"/>
    <w:tmpl w:val="C826E0CA"/>
    <w:lvl w:ilvl="0" w:tplc="93DA7D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B0078C7"/>
    <w:multiLevelType w:val="hybridMultilevel"/>
    <w:tmpl w:val="91F274F4"/>
    <w:lvl w:ilvl="0" w:tplc="0409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4">
    <w:nsid w:val="4F2A5167"/>
    <w:multiLevelType w:val="hybridMultilevel"/>
    <w:tmpl w:val="EC42660A"/>
    <w:lvl w:ilvl="0" w:tplc="0409000D">
      <w:start w:val="1"/>
      <w:numFmt w:val="bullet"/>
      <w:lvlText w:val=""/>
      <w:lvlJc w:val="left"/>
      <w:pPr>
        <w:ind w:left="15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5">
    <w:nsid w:val="570D4DEA"/>
    <w:multiLevelType w:val="hybridMultilevel"/>
    <w:tmpl w:val="9AA2A1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82D9E"/>
    <w:multiLevelType w:val="hybridMultilevel"/>
    <w:tmpl w:val="D010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63F1"/>
    <w:rsid w:val="000501F8"/>
    <w:rsid w:val="00061E7B"/>
    <w:rsid w:val="00080D2D"/>
    <w:rsid w:val="00083847"/>
    <w:rsid w:val="000D5ABB"/>
    <w:rsid w:val="000E51BC"/>
    <w:rsid w:val="00125350"/>
    <w:rsid w:val="00157150"/>
    <w:rsid w:val="001574A0"/>
    <w:rsid w:val="00181AE4"/>
    <w:rsid w:val="00193F0E"/>
    <w:rsid w:val="001B2BE7"/>
    <w:rsid w:val="001B4EBA"/>
    <w:rsid w:val="001B7E88"/>
    <w:rsid w:val="001E47EF"/>
    <w:rsid w:val="00250377"/>
    <w:rsid w:val="00255864"/>
    <w:rsid w:val="002655E4"/>
    <w:rsid w:val="00284AC4"/>
    <w:rsid w:val="002C54A9"/>
    <w:rsid w:val="00321D2D"/>
    <w:rsid w:val="00331B3B"/>
    <w:rsid w:val="00333009"/>
    <w:rsid w:val="00352A7B"/>
    <w:rsid w:val="00360A2E"/>
    <w:rsid w:val="00365878"/>
    <w:rsid w:val="003703E1"/>
    <w:rsid w:val="00396354"/>
    <w:rsid w:val="003A3373"/>
    <w:rsid w:val="003B7543"/>
    <w:rsid w:val="003C33B2"/>
    <w:rsid w:val="00407932"/>
    <w:rsid w:val="00455580"/>
    <w:rsid w:val="00455808"/>
    <w:rsid w:val="00464721"/>
    <w:rsid w:val="00486504"/>
    <w:rsid w:val="004A0C8D"/>
    <w:rsid w:val="004B4A3D"/>
    <w:rsid w:val="00510284"/>
    <w:rsid w:val="00533366"/>
    <w:rsid w:val="0054286D"/>
    <w:rsid w:val="00554D8B"/>
    <w:rsid w:val="00556DF1"/>
    <w:rsid w:val="005D5B6F"/>
    <w:rsid w:val="00673E6E"/>
    <w:rsid w:val="006D5B72"/>
    <w:rsid w:val="006F41AF"/>
    <w:rsid w:val="006F5199"/>
    <w:rsid w:val="007341B9"/>
    <w:rsid w:val="00742C5D"/>
    <w:rsid w:val="007A3A20"/>
    <w:rsid w:val="007A5D0B"/>
    <w:rsid w:val="007C417F"/>
    <w:rsid w:val="007D28E7"/>
    <w:rsid w:val="00802688"/>
    <w:rsid w:val="008075A2"/>
    <w:rsid w:val="008456AF"/>
    <w:rsid w:val="00854A07"/>
    <w:rsid w:val="008A3447"/>
    <w:rsid w:val="009075B2"/>
    <w:rsid w:val="00926954"/>
    <w:rsid w:val="009335C3"/>
    <w:rsid w:val="009A2C9D"/>
    <w:rsid w:val="009D207E"/>
    <w:rsid w:val="00A06AED"/>
    <w:rsid w:val="00A3595D"/>
    <w:rsid w:val="00A755AC"/>
    <w:rsid w:val="00A81E56"/>
    <w:rsid w:val="00AA307F"/>
    <w:rsid w:val="00AA4C3A"/>
    <w:rsid w:val="00AB51CB"/>
    <w:rsid w:val="00AC13B4"/>
    <w:rsid w:val="00AC2F75"/>
    <w:rsid w:val="00AE0F0A"/>
    <w:rsid w:val="00B17BAA"/>
    <w:rsid w:val="00B21A5A"/>
    <w:rsid w:val="00B220C9"/>
    <w:rsid w:val="00B2450D"/>
    <w:rsid w:val="00B40364"/>
    <w:rsid w:val="00BC1CEA"/>
    <w:rsid w:val="00C45A54"/>
    <w:rsid w:val="00CB0C90"/>
    <w:rsid w:val="00CB5374"/>
    <w:rsid w:val="00D06B57"/>
    <w:rsid w:val="00D441D9"/>
    <w:rsid w:val="00D77D51"/>
    <w:rsid w:val="00D923A5"/>
    <w:rsid w:val="00D96A49"/>
    <w:rsid w:val="00DB0D85"/>
    <w:rsid w:val="00DC1AD5"/>
    <w:rsid w:val="00E17483"/>
    <w:rsid w:val="00E37BAA"/>
    <w:rsid w:val="00E622C1"/>
    <w:rsid w:val="00E80095"/>
    <w:rsid w:val="00E86A8C"/>
    <w:rsid w:val="00EB34AF"/>
    <w:rsid w:val="00ED02DC"/>
    <w:rsid w:val="00ED4B95"/>
    <w:rsid w:val="00ED7928"/>
    <w:rsid w:val="00F01976"/>
    <w:rsid w:val="00F52A35"/>
    <w:rsid w:val="00F748FF"/>
    <w:rsid w:val="00FB678F"/>
    <w:rsid w:val="00FC059C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B34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34AF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7E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7E88"/>
  </w:style>
  <w:style w:type="paragraph" w:styleId="BodyText3">
    <w:name w:val="Body Text 3"/>
    <w:basedOn w:val="Normal"/>
    <w:link w:val="BodyText3Char"/>
    <w:uiPriority w:val="99"/>
    <w:semiHidden/>
    <w:unhideWhenUsed/>
    <w:rsid w:val="001B7E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7E88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0A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0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B34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EB34AF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7E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7E88"/>
  </w:style>
  <w:style w:type="paragraph" w:styleId="BodyText3">
    <w:name w:val="Body Text 3"/>
    <w:basedOn w:val="Normal"/>
    <w:link w:val="BodyText3Char"/>
    <w:uiPriority w:val="99"/>
    <w:semiHidden/>
    <w:unhideWhenUsed/>
    <w:rsid w:val="001B7E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7E88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0A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8F8F-91E7-4322-A1BA-F39022D2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Valentina Hristova</cp:lastModifiedBy>
  <cp:revision>74</cp:revision>
  <cp:lastPrinted>2015-12-10T12:08:00Z</cp:lastPrinted>
  <dcterms:created xsi:type="dcterms:W3CDTF">2015-01-15T10:53:00Z</dcterms:created>
  <dcterms:modified xsi:type="dcterms:W3CDTF">2015-12-10T12:10:00Z</dcterms:modified>
</cp:coreProperties>
</file>