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BDC" w:rsidRDefault="00327BDC" w:rsidP="001301C8">
      <w:pPr>
        <w:jc w:val="center"/>
        <w:outlineLvl w:val="0"/>
        <w:rPr>
          <w:rFonts w:ascii="Verdana" w:hAnsi="Verdana"/>
          <w:b/>
          <w:sz w:val="20"/>
          <w:szCs w:val="20"/>
          <w:lang w:eastAsia="en-US"/>
        </w:rPr>
      </w:pPr>
    </w:p>
    <w:p w:rsidR="001301C8" w:rsidRDefault="001301C8" w:rsidP="00C97BFB">
      <w:pPr>
        <w:spacing w:line="360" w:lineRule="auto"/>
        <w:jc w:val="center"/>
        <w:outlineLvl w:val="0"/>
        <w:rPr>
          <w:rFonts w:ascii="Verdana" w:hAnsi="Verdana"/>
          <w:b/>
          <w:sz w:val="20"/>
          <w:szCs w:val="20"/>
          <w:lang w:eastAsia="en-US"/>
        </w:rPr>
      </w:pPr>
      <w:r>
        <w:rPr>
          <w:rFonts w:ascii="Verdana" w:hAnsi="Verdana"/>
          <w:b/>
          <w:sz w:val="20"/>
          <w:szCs w:val="20"/>
          <w:lang w:eastAsia="en-US"/>
        </w:rPr>
        <w:t>Д О Г О В О Р</w:t>
      </w:r>
    </w:p>
    <w:p w:rsidR="001301C8" w:rsidRDefault="001301C8" w:rsidP="00C97BFB">
      <w:pPr>
        <w:keepNext/>
        <w:spacing w:line="360" w:lineRule="auto"/>
        <w:jc w:val="center"/>
        <w:outlineLvl w:val="0"/>
        <w:rPr>
          <w:rFonts w:ascii="Verdana" w:hAnsi="Verdana"/>
          <w:b/>
          <w:noProof/>
          <w:sz w:val="20"/>
          <w:szCs w:val="20"/>
          <w:lang w:eastAsia="en-US"/>
        </w:rPr>
      </w:pPr>
      <w:r>
        <w:rPr>
          <w:rFonts w:ascii="Verdana" w:hAnsi="Verdana"/>
          <w:b/>
          <w:noProof/>
          <w:sz w:val="20"/>
          <w:szCs w:val="20"/>
          <w:lang w:eastAsia="en-US"/>
        </w:rPr>
        <w:t xml:space="preserve">ЗА ИЗПЪЛНЕНИЕ НА </w:t>
      </w:r>
    </w:p>
    <w:p w:rsidR="001301C8" w:rsidRDefault="001301C8" w:rsidP="00C97BFB">
      <w:pPr>
        <w:spacing w:line="360" w:lineRule="auto"/>
        <w:jc w:val="center"/>
        <w:rPr>
          <w:rFonts w:ascii="Verdana" w:hAnsi="Verdana"/>
          <w:b/>
          <w:noProof/>
          <w:sz w:val="20"/>
          <w:szCs w:val="20"/>
          <w:lang w:val="ru-RU" w:eastAsia="en-US"/>
        </w:rPr>
      </w:pPr>
      <w:r>
        <w:rPr>
          <w:rFonts w:ascii="Verdana" w:hAnsi="Verdana"/>
          <w:b/>
          <w:noProof/>
          <w:sz w:val="20"/>
          <w:szCs w:val="20"/>
          <w:lang w:val="ru-RU" w:eastAsia="en-US"/>
        </w:rPr>
        <w:t>СТРОИТЕЛНО-МОНТАЖНИ РАБОТИ</w:t>
      </w:r>
    </w:p>
    <w:p w:rsidR="001301C8" w:rsidRDefault="001301C8" w:rsidP="001301C8">
      <w:pPr>
        <w:jc w:val="both"/>
        <w:rPr>
          <w:rFonts w:ascii="Verdana" w:hAnsi="Verdana"/>
          <w:b/>
          <w:noProof/>
          <w:sz w:val="20"/>
          <w:szCs w:val="20"/>
          <w:lang w:eastAsia="en-US"/>
        </w:rPr>
      </w:pPr>
      <w:r>
        <w:rPr>
          <w:rFonts w:ascii="Verdana" w:hAnsi="Verdana"/>
          <w:b/>
          <w:noProof/>
          <w:sz w:val="20"/>
          <w:szCs w:val="20"/>
          <w:lang w:eastAsia="en-US"/>
        </w:rPr>
        <w:t xml:space="preserve">                                            </w:t>
      </w:r>
    </w:p>
    <w:p w:rsidR="001301C8" w:rsidRDefault="001301C8" w:rsidP="001301C8">
      <w:pPr>
        <w:jc w:val="center"/>
        <w:rPr>
          <w:rFonts w:ascii="Verdana" w:hAnsi="Verdana"/>
          <w:b/>
          <w:noProof/>
          <w:sz w:val="20"/>
          <w:szCs w:val="20"/>
          <w:lang w:eastAsia="en-US"/>
        </w:rPr>
      </w:pPr>
      <w:r>
        <w:rPr>
          <w:rFonts w:ascii="Verdana" w:hAnsi="Verdana"/>
          <w:b/>
          <w:noProof/>
          <w:sz w:val="20"/>
          <w:szCs w:val="20"/>
          <w:lang w:eastAsia="en-US"/>
        </w:rPr>
        <w:t xml:space="preserve">№ </w:t>
      </w:r>
      <w:r w:rsidR="00A51198">
        <w:rPr>
          <w:rFonts w:ascii="Verdana" w:hAnsi="Verdana"/>
          <w:b/>
          <w:noProof/>
          <w:sz w:val="20"/>
          <w:szCs w:val="20"/>
          <w:lang w:eastAsia="en-US"/>
        </w:rPr>
        <w:t>РД 51-6</w:t>
      </w:r>
      <w:r>
        <w:rPr>
          <w:rFonts w:ascii="Verdana" w:hAnsi="Verdana"/>
          <w:b/>
          <w:noProof/>
          <w:sz w:val="20"/>
          <w:szCs w:val="20"/>
          <w:lang w:eastAsia="en-US"/>
        </w:rPr>
        <w:t xml:space="preserve"> / </w:t>
      </w:r>
      <w:r w:rsidR="00A51198">
        <w:rPr>
          <w:rFonts w:ascii="Verdana" w:hAnsi="Verdana"/>
          <w:b/>
          <w:noProof/>
          <w:sz w:val="20"/>
          <w:szCs w:val="20"/>
          <w:lang w:eastAsia="en-US"/>
        </w:rPr>
        <w:t>13.03.</w:t>
      </w:r>
      <w:r>
        <w:rPr>
          <w:rFonts w:ascii="Verdana" w:hAnsi="Verdana"/>
          <w:b/>
          <w:noProof/>
          <w:sz w:val="20"/>
          <w:szCs w:val="20"/>
          <w:lang w:eastAsia="en-US"/>
        </w:rPr>
        <w:t>201</w:t>
      </w:r>
      <w:r w:rsidR="00B93572">
        <w:rPr>
          <w:rFonts w:ascii="Verdana" w:hAnsi="Verdana"/>
          <w:b/>
          <w:noProof/>
          <w:sz w:val="20"/>
          <w:szCs w:val="20"/>
          <w:lang w:eastAsia="en-US"/>
        </w:rPr>
        <w:t>7</w:t>
      </w:r>
      <w:r>
        <w:rPr>
          <w:rFonts w:ascii="Verdana" w:hAnsi="Verdana"/>
          <w:b/>
          <w:noProof/>
          <w:sz w:val="20"/>
          <w:szCs w:val="20"/>
          <w:lang w:eastAsia="en-US"/>
        </w:rPr>
        <w:t xml:space="preserve"> г.</w:t>
      </w:r>
    </w:p>
    <w:p w:rsidR="001301C8" w:rsidRDefault="001301C8" w:rsidP="001301C8">
      <w:pPr>
        <w:jc w:val="center"/>
        <w:rPr>
          <w:rFonts w:ascii="Verdana" w:hAnsi="Verdana"/>
          <w:b/>
          <w:noProof/>
          <w:sz w:val="20"/>
          <w:szCs w:val="20"/>
          <w:lang w:eastAsia="en-US"/>
        </w:rPr>
      </w:pPr>
    </w:p>
    <w:p w:rsidR="001301C8" w:rsidRDefault="001301C8" w:rsidP="001301C8">
      <w:pPr>
        <w:ind w:firstLine="720"/>
        <w:jc w:val="both"/>
        <w:rPr>
          <w:rFonts w:ascii="Verdana" w:hAnsi="Verdana"/>
          <w:noProof/>
          <w:sz w:val="20"/>
          <w:szCs w:val="20"/>
          <w:lang w:eastAsia="en-US"/>
        </w:rPr>
      </w:pPr>
    </w:p>
    <w:p w:rsidR="001301C8" w:rsidRDefault="001301C8" w:rsidP="001301C8">
      <w:pPr>
        <w:spacing w:line="360" w:lineRule="auto"/>
        <w:ind w:firstLine="720"/>
        <w:jc w:val="both"/>
        <w:rPr>
          <w:rFonts w:ascii="Verdana" w:hAnsi="Verdana"/>
          <w:noProof/>
          <w:sz w:val="20"/>
          <w:szCs w:val="20"/>
          <w:lang w:val="en-US" w:eastAsia="en-US"/>
        </w:rPr>
      </w:pPr>
      <w:r>
        <w:rPr>
          <w:rFonts w:ascii="Verdana" w:hAnsi="Verdana"/>
          <w:noProof/>
          <w:sz w:val="20"/>
          <w:szCs w:val="20"/>
          <w:lang w:eastAsia="en-US"/>
        </w:rPr>
        <w:t xml:space="preserve">Днес, </w:t>
      </w:r>
      <w:r w:rsidR="00A51198">
        <w:rPr>
          <w:rFonts w:ascii="Verdana" w:hAnsi="Verdana"/>
          <w:noProof/>
          <w:sz w:val="20"/>
          <w:szCs w:val="20"/>
          <w:lang w:eastAsia="en-US"/>
        </w:rPr>
        <w:t>13.03.</w:t>
      </w:r>
      <w:r>
        <w:rPr>
          <w:rFonts w:ascii="Verdana" w:hAnsi="Verdana"/>
          <w:noProof/>
          <w:sz w:val="20"/>
          <w:szCs w:val="20"/>
          <w:lang w:eastAsia="en-US"/>
        </w:rPr>
        <w:t>201</w:t>
      </w:r>
      <w:r w:rsidR="00B93572">
        <w:rPr>
          <w:rFonts w:ascii="Verdana" w:hAnsi="Verdana"/>
          <w:noProof/>
          <w:sz w:val="20"/>
          <w:szCs w:val="20"/>
          <w:lang w:eastAsia="en-US"/>
        </w:rPr>
        <w:t>7</w:t>
      </w:r>
      <w:r>
        <w:rPr>
          <w:rFonts w:ascii="Verdana" w:hAnsi="Verdana"/>
          <w:noProof/>
          <w:sz w:val="20"/>
          <w:szCs w:val="20"/>
          <w:lang w:eastAsia="en-US"/>
        </w:rPr>
        <w:t xml:space="preserve"> г., в град София, Министерство на земеделието и храните, представлявано от </w:t>
      </w:r>
      <w:r w:rsidR="00B93572">
        <w:rPr>
          <w:rFonts w:ascii="Verdana" w:hAnsi="Verdana"/>
          <w:noProof/>
          <w:sz w:val="20"/>
          <w:szCs w:val="20"/>
          <w:lang w:eastAsia="en-US"/>
        </w:rPr>
        <w:t>проф. д-р Христо Бозуков</w:t>
      </w:r>
      <w:r>
        <w:rPr>
          <w:rFonts w:ascii="Verdana" w:hAnsi="Verdana"/>
          <w:noProof/>
          <w:sz w:val="20"/>
          <w:szCs w:val="20"/>
          <w:lang w:eastAsia="en-US"/>
        </w:rPr>
        <w:t xml:space="preserve"> – министър на земеделието и храните и от Капка Алексиева – началник отдел „Счетоводство“ в дирекция „ФУ“ на МЗХ, наричано за краткост ВЪЗЛОЖИТЕЛ и </w:t>
      </w:r>
    </w:p>
    <w:p w:rsidR="001301C8" w:rsidRDefault="00B93572" w:rsidP="001301C8">
      <w:pPr>
        <w:spacing w:line="360" w:lineRule="auto"/>
        <w:ind w:firstLine="720"/>
        <w:jc w:val="both"/>
        <w:rPr>
          <w:rFonts w:ascii="Verdana" w:hAnsi="Verdana"/>
          <w:noProof/>
          <w:sz w:val="20"/>
          <w:szCs w:val="20"/>
          <w:lang w:eastAsia="en-US"/>
        </w:rPr>
      </w:pPr>
      <w:r>
        <w:rPr>
          <w:rFonts w:ascii="Verdana" w:hAnsi="Verdana"/>
          <w:noProof/>
          <w:sz w:val="20"/>
          <w:szCs w:val="20"/>
          <w:lang w:eastAsia="en-US"/>
        </w:rPr>
        <w:t>„Лирекс БГ“ ООД</w:t>
      </w:r>
      <w:r w:rsidR="001301C8">
        <w:rPr>
          <w:rFonts w:ascii="Verdana" w:hAnsi="Verdana"/>
          <w:noProof/>
          <w:sz w:val="20"/>
          <w:szCs w:val="20"/>
          <w:lang w:eastAsia="en-US"/>
        </w:rPr>
        <w:t xml:space="preserve">, пререгистрирано в Агенцията по вписванията към Министерство </w:t>
      </w:r>
      <w:r w:rsidR="001301C8" w:rsidRPr="001E0EE7">
        <w:rPr>
          <w:rFonts w:ascii="Verdana" w:hAnsi="Verdana"/>
          <w:noProof/>
          <w:sz w:val="20"/>
          <w:szCs w:val="20"/>
          <w:lang w:eastAsia="en-US"/>
        </w:rPr>
        <w:t xml:space="preserve">на правосъдието, ЕИК </w:t>
      </w:r>
      <w:r w:rsidRPr="001E0EE7">
        <w:rPr>
          <w:rFonts w:ascii="Verdana" w:hAnsi="Verdana"/>
          <w:noProof/>
          <w:sz w:val="20"/>
          <w:szCs w:val="20"/>
          <w:lang w:eastAsia="en-US"/>
        </w:rPr>
        <w:t>121057952</w:t>
      </w:r>
      <w:r w:rsidR="001301C8" w:rsidRPr="001E0EE7">
        <w:rPr>
          <w:rFonts w:ascii="Verdana" w:hAnsi="Verdana"/>
          <w:noProof/>
          <w:sz w:val="20"/>
          <w:szCs w:val="20"/>
          <w:lang w:eastAsia="en-US"/>
        </w:rPr>
        <w:t xml:space="preserve">, представлявано от </w:t>
      </w:r>
      <w:r w:rsidR="00000E3F">
        <w:rPr>
          <w:rFonts w:ascii="Verdana" w:hAnsi="Verdana"/>
          <w:noProof/>
          <w:sz w:val="20"/>
          <w:szCs w:val="20"/>
          <w:lang w:eastAsia="en-US"/>
        </w:rPr>
        <w:t>Манол Янков Илиев</w:t>
      </w:r>
      <w:r w:rsidR="001301C8" w:rsidRPr="001E0EE7">
        <w:rPr>
          <w:rFonts w:ascii="Verdana" w:hAnsi="Verdana"/>
          <w:noProof/>
          <w:sz w:val="20"/>
          <w:szCs w:val="20"/>
          <w:lang w:eastAsia="en-US"/>
        </w:rPr>
        <w:t xml:space="preserve">, </w:t>
      </w:r>
      <w:r w:rsidR="001301C8">
        <w:rPr>
          <w:rFonts w:ascii="Verdana" w:hAnsi="Verdana"/>
          <w:noProof/>
          <w:sz w:val="20"/>
          <w:szCs w:val="20"/>
          <w:lang w:eastAsia="en-US"/>
        </w:rPr>
        <w:t xml:space="preserve">в качеството </w:t>
      </w:r>
      <w:r w:rsidR="00000E3F">
        <w:rPr>
          <w:rFonts w:ascii="Verdana" w:hAnsi="Verdana"/>
          <w:noProof/>
          <w:sz w:val="20"/>
          <w:szCs w:val="20"/>
          <w:lang w:eastAsia="en-US"/>
        </w:rPr>
        <w:t>му</w:t>
      </w:r>
      <w:r w:rsidR="001301C8">
        <w:rPr>
          <w:rFonts w:ascii="Verdana" w:hAnsi="Verdana"/>
          <w:noProof/>
          <w:sz w:val="20"/>
          <w:szCs w:val="20"/>
          <w:lang w:eastAsia="en-US"/>
        </w:rPr>
        <w:t xml:space="preserve"> на </w:t>
      </w:r>
      <w:r w:rsidR="00A4409F">
        <w:rPr>
          <w:rFonts w:ascii="Verdana" w:hAnsi="Verdana"/>
          <w:noProof/>
          <w:sz w:val="20"/>
          <w:szCs w:val="20"/>
          <w:lang w:eastAsia="en-US"/>
        </w:rPr>
        <w:t>управител</w:t>
      </w:r>
      <w:r w:rsidR="001301C8">
        <w:rPr>
          <w:rFonts w:ascii="Verdana" w:hAnsi="Verdana"/>
          <w:noProof/>
          <w:sz w:val="20"/>
          <w:szCs w:val="20"/>
          <w:lang w:eastAsia="en-US"/>
        </w:rPr>
        <w:t xml:space="preserve"> на дружеството, наричано по-долу за краткост ИЗПЪЛНИТЕЛ, на основание чл.</w:t>
      </w:r>
      <w:r w:rsidR="00A4409F">
        <w:rPr>
          <w:rFonts w:ascii="Verdana" w:hAnsi="Verdana"/>
          <w:noProof/>
          <w:sz w:val="20"/>
          <w:szCs w:val="20"/>
          <w:lang w:eastAsia="en-US"/>
        </w:rPr>
        <w:t xml:space="preserve"> </w:t>
      </w:r>
      <w:r w:rsidR="001301C8">
        <w:rPr>
          <w:rFonts w:ascii="Verdana" w:hAnsi="Verdana"/>
          <w:noProof/>
          <w:sz w:val="20"/>
          <w:szCs w:val="20"/>
          <w:lang w:eastAsia="en-US"/>
        </w:rPr>
        <w:t xml:space="preserve">112 от ЗОП и решение № </w:t>
      </w:r>
      <w:r w:rsidR="00A4409F">
        <w:rPr>
          <w:rFonts w:ascii="Verdana" w:hAnsi="Verdana"/>
          <w:noProof/>
          <w:sz w:val="20"/>
          <w:szCs w:val="20"/>
          <w:lang w:eastAsia="en-US"/>
        </w:rPr>
        <w:t>РД 52-74/29.12.2016 год.</w:t>
      </w:r>
      <w:r w:rsidR="001301C8">
        <w:rPr>
          <w:rFonts w:ascii="Verdana" w:hAnsi="Verdana"/>
          <w:noProof/>
          <w:sz w:val="20"/>
          <w:szCs w:val="20"/>
          <w:lang w:eastAsia="en-US"/>
        </w:rPr>
        <w:t xml:space="preserve"> на ВЪЗЛОЖИТЕЛЯ се договориха за следното:</w:t>
      </w:r>
    </w:p>
    <w:p w:rsidR="001301C8" w:rsidRDefault="001301C8" w:rsidP="001301C8">
      <w:pPr>
        <w:numPr>
          <w:ilvl w:val="0"/>
          <w:numId w:val="1"/>
        </w:numPr>
        <w:tabs>
          <w:tab w:val="left" w:pos="993"/>
        </w:tabs>
        <w:spacing w:line="360" w:lineRule="auto"/>
        <w:ind w:left="0" w:firstLine="900"/>
        <w:jc w:val="both"/>
        <w:rPr>
          <w:rFonts w:ascii="Verdana" w:eastAsia="Calibri" w:hAnsi="Verdana"/>
          <w:b/>
          <w:noProof/>
          <w:sz w:val="20"/>
          <w:szCs w:val="20"/>
          <w:lang w:eastAsia="en-US"/>
        </w:rPr>
      </w:pPr>
      <w:r>
        <w:rPr>
          <w:rFonts w:ascii="Verdana" w:hAnsi="Verdana"/>
          <w:b/>
          <w:sz w:val="20"/>
          <w:szCs w:val="20"/>
          <w:lang w:eastAsia="en-US"/>
        </w:rPr>
        <w:tab/>
      </w:r>
      <w:r>
        <w:rPr>
          <w:rFonts w:ascii="Verdana" w:eastAsia="Calibri" w:hAnsi="Verdana"/>
          <w:b/>
          <w:sz w:val="20"/>
          <w:szCs w:val="20"/>
          <w:lang w:eastAsia="en-US"/>
        </w:rPr>
        <w:t>ПРЕДМЕТ</w:t>
      </w:r>
      <w:r>
        <w:rPr>
          <w:rFonts w:ascii="Verdana" w:eastAsia="Calibri" w:hAnsi="Verdana"/>
          <w:b/>
          <w:noProof/>
          <w:sz w:val="20"/>
          <w:szCs w:val="20"/>
          <w:lang w:eastAsia="en-US"/>
        </w:rPr>
        <w:t xml:space="preserve"> НА ДОГОВОРА</w:t>
      </w:r>
    </w:p>
    <w:p w:rsidR="001301C8" w:rsidRDefault="001301C8" w:rsidP="001301C8">
      <w:pPr>
        <w:tabs>
          <w:tab w:val="left" w:pos="3105"/>
        </w:tabs>
        <w:spacing w:line="360" w:lineRule="auto"/>
        <w:ind w:firstLine="709"/>
        <w:jc w:val="both"/>
        <w:rPr>
          <w:rFonts w:ascii="Verdana" w:hAnsi="Verdana"/>
          <w:sz w:val="20"/>
          <w:szCs w:val="20"/>
        </w:rPr>
      </w:pPr>
      <w:r>
        <w:rPr>
          <w:rFonts w:ascii="Verdana" w:eastAsia="Calibri" w:hAnsi="Verdana"/>
          <w:b/>
          <w:noProof/>
          <w:sz w:val="20"/>
          <w:szCs w:val="20"/>
          <w:lang w:eastAsia="en-US"/>
        </w:rPr>
        <w:t>Чл. 1 (1)</w:t>
      </w:r>
      <w:r>
        <w:rPr>
          <w:rFonts w:ascii="Verdana" w:eastAsia="Calibri" w:hAnsi="Verdana"/>
          <w:noProof/>
          <w:sz w:val="20"/>
          <w:szCs w:val="20"/>
          <w:lang w:eastAsia="en-US"/>
        </w:rPr>
        <w:t xml:space="preserve"> ВЪЗЛОЖИТЕЛЯТ възлага, а ИЗПЪЛНИТЕЛЯТ приема да извърши</w:t>
      </w:r>
      <w:r>
        <w:rPr>
          <w:rFonts w:ascii="Verdana" w:eastAsia="Calibri" w:hAnsi="Verdana"/>
          <w:b/>
          <w:noProof/>
          <w:sz w:val="20"/>
          <w:szCs w:val="20"/>
          <w:lang w:eastAsia="en-US"/>
        </w:rPr>
        <w:t xml:space="preserve"> </w:t>
      </w:r>
      <w:r>
        <w:rPr>
          <w:rFonts w:ascii="Verdana" w:eastAsia="Calibri" w:hAnsi="Verdana"/>
          <w:noProof/>
          <w:sz w:val="20"/>
          <w:szCs w:val="20"/>
          <w:lang w:eastAsia="en-US"/>
        </w:rPr>
        <w:t xml:space="preserve">строително-монтажни работи (СМР) с предмет: </w:t>
      </w:r>
      <w:r>
        <w:rPr>
          <w:rFonts w:ascii="Verdana" w:hAnsi="Verdana"/>
          <w:sz w:val="20"/>
          <w:szCs w:val="20"/>
        </w:rPr>
        <w:t xml:space="preserve">„Ремонт на зала 112 (червен салон) като център за съхранение на база данни“, </w:t>
      </w:r>
      <w:r>
        <w:rPr>
          <w:rFonts w:ascii="Verdana" w:eastAsia="Calibri" w:hAnsi="Verdana"/>
          <w:bCs/>
          <w:noProof/>
          <w:sz w:val="20"/>
          <w:szCs w:val="20"/>
          <w:lang w:eastAsia="en-US"/>
        </w:rPr>
        <w:t>съгласно условията на обществената поръчка, техническата спецификация на ВЪЗЛОЖИТЕЛЯ, техническото предложение и ценовото предложение на ИЗПЪЛНИТЕЛЯ, които са приложения и са неразделна част от договора.</w:t>
      </w:r>
    </w:p>
    <w:p w:rsidR="001301C8" w:rsidRDefault="001301C8" w:rsidP="001301C8">
      <w:pPr>
        <w:tabs>
          <w:tab w:val="left" w:pos="0"/>
        </w:tabs>
        <w:spacing w:line="360" w:lineRule="auto"/>
        <w:jc w:val="both"/>
        <w:rPr>
          <w:rFonts w:ascii="Verdana" w:hAnsi="Verdana"/>
          <w:sz w:val="20"/>
          <w:szCs w:val="20"/>
          <w:lang w:eastAsia="en-US"/>
        </w:rPr>
      </w:pPr>
      <w:r>
        <w:rPr>
          <w:rFonts w:ascii="Verdana" w:hAnsi="Verdana"/>
          <w:iCs/>
          <w:sz w:val="20"/>
          <w:szCs w:val="20"/>
          <w:lang w:eastAsia="en-US"/>
        </w:rPr>
        <w:tab/>
      </w:r>
      <w:r>
        <w:rPr>
          <w:rFonts w:ascii="Verdana" w:hAnsi="Verdana"/>
          <w:b/>
          <w:iCs/>
          <w:sz w:val="20"/>
          <w:szCs w:val="20"/>
          <w:lang w:eastAsia="en-US"/>
        </w:rPr>
        <w:t>(2)</w:t>
      </w:r>
      <w:r>
        <w:rPr>
          <w:rFonts w:ascii="Verdana" w:hAnsi="Verdana"/>
          <w:iCs/>
          <w:sz w:val="20"/>
          <w:szCs w:val="20"/>
          <w:lang w:eastAsia="en-US"/>
        </w:rPr>
        <w:t xml:space="preserve"> </w:t>
      </w:r>
      <w:r>
        <w:rPr>
          <w:rFonts w:ascii="Verdana" w:eastAsia="Calibri" w:hAnsi="Verdana"/>
          <w:noProof/>
          <w:sz w:val="20"/>
          <w:szCs w:val="20"/>
          <w:lang w:eastAsia="en-US"/>
        </w:rPr>
        <w:t>ИЗПЪЛНИТЕЛЯТ се задължава да извърши</w:t>
      </w:r>
      <w:r>
        <w:rPr>
          <w:rFonts w:ascii="Verdana" w:hAnsi="Verdana"/>
          <w:iCs/>
          <w:sz w:val="20"/>
          <w:szCs w:val="20"/>
          <w:lang w:eastAsia="en-US"/>
        </w:rPr>
        <w:t xml:space="preserve"> строително-монтажните работи в пълно съответствие с инвестиционен проект на обекта и </w:t>
      </w:r>
      <w:r>
        <w:rPr>
          <w:rFonts w:ascii="Verdana" w:hAnsi="Verdana"/>
          <w:sz w:val="20"/>
          <w:szCs w:val="20"/>
          <w:lang w:eastAsia="en-US"/>
        </w:rPr>
        <w:t>подробните количествено-стойностни сметки, които</w:t>
      </w:r>
      <w:r w:rsidR="00327BDC">
        <w:rPr>
          <w:rFonts w:ascii="Verdana" w:hAnsi="Verdana"/>
          <w:sz w:val="20"/>
          <w:szCs w:val="20"/>
          <w:lang w:eastAsia="en-US"/>
        </w:rPr>
        <w:t xml:space="preserve"> са неразделна част от договора.</w:t>
      </w:r>
      <w:r>
        <w:rPr>
          <w:rFonts w:ascii="Verdana" w:hAnsi="Verdana"/>
          <w:sz w:val="20"/>
          <w:szCs w:val="20"/>
          <w:lang w:eastAsia="en-US"/>
        </w:rPr>
        <w:t xml:space="preserve"> </w:t>
      </w:r>
    </w:p>
    <w:p w:rsidR="001301C8" w:rsidRDefault="001301C8" w:rsidP="001301C8">
      <w:pPr>
        <w:numPr>
          <w:ilvl w:val="0"/>
          <w:numId w:val="1"/>
        </w:numPr>
        <w:tabs>
          <w:tab w:val="left" w:pos="993"/>
        </w:tabs>
        <w:spacing w:line="360" w:lineRule="auto"/>
        <w:ind w:left="0" w:firstLine="993"/>
        <w:jc w:val="both"/>
        <w:rPr>
          <w:rFonts w:ascii="Verdana" w:eastAsia="Calibri" w:hAnsi="Verdana"/>
          <w:b/>
          <w:noProof/>
          <w:sz w:val="20"/>
          <w:szCs w:val="20"/>
          <w:lang w:eastAsia="en-US"/>
        </w:rPr>
      </w:pPr>
      <w:r>
        <w:rPr>
          <w:rFonts w:ascii="Verdana" w:eastAsia="Calibri" w:hAnsi="Verdana"/>
          <w:b/>
          <w:noProof/>
          <w:sz w:val="20"/>
          <w:szCs w:val="20"/>
          <w:lang w:eastAsia="en-US"/>
        </w:rPr>
        <w:t>ЦЕНА И НАЧИН НА ПЛАЩАНЕ</w:t>
      </w:r>
    </w:p>
    <w:p w:rsidR="001301C8" w:rsidRDefault="001301C8" w:rsidP="001301C8">
      <w:pPr>
        <w:spacing w:line="360" w:lineRule="auto"/>
        <w:ind w:firstLine="709"/>
        <w:jc w:val="both"/>
        <w:rPr>
          <w:rFonts w:ascii="Verdana" w:hAnsi="Verdana"/>
          <w:sz w:val="20"/>
          <w:szCs w:val="20"/>
          <w:lang w:eastAsia="en-US"/>
        </w:rPr>
      </w:pPr>
      <w:r>
        <w:rPr>
          <w:rFonts w:ascii="Verdana" w:eastAsia="Calibri" w:hAnsi="Verdana"/>
          <w:b/>
          <w:noProof/>
          <w:w w:val="106"/>
          <w:sz w:val="20"/>
          <w:szCs w:val="20"/>
          <w:lang w:eastAsia="en-US"/>
        </w:rPr>
        <w:t>Чл. 2. (1)</w:t>
      </w:r>
      <w:r>
        <w:rPr>
          <w:rFonts w:ascii="Verdana" w:eastAsia="Calibri" w:hAnsi="Verdana"/>
          <w:noProof/>
          <w:w w:val="106"/>
          <w:sz w:val="20"/>
          <w:szCs w:val="20"/>
          <w:lang w:eastAsia="en-US"/>
        </w:rPr>
        <w:t xml:space="preserve"> </w:t>
      </w:r>
      <w:r>
        <w:rPr>
          <w:rFonts w:ascii="Verdana" w:hAnsi="Verdana"/>
          <w:bCs/>
          <w:sz w:val="20"/>
          <w:szCs w:val="20"/>
          <w:lang w:eastAsia="en-US"/>
        </w:rPr>
        <w:t xml:space="preserve">Общата цена за изпълнение предмета на договора, съгласно предложено от Изпълнителя и прието от Възложителя Ценово предложение е </w:t>
      </w:r>
      <w:r w:rsidR="00A4409F">
        <w:rPr>
          <w:rFonts w:ascii="Verdana" w:hAnsi="Verdana"/>
          <w:bCs/>
          <w:sz w:val="20"/>
          <w:szCs w:val="20"/>
          <w:lang w:eastAsia="en-US"/>
        </w:rPr>
        <w:t>121 990 (сто двадесет и една хиляди деветстотин и деветдесет</w:t>
      </w:r>
      <w:r>
        <w:rPr>
          <w:rFonts w:ascii="Verdana" w:hAnsi="Verdana"/>
          <w:bCs/>
          <w:sz w:val="20"/>
          <w:szCs w:val="20"/>
          <w:lang w:eastAsia="en-US"/>
        </w:rPr>
        <w:t xml:space="preserve">) лева </w:t>
      </w:r>
      <w:r>
        <w:rPr>
          <w:rFonts w:ascii="Verdana" w:hAnsi="Verdana"/>
          <w:b/>
          <w:bCs/>
          <w:sz w:val="20"/>
          <w:szCs w:val="20"/>
          <w:lang w:eastAsia="en-US"/>
        </w:rPr>
        <w:t>без ДДС</w:t>
      </w:r>
      <w:r>
        <w:rPr>
          <w:rFonts w:ascii="Verdana" w:hAnsi="Verdana"/>
          <w:bCs/>
          <w:sz w:val="20"/>
          <w:szCs w:val="20"/>
          <w:lang w:eastAsia="en-US"/>
        </w:rPr>
        <w:t xml:space="preserve"> или </w:t>
      </w:r>
      <w:r w:rsidR="00A4409F">
        <w:rPr>
          <w:rFonts w:ascii="Verdana" w:hAnsi="Verdana"/>
          <w:bCs/>
          <w:sz w:val="20"/>
          <w:szCs w:val="20"/>
          <w:lang w:eastAsia="en-US"/>
        </w:rPr>
        <w:t>146 388</w:t>
      </w:r>
      <w:r>
        <w:rPr>
          <w:rFonts w:ascii="Verdana" w:hAnsi="Verdana"/>
          <w:bCs/>
          <w:sz w:val="20"/>
          <w:szCs w:val="20"/>
          <w:lang w:eastAsia="en-US"/>
        </w:rPr>
        <w:t xml:space="preserve"> (</w:t>
      </w:r>
      <w:r w:rsidR="00A4409F">
        <w:rPr>
          <w:rFonts w:ascii="Verdana" w:hAnsi="Verdana"/>
          <w:bCs/>
          <w:sz w:val="20"/>
          <w:szCs w:val="20"/>
          <w:lang w:eastAsia="en-US"/>
        </w:rPr>
        <w:t>сто четиридесет и шест триста осемдесет и осем</w:t>
      </w:r>
      <w:r>
        <w:rPr>
          <w:rFonts w:ascii="Verdana" w:hAnsi="Verdana"/>
          <w:bCs/>
          <w:sz w:val="20"/>
          <w:szCs w:val="20"/>
          <w:lang w:eastAsia="en-US"/>
        </w:rPr>
        <w:t>) лева с включен ДДС.</w:t>
      </w:r>
    </w:p>
    <w:p w:rsidR="001301C8" w:rsidRPr="00B93572" w:rsidRDefault="001301C8" w:rsidP="001301C8">
      <w:pPr>
        <w:numPr>
          <w:ilvl w:val="0"/>
          <w:numId w:val="2"/>
        </w:numPr>
        <w:tabs>
          <w:tab w:val="left" w:pos="0"/>
          <w:tab w:val="left" w:pos="709"/>
        </w:tabs>
        <w:spacing w:line="360" w:lineRule="auto"/>
        <w:ind w:left="0" w:firstLine="709"/>
        <w:jc w:val="both"/>
        <w:rPr>
          <w:rFonts w:ascii="Verdana" w:hAnsi="Verdana"/>
          <w:sz w:val="20"/>
          <w:szCs w:val="20"/>
          <w:lang w:eastAsia="en-US"/>
        </w:rPr>
      </w:pPr>
      <w:r>
        <w:rPr>
          <w:rFonts w:ascii="Verdana" w:eastAsia="Calibri" w:hAnsi="Verdana"/>
          <w:noProof/>
          <w:sz w:val="20"/>
          <w:szCs w:val="20"/>
          <w:lang w:eastAsia="en-US"/>
        </w:rPr>
        <w:t xml:space="preserve">Цената на този договор включва всички необходими разходи на ИЗПЪЛНИТЕЛЯ за изпълнението на обекта, вкл. тези за подготовка на строителството, </w:t>
      </w:r>
      <w:r w:rsidRPr="00B93572">
        <w:rPr>
          <w:rFonts w:ascii="Verdana" w:eastAsia="Calibri" w:hAnsi="Verdana"/>
          <w:noProof/>
          <w:sz w:val="20"/>
          <w:szCs w:val="20"/>
          <w:lang w:eastAsia="en-US"/>
        </w:rPr>
        <w:t>работната ръка, депонирането на строителни отпадъци, извънреден труд, застраховка на всички СМР и всички други присъщи разходи, неупоменати по-горе.</w:t>
      </w:r>
    </w:p>
    <w:p w:rsidR="001301C8" w:rsidRDefault="001301C8" w:rsidP="001301C8">
      <w:pPr>
        <w:numPr>
          <w:ilvl w:val="0"/>
          <w:numId w:val="2"/>
        </w:numPr>
        <w:tabs>
          <w:tab w:val="left" w:pos="0"/>
        </w:tabs>
        <w:spacing w:line="360" w:lineRule="auto"/>
        <w:ind w:left="0" w:firstLine="709"/>
        <w:jc w:val="both"/>
        <w:rPr>
          <w:rFonts w:ascii="Verdana" w:hAnsi="Verdana"/>
          <w:sz w:val="20"/>
          <w:szCs w:val="20"/>
          <w:lang w:eastAsia="en-US"/>
        </w:rPr>
      </w:pPr>
      <w:r>
        <w:rPr>
          <w:rFonts w:ascii="Verdana" w:hAnsi="Verdana"/>
          <w:sz w:val="20"/>
          <w:szCs w:val="20"/>
          <w:lang w:eastAsia="en-US"/>
        </w:rPr>
        <w:t xml:space="preserve">Договорените цени на видовете работи по количествената сметка няма да бъдат променяни за целия период на строителството. Цената на финансовия риск за срока на изпълнение на обекта също е включена в цената по договора. </w:t>
      </w:r>
    </w:p>
    <w:p w:rsidR="001301C8" w:rsidRDefault="001301C8" w:rsidP="001301C8">
      <w:pPr>
        <w:numPr>
          <w:ilvl w:val="0"/>
          <w:numId w:val="2"/>
        </w:numPr>
        <w:tabs>
          <w:tab w:val="left" w:pos="0"/>
        </w:tabs>
        <w:spacing w:line="360" w:lineRule="auto"/>
        <w:ind w:left="0" w:firstLine="709"/>
        <w:jc w:val="both"/>
        <w:rPr>
          <w:rFonts w:ascii="Verdana" w:hAnsi="Verdana"/>
          <w:sz w:val="20"/>
          <w:szCs w:val="20"/>
          <w:lang w:eastAsia="en-US"/>
        </w:rPr>
      </w:pPr>
      <w:r>
        <w:rPr>
          <w:rFonts w:ascii="Verdana" w:hAnsi="Verdana"/>
          <w:sz w:val="20"/>
          <w:szCs w:val="20"/>
          <w:lang w:eastAsia="en-US"/>
        </w:rPr>
        <w:t>Промяна на количествата на даден вид работа не е предпоставка за промяна на единичната цена.</w:t>
      </w:r>
    </w:p>
    <w:p w:rsidR="001301C8" w:rsidRDefault="001301C8" w:rsidP="001301C8">
      <w:pPr>
        <w:numPr>
          <w:ilvl w:val="0"/>
          <w:numId w:val="2"/>
        </w:numPr>
        <w:spacing w:line="360" w:lineRule="auto"/>
        <w:ind w:left="0" w:firstLine="709"/>
        <w:jc w:val="both"/>
        <w:rPr>
          <w:rFonts w:ascii="Verdana" w:eastAsia="Calibri" w:hAnsi="Verdana"/>
          <w:sz w:val="20"/>
          <w:szCs w:val="20"/>
        </w:rPr>
      </w:pPr>
      <w:r>
        <w:rPr>
          <w:rFonts w:ascii="Verdana" w:eastAsia="Calibri" w:hAnsi="Verdana"/>
          <w:sz w:val="20"/>
          <w:szCs w:val="20"/>
        </w:rPr>
        <w:lastRenderedPageBreak/>
        <w:t>Цената на договора е окончателна и не се променя при промени в цените на труда, строителните продукти, оборудването и др., с изключение на случая на намаляване на цените за изпълнение на договора в интерес на ВЪЗЛОЖИТЕЛЯ.</w:t>
      </w:r>
    </w:p>
    <w:p w:rsidR="001301C8" w:rsidRDefault="001301C8" w:rsidP="001301C8">
      <w:pPr>
        <w:spacing w:line="360" w:lineRule="auto"/>
        <w:jc w:val="both"/>
        <w:rPr>
          <w:rFonts w:ascii="Verdana" w:hAnsi="Verdana"/>
          <w:bCs/>
          <w:sz w:val="20"/>
          <w:szCs w:val="20"/>
          <w:lang w:eastAsia="en-US"/>
        </w:rPr>
      </w:pPr>
      <w:r>
        <w:rPr>
          <w:rFonts w:ascii="Verdana" w:eastAsia="Calibri" w:hAnsi="Verdana"/>
          <w:b/>
          <w:noProof/>
          <w:sz w:val="20"/>
          <w:szCs w:val="20"/>
          <w:lang w:eastAsia="en-US"/>
        </w:rPr>
        <w:tab/>
        <w:t xml:space="preserve">Чл. 3. </w:t>
      </w:r>
      <w:r>
        <w:rPr>
          <w:rFonts w:ascii="Verdana" w:hAnsi="Verdana"/>
          <w:b/>
          <w:bCs/>
          <w:sz w:val="20"/>
          <w:szCs w:val="20"/>
          <w:lang w:eastAsia="en-US"/>
        </w:rPr>
        <w:t>(1)</w:t>
      </w:r>
      <w:r>
        <w:rPr>
          <w:rFonts w:ascii="Verdana" w:hAnsi="Verdana"/>
          <w:bCs/>
          <w:sz w:val="20"/>
          <w:szCs w:val="20"/>
          <w:lang w:eastAsia="en-US"/>
        </w:rPr>
        <w:t xml:space="preserve"> При изпълнение предмета на Договора, ВЪЗЛОЖИТЕЛЯТ заплаща на ИЗПЪЛНИТЕЛЯ стойността на действително извършените строително-монтажни работи, по единичните цени от количествено-стойностните сметки.</w:t>
      </w:r>
    </w:p>
    <w:p w:rsidR="001301C8" w:rsidRDefault="001301C8" w:rsidP="001301C8">
      <w:pPr>
        <w:spacing w:line="360" w:lineRule="auto"/>
        <w:ind w:firstLine="709"/>
        <w:jc w:val="both"/>
        <w:rPr>
          <w:rFonts w:ascii="Verdana" w:hAnsi="Verdana"/>
          <w:bCs/>
          <w:sz w:val="20"/>
          <w:szCs w:val="20"/>
          <w:lang w:eastAsia="en-US"/>
        </w:rPr>
      </w:pPr>
      <w:r>
        <w:rPr>
          <w:rFonts w:ascii="Verdana" w:hAnsi="Verdana"/>
          <w:b/>
          <w:bCs/>
          <w:sz w:val="20"/>
          <w:szCs w:val="20"/>
          <w:lang w:eastAsia="en-US"/>
        </w:rPr>
        <w:t>(2)</w:t>
      </w:r>
      <w:r>
        <w:rPr>
          <w:rFonts w:ascii="Verdana" w:hAnsi="Verdana"/>
          <w:bCs/>
          <w:sz w:val="20"/>
          <w:szCs w:val="20"/>
          <w:lang w:eastAsia="en-US"/>
        </w:rPr>
        <w:tab/>
        <w:t xml:space="preserve">Количества на видове СМР се доказват с протокол за установяване на действително извършени натурални видове строителни и монтажни работи. За завършени и подлежащи на разплащане ще се считат само тези видове работи, които са приети от инвеститорския контрол, авторския надзор, представители на ВЪЗЛОЖИТЕЛЯ и са отразени в съответния протокол. </w:t>
      </w:r>
    </w:p>
    <w:p w:rsidR="001301C8" w:rsidRDefault="001301C8" w:rsidP="001301C8">
      <w:pPr>
        <w:spacing w:line="360" w:lineRule="auto"/>
        <w:ind w:firstLine="709"/>
        <w:jc w:val="both"/>
        <w:rPr>
          <w:rFonts w:ascii="Verdana" w:hAnsi="Verdana"/>
          <w:bCs/>
          <w:sz w:val="20"/>
          <w:szCs w:val="20"/>
          <w:lang w:eastAsia="en-US"/>
        </w:rPr>
      </w:pPr>
      <w:r>
        <w:rPr>
          <w:rFonts w:ascii="Verdana" w:hAnsi="Verdana"/>
          <w:b/>
          <w:bCs/>
          <w:sz w:val="20"/>
          <w:szCs w:val="20"/>
          <w:lang w:eastAsia="en-US"/>
        </w:rPr>
        <w:t>(3)</w:t>
      </w:r>
      <w:r>
        <w:rPr>
          <w:rFonts w:ascii="Verdana" w:hAnsi="Verdana"/>
          <w:bCs/>
          <w:sz w:val="20"/>
          <w:szCs w:val="20"/>
          <w:lang w:eastAsia="en-US"/>
        </w:rPr>
        <w:t xml:space="preserve"> Възложителят може да възлага в рамките на договорената стойност по чл. 2, ал. 1, допустими дейности по проекта в срока на договора, като ИЗПЪЛНИТЕЛЯТ приема да изпълни допълнителни видове работи, чието извършване е необходимо в резултат на причини, които не са могли да бъдат известни на ВЪЗЛОЖИТЕЛЯ при подписване на този договор. Същите се остойностяват на база на разходни норми за труд, механизация и материали и </w:t>
      </w:r>
      <w:proofErr w:type="spellStart"/>
      <w:r>
        <w:rPr>
          <w:rFonts w:ascii="Verdana" w:hAnsi="Verdana"/>
          <w:bCs/>
          <w:sz w:val="20"/>
          <w:szCs w:val="20"/>
          <w:lang w:eastAsia="en-US"/>
        </w:rPr>
        <w:t>ценообразувани</w:t>
      </w:r>
      <w:proofErr w:type="spellEnd"/>
      <w:r>
        <w:rPr>
          <w:rFonts w:ascii="Verdana" w:hAnsi="Verdana"/>
          <w:bCs/>
          <w:sz w:val="20"/>
          <w:szCs w:val="20"/>
          <w:lang w:eastAsia="en-US"/>
        </w:rPr>
        <w:t xml:space="preserve"> с единичните показатели от ценовото предложение, както следва:</w:t>
      </w:r>
    </w:p>
    <w:p w:rsidR="001301C8" w:rsidRDefault="001301C8" w:rsidP="001301C8">
      <w:pPr>
        <w:spacing w:line="360" w:lineRule="auto"/>
        <w:ind w:firstLine="709"/>
        <w:jc w:val="both"/>
        <w:rPr>
          <w:rFonts w:ascii="Verdana" w:hAnsi="Verdana"/>
          <w:bCs/>
          <w:sz w:val="20"/>
          <w:szCs w:val="20"/>
          <w:lang w:eastAsia="en-US"/>
        </w:rPr>
      </w:pPr>
      <w:r>
        <w:rPr>
          <w:rFonts w:ascii="Verdana" w:hAnsi="Verdana"/>
          <w:bCs/>
          <w:sz w:val="20"/>
          <w:szCs w:val="20"/>
          <w:lang w:eastAsia="en-US"/>
        </w:rPr>
        <w:t xml:space="preserve">- </w:t>
      </w:r>
      <w:r>
        <w:rPr>
          <w:rFonts w:ascii="Verdana" w:hAnsi="Verdana"/>
          <w:sz w:val="20"/>
          <w:szCs w:val="20"/>
          <w:lang w:eastAsia="en-US"/>
        </w:rPr>
        <w:t>анализите на цените се съставят по уедрени сметни норми (УСН), СЕК или други (</w:t>
      </w:r>
      <w:proofErr w:type="spellStart"/>
      <w:r>
        <w:rPr>
          <w:rFonts w:ascii="Verdana" w:hAnsi="Verdana"/>
          <w:sz w:val="20"/>
          <w:szCs w:val="20"/>
          <w:lang w:eastAsia="en-US"/>
        </w:rPr>
        <w:t>други</w:t>
      </w:r>
      <w:proofErr w:type="spellEnd"/>
      <w:r>
        <w:rPr>
          <w:rFonts w:ascii="Verdana" w:hAnsi="Verdana"/>
          <w:sz w:val="20"/>
          <w:szCs w:val="20"/>
          <w:lang w:eastAsia="en-US"/>
        </w:rPr>
        <w:t xml:space="preserve"> технически норми в строителството);</w:t>
      </w:r>
    </w:p>
    <w:p w:rsidR="001301C8" w:rsidRDefault="001301C8" w:rsidP="001301C8">
      <w:pPr>
        <w:spacing w:line="360" w:lineRule="auto"/>
        <w:ind w:firstLine="720"/>
        <w:jc w:val="both"/>
        <w:rPr>
          <w:rFonts w:ascii="Verdana" w:eastAsia="Calibri" w:hAnsi="Verdana"/>
          <w:noProof/>
          <w:sz w:val="20"/>
          <w:szCs w:val="20"/>
          <w:lang w:eastAsia="en-US"/>
        </w:rPr>
      </w:pPr>
      <w:r>
        <w:rPr>
          <w:rFonts w:ascii="Verdana" w:eastAsia="Calibri" w:hAnsi="Verdana"/>
          <w:noProof/>
          <w:sz w:val="20"/>
          <w:szCs w:val="20"/>
          <w:lang w:eastAsia="en-US"/>
        </w:rPr>
        <w:t>- цени на материали по фактури, предварително съгласувани с ВЪЗЛОЖИТЕЛЯ;</w:t>
      </w:r>
    </w:p>
    <w:p w:rsidR="001301C8" w:rsidRDefault="001301C8" w:rsidP="001301C8">
      <w:pPr>
        <w:spacing w:line="360" w:lineRule="auto"/>
        <w:ind w:firstLine="720"/>
        <w:jc w:val="both"/>
        <w:rPr>
          <w:rFonts w:ascii="Verdana" w:eastAsia="Calibri" w:hAnsi="Verdana"/>
          <w:noProof/>
          <w:sz w:val="20"/>
          <w:szCs w:val="20"/>
          <w:lang w:eastAsia="en-US"/>
        </w:rPr>
      </w:pPr>
      <w:r>
        <w:rPr>
          <w:rFonts w:ascii="Verdana" w:eastAsia="Calibri" w:hAnsi="Verdana"/>
          <w:noProof/>
          <w:sz w:val="20"/>
          <w:szCs w:val="20"/>
          <w:lang w:eastAsia="en-US"/>
        </w:rPr>
        <w:t xml:space="preserve">- часова ставка – </w:t>
      </w:r>
      <w:r w:rsidR="004C160B">
        <w:rPr>
          <w:rFonts w:ascii="Verdana" w:eastAsia="Calibri" w:hAnsi="Verdana"/>
          <w:noProof/>
          <w:sz w:val="20"/>
          <w:szCs w:val="20"/>
          <w:lang w:eastAsia="en-US"/>
        </w:rPr>
        <w:t>12,50</w:t>
      </w:r>
      <w:r>
        <w:rPr>
          <w:rFonts w:ascii="Verdana" w:eastAsia="Calibri" w:hAnsi="Verdana"/>
          <w:noProof/>
          <w:sz w:val="20"/>
          <w:szCs w:val="20"/>
          <w:lang w:eastAsia="en-US"/>
        </w:rPr>
        <w:t xml:space="preserve"> лв./час;</w:t>
      </w:r>
    </w:p>
    <w:p w:rsidR="001301C8" w:rsidRDefault="001301C8" w:rsidP="001301C8">
      <w:pPr>
        <w:spacing w:line="360" w:lineRule="auto"/>
        <w:ind w:firstLine="720"/>
        <w:jc w:val="both"/>
        <w:rPr>
          <w:rFonts w:ascii="Verdana" w:eastAsia="Calibri" w:hAnsi="Verdana"/>
          <w:noProof/>
          <w:sz w:val="20"/>
          <w:szCs w:val="20"/>
          <w:lang w:eastAsia="en-US"/>
        </w:rPr>
      </w:pPr>
      <w:r>
        <w:rPr>
          <w:rFonts w:ascii="Verdana" w:eastAsia="Calibri" w:hAnsi="Verdana"/>
          <w:noProof/>
          <w:sz w:val="20"/>
          <w:szCs w:val="20"/>
          <w:lang w:eastAsia="en-US"/>
        </w:rPr>
        <w:t xml:space="preserve">- допълнителни разходи върху труда – </w:t>
      </w:r>
      <w:r w:rsidR="004C160B">
        <w:rPr>
          <w:rFonts w:ascii="Verdana" w:eastAsia="Calibri" w:hAnsi="Verdana"/>
          <w:noProof/>
          <w:sz w:val="20"/>
          <w:szCs w:val="20"/>
          <w:lang w:eastAsia="en-US"/>
        </w:rPr>
        <w:t>100</w:t>
      </w:r>
      <w:r>
        <w:rPr>
          <w:rFonts w:ascii="Verdana" w:eastAsia="Calibri" w:hAnsi="Verdana"/>
          <w:noProof/>
          <w:sz w:val="20"/>
          <w:szCs w:val="20"/>
          <w:lang w:eastAsia="en-US"/>
        </w:rPr>
        <w:t xml:space="preserve"> %;</w:t>
      </w:r>
    </w:p>
    <w:p w:rsidR="001301C8" w:rsidRDefault="001301C8" w:rsidP="001301C8">
      <w:pPr>
        <w:spacing w:line="360" w:lineRule="auto"/>
        <w:ind w:firstLine="720"/>
        <w:jc w:val="both"/>
        <w:rPr>
          <w:rFonts w:ascii="Verdana" w:eastAsia="Calibri" w:hAnsi="Verdana"/>
          <w:noProof/>
          <w:sz w:val="20"/>
          <w:szCs w:val="20"/>
          <w:lang w:eastAsia="en-US"/>
        </w:rPr>
      </w:pPr>
      <w:r>
        <w:rPr>
          <w:rFonts w:ascii="Verdana" w:eastAsia="Calibri" w:hAnsi="Verdana"/>
          <w:noProof/>
          <w:sz w:val="20"/>
          <w:szCs w:val="20"/>
          <w:lang w:eastAsia="en-US"/>
        </w:rPr>
        <w:t xml:space="preserve">- допълнителни разходи върху механизацията – </w:t>
      </w:r>
      <w:r w:rsidR="004C160B">
        <w:rPr>
          <w:rFonts w:ascii="Verdana" w:eastAsia="Calibri" w:hAnsi="Verdana"/>
          <w:noProof/>
          <w:sz w:val="20"/>
          <w:szCs w:val="20"/>
          <w:lang w:eastAsia="en-US"/>
        </w:rPr>
        <w:t>30</w:t>
      </w:r>
      <w:r>
        <w:rPr>
          <w:rFonts w:ascii="Verdana" w:eastAsia="Calibri" w:hAnsi="Verdana"/>
          <w:noProof/>
          <w:sz w:val="20"/>
          <w:szCs w:val="20"/>
          <w:lang w:eastAsia="en-US"/>
        </w:rPr>
        <w:t xml:space="preserve"> %;</w:t>
      </w:r>
    </w:p>
    <w:p w:rsidR="001301C8" w:rsidRDefault="001301C8" w:rsidP="001301C8">
      <w:pPr>
        <w:spacing w:line="360" w:lineRule="auto"/>
        <w:ind w:firstLine="720"/>
        <w:jc w:val="both"/>
        <w:rPr>
          <w:rFonts w:ascii="Verdana" w:eastAsia="Calibri" w:hAnsi="Verdana"/>
          <w:noProof/>
          <w:sz w:val="20"/>
          <w:szCs w:val="20"/>
          <w:lang w:eastAsia="en-US"/>
        </w:rPr>
      </w:pPr>
      <w:r>
        <w:rPr>
          <w:rFonts w:ascii="Verdana" w:eastAsia="Calibri" w:hAnsi="Verdana"/>
          <w:noProof/>
          <w:sz w:val="20"/>
          <w:szCs w:val="20"/>
          <w:lang w:eastAsia="en-US"/>
        </w:rPr>
        <w:t xml:space="preserve">- доставно-складови разходи </w:t>
      </w:r>
      <w:r w:rsidR="004C160B">
        <w:rPr>
          <w:rFonts w:ascii="Verdana" w:eastAsia="Calibri" w:hAnsi="Verdana"/>
          <w:noProof/>
          <w:sz w:val="20"/>
          <w:szCs w:val="20"/>
          <w:lang w:eastAsia="en-US"/>
        </w:rPr>
        <w:t>–</w:t>
      </w:r>
      <w:r>
        <w:rPr>
          <w:rFonts w:ascii="Verdana" w:eastAsia="Calibri" w:hAnsi="Verdana"/>
          <w:noProof/>
          <w:sz w:val="20"/>
          <w:szCs w:val="20"/>
          <w:lang w:eastAsia="en-US"/>
        </w:rPr>
        <w:t xml:space="preserve"> </w:t>
      </w:r>
      <w:r w:rsidR="004C160B">
        <w:rPr>
          <w:rFonts w:ascii="Verdana" w:eastAsia="Calibri" w:hAnsi="Verdana"/>
          <w:noProof/>
          <w:sz w:val="20"/>
          <w:szCs w:val="20"/>
          <w:lang w:eastAsia="en-US"/>
        </w:rPr>
        <w:t xml:space="preserve">8 </w:t>
      </w:r>
      <w:r>
        <w:rPr>
          <w:rFonts w:ascii="Verdana" w:eastAsia="Calibri" w:hAnsi="Verdana"/>
          <w:noProof/>
          <w:sz w:val="20"/>
          <w:szCs w:val="20"/>
          <w:lang w:eastAsia="en-US"/>
        </w:rPr>
        <w:t>%</w:t>
      </w:r>
    </w:p>
    <w:p w:rsidR="001301C8" w:rsidRDefault="001301C8" w:rsidP="001301C8">
      <w:pPr>
        <w:spacing w:line="360" w:lineRule="auto"/>
        <w:ind w:firstLine="720"/>
        <w:jc w:val="both"/>
        <w:rPr>
          <w:rFonts w:ascii="Verdana" w:eastAsia="Calibri" w:hAnsi="Verdana"/>
          <w:noProof/>
          <w:sz w:val="20"/>
          <w:szCs w:val="20"/>
          <w:lang w:eastAsia="en-US"/>
        </w:rPr>
      </w:pPr>
      <w:r>
        <w:rPr>
          <w:rFonts w:ascii="Verdana" w:eastAsia="Calibri" w:hAnsi="Verdana"/>
          <w:noProof/>
          <w:sz w:val="20"/>
          <w:szCs w:val="20"/>
          <w:lang w:eastAsia="en-US"/>
        </w:rPr>
        <w:t xml:space="preserve">- печалба - </w:t>
      </w:r>
      <w:r w:rsidR="004C160B">
        <w:rPr>
          <w:rFonts w:ascii="Verdana" w:eastAsia="Calibri" w:hAnsi="Verdana"/>
          <w:noProof/>
          <w:sz w:val="20"/>
          <w:szCs w:val="20"/>
          <w:lang w:eastAsia="en-US"/>
        </w:rPr>
        <w:t>10</w:t>
      </w:r>
      <w:r>
        <w:rPr>
          <w:rFonts w:ascii="Verdana" w:eastAsia="Calibri" w:hAnsi="Verdana"/>
          <w:noProof/>
          <w:sz w:val="20"/>
          <w:szCs w:val="20"/>
          <w:lang w:eastAsia="en-US"/>
        </w:rPr>
        <w:t>%.</w:t>
      </w:r>
    </w:p>
    <w:p w:rsidR="001301C8" w:rsidRDefault="001301C8" w:rsidP="001301C8">
      <w:pPr>
        <w:tabs>
          <w:tab w:val="left" w:pos="0"/>
        </w:tabs>
        <w:spacing w:line="360" w:lineRule="auto"/>
        <w:jc w:val="both"/>
        <w:rPr>
          <w:rFonts w:ascii="Verdana" w:eastAsia="Calibri" w:hAnsi="Verdana"/>
          <w:noProof/>
          <w:sz w:val="20"/>
          <w:szCs w:val="20"/>
          <w:lang w:eastAsia="en-US"/>
        </w:rPr>
      </w:pPr>
      <w:r>
        <w:rPr>
          <w:rFonts w:ascii="Verdana" w:eastAsia="Calibri" w:hAnsi="Verdana"/>
          <w:b/>
          <w:noProof/>
          <w:sz w:val="20"/>
          <w:szCs w:val="20"/>
          <w:lang w:eastAsia="en-US"/>
        </w:rPr>
        <w:tab/>
        <w:t>(4)</w:t>
      </w:r>
      <w:r>
        <w:rPr>
          <w:rFonts w:ascii="Verdana" w:eastAsia="Calibri" w:hAnsi="Verdana"/>
          <w:noProof/>
          <w:sz w:val="20"/>
          <w:szCs w:val="20"/>
          <w:lang w:eastAsia="en-US"/>
        </w:rPr>
        <w:t xml:space="preserve"> При възникване на непредвидени видове СМР същите се изпълняват след одобряването им от ВЪЗЛОЖИТЕЛЯ и представяне на анализи за единичните цени за допълнително възникналите работи.</w:t>
      </w:r>
    </w:p>
    <w:p w:rsidR="001301C8" w:rsidRDefault="001301C8" w:rsidP="001301C8">
      <w:pPr>
        <w:tabs>
          <w:tab w:val="left" w:pos="0"/>
        </w:tabs>
        <w:spacing w:line="360" w:lineRule="auto"/>
        <w:jc w:val="both"/>
        <w:rPr>
          <w:rFonts w:ascii="Verdana" w:hAnsi="Verdana"/>
          <w:sz w:val="20"/>
          <w:szCs w:val="20"/>
          <w:lang w:eastAsia="en-US"/>
        </w:rPr>
      </w:pPr>
      <w:r>
        <w:rPr>
          <w:rFonts w:ascii="Verdana" w:eastAsia="Calibri" w:hAnsi="Verdana"/>
          <w:b/>
          <w:noProof/>
          <w:sz w:val="20"/>
          <w:szCs w:val="20"/>
          <w:lang w:eastAsia="en-US"/>
        </w:rPr>
        <w:tab/>
        <w:t>Чл. 4</w:t>
      </w:r>
      <w:r>
        <w:rPr>
          <w:rFonts w:ascii="Verdana" w:eastAsia="Calibri" w:hAnsi="Verdana"/>
          <w:noProof/>
          <w:sz w:val="20"/>
          <w:szCs w:val="20"/>
          <w:lang w:eastAsia="en-US"/>
        </w:rPr>
        <w:t xml:space="preserve">. </w:t>
      </w:r>
      <w:r>
        <w:rPr>
          <w:rFonts w:ascii="Verdana" w:hAnsi="Verdana"/>
          <w:sz w:val="20"/>
          <w:szCs w:val="20"/>
          <w:lang w:eastAsia="en-US"/>
        </w:rPr>
        <w:t>Разплащането на договорените видове СМР се извършва както следва:</w:t>
      </w:r>
    </w:p>
    <w:p w:rsidR="001301C8" w:rsidRDefault="001301C8" w:rsidP="001301C8">
      <w:pPr>
        <w:tabs>
          <w:tab w:val="left" w:pos="0"/>
        </w:tabs>
        <w:spacing w:line="360" w:lineRule="auto"/>
        <w:jc w:val="both"/>
        <w:rPr>
          <w:rFonts w:ascii="Verdana" w:hAnsi="Verdana"/>
          <w:spacing w:val="-3"/>
          <w:sz w:val="20"/>
          <w:szCs w:val="20"/>
          <w:lang w:eastAsia="en-US"/>
        </w:rPr>
      </w:pPr>
      <w:r>
        <w:rPr>
          <w:rFonts w:ascii="Verdana" w:hAnsi="Verdana"/>
          <w:b/>
          <w:sz w:val="20"/>
          <w:szCs w:val="20"/>
          <w:lang w:eastAsia="en-US"/>
        </w:rPr>
        <w:tab/>
        <w:t>1.</w:t>
      </w:r>
      <w:r>
        <w:rPr>
          <w:rFonts w:ascii="Verdana" w:hAnsi="Verdana"/>
          <w:sz w:val="20"/>
          <w:szCs w:val="20"/>
          <w:lang w:eastAsia="en-US"/>
        </w:rPr>
        <w:t xml:space="preserve"> </w:t>
      </w:r>
      <w:r>
        <w:rPr>
          <w:rFonts w:ascii="Verdana" w:hAnsi="Verdana"/>
          <w:noProof/>
          <w:sz w:val="20"/>
          <w:szCs w:val="20"/>
          <w:lang w:eastAsia="en-US"/>
        </w:rPr>
        <w:t>ВЪЗЛОЖИТЕЛЯТ заплаща на ИЗПЪЛНИТЕЛЯ аванс в размер на 30 %</w:t>
      </w:r>
      <w:r>
        <w:rPr>
          <w:rFonts w:ascii="Verdana" w:hAnsi="Verdana"/>
          <w:sz w:val="20"/>
          <w:szCs w:val="20"/>
          <w:lang w:eastAsia="en-US"/>
        </w:rPr>
        <w:t xml:space="preserve"> с начислен ДДС</w:t>
      </w:r>
      <w:r>
        <w:rPr>
          <w:rFonts w:ascii="Verdana" w:hAnsi="Verdana"/>
          <w:noProof/>
          <w:sz w:val="20"/>
          <w:szCs w:val="20"/>
          <w:lang w:eastAsia="en-US"/>
        </w:rPr>
        <w:t xml:space="preserve"> в срок до 30 (тридесет) дни от подписване на Протокол образец № 2 за откриване на строителната площадка, съгласно</w:t>
      </w:r>
      <w:r>
        <w:rPr>
          <w:rFonts w:ascii="Verdana" w:hAnsi="Verdana"/>
          <w:bCs/>
          <w:noProof/>
          <w:sz w:val="20"/>
          <w:szCs w:val="20"/>
          <w:lang w:eastAsia="en-US"/>
        </w:rPr>
        <w:t xml:space="preserve"> Наредба № 3 от 31.07.2003 г. за съставяне на актове и протоколи по време на строителството, </w:t>
      </w:r>
      <w:r>
        <w:rPr>
          <w:rFonts w:ascii="Verdana" w:hAnsi="Verdana"/>
          <w:bCs/>
          <w:spacing w:val="1"/>
          <w:sz w:val="20"/>
          <w:szCs w:val="20"/>
          <w:lang w:eastAsia="en-US"/>
        </w:rPr>
        <w:t xml:space="preserve">и </w:t>
      </w:r>
      <w:r>
        <w:rPr>
          <w:rFonts w:ascii="Verdana" w:hAnsi="Verdana"/>
          <w:noProof/>
          <w:sz w:val="20"/>
          <w:szCs w:val="20"/>
          <w:lang w:eastAsia="en-US"/>
        </w:rPr>
        <w:t xml:space="preserve">представяне на фактура в оригинал от ИЗПЪЛНИТЕЛЯ. </w:t>
      </w:r>
    </w:p>
    <w:p w:rsidR="001301C8" w:rsidRDefault="001301C8" w:rsidP="001301C8">
      <w:pPr>
        <w:spacing w:line="360" w:lineRule="auto"/>
        <w:ind w:firstLine="709"/>
        <w:jc w:val="both"/>
        <w:rPr>
          <w:rFonts w:ascii="Verdana" w:hAnsi="Verdana"/>
          <w:sz w:val="20"/>
          <w:szCs w:val="20"/>
          <w:lang w:eastAsia="en-US"/>
        </w:rPr>
      </w:pPr>
      <w:r>
        <w:rPr>
          <w:rFonts w:ascii="Verdana" w:hAnsi="Verdana"/>
          <w:b/>
          <w:sz w:val="20"/>
          <w:szCs w:val="20"/>
          <w:lang w:eastAsia="en-US"/>
        </w:rPr>
        <w:t xml:space="preserve">2. </w:t>
      </w:r>
      <w:r>
        <w:rPr>
          <w:rFonts w:ascii="Verdana" w:hAnsi="Verdana"/>
          <w:sz w:val="20"/>
          <w:szCs w:val="20"/>
          <w:lang w:eastAsia="en-US"/>
        </w:rPr>
        <w:t xml:space="preserve">ВЪЗЛОЖИТЕЛЯТ извършва следващо плащане след приемане по надлежния ред на реално извършени СМР надвишаващи изплатения аванс. </w:t>
      </w:r>
    </w:p>
    <w:p w:rsidR="001301C8" w:rsidRDefault="001301C8" w:rsidP="001301C8">
      <w:pPr>
        <w:spacing w:line="360" w:lineRule="auto"/>
        <w:ind w:firstLine="709"/>
        <w:jc w:val="both"/>
        <w:rPr>
          <w:rFonts w:ascii="Verdana" w:hAnsi="Verdana"/>
          <w:sz w:val="20"/>
          <w:szCs w:val="20"/>
          <w:lang w:eastAsia="en-US"/>
        </w:rPr>
      </w:pPr>
      <w:r>
        <w:rPr>
          <w:rFonts w:ascii="Verdana" w:hAnsi="Verdana"/>
          <w:b/>
          <w:sz w:val="20"/>
          <w:szCs w:val="20"/>
          <w:lang w:eastAsia="en-US"/>
        </w:rPr>
        <w:t>3.</w:t>
      </w:r>
      <w:r>
        <w:rPr>
          <w:rFonts w:ascii="Verdana" w:hAnsi="Verdana"/>
          <w:sz w:val="20"/>
          <w:szCs w:val="20"/>
          <w:lang w:eastAsia="en-US"/>
        </w:rPr>
        <w:t xml:space="preserve"> Изпълнените натурални строителни и монтажни работи по т. 2, се заплащат в 30-дневен срок след представяне на оригинална фактура, с приспадане на стойността на преведения аванс, от ИЗПЪЛНИТЕЛЯ и протокол за установяване на завършени и подлежащи на плащане натурални видове и количества работи</w:t>
      </w:r>
      <w:r>
        <w:rPr>
          <w:rFonts w:ascii="Verdana" w:hAnsi="Verdana"/>
          <w:sz w:val="20"/>
          <w:szCs w:val="20"/>
          <w:lang w:val="en-US" w:eastAsia="en-US"/>
        </w:rPr>
        <w:t xml:space="preserve"> (</w:t>
      </w:r>
      <w:proofErr w:type="spellStart"/>
      <w:r>
        <w:rPr>
          <w:rFonts w:ascii="Verdana" w:hAnsi="Verdana"/>
          <w:sz w:val="20"/>
          <w:szCs w:val="20"/>
          <w:lang w:eastAsia="en-US"/>
        </w:rPr>
        <w:t>обр</w:t>
      </w:r>
      <w:proofErr w:type="spellEnd"/>
      <w:r>
        <w:rPr>
          <w:rFonts w:ascii="Verdana" w:hAnsi="Verdana"/>
          <w:sz w:val="20"/>
          <w:szCs w:val="20"/>
          <w:lang w:eastAsia="en-US"/>
        </w:rPr>
        <w:t>. 19</w:t>
      </w:r>
      <w:r>
        <w:rPr>
          <w:rFonts w:ascii="Verdana" w:hAnsi="Verdana"/>
          <w:sz w:val="20"/>
          <w:szCs w:val="20"/>
          <w:lang w:val="en-US" w:eastAsia="en-US"/>
        </w:rPr>
        <w:t>)</w:t>
      </w:r>
      <w:r>
        <w:rPr>
          <w:rFonts w:ascii="Verdana" w:hAnsi="Verdana"/>
          <w:sz w:val="20"/>
          <w:szCs w:val="20"/>
          <w:lang w:eastAsia="en-US"/>
        </w:rPr>
        <w:t xml:space="preserve">, придружен </w:t>
      </w:r>
      <w:r>
        <w:rPr>
          <w:rFonts w:ascii="Verdana" w:hAnsi="Verdana"/>
          <w:sz w:val="20"/>
          <w:szCs w:val="20"/>
          <w:lang w:eastAsia="en-US"/>
        </w:rPr>
        <w:lastRenderedPageBreak/>
        <w:t xml:space="preserve">със сертификати, протоколи за изпитания на вложените материали, гаранционни карти и др. и Сметка 22, съгласно Правилник за изпълнение и предаване на строително-монтажните работи, в съответствие с Наредба № 2/2003 г. и Наредба № 3/2003 г., подписани от ВЪЗЛОЖИТЕЛЯ, АВТОРСКИЯ НАДЗОР и СТРОИТЕЛНИЯ НАДЗОР на обекта и приети от ВЪЗЛОЖИТЕЛЯ. </w:t>
      </w:r>
    </w:p>
    <w:p w:rsidR="001301C8" w:rsidRDefault="001301C8" w:rsidP="001301C8">
      <w:pPr>
        <w:tabs>
          <w:tab w:val="left" w:pos="0"/>
        </w:tabs>
        <w:spacing w:line="360" w:lineRule="auto"/>
        <w:jc w:val="both"/>
        <w:rPr>
          <w:rFonts w:ascii="Verdana" w:hAnsi="Verdana"/>
          <w:sz w:val="20"/>
          <w:szCs w:val="20"/>
          <w:lang w:eastAsia="en-US"/>
        </w:rPr>
      </w:pPr>
      <w:r>
        <w:rPr>
          <w:rFonts w:ascii="Verdana" w:hAnsi="Verdana"/>
          <w:sz w:val="20"/>
          <w:szCs w:val="20"/>
          <w:lang w:eastAsia="en-US"/>
        </w:rPr>
        <w:tab/>
      </w:r>
      <w:r>
        <w:rPr>
          <w:rFonts w:ascii="Verdana" w:hAnsi="Verdana"/>
          <w:b/>
          <w:sz w:val="20"/>
          <w:szCs w:val="20"/>
          <w:lang w:eastAsia="en-US"/>
        </w:rPr>
        <w:t>4.</w:t>
      </w:r>
      <w:r>
        <w:rPr>
          <w:rFonts w:ascii="Verdana" w:hAnsi="Verdana"/>
          <w:sz w:val="20"/>
          <w:szCs w:val="20"/>
          <w:lang w:eastAsia="en-US"/>
        </w:rPr>
        <w:t xml:space="preserve"> Окончателното плащане се извършва след подписване на констативен акт (образец 15) за установяване годността за приемане на строежа (Наредба № 3/31.07.2003 г. за съставяне на актове и протоколи по време на строителството), което не може да бъде по-малко от 10 % от стойността по договора.</w:t>
      </w:r>
    </w:p>
    <w:p w:rsidR="001301C8" w:rsidRDefault="001301C8" w:rsidP="001301C8">
      <w:pPr>
        <w:spacing w:line="360" w:lineRule="auto"/>
        <w:ind w:firstLine="720"/>
        <w:jc w:val="both"/>
        <w:rPr>
          <w:rFonts w:ascii="Verdana" w:hAnsi="Verdana"/>
          <w:kern w:val="24"/>
          <w:sz w:val="20"/>
          <w:szCs w:val="20"/>
          <w:lang w:eastAsia="en-US"/>
        </w:rPr>
      </w:pPr>
      <w:r>
        <w:rPr>
          <w:rFonts w:ascii="Verdana" w:hAnsi="Verdana"/>
          <w:b/>
          <w:bCs/>
          <w:kern w:val="24"/>
          <w:sz w:val="20"/>
          <w:szCs w:val="20"/>
          <w:lang w:eastAsia="en-US"/>
        </w:rPr>
        <w:t>5</w:t>
      </w:r>
      <w:r>
        <w:rPr>
          <w:rFonts w:ascii="Verdana" w:hAnsi="Verdana"/>
          <w:bCs/>
          <w:kern w:val="24"/>
          <w:sz w:val="20"/>
          <w:szCs w:val="20"/>
          <w:lang w:eastAsia="en-US"/>
        </w:rPr>
        <w:t>. ВЪЗЛОЖИТЕЛЯТ</w:t>
      </w:r>
      <w:r>
        <w:rPr>
          <w:rFonts w:ascii="Verdana" w:hAnsi="Verdana"/>
          <w:b/>
          <w:bCs/>
          <w:color w:val="FF0000"/>
          <w:kern w:val="24"/>
          <w:sz w:val="20"/>
          <w:szCs w:val="20"/>
          <w:lang w:eastAsia="en-US"/>
        </w:rPr>
        <w:t xml:space="preserve"> </w:t>
      </w:r>
      <w:r>
        <w:rPr>
          <w:rFonts w:ascii="Verdana" w:hAnsi="Verdana"/>
          <w:bCs/>
          <w:kern w:val="24"/>
          <w:sz w:val="20"/>
          <w:szCs w:val="20"/>
          <w:lang w:eastAsia="en-US"/>
        </w:rPr>
        <w:t xml:space="preserve">може да </w:t>
      </w:r>
      <w:r>
        <w:rPr>
          <w:rFonts w:ascii="Verdana" w:hAnsi="Verdana"/>
          <w:kern w:val="24"/>
          <w:sz w:val="20"/>
          <w:szCs w:val="20"/>
          <w:lang w:eastAsia="en-US"/>
        </w:rPr>
        <w:t xml:space="preserve">открие неотменяем, </w:t>
      </w:r>
      <w:proofErr w:type="spellStart"/>
      <w:r>
        <w:rPr>
          <w:rFonts w:ascii="Verdana" w:hAnsi="Verdana"/>
          <w:kern w:val="24"/>
          <w:sz w:val="20"/>
          <w:szCs w:val="20"/>
          <w:lang w:eastAsia="en-US"/>
        </w:rPr>
        <w:t>документарен</w:t>
      </w:r>
      <w:proofErr w:type="spellEnd"/>
      <w:r>
        <w:rPr>
          <w:rFonts w:ascii="Verdana" w:hAnsi="Verdana"/>
          <w:kern w:val="24"/>
          <w:sz w:val="20"/>
          <w:szCs w:val="20"/>
          <w:lang w:eastAsia="en-US"/>
        </w:rPr>
        <w:t xml:space="preserve">, делим, </w:t>
      </w:r>
      <w:proofErr w:type="spellStart"/>
      <w:r>
        <w:rPr>
          <w:rFonts w:ascii="Verdana" w:hAnsi="Verdana"/>
          <w:kern w:val="24"/>
          <w:sz w:val="20"/>
          <w:szCs w:val="20"/>
          <w:lang w:eastAsia="en-US"/>
        </w:rPr>
        <w:t>непрехвърляем</w:t>
      </w:r>
      <w:proofErr w:type="spellEnd"/>
      <w:r>
        <w:rPr>
          <w:rFonts w:ascii="Verdana" w:hAnsi="Verdana"/>
          <w:kern w:val="24"/>
          <w:sz w:val="20"/>
          <w:szCs w:val="20"/>
          <w:lang w:eastAsia="en-US"/>
        </w:rPr>
        <w:t xml:space="preserve"> акредитив в полза на ИЗПЪЛНИТЕЛЯ, като плащането се извършва след точно изпълнение на задълженията на ИЗПЪЛНИТЕЛЯ, при спазване на задълженията по чл.3 от договора, като всяка от страните поема за своя сметка банковите разноски за обслужване на акредитива на обслужващата я банка.</w:t>
      </w:r>
    </w:p>
    <w:p w:rsidR="001301C8" w:rsidRDefault="001301C8" w:rsidP="001301C8">
      <w:pPr>
        <w:spacing w:line="360" w:lineRule="auto"/>
        <w:ind w:firstLine="720"/>
        <w:jc w:val="both"/>
        <w:rPr>
          <w:rFonts w:ascii="Verdana" w:hAnsi="Verdana"/>
          <w:kern w:val="24"/>
          <w:sz w:val="20"/>
          <w:szCs w:val="20"/>
          <w:lang w:eastAsia="en-US"/>
        </w:rPr>
      </w:pPr>
      <w:r>
        <w:rPr>
          <w:rFonts w:ascii="Verdana" w:hAnsi="Verdana"/>
          <w:kern w:val="24"/>
          <w:sz w:val="20"/>
          <w:szCs w:val="20"/>
          <w:lang w:eastAsia="en-US"/>
        </w:rPr>
        <w:t xml:space="preserve"> </w:t>
      </w:r>
      <w:r>
        <w:rPr>
          <w:rFonts w:ascii="Verdana" w:hAnsi="Verdana"/>
          <w:b/>
          <w:bCs/>
          <w:kern w:val="24"/>
          <w:sz w:val="20"/>
          <w:szCs w:val="20"/>
          <w:lang w:eastAsia="en-US"/>
        </w:rPr>
        <w:t>6.</w:t>
      </w:r>
      <w:r>
        <w:rPr>
          <w:rFonts w:ascii="Verdana" w:hAnsi="Verdana"/>
          <w:kern w:val="24"/>
          <w:sz w:val="20"/>
          <w:szCs w:val="20"/>
          <w:lang w:eastAsia="en-US"/>
        </w:rPr>
        <w:t xml:space="preserve"> При невъзможност за усвояване на цялата сума по договора, ВЪЗЛОЖИТЕЛЯ може да открие сметка със специален режим и предназначение (</w:t>
      </w:r>
      <w:proofErr w:type="spellStart"/>
      <w:r>
        <w:rPr>
          <w:rFonts w:ascii="Verdana" w:hAnsi="Verdana"/>
          <w:kern w:val="24"/>
          <w:sz w:val="20"/>
          <w:szCs w:val="20"/>
          <w:lang w:eastAsia="en-US"/>
        </w:rPr>
        <w:t>ескроу</w:t>
      </w:r>
      <w:proofErr w:type="spellEnd"/>
      <w:r>
        <w:rPr>
          <w:rFonts w:ascii="Verdana" w:hAnsi="Verdana"/>
          <w:kern w:val="24"/>
          <w:sz w:val="20"/>
          <w:szCs w:val="20"/>
          <w:lang w:eastAsia="en-US"/>
        </w:rPr>
        <w:t xml:space="preserve"> сметка) за разплащане на дължимите суми, от която ще покриват плащанията. Разпореждането със средствата по </w:t>
      </w:r>
      <w:proofErr w:type="spellStart"/>
      <w:r>
        <w:rPr>
          <w:rFonts w:ascii="Verdana" w:hAnsi="Verdana"/>
          <w:kern w:val="24"/>
          <w:sz w:val="20"/>
          <w:szCs w:val="20"/>
          <w:lang w:eastAsia="en-US"/>
        </w:rPr>
        <w:t>ескроу</w:t>
      </w:r>
      <w:proofErr w:type="spellEnd"/>
      <w:r>
        <w:rPr>
          <w:rFonts w:ascii="Verdana" w:hAnsi="Verdana"/>
          <w:kern w:val="24"/>
          <w:sz w:val="20"/>
          <w:szCs w:val="20"/>
          <w:lang w:eastAsia="en-US"/>
        </w:rPr>
        <w:t xml:space="preserve"> сметката ще се извършва от ВЪЗЛОЖИТЕЛЯ, при спазване на изискванията по чл. 3, ал.2 от договора. </w:t>
      </w:r>
    </w:p>
    <w:p w:rsidR="001301C8" w:rsidRDefault="001301C8" w:rsidP="001301C8">
      <w:pPr>
        <w:spacing w:line="360" w:lineRule="auto"/>
        <w:ind w:firstLine="426"/>
        <w:jc w:val="both"/>
        <w:rPr>
          <w:rFonts w:ascii="Verdana" w:hAnsi="Verdana"/>
          <w:sz w:val="20"/>
          <w:szCs w:val="20"/>
          <w:lang w:eastAsia="en-US"/>
        </w:rPr>
      </w:pPr>
      <w:r>
        <w:rPr>
          <w:rFonts w:ascii="Verdana" w:hAnsi="Verdana"/>
          <w:b/>
          <w:sz w:val="20"/>
          <w:szCs w:val="20"/>
          <w:lang w:eastAsia="en-US"/>
        </w:rPr>
        <w:t xml:space="preserve">Чл. 5. </w:t>
      </w:r>
      <w:r>
        <w:rPr>
          <w:rFonts w:ascii="Verdana" w:hAnsi="Verdana"/>
          <w:sz w:val="20"/>
          <w:szCs w:val="20"/>
          <w:lang w:eastAsia="en-US"/>
        </w:rPr>
        <w:t>Плащанията се извършват в посочените срокове по чл. 4</w:t>
      </w:r>
    </w:p>
    <w:p w:rsidR="001301C8" w:rsidRPr="00327BDC" w:rsidRDefault="001301C8" w:rsidP="001301C8">
      <w:pPr>
        <w:spacing w:line="360" w:lineRule="auto"/>
        <w:ind w:firstLine="426"/>
        <w:jc w:val="both"/>
        <w:rPr>
          <w:rFonts w:ascii="Verdana" w:hAnsi="Verdana"/>
          <w:sz w:val="20"/>
          <w:szCs w:val="20"/>
          <w:lang w:eastAsia="en-US"/>
        </w:rPr>
      </w:pPr>
      <w:r>
        <w:rPr>
          <w:rFonts w:ascii="Verdana" w:hAnsi="Verdana"/>
          <w:b/>
          <w:sz w:val="20"/>
          <w:szCs w:val="20"/>
          <w:lang w:eastAsia="en-US"/>
        </w:rPr>
        <w:t>Чл. 6.</w:t>
      </w:r>
      <w:r>
        <w:rPr>
          <w:rFonts w:ascii="Verdana" w:hAnsi="Verdana"/>
          <w:sz w:val="20"/>
          <w:szCs w:val="20"/>
          <w:lang w:eastAsia="en-US"/>
        </w:rPr>
        <w:t xml:space="preserve"> Разплащанията се извършват по банков път по сметката на </w:t>
      </w:r>
      <w:r w:rsidRPr="00327BDC">
        <w:rPr>
          <w:rFonts w:ascii="Verdana" w:hAnsi="Verdana"/>
          <w:sz w:val="20"/>
          <w:szCs w:val="20"/>
          <w:lang w:eastAsia="en-US"/>
        </w:rPr>
        <w:t>ИЗПЪЛНИТЕЛЯ:</w:t>
      </w:r>
    </w:p>
    <w:p w:rsidR="001301C8" w:rsidRPr="008C36C9" w:rsidRDefault="00085FA1" w:rsidP="001301C8">
      <w:pPr>
        <w:spacing w:line="360" w:lineRule="auto"/>
        <w:jc w:val="both"/>
        <w:rPr>
          <w:rFonts w:ascii="Verdana" w:hAnsi="Verdana"/>
          <w:sz w:val="20"/>
          <w:szCs w:val="20"/>
          <w:lang w:eastAsia="en-US"/>
        </w:rPr>
      </w:pPr>
      <w:r w:rsidRPr="008C36C9">
        <w:rPr>
          <w:rFonts w:ascii="Verdana" w:hAnsi="Verdana"/>
          <w:sz w:val="20"/>
          <w:szCs w:val="20"/>
          <w:lang w:eastAsia="en-US"/>
        </w:rPr>
        <w:t xml:space="preserve">БАНКА </w:t>
      </w:r>
      <w:r w:rsidR="008C36C9" w:rsidRPr="008C36C9">
        <w:rPr>
          <w:rFonts w:ascii="Verdana" w:hAnsi="Verdana"/>
          <w:sz w:val="20"/>
          <w:szCs w:val="20"/>
          <w:lang w:eastAsia="en-US"/>
        </w:rPr>
        <w:t xml:space="preserve">ТБ </w:t>
      </w:r>
      <w:proofErr w:type="spellStart"/>
      <w:r w:rsidR="008C36C9" w:rsidRPr="008C36C9">
        <w:rPr>
          <w:rFonts w:ascii="Verdana" w:hAnsi="Verdana"/>
          <w:sz w:val="20"/>
          <w:szCs w:val="20"/>
          <w:lang w:eastAsia="en-US"/>
        </w:rPr>
        <w:t>Алианц</w:t>
      </w:r>
      <w:proofErr w:type="spellEnd"/>
      <w:r w:rsidR="008C36C9" w:rsidRPr="008C36C9">
        <w:rPr>
          <w:rFonts w:ascii="Verdana" w:hAnsi="Verdana"/>
          <w:sz w:val="20"/>
          <w:szCs w:val="20"/>
          <w:lang w:eastAsia="en-US"/>
        </w:rPr>
        <w:t xml:space="preserve"> </w:t>
      </w:r>
      <w:proofErr w:type="spellStart"/>
      <w:r w:rsidR="008C36C9" w:rsidRPr="008C36C9">
        <w:rPr>
          <w:rFonts w:ascii="Verdana" w:hAnsi="Verdana"/>
          <w:sz w:val="20"/>
          <w:szCs w:val="20"/>
          <w:lang w:eastAsia="en-US"/>
        </w:rPr>
        <w:t>Банк</w:t>
      </w:r>
      <w:proofErr w:type="spellEnd"/>
      <w:r w:rsidR="008C36C9" w:rsidRPr="008C36C9">
        <w:rPr>
          <w:rFonts w:ascii="Verdana" w:hAnsi="Verdana"/>
          <w:sz w:val="20"/>
          <w:szCs w:val="20"/>
          <w:lang w:eastAsia="en-US"/>
        </w:rPr>
        <w:t xml:space="preserve"> България АД</w:t>
      </w:r>
    </w:p>
    <w:p w:rsidR="001301C8" w:rsidRPr="008C36C9" w:rsidRDefault="001301C8" w:rsidP="001301C8">
      <w:pPr>
        <w:spacing w:line="360" w:lineRule="auto"/>
        <w:jc w:val="both"/>
        <w:rPr>
          <w:rFonts w:ascii="Verdana" w:hAnsi="Verdana"/>
          <w:sz w:val="20"/>
          <w:szCs w:val="20"/>
          <w:lang w:eastAsia="en-US"/>
        </w:rPr>
      </w:pPr>
      <w:r w:rsidRPr="008C36C9">
        <w:rPr>
          <w:rFonts w:ascii="Verdana" w:hAnsi="Verdana"/>
          <w:sz w:val="20"/>
          <w:szCs w:val="20"/>
          <w:lang w:eastAsia="en-US"/>
        </w:rPr>
        <w:t>IBAN:</w:t>
      </w:r>
      <w:r w:rsidR="008C36C9" w:rsidRPr="008C36C9">
        <w:rPr>
          <w:rFonts w:ascii="Verdana" w:hAnsi="Verdana"/>
          <w:sz w:val="20"/>
          <w:szCs w:val="20"/>
          <w:lang w:eastAsia="en-US"/>
        </w:rPr>
        <w:t xml:space="preserve"> BG46BUIN95611010007719</w:t>
      </w:r>
      <w:r w:rsidRPr="008C36C9">
        <w:rPr>
          <w:rFonts w:ascii="Verdana" w:hAnsi="Verdana"/>
          <w:sz w:val="20"/>
          <w:szCs w:val="20"/>
          <w:lang w:eastAsia="en-US"/>
        </w:rPr>
        <w:t>,</w:t>
      </w:r>
    </w:p>
    <w:p w:rsidR="001301C8" w:rsidRPr="008C36C9" w:rsidRDefault="001301C8" w:rsidP="001301C8">
      <w:pPr>
        <w:spacing w:line="360" w:lineRule="auto"/>
        <w:jc w:val="both"/>
        <w:rPr>
          <w:rFonts w:ascii="Verdana" w:hAnsi="Verdana"/>
          <w:sz w:val="20"/>
          <w:szCs w:val="20"/>
          <w:lang w:eastAsia="en-US"/>
        </w:rPr>
      </w:pPr>
      <w:r w:rsidRPr="008C36C9">
        <w:rPr>
          <w:rFonts w:ascii="Verdana" w:hAnsi="Verdana"/>
          <w:sz w:val="20"/>
          <w:szCs w:val="20"/>
          <w:lang w:eastAsia="en-US"/>
        </w:rPr>
        <w:t>BIC:</w:t>
      </w:r>
      <w:r w:rsidR="008C36C9" w:rsidRPr="008C36C9">
        <w:rPr>
          <w:rFonts w:ascii="Verdana" w:hAnsi="Verdana"/>
          <w:sz w:val="20"/>
          <w:szCs w:val="20"/>
          <w:lang w:eastAsia="en-US"/>
        </w:rPr>
        <w:t xml:space="preserve"> BUINBGSF</w:t>
      </w:r>
      <w:r w:rsidRPr="008C36C9">
        <w:rPr>
          <w:rFonts w:ascii="Verdana" w:hAnsi="Verdana"/>
          <w:sz w:val="20"/>
          <w:szCs w:val="20"/>
          <w:lang w:eastAsia="en-US"/>
        </w:rPr>
        <w:t>,</w:t>
      </w:r>
    </w:p>
    <w:p w:rsidR="001301C8" w:rsidRDefault="001301C8" w:rsidP="001301C8">
      <w:pPr>
        <w:spacing w:line="360" w:lineRule="auto"/>
        <w:ind w:firstLine="709"/>
        <w:jc w:val="both"/>
        <w:rPr>
          <w:rFonts w:ascii="Verdana" w:eastAsia="Calibri" w:hAnsi="Verdana"/>
          <w:noProof/>
          <w:sz w:val="20"/>
          <w:szCs w:val="20"/>
          <w:lang w:eastAsia="en-US"/>
        </w:rPr>
      </w:pPr>
      <w:r>
        <w:rPr>
          <w:rFonts w:ascii="Verdana" w:eastAsia="Calibri" w:hAnsi="Verdana"/>
          <w:b/>
          <w:noProof/>
          <w:sz w:val="20"/>
          <w:szCs w:val="20"/>
          <w:lang w:eastAsia="en-US"/>
        </w:rPr>
        <w:t>Чл. 7.</w:t>
      </w:r>
      <w:r>
        <w:rPr>
          <w:rFonts w:ascii="Verdana" w:eastAsia="Calibri" w:hAnsi="Verdana"/>
          <w:noProof/>
          <w:sz w:val="20"/>
          <w:szCs w:val="20"/>
          <w:lang w:eastAsia="en-US"/>
        </w:rPr>
        <w:t xml:space="preserve"> Строително-монтажните работи, изпълнявани в отклонение от нормативно установените правила за изпълнение и приемане на СМР, не се заплащат от ВЪЗЛОЖИТЕЛЯ.</w:t>
      </w:r>
    </w:p>
    <w:p w:rsidR="001301C8" w:rsidRDefault="001301C8" w:rsidP="001301C8">
      <w:pPr>
        <w:tabs>
          <w:tab w:val="left" w:pos="0"/>
        </w:tabs>
        <w:spacing w:line="360" w:lineRule="auto"/>
        <w:jc w:val="both"/>
        <w:rPr>
          <w:rFonts w:ascii="Verdana" w:eastAsia="Calibri" w:hAnsi="Verdana"/>
          <w:b/>
          <w:noProof/>
          <w:sz w:val="20"/>
          <w:szCs w:val="20"/>
          <w:lang w:eastAsia="en-US"/>
        </w:rPr>
      </w:pPr>
      <w:r>
        <w:rPr>
          <w:rFonts w:ascii="Verdana" w:eastAsia="Calibri" w:hAnsi="Verdana"/>
          <w:b/>
          <w:noProof/>
          <w:sz w:val="20"/>
          <w:szCs w:val="20"/>
          <w:lang w:eastAsia="en-US"/>
        </w:rPr>
        <w:tab/>
        <w:t>ІІІ. СРОК ЗА ИЗПЪЛНЕНИЕ НА ДОГОВОРА</w:t>
      </w:r>
    </w:p>
    <w:p w:rsidR="001301C8" w:rsidRDefault="001301C8" w:rsidP="001301C8">
      <w:pPr>
        <w:tabs>
          <w:tab w:val="num" w:pos="0"/>
        </w:tabs>
        <w:spacing w:line="360" w:lineRule="auto"/>
        <w:jc w:val="both"/>
        <w:rPr>
          <w:rFonts w:ascii="Verdana" w:hAnsi="Verdana"/>
          <w:sz w:val="20"/>
          <w:szCs w:val="20"/>
          <w:lang w:eastAsia="en-US"/>
        </w:rPr>
      </w:pPr>
      <w:r>
        <w:rPr>
          <w:rFonts w:ascii="Verdana" w:eastAsia="Calibri" w:hAnsi="Verdana"/>
          <w:b/>
          <w:noProof/>
          <w:sz w:val="20"/>
          <w:szCs w:val="20"/>
          <w:lang w:eastAsia="en-US"/>
        </w:rPr>
        <w:tab/>
        <w:t>Чл. 8. (1) </w:t>
      </w:r>
      <w:r>
        <w:rPr>
          <w:rFonts w:ascii="Verdana" w:hAnsi="Verdana"/>
          <w:sz w:val="20"/>
          <w:szCs w:val="20"/>
          <w:lang w:eastAsia="en-US"/>
        </w:rPr>
        <w:t>Срок</w:t>
      </w:r>
      <w:r w:rsidR="00D334FB">
        <w:rPr>
          <w:rFonts w:ascii="Verdana" w:hAnsi="Verdana"/>
          <w:sz w:val="20"/>
          <w:szCs w:val="20"/>
          <w:lang w:eastAsia="en-US"/>
        </w:rPr>
        <w:t xml:space="preserve">ът за изпълнение на договора е 3 </w:t>
      </w:r>
      <w:r>
        <w:rPr>
          <w:rFonts w:ascii="Verdana" w:hAnsi="Verdana"/>
          <w:sz w:val="20"/>
          <w:szCs w:val="20"/>
          <w:lang w:eastAsia="en-US"/>
        </w:rPr>
        <w:t>/</w:t>
      </w:r>
      <w:r w:rsidR="00D334FB">
        <w:rPr>
          <w:rFonts w:ascii="Verdana" w:hAnsi="Verdana"/>
          <w:sz w:val="20"/>
          <w:szCs w:val="20"/>
          <w:lang w:eastAsia="en-US"/>
        </w:rPr>
        <w:t>три</w:t>
      </w:r>
      <w:r>
        <w:rPr>
          <w:rFonts w:ascii="Verdana" w:hAnsi="Verdana"/>
          <w:sz w:val="20"/>
          <w:szCs w:val="20"/>
          <w:lang w:eastAsia="en-US"/>
        </w:rPr>
        <w:t>/ месеца и започва да тече от датата на съставяне и подписване на протокол (образец 2) за откриване на строителната площадка до датата на съставяне и подписване на констативен акт (образец 15) за установяване годността за приемане на строежа (Наредба № 3/31.07.2003 г. за съставяне на актове и протоколи по време на строителството).</w:t>
      </w:r>
    </w:p>
    <w:p w:rsidR="001301C8" w:rsidRDefault="001301C8" w:rsidP="001301C8">
      <w:pPr>
        <w:spacing w:line="360" w:lineRule="auto"/>
        <w:ind w:firstLine="709"/>
        <w:jc w:val="both"/>
        <w:rPr>
          <w:rFonts w:ascii="Verdana" w:hAnsi="Verdana"/>
          <w:bCs/>
          <w:sz w:val="20"/>
          <w:szCs w:val="20"/>
          <w:lang w:eastAsia="en-US"/>
        </w:rPr>
      </w:pPr>
      <w:r>
        <w:rPr>
          <w:rFonts w:ascii="Verdana" w:hAnsi="Verdana"/>
          <w:b/>
          <w:sz w:val="20"/>
          <w:szCs w:val="20"/>
          <w:lang w:eastAsia="en-US"/>
        </w:rPr>
        <w:t xml:space="preserve">(2) </w:t>
      </w:r>
      <w:r>
        <w:rPr>
          <w:rFonts w:ascii="Verdana" w:hAnsi="Verdana"/>
          <w:sz w:val="20"/>
          <w:szCs w:val="20"/>
          <w:lang w:eastAsia="en-US"/>
        </w:rPr>
        <w:t xml:space="preserve">Срокът по ал. 1 може да бъде удължен с времето, през което изпълнението е било невъзможно поради непреодолима сила и/или непредвидени обстоятелства, за наличието на които другата страна е била надлежно уведомена и е приела съществуването им, на база на представените документи/доказателства. </w:t>
      </w:r>
    </w:p>
    <w:p w:rsidR="001301C8" w:rsidRDefault="001301C8" w:rsidP="001301C8">
      <w:pPr>
        <w:tabs>
          <w:tab w:val="left" w:pos="1032"/>
        </w:tabs>
        <w:spacing w:line="360" w:lineRule="auto"/>
        <w:ind w:firstLine="720"/>
        <w:jc w:val="both"/>
        <w:rPr>
          <w:rFonts w:ascii="Verdana" w:hAnsi="Verdana"/>
          <w:noProof/>
          <w:snapToGrid w:val="0"/>
          <w:sz w:val="20"/>
          <w:szCs w:val="20"/>
          <w:lang w:eastAsia="en-US"/>
        </w:rPr>
      </w:pPr>
      <w:r>
        <w:rPr>
          <w:rFonts w:ascii="Verdana" w:hAnsi="Verdana"/>
          <w:b/>
          <w:sz w:val="20"/>
          <w:szCs w:val="20"/>
          <w:lang w:eastAsia="en-US"/>
        </w:rPr>
        <w:t>(3)</w:t>
      </w:r>
      <w:r>
        <w:rPr>
          <w:rFonts w:ascii="Verdana" w:hAnsi="Verdana"/>
          <w:sz w:val="20"/>
          <w:szCs w:val="20"/>
          <w:lang w:eastAsia="en-US"/>
        </w:rPr>
        <w:t xml:space="preserve"> Конкретната причина и времето, с което се удължава срокът по ал. 1, се определят в констативен протокол</w:t>
      </w:r>
      <w:r>
        <w:rPr>
          <w:rFonts w:ascii="Verdana" w:hAnsi="Verdana" w:cs="Arial"/>
          <w:sz w:val="20"/>
          <w:szCs w:val="20"/>
          <w:lang w:eastAsia="en-US"/>
        </w:rPr>
        <w:t xml:space="preserve">, </w:t>
      </w:r>
      <w:r>
        <w:rPr>
          <w:rFonts w:ascii="Verdana" w:hAnsi="Verdana"/>
          <w:noProof/>
          <w:snapToGrid w:val="0"/>
          <w:sz w:val="20"/>
          <w:szCs w:val="20"/>
          <w:lang w:eastAsia="en-US"/>
        </w:rPr>
        <w:t xml:space="preserve">съставен и подписан от упълномощени представители на ИЗПЪЛНИТЕЛЯ (включително и подизпълнителите), ВЪЗЛОЖИТЕЛЯ и </w:t>
      </w:r>
      <w:r>
        <w:rPr>
          <w:rFonts w:ascii="Verdana" w:hAnsi="Verdana"/>
          <w:noProof/>
          <w:snapToGrid w:val="0"/>
          <w:sz w:val="20"/>
          <w:szCs w:val="20"/>
          <w:lang w:eastAsia="en-US"/>
        </w:rPr>
        <w:lastRenderedPageBreak/>
        <w:t>ИНВЕСТИТОРСКИЯ КОНТРОЛ, като срокът за изпълнение на поръчката се удължава с времетраенето на периода, през който не е работено.</w:t>
      </w:r>
    </w:p>
    <w:p w:rsidR="001301C8" w:rsidRDefault="001301C8" w:rsidP="001301C8">
      <w:pPr>
        <w:tabs>
          <w:tab w:val="left" w:pos="549"/>
          <w:tab w:val="num" w:pos="600"/>
        </w:tabs>
        <w:spacing w:line="360" w:lineRule="auto"/>
        <w:ind w:firstLine="720"/>
        <w:jc w:val="both"/>
        <w:rPr>
          <w:rFonts w:ascii="Verdana" w:hAnsi="Verdana"/>
          <w:noProof/>
          <w:sz w:val="20"/>
          <w:szCs w:val="20"/>
        </w:rPr>
      </w:pPr>
      <w:r>
        <w:rPr>
          <w:rFonts w:ascii="Verdana" w:hAnsi="Verdana"/>
          <w:b/>
          <w:noProof/>
          <w:snapToGrid w:val="0"/>
          <w:sz w:val="20"/>
          <w:szCs w:val="20"/>
          <w:lang w:eastAsia="en-US"/>
        </w:rPr>
        <w:t>(4)</w:t>
      </w:r>
      <w:r>
        <w:rPr>
          <w:rFonts w:ascii="Verdana" w:hAnsi="Verdana"/>
          <w:noProof/>
          <w:snapToGrid w:val="0"/>
          <w:sz w:val="20"/>
          <w:szCs w:val="20"/>
          <w:lang w:eastAsia="en-US"/>
        </w:rPr>
        <w:t xml:space="preserve"> </w:t>
      </w:r>
      <w:r>
        <w:rPr>
          <w:rFonts w:ascii="Verdana" w:hAnsi="Verdana"/>
          <w:noProof/>
          <w:sz w:val="20"/>
          <w:szCs w:val="20"/>
        </w:rPr>
        <w:t>При възникването на непредвидими обстоятелства и/или непреодолима сила изпълнението на задълженията по договора и съответните насрещни задължения се спират за времетраенето им. Срокът за изпълнение на задължението се продължава съобразно периода, през който изпълнението е било спряно.</w:t>
      </w:r>
    </w:p>
    <w:p w:rsidR="001301C8" w:rsidRDefault="001301C8" w:rsidP="001301C8">
      <w:pPr>
        <w:spacing w:line="360" w:lineRule="auto"/>
        <w:ind w:firstLine="720"/>
        <w:jc w:val="both"/>
        <w:rPr>
          <w:rFonts w:ascii="Verdana" w:hAnsi="Verdana"/>
          <w:sz w:val="20"/>
          <w:szCs w:val="20"/>
          <w:lang w:eastAsia="en-US"/>
        </w:rPr>
      </w:pPr>
      <w:r>
        <w:rPr>
          <w:rFonts w:ascii="Verdana" w:hAnsi="Verdana"/>
          <w:b/>
          <w:sz w:val="20"/>
          <w:szCs w:val="20"/>
          <w:lang w:eastAsia="en-US"/>
        </w:rPr>
        <w:t>(5)</w:t>
      </w:r>
      <w:r>
        <w:rPr>
          <w:rFonts w:ascii="Verdana" w:hAnsi="Verdana"/>
          <w:sz w:val="20"/>
          <w:szCs w:val="20"/>
          <w:lang w:eastAsia="en-US"/>
        </w:rPr>
        <w:t xml:space="preserve"> При никакви обстоятелства промяната, включително удължаването на сроковете за изпълнение на поръчката не е основание за искане и получаване на каквото и да е друго допълнително плащане извън цената по чл. 2.</w:t>
      </w:r>
    </w:p>
    <w:p w:rsidR="001301C8" w:rsidRDefault="001301C8" w:rsidP="001301C8">
      <w:pPr>
        <w:shd w:val="clear" w:color="auto" w:fill="FFFFFF"/>
        <w:tabs>
          <w:tab w:val="left" w:pos="0"/>
        </w:tabs>
        <w:spacing w:line="360" w:lineRule="auto"/>
        <w:jc w:val="both"/>
        <w:rPr>
          <w:rFonts w:ascii="Verdana" w:hAnsi="Verdana"/>
          <w:sz w:val="20"/>
          <w:szCs w:val="20"/>
          <w:lang w:eastAsia="en-US"/>
        </w:rPr>
      </w:pPr>
      <w:r>
        <w:rPr>
          <w:rFonts w:ascii="Verdana" w:hAnsi="Verdana"/>
          <w:b/>
          <w:bCs/>
          <w:color w:val="000000"/>
          <w:sz w:val="20"/>
          <w:szCs w:val="20"/>
          <w:lang w:eastAsia="en-US"/>
        </w:rPr>
        <w:tab/>
        <w:t>ІV. ПРИЕМАНЕ НА РАБОТА И РЕКЛАМАЦИИ</w:t>
      </w:r>
    </w:p>
    <w:p w:rsidR="001301C8" w:rsidRDefault="001301C8" w:rsidP="001301C8">
      <w:pPr>
        <w:shd w:val="clear" w:color="auto" w:fill="FFFFFF"/>
        <w:spacing w:line="360" w:lineRule="auto"/>
        <w:ind w:firstLine="709"/>
        <w:jc w:val="both"/>
        <w:rPr>
          <w:rFonts w:ascii="Verdana" w:hAnsi="Verdana"/>
          <w:sz w:val="20"/>
          <w:szCs w:val="20"/>
          <w:lang w:eastAsia="en-US"/>
        </w:rPr>
      </w:pPr>
      <w:r>
        <w:rPr>
          <w:rFonts w:ascii="Verdana" w:hAnsi="Verdana"/>
          <w:b/>
          <w:bCs/>
          <w:sz w:val="20"/>
          <w:szCs w:val="20"/>
          <w:lang w:eastAsia="en-US"/>
        </w:rPr>
        <w:t xml:space="preserve">Чл. 9. </w:t>
      </w:r>
      <w:r>
        <w:rPr>
          <w:rFonts w:ascii="Verdana" w:hAnsi="Verdana"/>
          <w:noProof/>
          <w:snapToGrid w:val="0"/>
          <w:sz w:val="20"/>
          <w:szCs w:val="20"/>
          <w:lang w:eastAsia="en-US"/>
        </w:rPr>
        <w:t>ИЗПЪЛНИТЕЛЯТ</w:t>
      </w:r>
      <w:r>
        <w:rPr>
          <w:rFonts w:ascii="Verdana" w:hAnsi="Verdana"/>
          <w:bCs/>
          <w:sz w:val="20"/>
          <w:szCs w:val="20"/>
          <w:lang w:eastAsia="en-US"/>
        </w:rPr>
        <w:t xml:space="preserve"> </w:t>
      </w:r>
      <w:r>
        <w:rPr>
          <w:rFonts w:ascii="Verdana" w:hAnsi="Verdana"/>
          <w:sz w:val="20"/>
          <w:szCs w:val="20"/>
          <w:lang w:eastAsia="en-US"/>
        </w:rPr>
        <w:t xml:space="preserve">е длъжен да завърши </w:t>
      </w:r>
      <w:r>
        <w:rPr>
          <w:rFonts w:ascii="Verdana" w:hAnsi="Verdana"/>
          <w:bCs/>
          <w:sz w:val="20"/>
          <w:szCs w:val="20"/>
          <w:lang w:eastAsia="en-US"/>
        </w:rPr>
        <w:t xml:space="preserve">и </w:t>
      </w:r>
      <w:r>
        <w:rPr>
          <w:rFonts w:ascii="Verdana" w:hAnsi="Verdana"/>
          <w:sz w:val="20"/>
          <w:szCs w:val="20"/>
          <w:lang w:eastAsia="en-US"/>
        </w:rPr>
        <w:t xml:space="preserve">предаде обекта в срока по чл. 8, ал. 1 </w:t>
      </w:r>
      <w:r>
        <w:rPr>
          <w:rFonts w:ascii="Verdana" w:hAnsi="Verdana"/>
          <w:bCs/>
          <w:sz w:val="20"/>
          <w:szCs w:val="20"/>
          <w:lang w:eastAsia="en-US"/>
        </w:rPr>
        <w:t>от</w:t>
      </w:r>
      <w:r>
        <w:rPr>
          <w:rFonts w:ascii="Verdana" w:hAnsi="Verdana"/>
          <w:b/>
          <w:bCs/>
          <w:sz w:val="20"/>
          <w:szCs w:val="20"/>
          <w:lang w:eastAsia="en-US"/>
        </w:rPr>
        <w:t xml:space="preserve"> </w:t>
      </w:r>
      <w:r>
        <w:rPr>
          <w:rFonts w:ascii="Verdana" w:hAnsi="Verdana"/>
          <w:sz w:val="20"/>
          <w:szCs w:val="20"/>
          <w:lang w:eastAsia="en-US"/>
        </w:rPr>
        <w:t>настоящия договор.</w:t>
      </w:r>
    </w:p>
    <w:p w:rsidR="001301C8" w:rsidRDefault="001301C8" w:rsidP="001301C8">
      <w:pPr>
        <w:spacing w:line="360" w:lineRule="auto"/>
        <w:ind w:firstLine="709"/>
        <w:jc w:val="both"/>
        <w:rPr>
          <w:rFonts w:ascii="Verdana" w:hAnsi="Verdana"/>
          <w:sz w:val="20"/>
          <w:szCs w:val="20"/>
          <w:highlight w:val="yellow"/>
          <w:lang w:eastAsia="en-US"/>
        </w:rPr>
      </w:pPr>
      <w:r>
        <w:rPr>
          <w:rFonts w:ascii="Verdana" w:eastAsia="Calibri" w:hAnsi="Verdana"/>
          <w:b/>
          <w:noProof/>
          <w:sz w:val="20"/>
          <w:szCs w:val="20"/>
          <w:lang w:eastAsia="en-US"/>
        </w:rPr>
        <w:t>Чл. 10. (1</w:t>
      </w:r>
      <w:r>
        <w:rPr>
          <w:rFonts w:ascii="Verdana" w:eastAsia="Calibri" w:hAnsi="Verdana"/>
          <w:noProof/>
          <w:sz w:val="20"/>
          <w:szCs w:val="20"/>
          <w:lang w:eastAsia="en-US"/>
        </w:rPr>
        <w:t xml:space="preserve">) </w:t>
      </w:r>
      <w:r>
        <w:rPr>
          <w:rFonts w:ascii="Verdana" w:hAnsi="Verdana"/>
          <w:sz w:val="20"/>
          <w:szCs w:val="20"/>
          <w:lang w:eastAsia="en-US"/>
        </w:rPr>
        <w:t xml:space="preserve">Извършените СМР се отчитат пред ВЪЗЛОЖИТЕЛЯ с представяне на протокол за установяване на изпълнените строителни и монтажни работи от ИЗПЪЛНИТЕЛЯ придружен със сертификати, протоколи за изпитания на вложените материали, гаранционни карти и др., съгласно Правилник за изпълнение и приемане на строително-монтажните работи, в съответствие с Наредба № 2/2003 г. и Наредба № 3/2003 г. на Министерство на регионалното развитие и благоустройството. </w:t>
      </w:r>
    </w:p>
    <w:p w:rsidR="001301C8" w:rsidRDefault="001301C8" w:rsidP="001301C8">
      <w:pPr>
        <w:shd w:val="clear" w:color="auto" w:fill="FFFFFF"/>
        <w:spacing w:line="360" w:lineRule="auto"/>
        <w:ind w:firstLine="709"/>
        <w:jc w:val="both"/>
        <w:rPr>
          <w:rFonts w:ascii="Verdana" w:eastAsia="Calibri" w:hAnsi="Verdana"/>
          <w:noProof/>
          <w:sz w:val="20"/>
          <w:szCs w:val="20"/>
          <w:lang w:eastAsia="en-US"/>
        </w:rPr>
      </w:pPr>
      <w:r>
        <w:rPr>
          <w:rFonts w:ascii="Verdana" w:hAnsi="Verdana"/>
          <w:b/>
          <w:sz w:val="20"/>
          <w:szCs w:val="20"/>
          <w:lang w:eastAsia="en-US"/>
        </w:rPr>
        <w:t>(2)</w:t>
      </w:r>
      <w:r>
        <w:rPr>
          <w:rFonts w:ascii="Verdana" w:hAnsi="Verdana"/>
          <w:sz w:val="20"/>
          <w:szCs w:val="20"/>
          <w:lang w:eastAsia="en-US"/>
        </w:rPr>
        <w:t xml:space="preserve"> Протоколът за установяване на изпълнените СМР се подписва от ВЪЗЛОЖИТЕЛЯ, авторския надзор и строителния надзор.</w:t>
      </w:r>
    </w:p>
    <w:p w:rsidR="001301C8" w:rsidRDefault="001301C8" w:rsidP="001301C8">
      <w:pPr>
        <w:shd w:val="clear" w:color="auto" w:fill="FFFFFF"/>
        <w:spacing w:line="360" w:lineRule="auto"/>
        <w:ind w:firstLine="709"/>
        <w:jc w:val="both"/>
        <w:rPr>
          <w:rFonts w:ascii="Verdana" w:eastAsia="Calibri" w:hAnsi="Verdana"/>
          <w:noProof/>
          <w:sz w:val="20"/>
          <w:szCs w:val="20"/>
          <w:lang w:eastAsia="en-US"/>
        </w:rPr>
      </w:pPr>
      <w:r>
        <w:rPr>
          <w:rFonts w:ascii="Verdana" w:eastAsia="Calibri" w:hAnsi="Verdana"/>
          <w:b/>
          <w:noProof/>
          <w:sz w:val="20"/>
          <w:szCs w:val="20"/>
          <w:lang w:eastAsia="en-US"/>
        </w:rPr>
        <w:t>(3)</w:t>
      </w:r>
      <w:r>
        <w:rPr>
          <w:rFonts w:ascii="Verdana" w:eastAsia="Calibri" w:hAnsi="Verdana"/>
          <w:noProof/>
          <w:sz w:val="20"/>
          <w:szCs w:val="20"/>
          <w:lang w:eastAsia="en-US"/>
        </w:rPr>
        <w:t xml:space="preserve"> ВЪЗЛОЖИТЕЛЯТ приема работата на ИЗПЪЛНИТЕЛЯ само след приключване на всички строителни и монтажни работи на обекта, изпълнени качествено и в пълно съответствие с инвестиционния проект и количествено-стойностните сметки и при изпълнение на условията по ал. 1 и 2.</w:t>
      </w:r>
    </w:p>
    <w:p w:rsidR="001301C8" w:rsidRDefault="001301C8" w:rsidP="001301C8">
      <w:pPr>
        <w:tabs>
          <w:tab w:val="left" w:pos="1032"/>
        </w:tabs>
        <w:spacing w:line="360" w:lineRule="auto"/>
        <w:ind w:firstLine="720"/>
        <w:jc w:val="both"/>
        <w:rPr>
          <w:rFonts w:ascii="Verdana" w:eastAsia="Calibri" w:hAnsi="Verdana"/>
          <w:sz w:val="20"/>
          <w:szCs w:val="20"/>
          <w:lang w:eastAsia="en-US"/>
        </w:rPr>
      </w:pPr>
      <w:r>
        <w:rPr>
          <w:rFonts w:ascii="Verdana" w:eastAsia="Calibri" w:hAnsi="Verdana"/>
          <w:b/>
          <w:noProof/>
          <w:sz w:val="20"/>
          <w:szCs w:val="20"/>
          <w:lang w:eastAsia="en-US"/>
        </w:rPr>
        <w:t>(4)</w:t>
      </w:r>
      <w:r>
        <w:rPr>
          <w:rFonts w:ascii="Verdana" w:eastAsia="Calibri" w:hAnsi="Verdana"/>
          <w:noProof/>
          <w:sz w:val="20"/>
          <w:szCs w:val="20"/>
          <w:lang w:eastAsia="en-US"/>
        </w:rPr>
        <w:t xml:space="preserve"> Изпълнените и приети СМР ще се заплащат по реда и условията на чл. 4 от настоящия договор.</w:t>
      </w:r>
      <w:r>
        <w:rPr>
          <w:rFonts w:ascii="Verdana" w:eastAsia="Calibri" w:hAnsi="Verdana"/>
          <w:sz w:val="20"/>
          <w:szCs w:val="20"/>
          <w:lang w:eastAsia="en-US"/>
        </w:rPr>
        <w:t xml:space="preserve"> </w:t>
      </w:r>
    </w:p>
    <w:p w:rsidR="001301C8" w:rsidRDefault="001301C8" w:rsidP="001301C8">
      <w:pPr>
        <w:tabs>
          <w:tab w:val="left" w:pos="1032"/>
        </w:tabs>
        <w:spacing w:line="360" w:lineRule="auto"/>
        <w:ind w:firstLine="720"/>
        <w:jc w:val="both"/>
        <w:rPr>
          <w:rFonts w:ascii="Verdana" w:eastAsia="Calibri" w:hAnsi="Verdana"/>
          <w:noProof/>
          <w:sz w:val="20"/>
          <w:szCs w:val="20"/>
          <w:lang w:eastAsia="en-US"/>
        </w:rPr>
      </w:pPr>
      <w:r>
        <w:rPr>
          <w:rFonts w:ascii="Verdana" w:eastAsia="Calibri" w:hAnsi="Verdana"/>
          <w:b/>
          <w:noProof/>
          <w:sz w:val="20"/>
          <w:szCs w:val="20"/>
          <w:lang w:eastAsia="en-US"/>
        </w:rPr>
        <w:t>(5)</w:t>
      </w:r>
      <w:r>
        <w:rPr>
          <w:rFonts w:ascii="Verdana" w:eastAsia="Calibri" w:hAnsi="Verdana"/>
          <w:noProof/>
          <w:sz w:val="20"/>
          <w:szCs w:val="20"/>
          <w:lang w:eastAsia="en-US"/>
        </w:rPr>
        <w:t xml:space="preserve"> </w:t>
      </w:r>
      <w:r>
        <w:rPr>
          <w:rFonts w:ascii="Verdana" w:hAnsi="Verdana"/>
          <w:sz w:val="20"/>
          <w:szCs w:val="20"/>
          <w:lang w:eastAsia="en-US"/>
        </w:rPr>
        <w:t>При констатирани грешки в представен на Възложителя протокол за изпълнените СМР, той може да върне акта за коригиране или грешката да се отрази като корекция при следващия акт.</w:t>
      </w:r>
    </w:p>
    <w:p w:rsidR="001301C8" w:rsidRDefault="001301C8" w:rsidP="001301C8">
      <w:pPr>
        <w:tabs>
          <w:tab w:val="left" w:pos="1032"/>
        </w:tabs>
        <w:spacing w:line="360" w:lineRule="auto"/>
        <w:ind w:firstLine="720"/>
        <w:jc w:val="both"/>
        <w:rPr>
          <w:rFonts w:ascii="Verdana" w:eastAsia="Calibri" w:hAnsi="Verdana"/>
          <w:noProof/>
          <w:sz w:val="20"/>
          <w:szCs w:val="20"/>
          <w:lang w:eastAsia="en-US"/>
        </w:rPr>
      </w:pPr>
      <w:r>
        <w:rPr>
          <w:rFonts w:ascii="Verdana" w:eastAsia="Calibri" w:hAnsi="Verdana"/>
          <w:b/>
          <w:noProof/>
          <w:sz w:val="20"/>
          <w:szCs w:val="20"/>
          <w:lang w:eastAsia="en-US"/>
        </w:rPr>
        <w:t xml:space="preserve">(6) </w:t>
      </w:r>
      <w:r>
        <w:rPr>
          <w:rFonts w:ascii="Verdana" w:eastAsia="Calibri" w:hAnsi="Verdana"/>
          <w:sz w:val="20"/>
          <w:szCs w:val="20"/>
          <w:lang w:eastAsia="en-US"/>
        </w:rPr>
        <w:t>При установяване на отклонения от качеството на извършените СМР и/или на вложените основни и спомагателни материали,</w:t>
      </w:r>
      <w:r>
        <w:rPr>
          <w:rFonts w:ascii="Verdana" w:eastAsia="Calibri" w:hAnsi="Verdana"/>
          <w:bCs/>
          <w:sz w:val="20"/>
          <w:szCs w:val="20"/>
          <w:lang w:eastAsia="en-US"/>
        </w:rPr>
        <w:t xml:space="preserve"> както и в случай, че изпълнените СМР не са придружени от </w:t>
      </w:r>
      <w:r>
        <w:rPr>
          <w:rFonts w:ascii="Verdana" w:eastAsia="Calibri" w:hAnsi="Verdana"/>
          <w:sz w:val="20"/>
          <w:szCs w:val="20"/>
          <w:lang w:eastAsia="en-US"/>
        </w:rPr>
        <w:t>необходимите строителни книжа, ВЪЗЛОЖИТЕЛЯТ уведомява ИЗПЪЛНИТЕЛЯ и има право</w:t>
      </w:r>
      <w:r>
        <w:rPr>
          <w:rFonts w:ascii="Verdana" w:eastAsia="Calibri" w:hAnsi="Verdana"/>
          <w:bCs/>
          <w:sz w:val="20"/>
          <w:szCs w:val="20"/>
          <w:lang w:eastAsia="en-US"/>
        </w:rPr>
        <w:t xml:space="preserve"> да </w:t>
      </w:r>
      <w:r>
        <w:rPr>
          <w:rFonts w:ascii="Verdana" w:eastAsia="Calibri" w:hAnsi="Verdana"/>
          <w:sz w:val="20"/>
          <w:szCs w:val="20"/>
          <w:lang w:eastAsia="en-US"/>
        </w:rPr>
        <w:t>откаже да приеме извършените СМР и да не заплати съответното възнаграждение до отстраняване за сметка на ИЗПЪЛНИТЕЛЯ на констатираните несъответствия и/или отклонения.</w:t>
      </w:r>
    </w:p>
    <w:p w:rsidR="001301C8" w:rsidRDefault="001301C8" w:rsidP="001301C8">
      <w:pPr>
        <w:spacing w:line="360" w:lineRule="auto"/>
        <w:ind w:firstLine="720"/>
        <w:jc w:val="both"/>
        <w:rPr>
          <w:rFonts w:ascii="Verdana" w:eastAsia="Calibri" w:hAnsi="Verdana"/>
          <w:noProof/>
          <w:sz w:val="20"/>
          <w:szCs w:val="20"/>
          <w:lang w:eastAsia="en-US"/>
        </w:rPr>
      </w:pPr>
      <w:r>
        <w:rPr>
          <w:rFonts w:ascii="Verdana" w:eastAsia="Calibri" w:hAnsi="Verdana"/>
          <w:b/>
          <w:sz w:val="20"/>
          <w:szCs w:val="20"/>
          <w:lang w:eastAsia="en-US"/>
        </w:rPr>
        <w:t>(7)</w:t>
      </w:r>
      <w:r>
        <w:rPr>
          <w:rFonts w:ascii="Verdana" w:eastAsia="Calibri" w:hAnsi="Verdana"/>
          <w:sz w:val="20"/>
          <w:szCs w:val="20"/>
          <w:lang w:eastAsia="en-US"/>
        </w:rPr>
        <w:t xml:space="preserve"> Рекламации по предходната ал. 6 се предявяват в 7-дневен срок от тяхното откриване в констативен протокол, като в него се посочват недостатъците, деня и начина на установяването на същите. </w:t>
      </w:r>
      <w:r>
        <w:rPr>
          <w:rFonts w:ascii="Verdana" w:hAnsi="Verdana"/>
          <w:sz w:val="20"/>
          <w:szCs w:val="20"/>
          <w:lang w:eastAsia="en-US"/>
        </w:rPr>
        <w:t>В протокола могат да се посочат срокове за отстраняване на констатираните недостатъци, като тези срокове не се отразяват на крайния срок, уговорен в настоящия договор.</w:t>
      </w:r>
      <w:r>
        <w:rPr>
          <w:rFonts w:ascii="Verdana" w:eastAsia="Calibri" w:hAnsi="Verdana"/>
          <w:noProof/>
          <w:sz w:val="20"/>
          <w:szCs w:val="20"/>
          <w:lang w:eastAsia="en-US"/>
        </w:rPr>
        <w:t xml:space="preserve"> </w:t>
      </w:r>
      <w:r>
        <w:rPr>
          <w:rFonts w:ascii="Verdana" w:eastAsia="Calibri" w:hAnsi="Verdana"/>
          <w:sz w:val="20"/>
          <w:szCs w:val="20"/>
          <w:lang w:eastAsia="en-US"/>
        </w:rPr>
        <w:t xml:space="preserve">Констативният протокол се подписва от </w:t>
      </w:r>
      <w:r>
        <w:rPr>
          <w:rFonts w:ascii="Verdana" w:eastAsia="Calibri" w:hAnsi="Verdana"/>
          <w:sz w:val="20"/>
          <w:szCs w:val="20"/>
          <w:lang w:eastAsia="en-US"/>
        </w:rPr>
        <w:lastRenderedPageBreak/>
        <w:t>страните по договора или упълномощени от същите лица, като копие от протокола се предава на ИЗПЪЛНИТЕЛЯ.</w:t>
      </w:r>
    </w:p>
    <w:p w:rsidR="001301C8" w:rsidRDefault="001301C8" w:rsidP="001301C8">
      <w:pPr>
        <w:spacing w:line="360" w:lineRule="auto"/>
        <w:ind w:firstLine="720"/>
        <w:jc w:val="both"/>
        <w:rPr>
          <w:rFonts w:ascii="Verdana" w:eastAsia="Calibri" w:hAnsi="Verdana"/>
          <w:noProof/>
          <w:sz w:val="20"/>
          <w:szCs w:val="20"/>
          <w:lang w:eastAsia="en-US"/>
        </w:rPr>
      </w:pPr>
      <w:r>
        <w:rPr>
          <w:rFonts w:ascii="Verdana" w:eastAsia="Calibri" w:hAnsi="Verdana"/>
          <w:b/>
          <w:spacing w:val="-6"/>
          <w:sz w:val="20"/>
          <w:szCs w:val="20"/>
          <w:lang w:eastAsia="en-US"/>
        </w:rPr>
        <w:t>(8)</w:t>
      </w:r>
      <w:r>
        <w:rPr>
          <w:rFonts w:ascii="Verdana" w:eastAsia="Calibri" w:hAnsi="Verdana"/>
          <w:spacing w:val="-6"/>
          <w:sz w:val="20"/>
          <w:szCs w:val="20"/>
          <w:lang w:eastAsia="en-US"/>
        </w:rPr>
        <w:t xml:space="preserve"> </w:t>
      </w:r>
      <w:r>
        <w:rPr>
          <w:rFonts w:ascii="Verdana" w:eastAsia="Calibri" w:hAnsi="Verdana"/>
          <w:noProof/>
          <w:sz w:val="20"/>
          <w:szCs w:val="20"/>
          <w:lang w:eastAsia="en-US"/>
        </w:rPr>
        <w:t>След получаване на констативния протокол по ал. 7, ИЗПЪЛНИТЕЛЯТ е длъжен в 7-дневен срок да предприеме действия за отстраняване на дефектите, както и да уведоми писмено ВЪЗЛОЖИТЕЛЯ за срока, в който ще бъдат отстранени, като срокът не може да е повече от технологично необходимия за подобен вид СМР.</w:t>
      </w:r>
      <w:r>
        <w:rPr>
          <w:rFonts w:ascii="Verdana" w:hAnsi="Verdana"/>
          <w:sz w:val="20"/>
          <w:szCs w:val="20"/>
          <w:lang w:eastAsia="en-US"/>
        </w:rPr>
        <w:t xml:space="preserve"> </w:t>
      </w:r>
    </w:p>
    <w:p w:rsidR="001301C8" w:rsidRDefault="001301C8" w:rsidP="001301C8">
      <w:pPr>
        <w:shd w:val="clear" w:color="auto" w:fill="FFFFFF"/>
        <w:spacing w:line="360" w:lineRule="auto"/>
        <w:ind w:firstLine="709"/>
        <w:jc w:val="both"/>
        <w:rPr>
          <w:rFonts w:ascii="Verdana" w:hAnsi="Verdana"/>
          <w:sz w:val="20"/>
          <w:szCs w:val="20"/>
          <w:lang w:eastAsia="en-US"/>
        </w:rPr>
      </w:pPr>
      <w:r>
        <w:rPr>
          <w:rFonts w:ascii="Verdana" w:hAnsi="Verdana"/>
          <w:b/>
          <w:bCs/>
          <w:sz w:val="20"/>
          <w:szCs w:val="20"/>
          <w:lang w:eastAsia="en-US"/>
        </w:rPr>
        <w:t xml:space="preserve">Чл. 11. </w:t>
      </w:r>
      <w:r>
        <w:rPr>
          <w:rFonts w:ascii="Verdana" w:hAnsi="Verdana"/>
          <w:sz w:val="20"/>
          <w:szCs w:val="20"/>
          <w:lang w:eastAsia="en-US"/>
        </w:rPr>
        <w:t>Окончателното приемане на извършените и отговарящи на проекта и предписания на компетентни органи СМР се извършва с подписване на Констативен акт (образец № 15) за установяване годността за приемане на строежа.</w:t>
      </w:r>
    </w:p>
    <w:p w:rsidR="001301C8" w:rsidRDefault="001301C8" w:rsidP="001301C8">
      <w:pPr>
        <w:tabs>
          <w:tab w:val="left" w:pos="0"/>
        </w:tabs>
        <w:spacing w:line="360" w:lineRule="auto"/>
        <w:jc w:val="both"/>
        <w:rPr>
          <w:rFonts w:ascii="Verdana" w:eastAsia="Calibri" w:hAnsi="Verdana"/>
          <w:b/>
          <w:noProof/>
          <w:sz w:val="20"/>
          <w:szCs w:val="20"/>
          <w:lang w:eastAsia="en-US"/>
        </w:rPr>
      </w:pPr>
      <w:r>
        <w:rPr>
          <w:rFonts w:ascii="Verdana" w:eastAsia="Calibri" w:hAnsi="Verdana"/>
          <w:b/>
          <w:noProof/>
          <w:sz w:val="20"/>
          <w:szCs w:val="20"/>
          <w:lang w:eastAsia="en-US"/>
        </w:rPr>
        <w:tab/>
        <w:t>V. ПРАВА И ЗАДЪЛЖЕНИЯ НА ИЗПЪЛНИТЕЛЯ</w:t>
      </w:r>
    </w:p>
    <w:p w:rsidR="001301C8" w:rsidRDefault="001301C8" w:rsidP="001301C8">
      <w:pPr>
        <w:tabs>
          <w:tab w:val="num" w:pos="0"/>
        </w:tabs>
        <w:spacing w:line="360" w:lineRule="auto"/>
        <w:jc w:val="both"/>
        <w:rPr>
          <w:rFonts w:ascii="Verdana" w:eastAsia="Calibri" w:hAnsi="Verdana"/>
          <w:noProof/>
          <w:sz w:val="20"/>
          <w:szCs w:val="20"/>
          <w:lang w:eastAsia="en-US"/>
        </w:rPr>
      </w:pPr>
      <w:r>
        <w:rPr>
          <w:rFonts w:ascii="Verdana" w:eastAsia="Calibri" w:hAnsi="Verdana"/>
          <w:b/>
          <w:noProof/>
          <w:sz w:val="20"/>
          <w:szCs w:val="20"/>
          <w:lang w:val="en-US" w:eastAsia="en-US"/>
        </w:rPr>
        <w:tab/>
      </w:r>
      <w:r>
        <w:rPr>
          <w:rFonts w:ascii="Verdana" w:eastAsia="Calibri" w:hAnsi="Verdana"/>
          <w:b/>
          <w:noProof/>
          <w:sz w:val="20"/>
          <w:szCs w:val="20"/>
          <w:lang w:eastAsia="en-US"/>
        </w:rPr>
        <w:t>Чл. 12</w:t>
      </w:r>
      <w:r>
        <w:rPr>
          <w:rFonts w:ascii="Verdana" w:eastAsia="Calibri" w:hAnsi="Verdana"/>
          <w:noProof/>
          <w:sz w:val="20"/>
          <w:szCs w:val="20"/>
          <w:lang w:eastAsia="en-US"/>
        </w:rPr>
        <w:t>. ИЗПЪЛНИТЕЛЯТ</w:t>
      </w:r>
      <w:r>
        <w:rPr>
          <w:rFonts w:ascii="Verdana" w:eastAsia="Calibri" w:hAnsi="Verdana"/>
          <w:b/>
          <w:noProof/>
          <w:sz w:val="20"/>
          <w:szCs w:val="20"/>
          <w:lang w:eastAsia="en-US"/>
        </w:rPr>
        <w:t xml:space="preserve"> </w:t>
      </w:r>
      <w:r>
        <w:rPr>
          <w:rFonts w:ascii="Verdana" w:eastAsia="Calibri" w:hAnsi="Verdana"/>
          <w:noProof/>
          <w:sz w:val="20"/>
          <w:szCs w:val="20"/>
          <w:lang w:eastAsia="en-US"/>
        </w:rPr>
        <w:t>има право:</w:t>
      </w:r>
    </w:p>
    <w:p w:rsidR="001301C8" w:rsidRDefault="001301C8" w:rsidP="001301C8">
      <w:pPr>
        <w:tabs>
          <w:tab w:val="left" w:pos="1464"/>
          <w:tab w:val="num" w:pos="2924"/>
        </w:tabs>
        <w:spacing w:line="360" w:lineRule="auto"/>
        <w:ind w:firstLine="720"/>
        <w:jc w:val="both"/>
        <w:rPr>
          <w:rFonts w:ascii="Verdana" w:eastAsia="Calibri" w:hAnsi="Verdana"/>
          <w:noProof/>
          <w:sz w:val="20"/>
          <w:szCs w:val="20"/>
          <w:lang w:eastAsia="en-US"/>
        </w:rPr>
      </w:pPr>
      <w:r>
        <w:rPr>
          <w:rFonts w:ascii="Verdana" w:eastAsia="Calibri" w:hAnsi="Verdana"/>
          <w:b/>
          <w:noProof/>
          <w:sz w:val="20"/>
          <w:szCs w:val="20"/>
          <w:lang w:eastAsia="en-US"/>
        </w:rPr>
        <w:t>1.</w:t>
      </w:r>
      <w:r>
        <w:rPr>
          <w:rFonts w:ascii="Verdana" w:eastAsia="Calibri" w:hAnsi="Verdana"/>
          <w:noProof/>
          <w:sz w:val="20"/>
          <w:szCs w:val="20"/>
          <w:lang w:eastAsia="en-US"/>
        </w:rPr>
        <w:t xml:space="preserve"> да получи договорената цена, при условията и в сроковете на този договор, ако качествено и точно изпълни задълженията си по него.</w:t>
      </w:r>
    </w:p>
    <w:p w:rsidR="001301C8" w:rsidRDefault="001301C8" w:rsidP="001301C8">
      <w:pPr>
        <w:spacing w:line="360" w:lineRule="auto"/>
        <w:ind w:firstLine="720"/>
        <w:jc w:val="both"/>
        <w:rPr>
          <w:rFonts w:ascii="Verdana" w:eastAsia="Calibri" w:hAnsi="Verdana"/>
          <w:noProof/>
          <w:sz w:val="20"/>
          <w:szCs w:val="20"/>
          <w:lang w:eastAsia="en-US"/>
        </w:rPr>
      </w:pPr>
      <w:r>
        <w:rPr>
          <w:rFonts w:ascii="Verdana" w:eastAsia="Calibri" w:hAnsi="Verdana"/>
          <w:b/>
          <w:noProof/>
          <w:sz w:val="20"/>
          <w:szCs w:val="20"/>
          <w:lang w:eastAsia="en-US"/>
        </w:rPr>
        <w:t xml:space="preserve">2. </w:t>
      </w:r>
      <w:r>
        <w:rPr>
          <w:rFonts w:ascii="Verdana" w:eastAsia="Calibri" w:hAnsi="Verdana"/>
          <w:noProof/>
          <w:sz w:val="20"/>
          <w:szCs w:val="20"/>
          <w:lang w:eastAsia="en-US"/>
        </w:rPr>
        <w:t>да иска от ВЪЗЛОЖИТЕЛЯ</w:t>
      </w:r>
      <w:r>
        <w:rPr>
          <w:rFonts w:ascii="Verdana" w:eastAsia="Calibri" w:hAnsi="Verdana"/>
          <w:b/>
          <w:noProof/>
          <w:sz w:val="20"/>
          <w:szCs w:val="20"/>
          <w:lang w:eastAsia="en-US"/>
        </w:rPr>
        <w:t xml:space="preserve"> </w:t>
      </w:r>
      <w:r>
        <w:rPr>
          <w:rFonts w:ascii="Verdana" w:eastAsia="Calibri" w:hAnsi="Verdana"/>
          <w:noProof/>
          <w:sz w:val="20"/>
          <w:szCs w:val="20"/>
          <w:lang w:eastAsia="en-US"/>
        </w:rPr>
        <w:t>необходимото и възможно съдействие за изпълнение на дейностите по договора.</w:t>
      </w:r>
    </w:p>
    <w:p w:rsidR="001301C8" w:rsidRDefault="001301C8" w:rsidP="001301C8">
      <w:pPr>
        <w:tabs>
          <w:tab w:val="num" w:pos="0"/>
        </w:tabs>
        <w:spacing w:line="360" w:lineRule="auto"/>
        <w:jc w:val="both"/>
        <w:rPr>
          <w:rFonts w:ascii="Verdana" w:eastAsia="Calibri" w:hAnsi="Verdana"/>
          <w:noProof/>
          <w:sz w:val="20"/>
          <w:szCs w:val="20"/>
          <w:lang w:eastAsia="en-US"/>
        </w:rPr>
      </w:pPr>
      <w:r>
        <w:rPr>
          <w:rFonts w:ascii="Verdana" w:eastAsia="Calibri" w:hAnsi="Verdana"/>
          <w:b/>
          <w:noProof/>
          <w:sz w:val="20"/>
          <w:szCs w:val="20"/>
          <w:lang w:eastAsia="en-US"/>
        </w:rPr>
        <w:tab/>
        <w:t>Чл. 13</w:t>
      </w:r>
      <w:r>
        <w:rPr>
          <w:rFonts w:ascii="Verdana" w:eastAsia="Calibri" w:hAnsi="Verdana"/>
          <w:noProof/>
          <w:sz w:val="20"/>
          <w:szCs w:val="20"/>
          <w:lang w:eastAsia="en-US"/>
        </w:rPr>
        <w:t>. ИЗПЪЛНИТЕЛЯТ</w:t>
      </w:r>
      <w:r>
        <w:rPr>
          <w:rFonts w:ascii="Verdana" w:eastAsia="Calibri" w:hAnsi="Verdana"/>
          <w:b/>
          <w:noProof/>
          <w:sz w:val="20"/>
          <w:szCs w:val="20"/>
          <w:lang w:eastAsia="en-US"/>
        </w:rPr>
        <w:t xml:space="preserve"> </w:t>
      </w:r>
      <w:r>
        <w:rPr>
          <w:rFonts w:ascii="Verdana" w:eastAsia="Calibri" w:hAnsi="Verdana"/>
          <w:noProof/>
          <w:sz w:val="20"/>
          <w:szCs w:val="20"/>
          <w:lang w:eastAsia="en-US"/>
        </w:rPr>
        <w:t>се задължава:</w:t>
      </w:r>
    </w:p>
    <w:p w:rsidR="001301C8" w:rsidRDefault="001301C8" w:rsidP="001301C8">
      <w:pPr>
        <w:tabs>
          <w:tab w:val="left" w:pos="1080"/>
        </w:tabs>
        <w:spacing w:line="360" w:lineRule="auto"/>
        <w:jc w:val="both"/>
        <w:rPr>
          <w:rFonts w:ascii="Verdana" w:eastAsia="Calibri" w:hAnsi="Verdana"/>
          <w:noProof/>
          <w:sz w:val="20"/>
          <w:szCs w:val="20"/>
          <w:lang w:eastAsia="en-US"/>
        </w:rPr>
      </w:pPr>
      <w:r>
        <w:rPr>
          <w:rFonts w:ascii="Verdana" w:eastAsia="Calibri" w:hAnsi="Verdana"/>
          <w:b/>
          <w:noProof/>
          <w:sz w:val="20"/>
          <w:szCs w:val="20"/>
          <w:lang w:eastAsia="en-US"/>
        </w:rPr>
        <w:tab/>
        <w:t xml:space="preserve">1. </w:t>
      </w:r>
      <w:r>
        <w:rPr>
          <w:rFonts w:ascii="Verdana" w:eastAsia="Calibri" w:hAnsi="Verdana"/>
          <w:noProof/>
          <w:sz w:val="20"/>
          <w:szCs w:val="20"/>
          <w:lang w:eastAsia="en-US"/>
        </w:rPr>
        <w:t>да изпълни дейностите по договора при условията и в сроковете, предвидени в него;</w:t>
      </w:r>
    </w:p>
    <w:p w:rsidR="001301C8" w:rsidRDefault="001301C8" w:rsidP="001301C8">
      <w:pPr>
        <w:tabs>
          <w:tab w:val="left" w:pos="1080"/>
        </w:tabs>
        <w:spacing w:line="360" w:lineRule="auto"/>
        <w:jc w:val="both"/>
        <w:rPr>
          <w:rFonts w:ascii="Verdana" w:eastAsia="Calibri" w:hAnsi="Verdana"/>
          <w:noProof/>
          <w:sz w:val="20"/>
          <w:szCs w:val="20"/>
          <w:lang w:eastAsia="en-US"/>
        </w:rPr>
      </w:pPr>
      <w:r>
        <w:rPr>
          <w:rFonts w:ascii="Verdana" w:hAnsi="Verdana"/>
          <w:b/>
          <w:sz w:val="20"/>
          <w:szCs w:val="20"/>
          <w:lang w:eastAsia="en-US"/>
        </w:rPr>
        <w:tab/>
        <w:t xml:space="preserve">2. </w:t>
      </w:r>
      <w:r>
        <w:rPr>
          <w:rFonts w:ascii="Verdana" w:hAnsi="Verdana"/>
          <w:sz w:val="20"/>
          <w:szCs w:val="20"/>
          <w:lang w:eastAsia="en-US"/>
        </w:rPr>
        <w:t>да осигури необходимите за цялостното изграждане на строежа специализиран и изпълнителен състав, механизация, ръчни инструменти, строителни и помощни материали;</w:t>
      </w:r>
    </w:p>
    <w:p w:rsidR="001301C8" w:rsidRDefault="001301C8" w:rsidP="001301C8">
      <w:pPr>
        <w:tabs>
          <w:tab w:val="left" w:pos="1080"/>
        </w:tabs>
        <w:spacing w:line="360" w:lineRule="auto"/>
        <w:jc w:val="both"/>
        <w:rPr>
          <w:rFonts w:ascii="Verdana" w:eastAsia="Calibri" w:hAnsi="Verdana"/>
          <w:noProof/>
          <w:sz w:val="20"/>
          <w:szCs w:val="20"/>
          <w:lang w:eastAsia="en-US"/>
        </w:rPr>
      </w:pPr>
      <w:r>
        <w:rPr>
          <w:rFonts w:ascii="Verdana" w:eastAsia="Calibri" w:hAnsi="Verdana"/>
          <w:b/>
          <w:noProof/>
          <w:sz w:val="20"/>
          <w:szCs w:val="20"/>
          <w:lang w:eastAsia="en-US"/>
        </w:rPr>
        <w:tab/>
        <w:t xml:space="preserve">3. </w:t>
      </w:r>
      <w:r>
        <w:rPr>
          <w:rFonts w:ascii="Verdana" w:eastAsia="Calibri" w:hAnsi="Verdana"/>
          <w:noProof/>
          <w:sz w:val="20"/>
          <w:szCs w:val="20"/>
          <w:lang w:eastAsia="en-US"/>
        </w:rPr>
        <w:t xml:space="preserve">да подпише протокол за спиране на строителството, при наличие на условията на чл. 8, ал. 4 от настоящия договор; </w:t>
      </w:r>
    </w:p>
    <w:p w:rsidR="001301C8" w:rsidRDefault="001301C8" w:rsidP="001301C8">
      <w:pPr>
        <w:tabs>
          <w:tab w:val="left" w:pos="1080"/>
        </w:tabs>
        <w:spacing w:line="360" w:lineRule="auto"/>
        <w:jc w:val="both"/>
        <w:rPr>
          <w:rFonts w:ascii="Verdana" w:eastAsia="Calibri" w:hAnsi="Verdana"/>
          <w:noProof/>
          <w:sz w:val="20"/>
          <w:szCs w:val="20"/>
          <w:lang w:eastAsia="en-US"/>
        </w:rPr>
      </w:pPr>
      <w:r>
        <w:rPr>
          <w:rFonts w:ascii="Verdana" w:eastAsia="Calibri" w:hAnsi="Verdana"/>
          <w:b/>
          <w:noProof/>
          <w:sz w:val="20"/>
          <w:szCs w:val="20"/>
          <w:lang w:eastAsia="en-US"/>
        </w:rPr>
        <w:tab/>
        <w:t>4</w:t>
      </w:r>
      <w:r>
        <w:rPr>
          <w:rFonts w:ascii="Verdana" w:eastAsia="Calibri" w:hAnsi="Verdana"/>
          <w:noProof/>
          <w:sz w:val="20"/>
          <w:szCs w:val="20"/>
          <w:lang w:eastAsia="en-US"/>
        </w:rPr>
        <w:t>. да информира своевременно ВЪЗЛОЖИТЕЛЯ за всички пречки, възникващи в хода на изпълнението на договора, като може да иска от ВЪЗЛОЖИТЕЛЯ указания за отстраняването им;</w:t>
      </w:r>
    </w:p>
    <w:p w:rsidR="001301C8" w:rsidRDefault="001301C8" w:rsidP="001301C8">
      <w:pPr>
        <w:tabs>
          <w:tab w:val="left" w:pos="1080"/>
        </w:tabs>
        <w:spacing w:line="360" w:lineRule="auto"/>
        <w:jc w:val="both"/>
        <w:rPr>
          <w:rFonts w:ascii="Verdana" w:eastAsia="Calibri" w:hAnsi="Verdana"/>
          <w:noProof/>
          <w:sz w:val="20"/>
          <w:szCs w:val="20"/>
          <w:lang w:eastAsia="en-US"/>
        </w:rPr>
      </w:pPr>
      <w:r>
        <w:rPr>
          <w:rFonts w:ascii="Verdana" w:eastAsia="Calibri" w:hAnsi="Verdana"/>
          <w:b/>
          <w:noProof/>
          <w:sz w:val="20"/>
          <w:szCs w:val="20"/>
          <w:lang w:eastAsia="en-US"/>
        </w:rPr>
        <w:tab/>
        <w:t>5.</w:t>
      </w:r>
      <w:r>
        <w:rPr>
          <w:rFonts w:ascii="Verdana" w:eastAsia="Calibri" w:hAnsi="Verdana"/>
          <w:noProof/>
          <w:sz w:val="20"/>
          <w:szCs w:val="20"/>
          <w:lang w:eastAsia="en-US"/>
        </w:rPr>
        <w:t xml:space="preserve"> да изпълнява в</w:t>
      </w:r>
      <w:proofErr w:type="spellStart"/>
      <w:r>
        <w:rPr>
          <w:rFonts w:ascii="Verdana" w:hAnsi="Verdana"/>
          <w:sz w:val="20"/>
          <w:szCs w:val="20"/>
          <w:lang w:eastAsia="en-US"/>
        </w:rPr>
        <w:t>сички</w:t>
      </w:r>
      <w:proofErr w:type="spellEnd"/>
      <w:r>
        <w:rPr>
          <w:rFonts w:ascii="Verdana" w:hAnsi="Verdana"/>
          <w:sz w:val="20"/>
          <w:szCs w:val="20"/>
          <w:lang w:eastAsia="en-US"/>
        </w:rPr>
        <w:t xml:space="preserve"> СМР съобразно изискванията на Правилника за изпълнение и приемане на строително-монтажните работи и качество, съответстващо на БДС;</w:t>
      </w:r>
    </w:p>
    <w:p w:rsidR="001301C8" w:rsidRDefault="001301C8" w:rsidP="001301C8">
      <w:pPr>
        <w:tabs>
          <w:tab w:val="left" w:pos="1080"/>
        </w:tabs>
        <w:spacing w:line="360" w:lineRule="auto"/>
        <w:jc w:val="both"/>
        <w:rPr>
          <w:rFonts w:ascii="Verdana" w:eastAsia="Calibri" w:hAnsi="Verdana"/>
          <w:noProof/>
          <w:sz w:val="20"/>
          <w:szCs w:val="20"/>
          <w:lang w:eastAsia="en-US"/>
        </w:rPr>
      </w:pPr>
      <w:r>
        <w:rPr>
          <w:rFonts w:ascii="Verdana" w:eastAsia="Calibri" w:hAnsi="Verdana"/>
          <w:b/>
          <w:noProof/>
          <w:sz w:val="20"/>
          <w:szCs w:val="20"/>
          <w:lang w:eastAsia="en-US"/>
        </w:rPr>
        <w:tab/>
        <w:t>6.</w:t>
      </w:r>
      <w:r>
        <w:rPr>
          <w:rFonts w:ascii="Verdana" w:eastAsia="Calibri" w:hAnsi="Verdana"/>
          <w:noProof/>
          <w:sz w:val="20"/>
          <w:szCs w:val="20"/>
          <w:lang w:eastAsia="en-US"/>
        </w:rPr>
        <w:t xml:space="preserve"> да изпълнява в</w:t>
      </w:r>
      <w:proofErr w:type="spellStart"/>
      <w:r>
        <w:rPr>
          <w:rFonts w:ascii="Verdana" w:hAnsi="Verdana"/>
          <w:sz w:val="20"/>
          <w:szCs w:val="20"/>
          <w:lang w:eastAsia="en-US"/>
        </w:rPr>
        <w:t>сички</w:t>
      </w:r>
      <w:proofErr w:type="spellEnd"/>
      <w:r>
        <w:rPr>
          <w:rFonts w:ascii="Verdana" w:hAnsi="Verdana"/>
          <w:sz w:val="20"/>
          <w:szCs w:val="20"/>
          <w:lang w:eastAsia="en-US"/>
        </w:rPr>
        <w:t xml:space="preserve"> СМР в съответствие с проектната документация, спазвайки законовите разпоредби в строителството и мерките за безопасност при работа на строителната площадка;</w:t>
      </w:r>
    </w:p>
    <w:p w:rsidR="001301C8" w:rsidRDefault="001301C8" w:rsidP="001301C8">
      <w:pPr>
        <w:tabs>
          <w:tab w:val="left" w:pos="1080"/>
        </w:tabs>
        <w:spacing w:line="360" w:lineRule="auto"/>
        <w:jc w:val="both"/>
        <w:rPr>
          <w:rFonts w:ascii="Verdana" w:eastAsia="Calibri" w:hAnsi="Verdana"/>
          <w:noProof/>
          <w:sz w:val="20"/>
          <w:szCs w:val="20"/>
          <w:lang w:eastAsia="en-US"/>
        </w:rPr>
      </w:pPr>
      <w:r>
        <w:rPr>
          <w:rFonts w:ascii="Verdana" w:eastAsia="Calibri" w:hAnsi="Verdana"/>
          <w:noProof/>
          <w:sz w:val="20"/>
          <w:szCs w:val="20"/>
          <w:lang w:eastAsia="en-US"/>
        </w:rPr>
        <w:tab/>
      </w:r>
      <w:r>
        <w:rPr>
          <w:rFonts w:ascii="Verdana" w:eastAsia="Calibri" w:hAnsi="Verdana"/>
          <w:b/>
          <w:noProof/>
          <w:sz w:val="20"/>
          <w:szCs w:val="20"/>
          <w:lang w:eastAsia="en-US"/>
        </w:rPr>
        <w:t>7.</w:t>
      </w:r>
      <w:r>
        <w:rPr>
          <w:rFonts w:ascii="Verdana" w:eastAsia="Calibri" w:hAnsi="Verdana"/>
          <w:noProof/>
          <w:sz w:val="20"/>
          <w:szCs w:val="20"/>
          <w:lang w:eastAsia="en-US"/>
        </w:rPr>
        <w:t xml:space="preserve"> да изпълнява указанията и изискванията на ВЪЗЛОЖИТЕЛЯ, както и на органите, компетентни да съгласуват или одобрят отделните части/етапи, съгласно действащото в Република България законодателство, включително, но не само, да отстранява посочените недостатъци и пропуски за своя сметка; </w:t>
      </w:r>
    </w:p>
    <w:p w:rsidR="001301C8" w:rsidRDefault="001301C8" w:rsidP="001301C8">
      <w:pPr>
        <w:tabs>
          <w:tab w:val="left" w:pos="1080"/>
        </w:tabs>
        <w:spacing w:line="360" w:lineRule="auto"/>
        <w:jc w:val="both"/>
        <w:rPr>
          <w:rFonts w:ascii="Verdana" w:eastAsia="Calibri" w:hAnsi="Verdana"/>
          <w:noProof/>
          <w:sz w:val="20"/>
          <w:szCs w:val="20"/>
          <w:lang w:eastAsia="en-US"/>
        </w:rPr>
      </w:pPr>
      <w:r>
        <w:rPr>
          <w:rFonts w:ascii="Verdana" w:eastAsia="Calibri" w:hAnsi="Verdana"/>
          <w:noProof/>
          <w:sz w:val="20"/>
          <w:szCs w:val="20"/>
          <w:lang w:eastAsia="en-US"/>
        </w:rPr>
        <w:tab/>
      </w:r>
      <w:r>
        <w:rPr>
          <w:rFonts w:ascii="Verdana" w:eastAsia="Calibri" w:hAnsi="Verdana"/>
          <w:b/>
          <w:noProof/>
          <w:sz w:val="20"/>
          <w:szCs w:val="20"/>
          <w:lang w:eastAsia="en-US"/>
        </w:rPr>
        <w:t>8.</w:t>
      </w:r>
      <w:r>
        <w:rPr>
          <w:rFonts w:ascii="Verdana" w:eastAsia="Calibri" w:hAnsi="Verdana"/>
          <w:noProof/>
          <w:sz w:val="20"/>
          <w:szCs w:val="20"/>
          <w:lang w:eastAsia="en-US"/>
        </w:rPr>
        <w:t xml:space="preserve"> да предоставя на ВЪЗЛОЖИТЕЛЯ, авторския надзор и строителния надзор възможност да извършва контрол по изпълнението на работите на обекта;</w:t>
      </w:r>
    </w:p>
    <w:p w:rsidR="001301C8" w:rsidRDefault="001301C8" w:rsidP="001301C8">
      <w:pPr>
        <w:tabs>
          <w:tab w:val="left" w:pos="1080"/>
        </w:tabs>
        <w:spacing w:line="360" w:lineRule="auto"/>
        <w:jc w:val="both"/>
        <w:rPr>
          <w:rFonts w:ascii="Verdana" w:eastAsia="Calibri" w:hAnsi="Verdana"/>
          <w:noProof/>
          <w:sz w:val="20"/>
          <w:szCs w:val="20"/>
          <w:lang w:eastAsia="en-US"/>
        </w:rPr>
      </w:pPr>
      <w:r>
        <w:rPr>
          <w:rFonts w:ascii="Verdana" w:eastAsia="Calibri" w:hAnsi="Verdana"/>
          <w:noProof/>
          <w:sz w:val="20"/>
          <w:szCs w:val="20"/>
          <w:lang w:eastAsia="en-US"/>
        </w:rPr>
        <w:tab/>
      </w:r>
      <w:r>
        <w:rPr>
          <w:rFonts w:ascii="Verdana" w:eastAsia="Calibri" w:hAnsi="Verdana"/>
          <w:b/>
          <w:noProof/>
          <w:sz w:val="20"/>
          <w:szCs w:val="20"/>
          <w:lang w:eastAsia="en-US"/>
        </w:rPr>
        <w:t>9.</w:t>
      </w:r>
      <w:r>
        <w:rPr>
          <w:rFonts w:ascii="Verdana" w:eastAsia="Calibri" w:hAnsi="Verdana"/>
          <w:noProof/>
          <w:sz w:val="20"/>
          <w:szCs w:val="20"/>
          <w:lang w:eastAsia="en-US"/>
        </w:rPr>
        <w:t xml:space="preserve"> да изпълнява всички разпореждания по изпълнението на СМР, дадени от ВЪЗЛОЖИТЕЛЯ, авторския надзор и строителния надзор;</w:t>
      </w:r>
    </w:p>
    <w:p w:rsidR="001301C8" w:rsidRDefault="001301C8" w:rsidP="001301C8">
      <w:pPr>
        <w:tabs>
          <w:tab w:val="left" w:pos="1080"/>
        </w:tabs>
        <w:spacing w:line="360" w:lineRule="auto"/>
        <w:jc w:val="both"/>
        <w:rPr>
          <w:rFonts w:ascii="Verdana" w:eastAsia="Calibri" w:hAnsi="Verdana"/>
          <w:noProof/>
          <w:sz w:val="20"/>
          <w:szCs w:val="20"/>
          <w:lang w:eastAsia="en-US"/>
        </w:rPr>
      </w:pPr>
      <w:r>
        <w:rPr>
          <w:rFonts w:ascii="Verdana" w:eastAsia="Calibri" w:hAnsi="Verdana"/>
          <w:noProof/>
          <w:sz w:val="20"/>
          <w:szCs w:val="20"/>
          <w:lang w:eastAsia="en-US"/>
        </w:rPr>
        <w:lastRenderedPageBreak/>
        <w:tab/>
      </w:r>
      <w:r>
        <w:rPr>
          <w:rFonts w:ascii="Verdana" w:eastAsia="Calibri" w:hAnsi="Verdana"/>
          <w:b/>
          <w:noProof/>
          <w:sz w:val="20"/>
          <w:szCs w:val="20"/>
          <w:lang w:eastAsia="en-US"/>
        </w:rPr>
        <w:t>10.</w:t>
      </w:r>
      <w:r>
        <w:rPr>
          <w:rFonts w:ascii="Verdana" w:eastAsia="Calibri" w:hAnsi="Verdana"/>
          <w:noProof/>
          <w:sz w:val="20"/>
          <w:szCs w:val="20"/>
          <w:lang w:eastAsia="en-US"/>
        </w:rPr>
        <w:t xml:space="preserve"> да използва само подизпълнители, посочени в офертата за участие в процедурата за възлагане на обществената поръчка;</w:t>
      </w:r>
    </w:p>
    <w:p w:rsidR="001301C8" w:rsidRDefault="001301C8" w:rsidP="001301C8">
      <w:pPr>
        <w:tabs>
          <w:tab w:val="left" w:pos="1080"/>
        </w:tabs>
        <w:spacing w:line="360" w:lineRule="auto"/>
        <w:jc w:val="both"/>
        <w:rPr>
          <w:rFonts w:ascii="Verdana" w:eastAsia="Calibri" w:hAnsi="Verdana"/>
          <w:noProof/>
          <w:sz w:val="20"/>
          <w:szCs w:val="20"/>
          <w:lang w:eastAsia="en-US"/>
        </w:rPr>
      </w:pPr>
      <w:r>
        <w:rPr>
          <w:rFonts w:ascii="Verdana" w:eastAsia="Calibri" w:hAnsi="Verdana"/>
          <w:noProof/>
          <w:sz w:val="20"/>
          <w:szCs w:val="20"/>
          <w:lang w:eastAsia="en-US"/>
        </w:rPr>
        <w:tab/>
      </w:r>
      <w:r>
        <w:rPr>
          <w:rFonts w:ascii="Verdana" w:eastAsia="Calibri" w:hAnsi="Verdana"/>
          <w:b/>
          <w:noProof/>
          <w:sz w:val="20"/>
          <w:szCs w:val="20"/>
          <w:lang w:eastAsia="en-US"/>
        </w:rPr>
        <w:t>11.</w:t>
      </w:r>
      <w:r>
        <w:rPr>
          <w:rFonts w:ascii="Verdana" w:eastAsia="Calibri" w:hAnsi="Verdana"/>
          <w:noProof/>
          <w:sz w:val="20"/>
          <w:szCs w:val="20"/>
          <w:lang w:eastAsia="en-US"/>
        </w:rPr>
        <w:t xml:space="preserve"> да осигури получаването на необходимите разрешителни, съгласувания и одобрения от всички органи извън администрацията на ВЪЗЛОЖИТЕЛЯ;</w:t>
      </w:r>
    </w:p>
    <w:p w:rsidR="001301C8" w:rsidRDefault="001301C8" w:rsidP="001301C8">
      <w:pPr>
        <w:tabs>
          <w:tab w:val="left" w:pos="1080"/>
        </w:tabs>
        <w:spacing w:line="360" w:lineRule="auto"/>
        <w:jc w:val="both"/>
        <w:rPr>
          <w:rFonts w:ascii="Verdana" w:eastAsia="Calibri" w:hAnsi="Verdana"/>
          <w:noProof/>
          <w:sz w:val="20"/>
          <w:szCs w:val="20"/>
          <w:lang w:eastAsia="en-US"/>
        </w:rPr>
      </w:pPr>
      <w:r>
        <w:rPr>
          <w:rFonts w:ascii="Verdana" w:eastAsia="Calibri" w:hAnsi="Verdana"/>
          <w:noProof/>
          <w:sz w:val="20"/>
          <w:szCs w:val="20"/>
          <w:lang w:eastAsia="en-US"/>
        </w:rPr>
        <w:tab/>
      </w:r>
      <w:r>
        <w:rPr>
          <w:rFonts w:ascii="Verdana" w:eastAsia="Calibri" w:hAnsi="Verdana"/>
          <w:b/>
          <w:noProof/>
          <w:sz w:val="20"/>
          <w:szCs w:val="20"/>
          <w:lang w:eastAsia="en-US"/>
        </w:rPr>
        <w:t>12.</w:t>
      </w:r>
      <w:r>
        <w:rPr>
          <w:rFonts w:ascii="Verdana" w:eastAsia="Calibri" w:hAnsi="Verdana"/>
          <w:noProof/>
          <w:sz w:val="20"/>
          <w:szCs w:val="20"/>
          <w:lang w:eastAsia="en-US"/>
        </w:rPr>
        <w:t xml:space="preserve"> да поддържа и удължава при необходимост валидността на гаранцията за изпълнение;</w:t>
      </w:r>
    </w:p>
    <w:p w:rsidR="001301C8" w:rsidRDefault="001301C8" w:rsidP="001301C8">
      <w:pPr>
        <w:tabs>
          <w:tab w:val="left" w:pos="1080"/>
        </w:tabs>
        <w:spacing w:line="360" w:lineRule="auto"/>
        <w:jc w:val="both"/>
        <w:rPr>
          <w:rFonts w:ascii="Verdana" w:eastAsia="Calibri" w:hAnsi="Verdana"/>
          <w:noProof/>
          <w:sz w:val="20"/>
          <w:szCs w:val="20"/>
          <w:lang w:eastAsia="en-US"/>
        </w:rPr>
      </w:pPr>
      <w:r>
        <w:rPr>
          <w:rFonts w:ascii="Verdana" w:eastAsia="Calibri" w:hAnsi="Verdana"/>
          <w:noProof/>
          <w:sz w:val="20"/>
          <w:szCs w:val="20"/>
          <w:lang w:eastAsia="en-US"/>
        </w:rPr>
        <w:tab/>
      </w:r>
      <w:r>
        <w:rPr>
          <w:rFonts w:ascii="Verdana" w:eastAsia="Calibri" w:hAnsi="Verdana"/>
          <w:b/>
          <w:noProof/>
          <w:sz w:val="20"/>
          <w:szCs w:val="20"/>
          <w:lang w:eastAsia="en-US"/>
        </w:rPr>
        <w:t>13.</w:t>
      </w:r>
      <w:r>
        <w:rPr>
          <w:rFonts w:ascii="Verdana" w:eastAsia="Calibri" w:hAnsi="Verdana"/>
          <w:noProof/>
          <w:sz w:val="20"/>
          <w:szCs w:val="20"/>
          <w:lang w:eastAsia="en-US"/>
        </w:rPr>
        <w:t xml:space="preserve"> по време на изпълнение на строителните работи е длъжен да не допуска повреди или разрушаване на инженерната инфраструктура в границите и извън границите на обекта, при осъществяване на действия по изпълнение на договора;</w:t>
      </w:r>
    </w:p>
    <w:p w:rsidR="001301C8" w:rsidRDefault="001301C8" w:rsidP="001301C8">
      <w:pPr>
        <w:tabs>
          <w:tab w:val="left" w:pos="1080"/>
        </w:tabs>
        <w:spacing w:line="360" w:lineRule="auto"/>
        <w:jc w:val="both"/>
        <w:rPr>
          <w:rFonts w:ascii="Verdana" w:eastAsia="Calibri" w:hAnsi="Verdana"/>
          <w:noProof/>
          <w:sz w:val="20"/>
          <w:szCs w:val="20"/>
          <w:lang w:val="en-US" w:eastAsia="en-US"/>
        </w:rPr>
      </w:pPr>
      <w:r>
        <w:rPr>
          <w:rFonts w:ascii="Verdana" w:eastAsia="Calibri" w:hAnsi="Verdana"/>
          <w:noProof/>
          <w:sz w:val="20"/>
          <w:szCs w:val="20"/>
          <w:lang w:eastAsia="en-US"/>
        </w:rPr>
        <w:tab/>
      </w:r>
      <w:r>
        <w:rPr>
          <w:rFonts w:ascii="Verdana" w:eastAsia="Calibri" w:hAnsi="Verdana"/>
          <w:b/>
          <w:noProof/>
          <w:sz w:val="20"/>
          <w:szCs w:val="20"/>
          <w:lang w:eastAsia="en-US"/>
        </w:rPr>
        <w:t>14.</w:t>
      </w:r>
      <w:r>
        <w:rPr>
          <w:rFonts w:ascii="Verdana" w:eastAsia="Calibri" w:hAnsi="Verdana"/>
          <w:noProof/>
          <w:sz w:val="20"/>
          <w:szCs w:val="20"/>
          <w:lang w:eastAsia="en-US"/>
        </w:rPr>
        <w:t xml:space="preserve"> да поддържа актуална застрахователна полица „Застраховка за професионална отговорност на участниците в строителството”. Професионалната дейност от застрахователната полица да отговаря на предмета на поръчката и да бъде за стойност (не по-малко) от стойността по договора;</w:t>
      </w:r>
      <w:r>
        <w:rPr>
          <w:rFonts w:ascii="Verdana" w:eastAsia="Calibri" w:hAnsi="Verdana"/>
          <w:noProof/>
          <w:sz w:val="20"/>
          <w:szCs w:val="20"/>
          <w:lang w:eastAsia="en-US"/>
        </w:rPr>
        <w:tab/>
      </w:r>
    </w:p>
    <w:p w:rsidR="001301C8" w:rsidRDefault="001301C8" w:rsidP="001301C8">
      <w:pPr>
        <w:tabs>
          <w:tab w:val="left" w:pos="1080"/>
        </w:tabs>
        <w:spacing w:line="360" w:lineRule="auto"/>
        <w:jc w:val="both"/>
        <w:rPr>
          <w:rFonts w:ascii="Verdana" w:eastAsia="Calibri" w:hAnsi="Verdana"/>
          <w:noProof/>
          <w:sz w:val="20"/>
          <w:szCs w:val="20"/>
          <w:lang w:eastAsia="en-US"/>
        </w:rPr>
      </w:pPr>
      <w:r>
        <w:rPr>
          <w:rFonts w:ascii="Verdana" w:eastAsia="Calibri" w:hAnsi="Verdana"/>
          <w:noProof/>
          <w:sz w:val="20"/>
          <w:szCs w:val="20"/>
          <w:lang w:val="en-US" w:eastAsia="en-US"/>
        </w:rPr>
        <w:tab/>
      </w:r>
      <w:r>
        <w:rPr>
          <w:rFonts w:ascii="Verdana" w:eastAsia="Calibri" w:hAnsi="Verdana"/>
          <w:b/>
          <w:noProof/>
          <w:sz w:val="20"/>
          <w:szCs w:val="20"/>
          <w:lang w:eastAsia="en-US"/>
        </w:rPr>
        <w:t>15.</w:t>
      </w:r>
      <w:r>
        <w:rPr>
          <w:rFonts w:ascii="Verdana" w:eastAsia="Calibri" w:hAnsi="Verdana"/>
          <w:noProof/>
          <w:sz w:val="20"/>
          <w:szCs w:val="20"/>
          <w:lang w:eastAsia="en-US"/>
        </w:rPr>
        <w:t xml:space="preserve"> да присъства на всички срещи, както и на извънредни срещи, инициирани от ВЪЗЛОЖИТЕЛЯ и/или авторския надзор и/или строителния надзор; </w:t>
      </w:r>
    </w:p>
    <w:p w:rsidR="001301C8" w:rsidRDefault="001301C8" w:rsidP="001301C8">
      <w:pPr>
        <w:tabs>
          <w:tab w:val="left" w:pos="1080"/>
        </w:tabs>
        <w:spacing w:line="360" w:lineRule="auto"/>
        <w:jc w:val="both"/>
        <w:rPr>
          <w:rFonts w:ascii="Verdana" w:eastAsia="Calibri" w:hAnsi="Verdana"/>
          <w:noProof/>
          <w:sz w:val="20"/>
          <w:szCs w:val="20"/>
          <w:lang w:eastAsia="en-US"/>
        </w:rPr>
      </w:pPr>
      <w:r>
        <w:rPr>
          <w:rFonts w:ascii="Verdana" w:eastAsia="Calibri" w:hAnsi="Verdana"/>
          <w:noProof/>
          <w:sz w:val="20"/>
          <w:szCs w:val="20"/>
          <w:lang w:eastAsia="en-US"/>
        </w:rPr>
        <w:tab/>
      </w:r>
      <w:r>
        <w:rPr>
          <w:rFonts w:ascii="Verdana" w:eastAsia="Calibri" w:hAnsi="Verdana"/>
          <w:b/>
          <w:noProof/>
          <w:sz w:val="20"/>
          <w:szCs w:val="20"/>
          <w:lang w:eastAsia="en-US"/>
        </w:rPr>
        <w:t>16.</w:t>
      </w:r>
      <w:r>
        <w:rPr>
          <w:rFonts w:ascii="Verdana" w:eastAsia="Calibri" w:hAnsi="Verdana"/>
          <w:noProof/>
          <w:sz w:val="20"/>
          <w:szCs w:val="20"/>
          <w:lang w:eastAsia="en-US"/>
        </w:rPr>
        <w:t xml:space="preserve"> да не използва по никакъв начин, включително за свои нужди или като я разгласява пред трети лица, каквато и да било информация за ВЪЗЛОЖИТЕЛЯ, негови служители или контрагенти, станала му известна при или по повод изпълнението на този договор; </w:t>
      </w:r>
    </w:p>
    <w:p w:rsidR="001301C8" w:rsidRDefault="001301C8" w:rsidP="001301C8">
      <w:pPr>
        <w:tabs>
          <w:tab w:val="left" w:pos="1080"/>
        </w:tabs>
        <w:spacing w:line="360" w:lineRule="auto"/>
        <w:jc w:val="both"/>
        <w:rPr>
          <w:rFonts w:ascii="Verdana" w:eastAsia="Calibri" w:hAnsi="Verdana"/>
          <w:noProof/>
          <w:sz w:val="20"/>
          <w:szCs w:val="20"/>
          <w:lang w:eastAsia="en-US"/>
        </w:rPr>
      </w:pPr>
      <w:r>
        <w:rPr>
          <w:rFonts w:ascii="Verdana" w:eastAsia="Calibri" w:hAnsi="Verdana"/>
          <w:noProof/>
          <w:sz w:val="20"/>
          <w:szCs w:val="20"/>
          <w:lang w:eastAsia="en-US"/>
        </w:rPr>
        <w:tab/>
      </w:r>
      <w:r>
        <w:rPr>
          <w:rFonts w:ascii="Verdana" w:eastAsia="Calibri" w:hAnsi="Verdana"/>
          <w:b/>
          <w:noProof/>
          <w:sz w:val="20"/>
          <w:szCs w:val="20"/>
          <w:lang w:eastAsia="en-US"/>
        </w:rPr>
        <w:t>17.</w:t>
      </w:r>
      <w:r>
        <w:rPr>
          <w:rFonts w:ascii="Verdana" w:eastAsia="Calibri" w:hAnsi="Verdana"/>
          <w:noProof/>
          <w:sz w:val="20"/>
          <w:szCs w:val="20"/>
          <w:lang w:eastAsia="en-US"/>
        </w:rPr>
        <w:t xml:space="preserve"> да осигури спазване на изискванията за конфиденциалност</w:t>
      </w:r>
      <w:r>
        <w:rPr>
          <w:rFonts w:ascii="Verdana" w:eastAsia="Calibri" w:hAnsi="Verdana"/>
          <w:bCs/>
          <w:noProof/>
          <w:sz w:val="20"/>
          <w:szCs w:val="20"/>
          <w:lang w:eastAsia="en-US"/>
        </w:rPr>
        <w:t xml:space="preserve"> от всяко лице от екипа си;</w:t>
      </w:r>
    </w:p>
    <w:p w:rsidR="001301C8" w:rsidRDefault="001301C8" w:rsidP="001301C8">
      <w:pPr>
        <w:tabs>
          <w:tab w:val="left" w:pos="1080"/>
        </w:tabs>
        <w:spacing w:line="360" w:lineRule="auto"/>
        <w:jc w:val="both"/>
        <w:rPr>
          <w:rFonts w:ascii="Verdana" w:eastAsia="Calibri" w:hAnsi="Verdana"/>
          <w:noProof/>
          <w:sz w:val="20"/>
          <w:szCs w:val="20"/>
          <w:lang w:eastAsia="en-US"/>
        </w:rPr>
      </w:pPr>
      <w:r>
        <w:rPr>
          <w:rFonts w:ascii="Verdana" w:eastAsia="Calibri" w:hAnsi="Verdana"/>
          <w:noProof/>
          <w:sz w:val="20"/>
          <w:szCs w:val="20"/>
          <w:lang w:eastAsia="en-US"/>
        </w:rPr>
        <w:tab/>
      </w:r>
      <w:r>
        <w:rPr>
          <w:rFonts w:ascii="Verdana" w:eastAsia="Calibri" w:hAnsi="Verdana"/>
          <w:b/>
          <w:noProof/>
          <w:sz w:val="20"/>
          <w:szCs w:val="20"/>
          <w:lang w:eastAsia="en-US"/>
        </w:rPr>
        <w:t>18.</w:t>
      </w:r>
      <w:r>
        <w:rPr>
          <w:rFonts w:ascii="Verdana" w:eastAsia="Calibri" w:hAnsi="Verdana"/>
          <w:noProof/>
          <w:sz w:val="20"/>
          <w:szCs w:val="20"/>
          <w:lang w:eastAsia="en-US"/>
        </w:rPr>
        <w:t xml:space="preserve"> да спазва указанията и да изпълнява задълженията си, предвидени в договора по отношение на инвеститорския контрол;</w:t>
      </w:r>
    </w:p>
    <w:p w:rsidR="001301C8" w:rsidRDefault="001301C8" w:rsidP="001301C8">
      <w:pPr>
        <w:tabs>
          <w:tab w:val="left" w:pos="1080"/>
        </w:tabs>
        <w:spacing w:line="360" w:lineRule="auto"/>
        <w:jc w:val="both"/>
        <w:rPr>
          <w:rFonts w:ascii="Verdana" w:eastAsia="Calibri" w:hAnsi="Verdana"/>
          <w:noProof/>
          <w:sz w:val="20"/>
          <w:szCs w:val="20"/>
          <w:lang w:eastAsia="en-US"/>
        </w:rPr>
      </w:pPr>
      <w:r>
        <w:rPr>
          <w:rFonts w:ascii="Verdana" w:eastAsia="Calibri" w:hAnsi="Verdana"/>
          <w:noProof/>
          <w:sz w:val="20"/>
          <w:szCs w:val="20"/>
          <w:lang w:eastAsia="en-US"/>
        </w:rPr>
        <w:tab/>
      </w:r>
      <w:r>
        <w:rPr>
          <w:rFonts w:ascii="Verdana" w:eastAsia="Calibri" w:hAnsi="Verdana"/>
          <w:b/>
          <w:noProof/>
          <w:sz w:val="20"/>
          <w:szCs w:val="20"/>
          <w:lang w:eastAsia="en-US"/>
        </w:rPr>
        <w:t>19.</w:t>
      </w:r>
      <w:r>
        <w:rPr>
          <w:rFonts w:ascii="Verdana" w:eastAsia="Calibri" w:hAnsi="Verdana"/>
          <w:noProof/>
          <w:sz w:val="20"/>
          <w:szCs w:val="20"/>
          <w:lang w:eastAsia="en-US"/>
        </w:rPr>
        <w:t xml:space="preserve"> да спазва разпоредбите за здравословни и безопасни условия на труд;</w:t>
      </w:r>
    </w:p>
    <w:p w:rsidR="001301C8" w:rsidRDefault="001301C8" w:rsidP="001301C8">
      <w:pPr>
        <w:tabs>
          <w:tab w:val="left" w:pos="1080"/>
        </w:tabs>
        <w:spacing w:line="360" w:lineRule="auto"/>
        <w:jc w:val="both"/>
        <w:rPr>
          <w:rFonts w:ascii="Verdana" w:eastAsia="Calibri" w:hAnsi="Verdana"/>
          <w:noProof/>
          <w:sz w:val="20"/>
          <w:szCs w:val="20"/>
          <w:lang w:eastAsia="en-US"/>
        </w:rPr>
      </w:pPr>
      <w:r>
        <w:rPr>
          <w:rFonts w:ascii="Verdana" w:hAnsi="Verdana"/>
          <w:kern w:val="2"/>
          <w:sz w:val="20"/>
          <w:szCs w:val="20"/>
          <w:lang w:eastAsia="ar-SA"/>
        </w:rPr>
        <w:tab/>
      </w:r>
      <w:r>
        <w:rPr>
          <w:rFonts w:ascii="Verdana" w:hAnsi="Verdana"/>
          <w:b/>
          <w:kern w:val="2"/>
          <w:sz w:val="20"/>
          <w:szCs w:val="20"/>
          <w:lang w:eastAsia="ar-SA"/>
        </w:rPr>
        <w:t>20.</w:t>
      </w:r>
      <w:r>
        <w:rPr>
          <w:rFonts w:ascii="Verdana" w:hAnsi="Verdana"/>
          <w:kern w:val="2"/>
          <w:sz w:val="20"/>
          <w:szCs w:val="20"/>
          <w:lang w:eastAsia="ar-SA"/>
        </w:rPr>
        <w:t xml:space="preserve"> след приключване на строителните и монтажни работи да възстанови строителната площадка в първоначалния вид - да изтегли цялата налична механизация и невложените материали и да остави площадката чиста от отпадъци, както и да възстанови нарушената около обекта инфраструктура;</w:t>
      </w:r>
    </w:p>
    <w:p w:rsidR="001301C8" w:rsidRDefault="001301C8" w:rsidP="001301C8">
      <w:pPr>
        <w:tabs>
          <w:tab w:val="left" w:pos="1080"/>
        </w:tabs>
        <w:spacing w:line="360" w:lineRule="auto"/>
        <w:jc w:val="both"/>
        <w:rPr>
          <w:rFonts w:ascii="Verdana" w:eastAsia="Calibri" w:hAnsi="Verdana"/>
          <w:noProof/>
          <w:sz w:val="20"/>
          <w:szCs w:val="20"/>
          <w:lang w:eastAsia="en-US"/>
        </w:rPr>
      </w:pPr>
      <w:r>
        <w:rPr>
          <w:rFonts w:ascii="Verdana" w:hAnsi="Verdana"/>
          <w:kern w:val="2"/>
          <w:sz w:val="20"/>
          <w:szCs w:val="20"/>
          <w:lang w:eastAsia="ar-SA"/>
        </w:rPr>
        <w:tab/>
      </w:r>
      <w:r>
        <w:rPr>
          <w:rFonts w:ascii="Verdana" w:hAnsi="Verdana"/>
          <w:b/>
          <w:kern w:val="2"/>
          <w:sz w:val="20"/>
          <w:szCs w:val="20"/>
          <w:lang w:eastAsia="ar-SA"/>
        </w:rPr>
        <w:t>21.</w:t>
      </w:r>
      <w:r>
        <w:rPr>
          <w:rFonts w:ascii="Verdana" w:hAnsi="Verdana"/>
          <w:kern w:val="2"/>
          <w:sz w:val="20"/>
          <w:szCs w:val="20"/>
          <w:lang w:eastAsia="ar-SA"/>
        </w:rPr>
        <w:t xml:space="preserve"> да извърши за своя сметка дейностите, както и да заплати дължимите такси за третиране на строителни отпадъци, съгласно местните наредби; </w:t>
      </w:r>
    </w:p>
    <w:p w:rsidR="001301C8" w:rsidRDefault="001301C8" w:rsidP="001301C8">
      <w:pPr>
        <w:tabs>
          <w:tab w:val="left" w:pos="1080"/>
        </w:tabs>
        <w:spacing w:line="360" w:lineRule="auto"/>
        <w:jc w:val="both"/>
        <w:rPr>
          <w:rFonts w:ascii="Verdana" w:eastAsia="Calibri" w:hAnsi="Verdana"/>
          <w:noProof/>
          <w:sz w:val="20"/>
          <w:szCs w:val="20"/>
          <w:lang w:eastAsia="en-US"/>
        </w:rPr>
      </w:pPr>
      <w:r>
        <w:rPr>
          <w:rFonts w:ascii="Verdana" w:eastAsia="Calibri" w:hAnsi="Verdana"/>
          <w:sz w:val="20"/>
          <w:szCs w:val="20"/>
          <w:lang w:eastAsia="en-US"/>
        </w:rPr>
        <w:tab/>
      </w:r>
      <w:r>
        <w:rPr>
          <w:rFonts w:ascii="Verdana" w:hAnsi="Verdana"/>
          <w:b/>
          <w:kern w:val="2"/>
          <w:sz w:val="20"/>
          <w:szCs w:val="20"/>
          <w:lang w:eastAsia="ar-SA"/>
        </w:rPr>
        <w:t>22.</w:t>
      </w:r>
      <w:r>
        <w:rPr>
          <w:rFonts w:ascii="Verdana" w:hAnsi="Verdana"/>
          <w:kern w:val="2"/>
          <w:sz w:val="20"/>
          <w:szCs w:val="20"/>
          <w:lang w:eastAsia="ar-SA"/>
        </w:rPr>
        <w:t xml:space="preserve"> </w:t>
      </w:r>
      <w:r>
        <w:rPr>
          <w:rFonts w:ascii="Verdana" w:eastAsia="Calibri" w:hAnsi="Verdana"/>
          <w:bCs/>
          <w:noProof/>
          <w:sz w:val="20"/>
          <w:szCs w:val="20"/>
          <w:lang w:eastAsia="en-US"/>
        </w:rPr>
        <w:t>след завършване на СМР на обекта да изготви и предаде на ВЪЗЛОЖИТЕЛЯ екзекутивната документация на обекта по реда на чл. 175 от ЗУТ;</w:t>
      </w:r>
    </w:p>
    <w:p w:rsidR="001301C8" w:rsidRDefault="001301C8" w:rsidP="001301C8">
      <w:pPr>
        <w:tabs>
          <w:tab w:val="left" w:pos="1080"/>
        </w:tabs>
        <w:spacing w:line="360" w:lineRule="auto"/>
        <w:jc w:val="both"/>
        <w:rPr>
          <w:rFonts w:ascii="Verdana" w:hAnsi="Verdana"/>
          <w:sz w:val="20"/>
          <w:szCs w:val="20"/>
          <w:lang w:eastAsia="en-US"/>
        </w:rPr>
      </w:pPr>
      <w:r>
        <w:rPr>
          <w:rFonts w:ascii="Verdana" w:hAnsi="Verdana"/>
          <w:kern w:val="2"/>
          <w:sz w:val="20"/>
          <w:szCs w:val="20"/>
          <w:lang w:eastAsia="ar-SA"/>
        </w:rPr>
        <w:tab/>
      </w:r>
      <w:r>
        <w:rPr>
          <w:rFonts w:ascii="Verdana" w:hAnsi="Verdana"/>
          <w:b/>
          <w:kern w:val="2"/>
          <w:sz w:val="20"/>
          <w:szCs w:val="20"/>
          <w:lang w:eastAsia="ar-SA"/>
        </w:rPr>
        <w:t>23.</w:t>
      </w:r>
      <w:r>
        <w:rPr>
          <w:rFonts w:ascii="Verdana" w:hAnsi="Verdana"/>
          <w:kern w:val="2"/>
          <w:sz w:val="20"/>
          <w:szCs w:val="20"/>
          <w:lang w:eastAsia="ar-SA"/>
        </w:rPr>
        <w:t xml:space="preserve"> в случаите, при които за изпълнението на СМР на обекта, ИЗПЪЛНИТЕЛЯТ</w:t>
      </w:r>
      <w:r>
        <w:rPr>
          <w:rFonts w:ascii="Verdana" w:hAnsi="Verdana"/>
          <w:sz w:val="20"/>
          <w:szCs w:val="20"/>
          <w:lang w:eastAsia="en-US"/>
        </w:rPr>
        <w:t xml:space="preserve"> ще ползва ПОДИЗПЪЛНИТЕЛ, то същия е длъжен:</w:t>
      </w:r>
    </w:p>
    <w:p w:rsidR="001301C8" w:rsidRDefault="001301C8" w:rsidP="001301C8">
      <w:pPr>
        <w:tabs>
          <w:tab w:val="left" w:pos="1080"/>
        </w:tabs>
        <w:spacing w:line="360" w:lineRule="auto"/>
        <w:jc w:val="both"/>
        <w:rPr>
          <w:rFonts w:ascii="Verdana" w:eastAsia="Calibri" w:hAnsi="Verdana"/>
          <w:noProof/>
          <w:sz w:val="20"/>
          <w:szCs w:val="20"/>
          <w:lang w:eastAsia="en-US"/>
        </w:rPr>
      </w:pPr>
      <w:r>
        <w:rPr>
          <w:rFonts w:ascii="Verdana" w:eastAsia="Calibri" w:hAnsi="Verdana"/>
          <w:noProof/>
          <w:sz w:val="20"/>
          <w:szCs w:val="20"/>
          <w:lang w:eastAsia="en-US"/>
        </w:rPr>
        <w:tab/>
      </w:r>
      <w:r>
        <w:rPr>
          <w:rFonts w:ascii="Verdana" w:eastAsia="Calibri" w:hAnsi="Verdana"/>
          <w:b/>
          <w:noProof/>
          <w:sz w:val="20"/>
          <w:szCs w:val="20"/>
          <w:lang w:eastAsia="en-US"/>
        </w:rPr>
        <w:t>23.1.</w:t>
      </w:r>
      <w:r>
        <w:rPr>
          <w:rFonts w:ascii="Verdana" w:eastAsia="Calibri" w:hAnsi="Verdana"/>
          <w:noProof/>
          <w:sz w:val="20"/>
          <w:szCs w:val="20"/>
          <w:lang w:eastAsia="en-US"/>
        </w:rPr>
        <w:t xml:space="preserve"> в седемдневен срок от сключването на настоящия договор да сключи договор за подизпълнение с подизпълнителите, посочени в офертата, при спазване изискванията на ЗОП. Сключването на договор за подизпълнение не освобождава изпълнителя от отговорността му за изпълнение на договора за обществена поръчка;</w:t>
      </w:r>
    </w:p>
    <w:p w:rsidR="001301C8" w:rsidRDefault="001301C8" w:rsidP="001301C8">
      <w:pPr>
        <w:tabs>
          <w:tab w:val="left" w:pos="1080"/>
        </w:tabs>
        <w:spacing w:line="360" w:lineRule="auto"/>
        <w:jc w:val="both"/>
        <w:rPr>
          <w:rFonts w:ascii="Verdana" w:eastAsia="Calibri" w:hAnsi="Verdana"/>
          <w:noProof/>
          <w:sz w:val="20"/>
          <w:szCs w:val="20"/>
          <w:lang w:eastAsia="en-US"/>
        </w:rPr>
      </w:pPr>
      <w:r>
        <w:rPr>
          <w:rFonts w:ascii="Verdana" w:eastAsia="Calibri" w:hAnsi="Verdana"/>
          <w:noProof/>
          <w:sz w:val="20"/>
          <w:szCs w:val="20"/>
          <w:lang w:eastAsia="en-US"/>
        </w:rPr>
        <w:tab/>
      </w:r>
      <w:r>
        <w:rPr>
          <w:rFonts w:ascii="Verdana" w:eastAsia="Calibri" w:hAnsi="Verdana"/>
          <w:b/>
          <w:noProof/>
          <w:sz w:val="20"/>
          <w:szCs w:val="20"/>
          <w:lang w:eastAsia="en-US"/>
        </w:rPr>
        <w:t>23.2.</w:t>
      </w:r>
      <w:r>
        <w:rPr>
          <w:rFonts w:ascii="Verdana" w:eastAsia="Calibri" w:hAnsi="Verdana"/>
          <w:noProof/>
          <w:sz w:val="20"/>
          <w:szCs w:val="20"/>
          <w:lang w:eastAsia="en-US"/>
        </w:rPr>
        <w:t xml:space="preserve"> да изпрати на ВЪЗЛОЖИТЕЛЯ оригинален екземпляр от договор за подизпълнение или допълнително споразумение към него, или договор, с който се заменя посочен в офертата подизпълнител, в три дневен срок от сключването му.</w:t>
      </w:r>
    </w:p>
    <w:p w:rsidR="001301C8" w:rsidRDefault="001301C8" w:rsidP="001301C8">
      <w:pPr>
        <w:tabs>
          <w:tab w:val="left" w:pos="0"/>
        </w:tabs>
        <w:spacing w:line="360" w:lineRule="auto"/>
        <w:jc w:val="both"/>
        <w:rPr>
          <w:rFonts w:ascii="Verdana" w:eastAsia="Calibri" w:hAnsi="Verdana"/>
          <w:b/>
          <w:noProof/>
          <w:sz w:val="20"/>
          <w:szCs w:val="20"/>
          <w:lang w:eastAsia="en-US"/>
        </w:rPr>
      </w:pPr>
      <w:r>
        <w:rPr>
          <w:rFonts w:ascii="Verdana" w:eastAsia="Calibri" w:hAnsi="Verdana"/>
          <w:b/>
          <w:noProof/>
          <w:sz w:val="20"/>
          <w:szCs w:val="20"/>
          <w:lang w:eastAsia="en-US"/>
        </w:rPr>
        <w:lastRenderedPageBreak/>
        <w:tab/>
        <w:t>VІ. ПРАВА И ЗАДЪЛЖЕНИЯ НА ВЪЗЛОЖИТЕЛЯ</w:t>
      </w:r>
    </w:p>
    <w:p w:rsidR="001301C8" w:rsidRDefault="001301C8" w:rsidP="001301C8">
      <w:pPr>
        <w:tabs>
          <w:tab w:val="num" w:pos="0"/>
        </w:tabs>
        <w:spacing w:line="360" w:lineRule="auto"/>
        <w:jc w:val="both"/>
        <w:rPr>
          <w:rFonts w:ascii="Verdana" w:eastAsia="Calibri" w:hAnsi="Verdana"/>
          <w:noProof/>
          <w:sz w:val="20"/>
          <w:szCs w:val="20"/>
          <w:lang w:eastAsia="en-US"/>
        </w:rPr>
      </w:pPr>
      <w:r>
        <w:rPr>
          <w:rFonts w:ascii="Verdana" w:eastAsia="Calibri" w:hAnsi="Verdana"/>
          <w:b/>
          <w:noProof/>
          <w:sz w:val="20"/>
          <w:szCs w:val="20"/>
          <w:lang w:val="en-US" w:eastAsia="en-US"/>
        </w:rPr>
        <w:tab/>
      </w:r>
      <w:r>
        <w:rPr>
          <w:rFonts w:ascii="Verdana" w:eastAsia="Calibri" w:hAnsi="Verdana"/>
          <w:b/>
          <w:noProof/>
          <w:sz w:val="20"/>
          <w:szCs w:val="20"/>
          <w:lang w:eastAsia="en-US"/>
        </w:rPr>
        <w:t>Чл. 14</w:t>
      </w:r>
      <w:r>
        <w:rPr>
          <w:rFonts w:ascii="Verdana" w:eastAsia="Calibri" w:hAnsi="Verdana"/>
          <w:noProof/>
          <w:sz w:val="20"/>
          <w:szCs w:val="20"/>
          <w:lang w:eastAsia="en-US"/>
        </w:rPr>
        <w:t>. ВЪЗЛОЖИТЕЛЯТ</w:t>
      </w:r>
      <w:r>
        <w:rPr>
          <w:rFonts w:ascii="Verdana" w:eastAsia="Calibri" w:hAnsi="Verdana"/>
          <w:b/>
          <w:noProof/>
          <w:sz w:val="20"/>
          <w:szCs w:val="20"/>
          <w:lang w:eastAsia="en-US"/>
        </w:rPr>
        <w:t xml:space="preserve"> </w:t>
      </w:r>
      <w:r>
        <w:rPr>
          <w:rFonts w:ascii="Verdana" w:eastAsia="Calibri" w:hAnsi="Verdana"/>
          <w:noProof/>
          <w:sz w:val="20"/>
          <w:szCs w:val="20"/>
          <w:lang w:eastAsia="en-US"/>
        </w:rPr>
        <w:t>има право:</w:t>
      </w:r>
    </w:p>
    <w:p w:rsidR="001301C8" w:rsidRDefault="001301C8" w:rsidP="001301C8">
      <w:pPr>
        <w:spacing w:line="360" w:lineRule="auto"/>
        <w:ind w:firstLine="720"/>
        <w:jc w:val="both"/>
        <w:rPr>
          <w:rFonts w:ascii="Verdana" w:eastAsia="Calibri" w:hAnsi="Verdana"/>
          <w:noProof/>
          <w:sz w:val="20"/>
          <w:szCs w:val="20"/>
          <w:lang w:eastAsia="en-US"/>
        </w:rPr>
      </w:pPr>
      <w:r>
        <w:rPr>
          <w:rFonts w:ascii="Verdana" w:eastAsia="Calibri" w:hAnsi="Verdana"/>
          <w:b/>
          <w:bCs/>
          <w:noProof/>
          <w:sz w:val="20"/>
          <w:szCs w:val="20"/>
          <w:lang w:eastAsia="en-US"/>
        </w:rPr>
        <w:t>1.</w:t>
      </w:r>
      <w:r>
        <w:rPr>
          <w:rFonts w:ascii="Verdana" w:eastAsia="Calibri" w:hAnsi="Verdana"/>
          <w:noProof/>
          <w:sz w:val="20"/>
          <w:szCs w:val="20"/>
          <w:lang w:eastAsia="en-US"/>
        </w:rPr>
        <w:t xml:space="preserve"> при поискване да получава незабавно информация за хода на работата и ползваните от </w:t>
      </w:r>
      <w:r>
        <w:rPr>
          <w:rFonts w:ascii="Verdana" w:eastAsia="Calibri" w:hAnsi="Verdana"/>
          <w:bCs/>
          <w:noProof/>
          <w:sz w:val="20"/>
          <w:szCs w:val="20"/>
          <w:lang w:eastAsia="en-US"/>
        </w:rPr>
        <w:t>ИЗПЪЛНИТЕЛЯ</w:t>
      </w:r>
      <w:r>
        <w:rPr>
          <w:rFonts w:ascii="Verdana" w:eastAsia="Calibri" w:hAnsi="Verdana"/>
          <w:b/>
          <w:bCs/>
          <w:noProof/>
          <w:sz w:val="20"/>
          <w:szCs w:val="20"/>
          <w:lang w:eastAsia="en-US"/>
        </w:rPr>
        <w:t xml:space="preserve"> </w:t>
      </w:r>
      <w:r>
        <w:rPr>
          <w:rFonts w:ascii="Verdana" w:eastAsia="Calibri" w:hAnsi="Verdana"/>
          <w:bCs/>
          <w:noProof/>
          <w:sz w:val="20"/>
          <w:szCs w:val="20"/>
          <w:lang w:eastAsia="en-US"/>
        </w:rPr>
        <w:t xml:space="preserve">експерти и </w:t>
      </w:r>
      <w:r>
        <w:rPr>
          <w:rFonts w:ascii="Verdana" w:eastAsia="Calibri" w:hAnsi="Verdana"/>
          <w:noProof/>
          <w:sz w:val="20"/>
          <w:szCs w:val="20"/>
          <w:lang w:eastAsia="en-US"/>
        </w:rPr>
        <w:t>специалисти;</w:t>
      </w:r>
    </w:p>
    <w:p w:rsidR="001301C8" w:rsidRDefault="001301C8" w:rsidP="001301C8">
      <w:pPr>
        <w:spacing w:line="360" w:lineRule="auto"/>
        <w:ind w:firstLine="720"/>
        <w:jc w:val="both"/>
        <w:rPr>
          <w:rFonts w:ascii="Verdana" w:eastAsia="Calibri" w:hAnsi="Verdana"/>
          <w:noProof/>
          <w:sz w:val="20"/>
          <w:szCs w:val="20"/>
          <w:lang w:eastAsia="en-US"/>
        </w:rPr>
      </w:pPr>
      <w:r>
        <w:rPr>
          <w:rFonts w:ascii="Verdana" w:eastAsia="Calibri" w:hAnsi="Verdana"/>
          <w:b/>
          <w:bCs/>
          <w:noProof/>
          <w:sz w:val="20"/>
          <w:szCs w:val="20"/>
          <w:lang w:eastAsia="en-US"/>
        </w:rPr>
        <w:t>2.</w:t>
      </w:r>
      <w:r>
        <w:rPr>
          <w:rFonts w:ascii="Verdana" w:eastAsia="Calibri" w:hAnsi="Verdana"/>
          <w:noProof/>
          <w:sz w:val="20"/>
          <w:szCs w:val="20"/>
          <w:lang w:eastAsia="en-US"/>
        </w:rPr>
        <w:t xml:space="preserve"> да изисква, при необходимост и по своя преценка, обосновка от страна на</w:t>
      </w:r>
      <w:r>
        <w:rPr>
          <w:rFonts w:ascii="Verdana" w:eastAsia="Calibri" w:hAnsi="Verdana"/>
          <w:b/>
          <w:bCs/>
          <w:noProof/>
          <w:sz w:val="20"/>
          <w:szCs w:val="20"/>
          <w:lang w:eastAsia="en-US"/>
        </w:rPr>
        <w:t xml:space="preserve"> </w:t>
      </w:r>
      <w:r>
        <w:rPr>
          <w:rFonts w:ascii="Verdana" w:eastAsia="Calibri" w:hAnsi="Verdana"/>
          <w:bCs/>
          <w:noProof/>
          <w:sz w:val="20"/>
          <w:szCs w:val="20"/>
          <w:lang w:eastAsia="en-US"/>
        </w:rPr>
        <w:t>ИЗПЪЛНИТЕЛЯ</w:t>
      </w:r>
      <w:r>
        <w:rPr>
          <w:rFonts w:ascii="Verdana" w:eastAsia="Calibri" w:hAnsi="Verdana"/>
          <w:noProof/>
          <w:sz w:val="20"/>
          <w:szCs w:val="20"/>
          <w:lang w:eastAsia="en-US"/>
        </w:rPr>
        <w:t xml:space="preserve"> за предприетите строително монтажни дейности;</w:t>
      </w:r>
    </w:p>
    <w:p w:rsidR="001301C8" w:rsidRDefault="001301C8" w:rsidP="001301C8">
      <w:pPr>
        <w:spacing w:line="360" w:lineRule="auto"/>
        <w:ind w:firstLine="720"/>
        <w:jc w:val="both"/>
        <w:rPr>
          <w:rFonts w:ascii="Verdana" w:eastAsia="Calibri" w:hAnsi="Verdana"/>
          <w:noProof/>
          <w:sz w:val="20"/>
          <w:szCs w:val="20"/>
          <w:lang w:eastAsia="en-US"/>
        </w:rPr>
      </w:pPr>
      <w:r>
        <w:rPr>
          <w:rFonts w:ascii="Verdana" w:eastAsia="Calibri" w:hAnsi="Verdana"/>
          <w:b/>
          <w:bCs/>
          <w:noProof/>
          <w:sz w:val="20"/>
          <w:szCs w:val="20"/>
          <w:lang w:eastAsia="en-US"/>
        </w:rPr>
        <w:t>3.</w:t>
      </w:r>
      <w:r>
        <w:rPr>
          <w:rFonts w:ascii="Verdana" w:eastAsia="Calibri" w:hAnsi="Verdana"/>
          <w:noProof/>
          <w:sz w:val="20"/>
          <w:szCs w:val="20"/>
          <w:lang w:eastAsia="en-US"/>
        </w:rPr>
        <w:t xml:space="preserve"> да не приеме извършената работа или която и да е нейна част, ако тя не съответства в значителна степен като обем и качество на изискванията на ВЪЗЛОЖИТЕЛЯ и не може да бъде изменена и/или допълнена;</w:t>
      </w:r>
    </w:p>
    <w:p w:rsidR="001301C8" w:rsidRDefault="001301C8" w:rsidP="001301C8">
      <w:pPr>
        <w:spacing w:line="360" w:lineRule="auto"/>
        <w:ind w:firstLine="720"/>
        <w:jc w:val="both"/>
        <w:rPr>
          <w:rFonts w:ascii="Verdana" w:eastAsia="Calibri" w:hAnsi="Verdana"/>
          <w:noProof/>
          <w:sz w:val="20"/>
          <w:szCs w:val="20"/>
          <w:lang w:eastAsia="en-US"/>
        </w:rPr>
      </w:pPr>
      <w:r>
        <w:rPr>
          <w:rFonts w:ascii="Verdana" w:eastAsia="Calibri" w:hAnsi="Verdana"/>
          <w:b/>
          <w:bCs/>
          <w:noProof/>
          <w:sz w:val="20"/>
          <w:szCs w:val="20"/>
          <w:lang w:eastAsia="en-US"/>
        </w:rPr>
        <w:t>4.</w:t>
      </w:r>
      <w:r>
        <w:rPr>
          <w:rFonts w:ascii="Verdana" w:eastAsia="Calibri" w:hAnsi="Verdana"/>
          <w:noProof/>
          <w:sz w:val="20"/>
          <w:szCs w:val="20"/>
          <w:lang w:eastAsia="en-US"/>
        </w:rPr>
        <w:t xml:space="preserve"> </w:t>
      </w:r>
      <w:r>
        <w:rPr>
          <w:rFonts w:ascii="Verdana" w:eastAsia="Calibri" w:hAnsi="Verdana"/>
          <w:b/>
          <w:bCs/>
          <w:noProof/>
          <w:spacing w:val="-3"/>
          <w:sz w:val="20"/>
          <w:szCs w:val="20"/>
          <w:lang w:eastAsia="en-US"/>
        </w:rPr>
        <w:t> </w:t>
      </w:r>
      <w:r>
        <w:rPr>
          <w:rFonts w:ascii="Verdana" w:eastAsia="Calibri" w:hAnsi="Verdana"/>
          <w:noProof/>
          <w:sz w:val="20"/>
          <w:szCs w:val="20"/>
          <w:lang w:eastAsia="en-US"/>
        </w:rPr>
        <w:t>да упражнява контрол върху изпълнението на дейностите по договора по всяко време, включително и като посещава обекта, като с това не създава пречки на ИЗПЪЛНИТЕЛЯ;</w:t>
      </w:r>
    </w:p>
    <w:p w:rsidR="001301C8" w:rsidRDefault="001301C8" w:rsidP="001301C8">
      <w:pPr>
        <w:spacing w:line="360" w:lineRule="auto"/>
        <w:ind w:firstLine="720"/>
        <w:jc w:val="both"/>
        <w:rPr>
          <w:rFonts w:ascii="Verdana" w:eastAsia="Calibri" w:hAnsi="Verdana"/>
          <w:noProof/>
          <w:sz w:val="20"/>
          <w:szCs w:val="20"/>
          <w:lang w:eastAsia="en-US"/>
        </w:rPr>
      </w:pPr>
      <w:r>
        <w:rPr>
          <w:rFonts w:ascii="Verdana" w:eastAsia="Calibri" w:hAnsi="Verdana"/>
          <w:b/>
          <w:noProof/>
          <w:sz w:val="20"/>
          <w:szCs w:val="20"/>
          <w:lang w:eastAsia="en-US"/>
        </w:rPr>
        <w:t>5.</w:t>
      </w:r>
      <w:r>
        <w:rPr>
          <w:rFonts w:ascii="Verdana" w:eastAsia="Calibri" w:hAnsi="Verdana"/>
          <w:noProof/>
          <w:sz w:val="20"/>
          <w:szCs w:val="20"/>
          <w:lang w:eastAsia="en-US"/>
        </w:rPr>
        <w:t> да дава допълнителни указания на ИЗПЪЛНИТЕЛЯ в хода на изпълнението на настоящия договор, които са задължителни;</w:t>
      </w:r>
    </w:p>
    <w:p w:rsidR="001301C8" w:rsidRDefault="001301C8" w:rsidP="001301C8">
      <w:pPr>
        <w:tabs>
          <w:tab w:val="num" w:pos="0"/>
        </w:tabs>
        <w:spacing w:line="360" w:lineRule="auto"/>
        <w:jc w:val="both"/>
        <w:rPr>
          <w:rFonts w:ascii="Verdana" w:eastAsia="Calibri" w:hAnsi="Verdana"/>
          <w:noProof/>
          <w:sz w:val="20"/>
          <w:szCs w:val="20"/>
          <w:lang w:eastAsia="en-US"/>
        </w:rPr>
      </w:pPr>
      <w:r>
        <w:rPr>
          <w:rFonts w:ascii="Verdana" w:eastAsia="Calibri" w:hAnsi="Verdana"/>
          <w:b/>
          <w:noProof/>
          <w:sz w:val="20"/>
          <w:szCs w:val="20"/>
          <w:lang w:eastAsia="en-US"/>
        </w:rPr>
        <w:tab/>
        <w:t>Чл. 15.</w:t>
      </w:r>
      <w:r>
        <w:rPr>
          <w:rFonts w:ascii="Verdana" w:eastAsia="Calibri" w:hAnsi="Verdana"/>
          <w:noProof/>
          <w:sz w:val="20"/>
          <w:szCs w:val="20"/>
          <w:lang w:eastAsia="en-US"/>
        </w:rPr>
        <w:t xml:space="preserve"> ВЪЗЛОЖИТЕЛЯТ се задължава:</w:t>
      </w:r>
    </w:p>
    <w:p w:rsidR="001301C8" w:rsidRDefault="001301C8" w:rsidP="001301C8">
      <w:pPr>
        <w:numPr>
          <w:ilvl w:val="0"/>
          <w:numId w:val="3"/>
        </w:numPr>
        <w:spacing w:line="360" w:lineRule="auto"/>
        <w:ind w:left="0" w:firstLine="709"/>
        <w:contextualSpacing/>
        <w:jc w:val="both"/>
        <w:rPr>
          <w:rFonts w:ascii="Verdana" w:eastAsia="Calibri" w:hAnsi="Verdana"/>
          <w:noProof/>
          <w:sz w:val="20"/>
          <w:szCs w:val="20"/>
          <w:lang w:eastAsia="en-US"/>
        </w:rPr>
      </w:pPr>
      <w:r>
        <w:rPr>
          <w:rFonts w:ascii="Verdana" w:eastAsia="Calibri" w:hAnsi="Verdana"/>
          <w:noProof/>
          <w:sz w:val="20"/>
          <w:szCs w:val="20"/>
          <w:lang w:eastAsia="en-US"/>
        </w:rPr>
        <w:t xml:space="preserve">да изплати договореното възнаграждение на </w:t>
      </w:r>
      <w:r>
        <w:rPr>
          <w:rFonts w:ascii="Verdana" w:eastAsia="Calibri" w:hAnsi="Verdana"/>
          <w:bCs/>
          <w:noProof/>
          <w:sz w:val="20"/>
          <w:szCs w:val="20"/>
          <w:lang w:eastAsia="en-US"/>
        </w:rPr>
        <w:t>ИЗПЪЛНИТЕЛЯ</w:t>
      </w:r>
      <w:r>
        <w:rPr>
          <w:rFonts w:ascii="Verdana" w:eastAsia="Calibri" w:hAnsi="Verdana"/>
          <w:noProof/>
          <w:sz w:val="20"/>
          <w:szCs w:val="20"/>
          <w:lang w:eastAsia="en-US"/>
        </w:rPr>
        <w:t xml:space="preserve"> в размера, при условията и в сроковете на настоящия договор;</w:t>
      </w:r>
    </w:p>
    <w:p w:rsidR="001301C8" w:rsidRDefault="001301C8" w:rsidP="001301C8">
      <w:pPr>
        <w:numPr>
          <w:ilvl w:val="0"/>
          <w:numId w:val="3"/>
        </w:numPr>
        <w:spacing w:line="360" w:lineRule="auto"/>
        <w:ind w:left="0" w:firstLine="709"/>
        <w:contextualSpacing/>
        <w:jc w:val="both"/>
        <w:rPr>
          <w:rFonts w:ascii="Verdana" w:eastAsia="Calibri" w:hAnsi="Verdana"/>
          <w:noProof/>
          <w:sz w:val="20"/>
          <w:szCs w:val="20"/>
          <w:lang w:eastAsia="en-US"/>
        </w:rPr>
      </w:pPr>
      <w:r>
        <w:rPr>
          <w:rFonts w:ascii="Verdana" w:eastAsia="Calibri" w:hAnsi="Verdana"/>
          <w:noProof/>
          <w:sz w:val="20"/>
          <w:szCs w:val="20"/>
          <w:lang w:eastAsia="en-US"/>
        </w:rPr>
        <w:t>да осигури на</w:t>
      </w:r>
      <w:r>
        <w:rPr>
          <w:rFonts w:ascii="Verdana" w:eastAsia="Calibri" w:hAnsi="Verdana"/>
          <w:b/>
          <w:bCs/>
          <w:noProof/>
          <w:sz w:val="20"/>
          <w:szCs w:val="20"/>
          <w:lang w:eastAsia="en-US"/>
        </w:rPr>
        <w:t xml:space="preserve"> </w:t>
      </w:r>
      <w:r>
        <w:rPr>
          <w:rFonts w:ascii="Verdana" w:eastAsia="Calibri" w:hAnsi="Verdana"/>
          <w:bCs/>
          <w:noProof/>
          <w:sz w:val="20"/>
          <w:szCs w:val="20"/>
          <w:lang w:eastAsia="en-US"/>
        </w:rPr>
        <w:t>ИЗПЪЛНИТЕЛЯ</w:t>
      </w:r>
      <w:r>
        <w:rPr>
          <w:rFonts w:ascii="Verdana" w:eastAsia="Calibri" w:hAnsi="Verdana"/>
          <w:noProof/>
          <w:sz w:val="20"/>
          <w:szCs w:val="20"/>
          <w:lang w:eastAsia="en-US"/>
        </w:rPr>
        <w:t xml:space="preserve"> достъп до известната му информация и документация, необходима на</w:t>
      </w:r>
      <w:r>
        <w:rPr>
          <w:rFonts w:ascii="Verdana" w:eastAsia="Calibri" w:hAnsi="Verdana"/>
          <w:b/>
          <w:bCs/>
          <w:noProof/>
          <w:sz w:val="20"/>
          <w:szCs w:val="20"/>
          <w:lang w:eastAsia="en-US"/>
        </w:rPr>
        <w:t xml:space="preserve"> </w:t>
      </w:r>
      <w:r>
        <w:rPr>
          <w:rFonts w:ascii="Verdana" w:eastAsia="Calibri" w:hAnsi="Verdana"/>
          <w:bCs/>
          <w:noProof/>
          <w:sz w:val="20"/>
          <w:szCs w:val="20"/>
          <w:lang w:eastAsia="en-US"/>
        </w:rPr>
        <w:t>ИЗПЪЛНИТЕЛЯ</w:t>
      </w:r>
      <w:r>
        <w:rPr>
          <w:rFonts w:ascii="Verdana" w:eastAsia="Calibri" w:hAnsi="Verdana"/>
          <w:b/>
          <w:bCs/>
          <w:noProof/>
          <w:sz w:val="20"/>
          <w:szCs w:val="20"/>
          <w:lang w:eastAsia="en-US"/>
        </w:rPr>
        <w:t xml:space="preserve"> </w:t>
      </w:r>
      <w:r>
        <w:rPr>
          <w:rFonts w:ascii="Verdana" w:eastAsia="Calibri" w:hAnsi="Verdana"/>
          <w:noProof/>
          <w:sz w:val="20"/>
          <w:szCs w:val="20"/>
          <w:lang w:eastAsia="en-US"/>
        </w:rPr>
        <w:t>за изпълнение на договора;</w:t>
      </w:r>
    </w:p>
    <w:p w:rsidR="001301C8" w:rsidRDefault="001301C8" w:rsidP="001301C8">
      <w:pPr>
        <w:numPr>
          <w:ilvl w:val="0"/>
          <w:numId w:val="3"/>
        </w:numPr>
        <w:spacing w:line="360" w:lineRule="auto"/>
        <w:ind w:left="0" w:firstLine="709"/>
        <w:contextualSpacing/>
        <w:jc w:val="both"/>
        <w:rPr>
          <w:rFonts w:ascii="Verdana" w:eastAsia="Calibri" w:hAnsi="Verdana"/>
          <w:noProof/>
          <w:color w:val="FF0000"/>
          <w:sz w:val="20"/>
          <w:szCs w:val="20"/>
          <w:lang w:eastAsia="en-US"/>
        </w:rPr>
      </w:pPr>
      <w:r>
        <w:rPr>
          <w:rFonts w:ascii="Verdana" w:eastAsia="Calibri" w:hAnsi="Verdana"/>
          <w:noProof/>
          <w:sz w:val="20"/>
          <w:szCs w:val="20"/>
          <w:lang w:eastAsia="en-US"/>
        </w:rPr>
        <w:t>да предаде всички разрешителни и строителни книжа, свързани със строежа на ИЗПЪЛНИТЕЛЯ.</w:t>
      </w:r>
    </w:p>
    <w:p w:rsidR="001301C8" w:rsidRDefault="001301C8" w:rsidP="001301C8">
      <w:pPr>
        <w:tabs>
          <w:tab w:val="left" w:pos="0"/>
        </w:tabs>
        <w:spacing w:line="360" w:lineRule="auto"/>
        <w:jc w:val="both"/>
        <w:rPr>
          <w:rFonts w:ascii="Verdana" w:eastAsia="Calibri" w:hAnsi="Verdana"/>
          <w:b/>
          <w:noProof/>
          <w:sz w:val="20"/>
          <w:szCs w:val="20"/>
          <w:lang w:eastAsia="en-US"/>
        </w:rPr>
      </w:pPr>
      <w:r>
        <w:rPr>
          <w:rFonts w:ascii="Verdana" w:eastAsia="Calibri" w:hAnsi="Verdana"/>
          <w:b/>
          <w:noProof/>
          <w:sz w:val="20"/>
          <w:szCs w:val="20"/>
          <w:lang w:eastAsia="en-US"/>
        </w:rPr>
        <w:tab/>
        <w:t>VІІ. КОНТРОЛ ПО ВРЕМЕ НА ИЗПЪЛНЕНИЕ НА ДОГОВОРА</w:t>
      </w:r>
    </w:p>
    <w:p w:rsidR="001301C8" w:rsidRDefault="001301C8" w:rsidP="001301C8">
      <w:pPr>
        <w:tabs>
          <w:tab w:val="num" w:pos="0"/>
        </w:tabs>
        <w:spacing w:line="360" w:lineRule="auto"/>
        <w:jc w:val="both"/>
        <w:rPr>
          <w:rFonts w:ascii="Verdana" w:eastAsia="Calibri" w:hAnsi="Verdana"/>
          <w:noProof/>
          <w:sz w:val="20"/>
          <w:szCs w:val="20"/>
          <w:lang w:eastAsia="en-US"/>
        </w:rPr>
      </w:pPr>
      <w:r>
        <w:rPr>
          <w:rFonts w:ascii="Verdana" w:eastAsia="Calibri" w:hAnsi="Verdana"/>
          <w:b/>
          <w:noProof/>
          <w:sz w:val="20"/>
          <w:szCs w:val="20"/>
          <w:lang w:eastAsia="en-US"/>
        </w:rPr>
        <w:tab/>
        <w:t>Чл. 16. (1)</w:t>
      </w:r>
      <w:r>
        <w:rPr>
          <w:rFonts w:ascii="Verdana" w:eastAsia="Calibri" w:hAnsi="Verdana"/>
          <w:noProof/>
          <w:sz w:val="20"/>
          <w:szCs w:val="20"/>
          <w:lang w:eastAsia="en-US"/>
        </w:rPr>
        <w:t xml:space="preserve"> ВЪЗЛОЖИТЕЛЯТ може по всяко време да осъществява контрол по изпълнението на този договор, стига да не възпрепятства работата на ИЗПЪЛНИТЕЛЯ и да не нарушава оперативната му самостоятелност. </w:t>
      </w:r>
    </w:p>
    <w:p w:rsidR="001301C8" w:rsidRDefault="001301C8" w:rsidP="001301C8">
      <w:pPr>
        <w:spacing w:line="360" w:lineRule="auto"/>
        <w:ind w:firstLine="720"/>
        <w:jc w:val="both"/>
        <w:rPr>
          <w:rFonts w:ascii="Verdana" w:eastAsia="Calibri" w:hAnsi="Verdana"/>
          <w:noProof/>
          <w:sz w:val="20"/>
          <w:szCs w:val="20"/>
          <w:lang w:eastAsia="en-US"/>
        </w:rPr>
      </w:pPr>
      <w:r>
        <w:rPr>
          <w:rFonts w:ascii="Verdana" w:eastAsia="Calibri" w:hAnsi="Verdana"/>
          <w:b/>
          <w:noProof/>
          <w:sz w:val="20"/>
          <w:szCs w:val="20"/>
          <w:lang w:eastAsia="en-US"/>
        </w:rPr>
        <w:t>(2)</w:t>
      </w:r>
      <w:r>
        <w:rPr>
          <w:rFonts w:ascii="Verdana" w:eastAsia="Calibri" w:hAnsi="Verdana"/>
          <w:noProof/>
          <w:sz w:val="20"/>
          <w:szCs w:val="20"/>
          <w:lang w:eastAsia="en-US"/>
        </w:rPr>
        <w:t xml:space="preserve"> Указанията на ВЪЗЛОЖИТЕЛЯ са задължителни за ИЗПЪЛНИТЕЛЯ. </w:t>
      </w:r>
    </w:p>
    <w:p w:rsidR="001301C8" w:rsidRDefault="001301C8" w:rsidP="001301C8">
      <w:pPr>
        <w:tabs>
          <w:tab w:val="left" w:pos="993"/>
        </w:tabs>
        <w:spacing w:line="360" w:lineRule="auto"/>
        <w:ind w:firstLine="709"/>
        <w:jc w:val="both"/>
        <w:rPr>
          <w:rFonts w:ascii="Verdana" w:eastAsia="Calibri" w:hAnsi="Verdana"/>
          <w:b/>
          <w:noProof/>
          <w:sz w:val="20"/>
          <w:szCs w:val="20"/>
          <w:lang w:val="en-US" w:eastAsia="en-US"/>
        </w:rPr>
      </w:pPr>
      <w:r>
        <w:rPr>
          <w:rFonts w:ascii="Verdana" w:eastAsia="Calibri" w:hAnsi="Verdana"/>
          <w:b/>
          <w:noProof/>
          <w:sz w:val="20"/>
          <w:szCs w:val="20"/>
          <w:lang w:eastAsia="en-US"/>
        </w:rPr>
        <w:t>VІІІ. ГАРАНЦИЯ ЗА ИЗПЪЛНЕНИЕ НА ДОГОВОРА. ГАРАНЦИОННИ УСЛОВИЯ</w:t>
      </w:r>
    </w:p>
    <w:p w:rsidR="001301C8" w:rsidRDefault="001301C8" w:rsidP="001301C8">
      <w:pPr>
        <w:tabs>
          <w:tab w:val="num" w:pos="0"/>
        </w:tabs>
        <w:spacing w:line="360" w:lineRule="auto"/>
        <w:jc w:val="both"/>
        <w:rPr>
          <w:rFonts w:ascii="Verdana" w:eastAsia="Calibri" w:hAnsi="Verdana"/>
          <w:noProof/>
          <w:sz w:val="20"/>
          <w:szCs w:val="20"/>
          <w:lang w:eastAsia="en-US"/>
        </w:rPr>
      </w:pPr>
      <w:r>
        <w:rPr>
          <w:rFonts w:ascii="Verdana" w:eastAsia="Calibri" w:hAnsi="Verdana"/>
          <w:b/>
          <w:noProof/>
          <w:sz w:val="20"/>
          <w:szCs w:val="20"/>
          <w:lang w:eastAsia="en-US"/>
        </w:rPr>
        <w:tab/>
        <w:t>Чл. 17. (1)</w:t>
      </w:r>
      <w:r>
        <w:rPr>
          <w:rFonts w:ascii="Verdana" w:eastAsia="Calibri" w:hAnsi="Verdana"/>
          <w:noProof/>
          <w:sz w:val="20"/>
          <w:szCs w:val="20"/>
          <w:lang w:eastAsia="en-US"/>
        </w:rPr>
        <w:t xml:space="preserve"> ИЗПЪЛНИТЕЛЯТ се задължава да изпълнява добросъвестно своите задължения, определени с този договор, което обезпечава с гаранция за изпълнение на договора.</w:t>
      </w:r>
      <w:r>
        <w:rPr>
          <w:rFonts w:ascii="Verdana" w:eastAsia="Calibri" w:hAnsi="Verdana"/>
          <w:sz w:val="20"/>
          <w:szCs w:val="20"/>
          <w:lang w:eastAsia="en-US"/>
        </w:rPr>
        <w:t xml:space="preserve"> Гаранцията за изпълнение на договора е в </w:t>
      </w:r>
      <w:r>
        <w:rPr>
          <w:rFonts w:ascii="Verdana" w:eastAsia="Calibri" w:hAnsi="Verdana"/>
          <w:noProof/>
          <w:sz w:val="20"/>
          <w:szCs w:val="20"/>
          <w:lang w:eastAsia="en-US"/>
        </w:rPr>
        <w:t xml:space="preserve">размер на </w:t>
      </w:r>
      <w:r w:rsidR="00D334FB">
        <w:rPr>
          <w:rFonts w:ascii="Verdana" w:eastAsia="Calibri" w:hAnsi="Verdana"/>
          <w:noProof/>
          <w:sz w:val="20"/>
          <w:szCs w:val="20"/>
          <w:lang w:eastAsia="en-US"/>
        </w:rPr>
        <w:t>6 099,50</w:t>
      </w:r>
      <w:r>
        <w:rPr>
          <w:rFonts w:ascii="Verdana" w:eastAsia="Calibri" w:hAnsi="Verdana"/>
          <w:noProof/>
          <w:sz w:val="20"/>
          <w:szCs w:val="20"/>
          <w:lang w:eastAsia="en-US"/>
        </w:rPr>
        <w:t xml:space="preserve"> лв. (словом) представляваща 5% от стойността по чл. 2, ал. 1, от договора без вкл. ДДС.</w:t>
      </w:r>
    </w:p>
    <w:p w:rsidR="001301C8" w:rsidRDefault="001301C8" w:rsidP="001301C8">
      <w:pPr>
        <w:tabs>
          <w:tab w:val="left" w:pos="0"/>
        </w:tabs>
        <w:spacing w:line="360" w:lineRule="auto"/>
        <w:jc w:val="both"/>
        <w:rPr>
          <w:rFonts w:ascii="Verdana" w:eastAsia="Calibri" w:hAnsi="Verdana"/>
          <w:sz w:val="20"/>
          <w:szCs w:val="20"/>
          <w:lang w:eastAsia="en-US"/>
        </w:rPr>
      </w:pPr>
      <w:r>
        <w:rPr>
          <w:rFonts w:ascii="Verdana" w:eastAsia="Calibri" w:hAnsi="Verdana"/>
          <w:b/>
          <w:sz w:val="20"/>
          <w:szCs w:val="20"/>
          <w:lang w:eastAsia="en-US"/>
        </w:rPr>
        <w:tab/>
        <w:t>(2)</w:t>
      </w:r>
      <w:r>
        <w:rPr>
          <w:rFonts w:ascii="Verdana" w:eastAsia="Calibri" w:hAnsi="Verdana"/>
          <w:sz w:val="20"/>
          <w:szCs w:val="20"/>
          <w:lang w:eastAsia="en-US"/>
        </w:rPr>
        <w:tab/>
        <w:t>Гаранцията за изпълнение може да бъде представена като безусловна и</w:t>
      </w:r>
      <w:r>
        <w:rPr>
          <w:rFonts w:ascii="Verdana" w:eastAsia="Calibri" w:hAnsi="Verdana"/>
          <w:sz w:val="20"/>
          <w:szCs w:val="20"/>
          <w:lang w:eastAsia="en-US"/>
        </w:rPr>
        <w:br/>
        <w:t>неотменима банкова гаранция/застраховка с изрично посочен предмет на договора за изпълнение на обществената поръчка. При представяне на гаранция за изпълнение под формата на парична сума, същата се превежда по банковата сметка на ВЪЗЛОЖИТЕЛЯ - Министерство на земеделието и храните: БНБ – Централно управление; МЗХ: IBAN – BG08 BNBG 9661 3300 1500 02; BIC – BNBGBGSD; БНБ – ЦУ.</w:t>
      </w:r>
    </w:p>
    <w:p w:rsidR="001301C8" w:rsidRDefault="001301C8" w:rsidP="001301C8">
      <w:pPr>
        <w:tabs>
          <w:tab w:val="left" w:pos="0"/>
        </w:tabs>
        <w:spacing w:line="360" w:lineRule="auto"/>
        <w:jc w:val="both"/>
        <w:rPr>
          <w:rFonts w:ascii="Verdana" w:eastAsia="Calibri" w:hAnsi="Verdana"/>
          <w:b/>
          <w:sz w:val="20"/>
          <w:szCs w:val="20"/>
          <w:lang w:eastAsia="en-US"/>
        </w:rPr>
      </w:pPr>
      <w:r>
        <w:rPr>
          <w:rFonts w:ascii="Verdana" w:eastAsia="Calibri" w:hAnsi="Verdana"/>
          <w:b/>
          <w:sz w:val="20"/>
          <w:szCs w:val="20"/>
          <w:lang w:eastAsia="en-US"/>
        </w:rPr>
        <w:tab/>
        <w:t>(3)</w:t>
      </w:r>
      <w:r>
        <w:rPr>
          <w:rFonts w:ascii="Verdana" w:eastAsia="Calibri" w:hAnsi="Verdana"/>
          <w:sz w:val="20"/>
          <w:szCs w:val="20"/>
          <w:lang w:eastAsia="en-US"/>
        </w:rPr>
        <w:t xml:space="preserve"> </w:t>
      </w:r>
      <w:r>
        <w:rPr>
          <w:rFonts w:ascii="Verdana" w:eastAsia="Calibri" w:hAnsi="Verdana"/>
          <w:noProof/>
          <w:sz w:val="20"/>
          <w:szCs w:val="20"/>
          <w:lang w:eastAsia="en-US"/>
        </w:rPr>
        <w:t>ИЗПЪЛНИТЕЛЯТ</w:t>
      </w:r>
      <w:r>
        <w:rPr>
          <w:rFonts w:ascii="Verdana" w:eastAsia="Calibri" w:hAnsi="Verdana"/>
          <w:sz w:val="20"/>
          <w:szCs w:val="20"/>
          <w:lang w:eastAsia="en-US"/>
        </w:rPr>
        <w:t xml:space="preserve"> се задължава </w:t>
      </w:r>
      <w:r>
        <w:rPr>
          <w:rFonts w:ascii="Verdana" w:eastAsia="Calibri" w:hAnsi="Verdana"/>
          <w:noProof/>
          <w:sz w:val="20"/>
          <w:szCs w:val="20"/>
          <w:lang w:eastAsia="en-US"/>
        </w:rPr>
        <w:t>да поддържа актуална валидността на гаранцията за изпълнение на договора.</w:t>
      </w:r>
    </w:p>
    <w:p w:rsidR="001301C8" w:rsidRDefault="001301C8" w:rsidP="001301C8">
      <w:pPr>
        <w:spacing w:line="360" w:lineRule="auto"/>
        <w:jc w:val="both"/>
        <w:rPr>
          <w:rFonts w:ascii="Verdana" w:eastAsia="Calibri" w:hAnsi="Verdana"/>
          <w:sz w:val="20"/>
          <w:szCs w:val="20"/>
          <w:lang w:eastAsia="en-US"/>
        </w:rPr>
      </w:pPr>
      <w:r>
        <w:rPr>
          <w:rFonts w:ascii="Verdana" w:eastAsia="Calibri" w:hAnsi="Verdana"/>
          <w:b/>
          <w:sz w:val="20"/>
          <w:szCs w:val="20"/>
          <w:lang w:eastAsia="en-US"/>
        </w:rPr>
        <w:lastRenderedPageBreak/>
        <w:t xml:space="preserve"> </w:t>
      </w:r>
      <w:r>
        <w:rPr>
          <w:rFonts w:ascii="Verdana" w:eastAsia="Calibri" w:hAnsi="Verdana"/>
          <w:b/>
          <w:sz w:val="20"/>
          <w:szCs w:val="20"/>
          <w:lang w:eastAsia="en-US"/>
        </w:rPr>
        <w:tab/>
        <w:t>(4)</w:t>
      </w:r>
      <w:r>
        <w:rPr>
          <w:rFonts w:ascii="Verdana" w:eastAsia="Calibri" w:hAnsi="Verdana"/>
          <w:sz w:val="20"/>
          <w:szCs w:val="20"/>
          <w:lang w:eastAsia="en-US"/>
        </w:rPr>
        <w:tab/>
        <w:t>Седемдесет на сто от гаранцията за изпълнение, представена като безусловна и неотменима банкова гаранция или като застраховка следва да бъде със срок на валидност 3 месеца</w:t>
      </w:r>
      <w:r>
        <w:rPr>
          <w:rFonts w:ascii="Verdana" w:eastAsia="Calibri" w:hAnsi="Verdana"/>
          <w:noProof/>
          <w:sz w:val="20"/>
          <w:szCs w:val="20"/>
          <w:lang w:eastAsia="en-US"/>
        </w:rPr>
        <w:t xml:space="preserve"> след датата на подписване на констативен акт (образец 15) за установяване годността за приемане на строежа (Наредба № 3/31.07.2003 г. за съставяне на актове и протоколи по време на строителството)</w:t>
      </w:r>
      <w:r>
        <w:rPr>
          <w:rFonts w:ascii="Verdana" w:eastAsia="Calibri" w:hAnsi="Verdana"/>
          <w:sz w:val="20"/>
          <w:szCs w:val="20"/>
          <w:lang w:eastAsia="en-US"/>
        </w:rPr>
        <w:t xml:space="preserve">. </w:t>
      </w:r>
    </w:p>
    <w:p w:rsidR="001301C8" w:rsidRDefault="001301C8" w:rsidP="001301C8">
      <w:pPr>
        <w:spacing w:line="360" w:lineRule="auto"/>
        <w:jc w:val="both"/>
        <w:rPr>
          <w:rFonts w:ascii="Verdana" w:eastAsia="Calibri" w:hAnsi="Verdana"/>
          <w:sz w:val="20"/>
          <w:szCs w:val="20"/>
          <w:lang w:eastAsia="en-US"/>
        </w:rPr>
      </w:pPr>
      <w:r>
        <w:rPr>
          <w:rFonts w:ascii="Verdana" w:eastAsia="Calibri" w:hAnsi="Verdana"/>
          <w:sz w:val="20"/>
          <w:szCs w:val="20"/>
          <w:lang w:eastAsia="en-US"/>
        </w:rPr>
        <w:tab/>
      </w:r>
      <w:r>
        <w:rPr>
          <w:rFonts w:ascii="Verdana" w:eastAsia="Calibri" w:hAnsi="Verdana"/>
          <w:b/>
          <w:sz w:val="20"/>
          <w:szCs w:val="20"/>
          <w:lang w:eastAsia="en-US"/>
        </w:rPr>
        <w:t xml:space="preserve">(5) </w:t>
      </w:r>
      <w:r>
        <w:rPr>
          <w:rFonts w:ascii="Verdana" w:eastAsia="Calibri" w:hAnsi="Verdana"/>
          <w:sz w:val="20"/>
          <w:szCs w:val="20"/>
          <w:lang w:eastAsia="en-US"/>
        </w:rPr>
        <w:t>Тридесет на сто от гаранцията за изпълнение, представ</w:t>
      </w:r>
      <w:r w:rsidR="00D334FB">
        <w:rPr>
          <w:rFonts w:ascii="Verdana" w:eastAsia="Calibri" w:hAnsi="Verdana"/>
          <w:sz w:val="20"/>
          <w:szCs w:val="20"/>
          <w:lang w:eastAsia="en-US"/>
        </w:rPr>
        <w:t xml:space="preserve">ена като безусловна и </w:t>
      </w:r>
      <w:r>
        <w:rPr>
          <w:rFonts w:ascii="Verdana" w:eastAsia="Calibri" w:hAnsi="Verdana"/>
          <w:sz w:val="20"/>
          <w:szCs w:val="20"/>
          <w:lang w:eastAsia="en-US"/>
        </w:rPr>
        <w:t>неотменима банкова гаранция или като застраховка следва да бъде със срок на валидност 3 месеца</w:t>
      </w:r>
      <w:r>
        <w:rPr>
          <w:rFonts w:ascii="Verdana" w:eastAsia="Calibri" w:hAnsi="Verdana"/>
          <w:noProof/>
          <w:sz w:val="20"/>
          <w:szCs w:val="20"/>
          <w:lang w:eastAsia="en-US"/>
        </w:rPr>
        <w:t xml:space="preserve"> след изтичане на гаранционния срок по чл. 19</w:t>
      </w:r>
      <w:r>
        <w:rPr>
          <w:rFonts w:ascii="Verdana" w:eastAsia="Calibri" w:hAnsi="Verdana"/>
          <w:sz w:val="20"/>
          <w:szCs w:val="20"/>
          <w:lang w:eastAsia="en-US"/>
        </w:rPr>
        <w:t xml:space="preserve">. </w:t>
      </w:r>
    </w:p>
    <w:p w:rsidR="001301C8" w:rsidRDefault="001301C8" w:rsidP="001301C8">
      <w:pPr>
        <w:spacing w:line="360" w:lineRule="auto"/>
        <w:jc w:val="both"/>
        <w:rPr>
          <w:rFonts w:ascii="Verdana" w:eastAsia="Calibri" w:hAnsi="Verdana"/>
          <w:sz w:val="20"/>
          <w:szCs w:val="20"/>
          <w:lang w:eastAsia="en-US"/>
        </w:rPr>
      </w:pPr>
      <w:r>
        <w:rPr>
          <w:rFonts w:ascii="Verdana" w:eastAsia="Calibri" w:hAnsi="Verdana"/>
          <w:sz w:val="20"/>
          <w:szCs w:val="20"/>
          <w:lang w:eastAsia="en-US"/>
        </w:rPr>
        <w:tab/>
      </w:r>
      <w:r>
        <w:rPr>
          <w:rFonts w:ascii="Verdana" w:eastAsia="Calibri" w:hAnsi="Verdana"/>
          <w:b/>
          <w:sz w:val="20"/>
          <w:szCs w:val="20"/>
          <w:lang w:eastAsia="en-US"/>
        </w:rPr>
        <w:t xml:space="preserve">(6) </w:t>
      </w:r>
      <w:r>
        <w:rPr>
          <w:rFonts w:ascii="Verdana" w:eastAsia="Calibri" w:hAnsi="Verdana"/>
          <w:sz w:val="20"/>
          <w:szCs w:val="20"/>
          <w:lang w:eastAsia="en-US"/>
        </w:rPr>
        <w:t xml:space="preserve"> Седемдесет на сто от гаранцията за изпълнение, независимо от формата под която е представена, се освобождава в срок до 30 (тридесет) календарни дни, след подписване на Констативен акт (образец № 15) за установяване годността за приемане на строежа </w:t>
      </w:r>
    </w:p>
    <w:p w:rsidR="001301C8" w:rsidRDefault="001301C8" w:rsidP="001301C8">
      <w:pPr>
        <w:spacing w:line="360" w:lineRule="auto"/>
        <w:ind w:firstLine="708"/>
        <w:jc w:val="both"/>
        <w:rPr>
          <w:rFonts w:ascii="Verdana" w:eastAsia="Calibri" w:hAnsi="Verdana"/>
          <w:noProof/>
          <w:sz w:val="20"/>
          <w:szCs w:val="20"/>
          <w:lang w:eastAsia="en-US"/>
        </w:rPr>
      </w:pPr>
      <w:r>
        <w:rPr>
          <w:rFonts w:ascii="Verdana" w:eastAsia="Calibri" w:hAnsi="Verdana"/>
          <w:b/>
          <w:sz w:val="20"/>
          <w:szCs w:val="20"/>
          <w:lang w:eastAsia="en-US"/>
        </w:rPr>
        <w:t>(7)</w:t>
      </w:r>
      <w:r>
        <w:rPr>
          <w:rFonts w:ascii="Verdana" w:eastAsia="Calibri" w:hAnsi="Verdana"/>
          <w:sz w:val="20"/>
          <w:szCs w:val="20"/>
          <w:lang w:eastAsia="en-US"/>
        </w:rPr>
        <w:t xml:space="preserve"> Тридесет на сто от гаранцията за изпълнение, независимо от формата под която е представена,  се освобождава в срок до 30 (тридесет) календарни дни след изтичането на гаранционния срок по чл. 19, ако окончателното изпълнение на поръчката е прието без забележки. </w:t>
      </w:r>
    </w:p>
    <w:p w:rsidR="001301C8" w:rsidRDefault="001301C8" w:rsidP="001301C8">
      <w:pPr>
        <w:spacing w:line="360" w:lineRule="auto"/>
        <w:ind w:firstLine="708"/>
        <w:jc w:val="both"/>
        <w:rPr>
          <w:rFonts w:ascii="Verdana" w:eastAsia="Calibri" w:hAnsi="Verdana"/>
          <w:sz w:val="20"/>
          <w:szCs w:val="20"/>
          <w:lang w:eastAsia="en-US"/>
        </w:rPr>
      </w:pPr>
      <w:r>
        <w:rPr>
          <w:rFonts w:ascii="Verdana" w:eastAsia="Calibri" w:hAnsi="Verdana"/>
          <w:b/>
          <w:sz w:val="20"/>
          <w:szCs w:val="20"/>
          <w:lang w:eastAsia="en-US"/>
        </w:rPr>
        <w:t>(8)</w:t>
      </w:r>
      <w:r>
        <w:rPr>
          <w:rFonts w:ascii="Verdana" w:eastAsia="Calibri" w:hAnsi="Verdana"/>
          <w:sz w:val="20"/>
          <w:szCs w:val="20"/>
          <w:lang w:eastAsia="en-US"/>
        </w:rPr>
        <w:tab/>
        <w:t xml:space="preserve">Гаранцията се освобождава в пълен или редуциран размер, в зависимост от приложението на Раздел </w:t>
      </w:r>
      <w:r>
        <w:rPr>
          <w:rFonts w:ascii="Verdana" w:eastAsia="Calibri" w:hAnsi="Verdana"/>
          <w:sz w:val="20"/>
          <w:szCs w:val="20"/>
          <w:lang w:val="en-US" w:eastAsia="en-US"/>
        </w:rPr>
        <w:t>I</w:t>
      </w:r>
      <w:r>
        <w:rPr>
          <w:rFonts w:ascii="Verdana" w:eastAsia="Calibri" w:hAnsi="Verdana"/>
          <w:sz w:val="20"/>
          <w:szCs w:val="20"/>
          <w:lang w:eastAsia="en-US"/>
        </w:rPr>
        <w:t>X „Отговорност и санкции”.</w:t>
      </w:r>
    </w:p>
    <w:p w:rsidR="001301C8" w:rsidRDefault="001301C8" w:rsidP="001301C8">
      <w:pPr>
        <w:tabs>
          <w:tab w:val="num" w:pos="0"/>
        </w:tabs>
        <w:spacing w:line="360" w:lineRule="auto"/>
        <w:jc w:val="both"/>
        <w:rPr>
          <w:rFonts w:ascii="Verdana" w:eastAsia="Calibri" w:hAnsi="Verdana"/>
          <w:sz w:val="20"/>
          <w:szCs w:val="20"/>
          <w:lang w:eastAsia="en-US"/>
        </w:rPr>
      </w:pPr>
      <w:r>
        <w:rPr>
          <w:rFonts w:ascii="Verdana" w:eastAsia="Calibri" w:hAnsi="Verdana"/>
          <w:b/>
          <w:sz w:val="20"/>
          <w:szCs w:val="20"/>
          <w:lang w:eastAsia="en-US"/>
        </w:rPr>
        <w:tab/>
        <w:t xml:space="preserve">Чл. 18. (1) </w:t>
      </w:r>
      <w:r>
        <w:rPr>
          <w:rFonts w:ascii="Verdana" w:eastAsia="Calibri" w:hAnsi="Verdana"/>
          <w:sz w:val="20"/>
          <w:szCs w:val="20"/>
          <w:lang w:eastAsia="en-US"/>
        </w:rPr>
        <w:t xml:space="preserve">ВЪЗЛОЖИТЕЛЯТ задържа гаранцията за изпълнение или част от нея, при неизпълнение на всяко от задълженията по договора от страна на </w:t>
      </w:r>
      <w:r>
        <w:rPr>
          <w:rFonts w:ascii="Verdana" w:eastAsia="Calibri" w:hAnsi="Verdana"/>
          <w:noProof/>
          <w:sz w:val="20"/>
          <w:szCs w:val="20"/>
          <w:lang w:eastAsia="en-US"/>
        </w:rPr>
        <w:t>ИЗПЪЛНИТЕЛЯ</w:t>
      </w:r>
      <w:r>
        <w:rPr>
          <w:rFonts w:ascii="Verdana" w:eastAsia="Calibri" w:hAnsi="Verdana"/>
          <w:sz w:val="20"/>
          <w:szCs w:val="20"/>
          <w:lang w:eastAsia="en-US"/>
        </w:rPr>
        <w:t>.</w:t>
      </w:r>
    </w:p>
    <w:p w:rsidR="001301C8" w:rsidRDefault="001301C8" w:rsidP="001301C8">
      <w:pPr>
        <w:tabs>
          <w:tab w:val="num" w:pos="0"/>
        </w:tabs>
        <w:spacing w:line="360" w:lineRule="auto"/>
        <w:jc w:val="both"/>
        <w:rPr>
          <w:rFonts w:ascii="Verdana" w:eastAsia="Calibri" w:hAnsi="Verdana"/>
          <w:sz w:val="20"/>
          <w:szCs w:val="20"/>
          <w:lang w:eastAsia="en-US"/>
        </w:rPr>
      </w:pPr>
      <w:r>
        <w:rPr>
          <w:rFonts w:ascii="Verdana" w:eastAsia="Calibri" w:hAnsi="Verdana"/>
          <w:sz w:val="20"/>
          <w:szCs w:val="20"/>
          <w:lang w:eastAsia="en-US"/>
        </w:rPr>
        <w:tab/>
      </w:r>
      <w:r>
        <w:rPr>
          <w:rFonts w:ascii="Verdana" w:eastAsia="Calibri" w:hAnsi="Verdana"/>
          <w:b/>
          <w:sz w:val="20"/>
          <w:szCs w:val="20"/>
          <w:lang w:eastAsia="en-US"/>
        </w:rPr>
        <w:t>(2)</w:t>
      </w:r>
      <w:r>
        <w:rPr>
          <w:rFonts w:ascii="Verdana" w:eastAsia="Calibri" w:hAnsi="Verdana"/>
          <w:sz w:val="20"/>
          <w:szCs w:val="20"/>
          <w:lang w:eastAsia="en-US"/>
        </w:rPr>
        <w:t xml:space="preserve"> ВЪЗЛОЖИТЕЛЯТ задържа гаранцията за изпълнение на договора, ако в процеса на неговото изпълнение възникне спор между страните, който е внесен за решаване от компетентния съд. Гаранцията се задържа до окончателното решаване на спора.</w:t>
      </w:r>
    </w:p>
    <w:p w:rsidR="001301C8" w:rsidRDefault="001301C8" w:rsidP="001301C8">
      <w:pPr>
        <w:tabs>
          <w:tab w:val="num" w:pos="0"/>
        </w:tabs>
        <w:spacing w:line="360" w:lineRule="auto"/>
        <w:jc w:val="both"/>
        <w:rPr>
          <w:rFonts w:ascii="Verdana" w:eastAsia="Calibri" w:hAnsi="Verdana"/>
          <w:b/>
          <w:sz w:val="20"/>
          <w:szCs w:val="20"/>
          <w:lang w:eastAsia="en-US"/>
        </w:rPr>
      </w:pPr>
      <w:r>
        <w:rPr>
          <w:rFonts w:ascii="Verdana" w:eastAsia="Calibri" w:hAnsi="Verdana"/>
          <w:sz w:val="20"/>
          <w:szCs w:val="20"/>
          <w:lang w:eastAsia="en-US"/>
        </w:rPr>
        <w:tab/>
      </w:r>
      <w:r>
        <w:rPr>
          <w:rFonts w:ascii="Verdana" w:eastAsia="Calibri" w:hAnsi="Verdana"/>
          <w:b/>
          <w:sz w:val="20"/>
          <w:szCs w:val="20"/>
          <w:lang w:eastAsia="en-US"/>
        </w:rPr>
        <w:t xml:space="preserve">(3) </w:t>
      </w:r>
      <w:r>
        <w:rPr>
          <w:rFonts w:ascii="Verdana" w:eastAsia="Calibri" w:hAnsi="Verdana"/>
          <w:sz w:val="20"/>
          <w:szCs w:val="20"/>
          <w:lang w:eastAsia="en-US"/>
        </w:rPr>
        <w:t xml:space="preserve">ВЪЗЛОЖИТЕЛЯТ има право да прихване от гаранцията, начислените по реда на чл. 22, ал. 1 и чл. 24, ал. 1 суми за неустойки. </w:t>
      </w:r>
    </w:p>
    <w:p w:rsidR="001301C8" w:rsidRDefault="001301C8" w:rsidP="001301C8">
      <w:pPr>
        <w:tabs>
          <w:tab w:val="num" w:pos="0"/>
        </w:tabs>
        <w:spacing w:line="360" w:lineRule="auto"/>
        <w:jc w:val="both"/>
        <w:rPr>
          <w:rFonts w:ascii="Verdana" w:eastAsia="Calibri" w:hAnsi="Verdana"/>
          <w:noProof/>
          <w:sz w:val="20"/>
          <w:szCs w:val="20"/>
          <w:lang w:eastAsia="en-US"/>
        </w:rPr>
      </w:pPr>
      <w:r>
        <w:rPr>
          <w:rFonts w:ascii="Verdana" w:eastAsia="Calibri" w:hAnsi="Verdana"/>
          <w:b/>
          <w:noProof/>
          <w:sz w:val="20"/>
          <w:szCs w:val="20"/>
          <w:lang w:eastAsia="en-US"/>
        </w:rPr>
        <w:tab/>
        <w:t xml:space="preserve">Чл.19. </w:t>
      </w:r>
      <w:r>
        <w:rPr>
          <w:rFonts w:ascii="Verdana" w:hAnsi="Verdana"/>
          <w:sz w:val="20"/>
          <w:szCs w:val="20"/>
          <w:lang w:eastAsia="pl-PL"/>
        </w:rPr>
        <w:t xml:space="preserve">Гаранционният срок на договорените СМР е </w:t>
      </w:r>
      <w:r w:rsidR="00D334FB">
        <w:rPr>
          <w:rFonts w:ascii="Verdana" w:hAnsi="Verdana"/>
          <w:sz w:val="20"/>
          <w:szCs w:val="20"/>
          <w:lang w:eastAsia="pl-PL"/>
        </w:rPr>
        <w:t>пет години</w:t>
      </w:r>
      <w:r>
        <w:rPr>
          <w:rFonts w:ascii="Verdana" w:hAnsi="Verdana"/>
          <w:sz w:val="20"/>
          <w:szCs w:val="20"/>
          <w:lang w:eastAsia="pl-PL"/>
        </w:rPr>
        <w:t xml:space="preserve"> , които не може да е по-малък от определените в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rsidR="001301C8" w:rsidRDefault="001301C8" w:rsidP="001301C8">
      <w:pPr>
        <w:tabs>
          <w:tab w:val="num" w:pos="0"/>
        </w:tabs>
        <w:spacing w:line="360" w:lineRule="auto"/>
        <w:jc w:val="both"/>
        <w:rPr>
          <w:rFonts w:ascii="Verdana" w:eastAsia="Calibri" w:hAnsi="Verdana"/>
          <w:noProof/>
          <w:sz w:val="20"/>
          <w:szCs w:val="20"/>
          <w:lang w:eastAsia="en-US"/>
        </w:rPr>
      </w:pPr>
      <w:r>
        <w:rPr>
          <w:rFonts w:ascii="Verdana" w:eastAsia="Calibri" w:hAnsi="Verdana"/>
          <w:b/>
          <w:noProof/>
          <w:sz w:val="20"/>
          <w:szCs w:val="20"/>
          <w:lang w:eastAsia="en-US"/>
        </w:rPr>
        <w:tab/>
        <w:t>Чл. 20</w:t>
      </w:r>
      <w:r>
        <w:rPr>
          <w:rFonts w:ascii="Verdana" w:eastAsia="Calibri" w:hAnsi="Verdana"/>
          <w:noProof/>
          <w:sz w:val="20"/>
          <w:szCs w:val="20"/>
          <w:lang w:eastAsia="en-US"/>
        </w:rPr>
        <w:t>. Гаранционните срокове започват да текат от датата на подписване на констативен акт (образец 15) за установяване годността за приемане на строежа (Наредба № 3/31.07.2003 г. за съставяне на актове и протоколи по време на строителството).</w:t>
      </w:r>
    </w:p>
    <w:p w:rsidR="001301C8" w:rsidRDefault="001301C8" w:rsidP="001301C8">
      <w:pPr>
        <w:tabs>
          <w:tab w:val="num" w:pos="0"/>
        </w:tabs>
        <w:spacing w:line="360" w:lineRule="auto"/>
        <w:jc w:val="both"/>
        <w:rPr>
          <w:rFonts w:ascii="Verdana" w:eastAsia="Calibri" w:hAnsi="Verdana"/>
          <w:noProof/>
          <w:sz w:val="20"/>
          <w:szCs w:val="20"/>
          <w:lang w:eastAsia="en-US"/>
        </w:rPr>
      </w:pPr>
      <w:r>
        <w:rPr>
          <w:rFonts w:ascii="Verdana" w:eastAsia="Calibri" w:hAnsi="Verdana"/>
          <w:b/>
          <w:noProof/>
          <w:sz w:val="20"/>
          <w:szCs w:val="20"/>
          <w:lang w:eastAsia="en-US"/>
        </w:rPr>
        <w:tab/>
        <w:t xml:space="preserve">Чл. 21. (1) </w:t>
      </w:r>
      <w:r>
        <w:rPr>
          <w:rFonts w:ascii="Verdana" w:eastAsia="Calibri" w:hAnsi="Verdana"/>
          <w:noProof/>
          <w:sz w:val="20"/>
          <w:szCs w:val="20"/>
          <w:lang w:eastAsia="en-US"/>
        </w:rPr>
        <w:t xml:space="preserve">Всички дефекти, проявили се през гаранционния срок, се отстраняват от ИЗПЪЛНИТЕЛЯ за негова сметка. </w:t>
      </w:r>
    </w:p>
    <w:p w:rsidR="001301C8" w:rsidRDefault="001301C8" w:rsidP="001301C8">
      <w:pPr>
        <w:tabs>
          <w:tab w:val="left" w:pos="1464"/>
          <w:tab w:val="left" w:pos="1560"/>
        </w:tabs>
        <w:spacing w:line="360" w:lineRule="auto"/>
        <w:ind w:firstLine="851"/>
        <w:jc w:val="both"/>
        <w:rPr>
          <w:rFonts w:ascii="Verdana" w:eastAsia="Calibri" w:hAnsi="Verdana"/>
          <w:noProof/>
          <w:sz w:val="20"/>
          <w:szCs w:val="20"/>
          <w:lang w:eastAsia="en-US"/>
        </w:rPr>
      </w:pPr>
      <w:r>
        <w:rPr>
          <w:rFonts w:ascii="Verdana" w:eastAsia="Calibri" w:hAnsi="Verdana"/>
          <w:b/>
          <w:noProof/>
          <w:sz w:val="20"/>
          <w:szCs w:val="20"/>
          <w:lang w:eastAsia="en-US"/>
        </w:rPr>
        <w:t>(2) </w:t>
      </w:r>
      <w:r>
        <w:rPr>
          <w:rFonts w:ascii="Verdana" w:eastAsia="Calibri" w:hAnsi="Verdana"/>
          <w:noProof/>
          <w:sz w:val="20"/>
          <w:szCs w:val="20"/>
          <w:lang w:eastAsia="en-US"/>
        </w:rPr>
        <w:t>За появилите се в гаранционните срокове дефекти, ВЪЗЛОЖИТЕЛЯТ уведомява писмено ИЗПЪЛНИТЕЛЯ в 7-дневен срок от установяване на дефекта. След получаване на уведомлението, ИЗПЪЛНИТЕЛЯТ, съгласувано с ВЪЗЛОЖИТЕЛЯ, е длъжен в 7 - дневен срок да предприеме действия за отстраняване  на дефектите</w:t>
      </w:r>
      <w:bookmarkStart w:id="0" w:name="_Toc205001265"/>
      <w:bookmarkStart w:id="1" w:name="_Toc205001435"/>
      <w:bookmarkStart w:id="2" w:name="_Toc205001826"/>
      <w:bookmarkStart w:id="3" w:name="_Toc205001933"/>
      <w:bookmarkStart w:id="4" w:name="_Toc205002040"/>
      <w:bookmarkStart w:id="5" w:name="_Toc205011095"/>
      <w:bookmarkStart w:id="6" w:name="_Toc205011389"/>
      <w:bookmarkStart w:id="7" w:name="_Toc215387097"/>
      <w:bookmarkStart w:id="8" w:name="_Toc225832986"/>
      <w:bookmarkStart w:id="9" w:name="_Toc225833983"/>
      <w:r>
        <w:rPr>
          <w:rFonts w:ascii="Verdana" w:eastAsia="Calibri" w:hAnsi="Verdana"/>
          <w:noProof/>
          <w:sz w:val="20"/>
          <w:szCs w:val="20"/>
          <w:lang w:eastAsia="en-US"/>
        </w:rPr>
        <w:t xml:space="preserve"> в технологично необходимия срок за подобен вид СМР.</w:t>
      </w:r>
    </w:p>
    <w:p w:rsidR="001301C8" w:rsidRDefault="001301C8" w:rsidP="001301C8">
      <w:pPr>
        <w:tabs>
          <w:tab w:val="left" w:pos="1464"/>
          <w:tab w:val="left" w:pos="1560"/>
        </w:tabs>
        <w:spacing w:line="360" w:lineRule="auto"/>
        <w:ind w:firstLine="851"/>
        <w:jc w:val="both"/>
        <w:rPr>
          <w:rFonts w:ascii="Verdana" w:eastAsia="Calibri" w:hAnsi="Verdana"/>
          <w:noProof/>
          <w:sz w:val="20"/>
          <w:szCs w:val="20"/>
          <w:lang w:eastAsia="en-US"/>
        </w:rPr>
      </w:pPr>
      <w:r>
        <w:rPr>
          <w:rFonts w:ascii="Verdana" w:eastAsia="Calibri" w:hAnsi="Verdana"/>
          <w:b/>
          <w:noProof/>
          <w:sz w:val="20"/>
          <w:szCs w:val="20"/>
          <w:lang w:eastAsia="en-US"/>
        </w:rPr>
        <w:lastRenderedPageBreak/>
        <w:t>(3)</w:t>
      </w:r>
      <w:r>
        <w:rPr>
          <w:rFonts w:ascii="Verdana" w:eastAsia="Calibri" w:hAnsi="Verdana"/>
          <w:noProof/>
          <w:sz w:val="20"/>
          <w:szCs w:val="20"/>
          <w:lang w:eastAsia="en-US"/>
        </w:rPr>
        <w:t xml:space="preserve"> В случай на неизпълнение ВЪЗЛОЖИТЕЛЯ може сам да отстрани появилите се дефекти, като ИЗПЪЛНИТЕЛЯ се задължава да заплати стойността им. </w:t>
      </w:r>
    </w:p>
    <w:p w:rsidR="001301C8" w:rsidRDefault="001301C8" w:rsidP="001301C8">
      <w:pPr>
        <w:tabs>
          <w:tab w:val="left" w:pos="0"/>
        </w:tabs>
        <w:spacing w:line="360" w:lineRule="auto"/>
        <w:jc w:val="both"/>
        <w:rPr>
          <w:rFonts w:ascii="Verdana" w:eastAsia="Calibri" w:hAnsi="Verdana"/>
          <w:b/>
          <w:noProof/>
          <w:sz w:val="20"/>
          <w:szCs w:val="20"/>
          <w:lang w:val="en-US" w:eastAsia="en-US"/>
        </w:rPr>
      </w:pPr>
      <w:r>
        <w:rPr>
          <w:rFonts w:ascii="Verdana" w:eastAsia="Calibri" w:hAnsi="Verdana"/>
          <w:b/>
          <w:noProof/>
          <w:sz w:val="20"/>
          <w:szCs w:val="20"/>
          <w:lang w:eastAsia="en-US"/>
        </w:rPr>
        <w:tab/>
        <w:t>ІХ. ОТГОВОРНОСТ И САНКЦИИ</w:t>
      </w:r>
      <w:bookmarkEnd w:id="0"/>
      <w:bookmarkEnd w:id="1"/>
      <w:bookmarkEnd w:id="2"/>
      <w:bookmarkEnd w:id="3"/>
      <w:bookmarkEnd w:id="4"/>
      <w:bookmarkEnd w:id="5"/>
      <w:bookmarkEnd w:id="6"/>
      <w:bookmarkEnd w:id="7"/>
      <w:bookmarkEnd w:id="8"/>
      <w:bookmarkEnd w:id="9"/>
    </w:p>
    <w:p w:rsidR="001301C8" w:rsidRDefault="001301C8" w:rsidP="001301C8">
      <w:pPr>
        <w:spacing w:line="360" w:lineRule="auto"/>
        <w:ind w:firstLine="720"/>
        <w:jc w:val="both"/>
        <w:rPr>
          <w:rFonts w:ascii="Verdana" w:eastAsia="Calibri" w:hAnsi="Verdana"/>
          <w:sz w:val="20"/>
          <w:szCs w:val="20"/>
          <w:lang w:eastAsia="en-US"/>
        </w:rPr>
      </w:pPr>
      <w:r>
        <w:rPr>
          <w:rFonts w:ascii="Verdana" w:eastAsia="Calibri" w:hAnsi="Verdana"/>
          <w:b/>
          <w:sz w:val="20"/>
          <w:szCs w:val="20"/>
          <w:lang w:eastAsia="en-US"/>
        </w:rPr>
        <w:t>Чл. 22. (1)</w:t>
      </w:r>
      <w:r>
        <w:rPr>
          <w:rFonts w:ascii="Verdana" w:eastAsia="Calibri" w:hAnsi="Verdana"/>
          <w:sz w:val="20"/>
          <w:szCs w:val="20"/>
          <w:lang w:eastAsia="en-US"/>
        </w:rPr>
        <w:t xml:space="preserve"> При забава на изпълнението на СМР, ИЗПЪЛНИТЕЛЯТ дължи неустойка в размер на 0,1 % от стойността на видовете неизпълнени строителни и монтажни работи за всеки просрочен ден след крайния срок до завършване на обекта, но не повече от </w:t>
      </w:r>
      <w:r>
        <w:rPr>
          <w:rFonts w:ascii="Verdana" w:eastAsia="Calibri" w:hAnsi="Verdana"/>
          <w:sz w:val="20"/>
          <w:szCs w:val="20"/>
          <w:lang w:val="en-US" w:eastAsia="en-US"/>
        </w:rPr>
        <w:t xml:space="preserve">20 % </w:t>
      </w:r>
      <w:r>
        <w:rPr>
          <w:rFonts w:ascii="Verdana" w:eastAsia="Calibri" w:hAnsi="Verdana"/>
          <w:sz w:val="20"/>
          <w:szCs w:val="20"/>
          <w:lang w:eastAsia="en-US"/>
        </w:rPr>
        <w:t xml:space="preserve">от стойността на същата. </w:t>
      </w:r>
    </w:p>
    <w:p w:rsidR="001301C8" w:rsidRDefault="001301C8" w:rsidP="001301C8">
      <w:pPr>
        <w:spacing w:line="360" w:lineRule="auto"/>
        <w:ind w:firstLine="708"/>
        <w:jc w:val="both"/>
        <w:rPr>
          <w:rFonts w:ascii="Verdana" w:eastAsia="Calibri" w:hAnsi="Verdana"/>
          <w:sz w:val="20"/>
          <w:szCs w:val="20"/>
          <w:lang w:eastAsia="en-US"/>
        </w:rPr>
      </w:pPr>
      <w:r>
        <w:rPr>
          <w:rFonts w:ascii="Verdana" w:eastAsia="Calibri" w:hAnsi="Verdana"/>
          <w:b/>
          <w:noProof/>
          <w:sz w:val="20"/>
          <w:szCs w:val="20"/>
          <w:lang w:eastAsia="en-US"/>
        </w:rPr>
        <w:t>(2)</w:t>
      </w:r>
      <w:r>
        <w:rPr>
          <w:rFonts w:ascii="Verdana" w:eastAsia="Calibri" w:hAnsi="Verdana"/>
          <w:noProof/>
          <w:sz w:val="20"/>
          <w:szCs w:val="20"/>
          <w:lang w:eastAsia="en-US"/>
        </w:rPr>
        <w:t xml:space="preserve"> При забава, извън срока по чл. 21, ал. 2 за отстраняване на дефекти, появили се през гаранционния срок по чл. 19 от договора,</w:t>
      </w:r>
      <w:r>
        <w:rPr>
          <w:rFonts w:ascii="Verdana" w:eastAsia="Calibri" w:hAnsi="Verdana"/>
          <w:sz w:val="20"/>
          <w:szCs w:val="20"/>
          <w:lang w:eastAsia="en-US"/>
        </w:rPr>
        <w:t xml:space="preserve"> ИЗПЪЛНИТЕЛЯТ дължи неустойка в размер на 0,5 % за всеки просрочен ден от стойността им</w:t>
      </w:r>
      <w:r>
        <w:rPr>
          <w:rFonts w:ascii="Verdana" w:eastAsia="Calibri" w:hAnsi="Verdana"/>
          <w:noProof/>
          <w:sz w:val="20"/>
          <w:szCs w:val="20"/>
          <w:lang w:eastAsia="en-US"/>
        </w:rPr>
        <w:t xml:space="preserve"> без ДДС</w:t>
      </w:r>
      <w:r>
        <w:rPr>
          <w:rFonts w:ascii="Verdana" w:eastAsia="Calibri" w:hAnsi="Verdana"/>
          <w:sz w:val="20"/>
          <w:szCs w:val="20"/>
          <w:lang w:eastAsia="en-US"/>
        </w:rPr>
        <w:t xml:space="preserve">, но не повече от </w:t>
      </w:r>
      <w:r>
        <w:rPr>
          <w:rFonts w:ascii="Verdana" w:eastAsia="Calibri" w:hAnsi="Verdana"/>
          <w:sz w:val="20"/>
          <w:szCs w:val="20"/>
          <w:lang w:val="en-US" w:eastAsia="en-US"/>
        </w:rPr>
        <w:t xml:space="preserve">10 </w:t>
      </w:r>
      <w:r>
        <w:rPr>
          <w:rFonts w:ascii="Verdana" w:eastAsia="Calibri" w:hAnsi="Verdana"/>
          <w:sz w:val="20"/>
          <w:szCs w:val="20"/>
          <w:lang w:eastAsia="en-US"/>
        </w:rPr>
        <w:t>% от стойността на същата.</w:t>
      </w:r>
    </w:p>
    <w:p w:rsidR="001301C8" w:rsidRDefault="001301C8" w:rsidP="001301C8">
      <w:pPr>
        <w:spacing w:line="360" w:lineRule="auto"/>
        <w:ind w:firstLine="708"/>
        <w:jc w:val="both"/>
        <w:rPr>
          <w:rFonts w:ascii="Verdana" w:eastAsia="Calibri" w:hAnsi="Verdana"/>
          <w:sz w:val="20"/>
          <w:szCs w:val="20"/>
          <w:lang w:eastAsia="en-US"/>
        </w:rPr>
      </w:pPr>
      <w:r>
        <w:rPr>
          <w:rFonts w:ascii="Verdana" w:eastAsia="Calibri" w:hAnsi="Verdana"/>
          <w:b/>
          <w:sz w:val="20"/>
          <w:szCs w:val="20"/>
          <w:lang w:eastAsia="en-US"/>
        </w:rPr>
        <w:t>(3)</w:t>
      </w:r>
      <w:r>
        <w:rPr>
          <w:rFonts w:ascii="Verdana" w:eastAsia="Calibri" w:hAnsi="Verdana"/>
          <w:sz w:val="20"/>
          <w:szCs w:val="20"/>
          <w:lang w:eastAsia="en-US"/>
        </w:rPr>
        <w:t xml:space="preserve"> Забавата по ал. 1 и 2 се установява с констативен протокол, подписан от представител на ВЪЗЛОЖИТЕЛЯ , осъществяващ контрол по изпълнението на договора. В констативния протокол се посочва номера на договора, датата от която започва да тече забавата и конкретното искане на ВЪЗЛОЖИТЕЛЯ. Копие от протокола се предава на ИЗПЪЛНИТЕЛЯ. </w:t>
      </w:r>
    </w:p>
    <w:p w:rsidR="001301C8" w:rsidRDefault="001301C8" w:rsidP="001301C8">
      <w:pPr>
        <w:tabs>
          <w:tab w:val="num" w:pos="0"/>
        </w:tabs>
        <w:spacing w:line="360" w:lineRule="auto"/>
        <w:jc w:val="both"/>
        <w:rPr>
          <w:rFonts w:ascii="Verdana" w:eastAsia="Calibri" w:hAnsi="Verdana"/>
          <w:b/>
          <w:sz w:val="20"/>
          <w:szCs w:val="20"/>
          <w:lang w:eastAsia="en-US"/>
        </w:rPr>
      </w:pPr>
      <w:r>
        <w:rPr>
          <w:rFonts w:ascii="Verdana" w:eastAsia="Calibri" w:hAnsi="Verdana"/>
          <w:b/>
          <w:sz w:val="20"/>
          <w:szCs w:val="20"/>
          <w:lang w:eastAsia="en-US"/>
        </w:rPr>
        <w:tab/>
        <w:t>Чл. 23</w:t>
      </w:r>
      <w:r>
        <w:rPr>
          <w:rFonts w:ascii="Verdana" w:eastAsia="Calibri" w:hAnsi="Verdana"/>
          <w:sz w:val="20"/>
          <w:szCs w:val="20"/>
          <w:lang w:eastAsia="en-US"/>
        </w:rPr>
        <w:t xml:space="preserve">. В случай на увреждане по вина на </w:t>
      </w:r>
      <w:r>
        <w:rPr>
          <w:rFonts w:ascii="Verdana" w:eastAsia="Calibri" w:hAnsi="Verdana"/>
          <w:noProof/>
          <w:sz w:val="20"/>
          <w:szCs w:val="20"/>
          <w:lang w:eastAsia="en-US"/>
        </w:rPr>
        <w:t>ИЗПЪЛНИТЕЛЯ</w:t>
      </w:r>
      <w:r>
        <w:rPr>
          <w:rFonts w:ascii="Verdana" w:eastAsia="Calibri" w:hAnsi="Verdana"/>
          <w:sz w:val="20"/>
          <w:szCs w:val="20"/>
          <w:lang w:eastAsia="en-US"/>
        </w:rPr>
        <w:t xml:space="preserve"> на съществуващи съоръжения и комуникации, разходите по тяхното възстановяване са за негова сметка.</w:t>
      </w:r>
    </w:p>
    <w:p w:rsidR="001301C8" w:rsidRDefault="001301C8" w:rsidP="001301C8">
      <w:pPr>
        <w:tabs>
          <w:tab w:val="num" w:pos="0"/>
        </w:tabs>
        <w:spacing w:line="360" w:lineRule="auto"/>
        <w:jc w:val="both"/>
        <w:rPr>
          <w:rFonts w:ascii="Verdana" w:eastAsia="Calibri" w:hAnsi="Verdana"/>
          <w:sz w:val="20"/>
          <w:szCs w:val="20"/>
          <w:lang w:eastAsia="en-US"/>
        </w:rPr>
      </w:pPr>
      <w:r>
        <w:rPr>
          <w:rFonts w:ascii="Verdana" w:eastAsia="Calibri" w:hAnsi="Verdana"/>
          <w:b/>
          <w:sz w:val="20"/>
          <w:szCs w:val="20"/>
          <w:lang w:eastAsia="en-US"/>
        </w:rPr>
        <w:tab/>
        <w:t xml:space="preserve">Чл. 24. (1) </w:t>
      </w:r>
      <w:r>
        <w:rPr>
          <w:rFonts w:ascii="Verdana" w:eastAsia="Calibri" w:hAnsi="Verdana"/>
          <w:sz w:val="20"/>
          <w:szCs w:val="20"/>
          <w:lang w:eastAsia="en-US"/>
        </w:rPr>
        <w:t xml:space="preserve">При пълно неизпълнение на задълженията от </w:t>
      </w:r>
      <w:r>
        <w:rPr>
          <w:rFonts w:ascii="Verdana" w:eastAsia="Calibri" w:hAnsi="Verdana"/>
          <w:noProof/>
          <w:sz w:val="20"/>
          <w:szCs w:val="20"/>
          <w:lang w:eastAsia="en-US"/>
        </w:rPr>
        <w:t>ИЗПЪЛНИТЕЛЯ</w:t>
      </w:r>
      <w:r>
        <w:rPr>
          <w:rFonts w:ascii="Verdana" w:eastAsia="Calibri" w:hAnsi="Verdana"/>
          <w:sz w:val="20"/>
          <w:szCs w:val="20"/>
          <w:lang w:eastAsia="en-US"/>
        </w:rPr>
        <w:t xml:space="preserve"> с повече от 30 дни, свързани с извършване на СМР, при системно неизпълнение на някои от другите задължения, ВЪЗЛОЖИТЕЛЯТ има право да развали договора с петнадесет дневно писмено предизвестие. В този случай </w:t>
      </w:r>
      <w:r>
        <w:rPr>
          <w:rFonts w:ascii="Verdana" w:eastAsia="Calibri" w:hAnsi="Verdana"/>
          <w:noProof/>
          <w:sz w:val="20"/>
          <w:szCs w:val="20"/>
          <w:lang w:eastAsia="en-US"/>
        </w:rPr>
        <w:t xml:space="preserve">ИЗПЪЛНИТЕЛЯТ </w:t>
      </w:r>
      <w:r>
        <w:rPr>
          <w:rFonts w:ascii="Verdana" w:eastAsia="Calibri" w:hAnsi="Verdana"/>
          <w:sz w:val="20"/>
          <w:szCs w:val="20"/>
          <w:lang w:eastAsia="en-US"/>
        </w:rPr>
        <w:t>дължи и неустойка в размер на 10 % от стойността по чл. 2, ал. 1</w:t>
      </w:r>
      <w:r>
        <w:rPr>
          <w:rFonts w:ascii="Verdana" w:eastAsia="Calibri" w:hAnsi="Verdana"/>
          <w:b/>
          <w:sz w:val="20"/>
          <w:szCs w:val="20"/>
          <w:lang w:eastAsia="en-US"/>
        </w:rPr>
        <w:t xml:space="preserve"> </w:t>
      </w:r>
      <w:r>
        <w:rPr>
          <w:rFonts w:ascii="Verdana" w:eastAsia="Calibri" w:hAnsi="Verdana"/>
          <w:sz w:val="20"/>
          <w:szCs w:val="20"/>
          <w:lang w:eastAsia="en-US"/>
        </w:rPr>
        <w:t xml:space="preserve"> </w:t>
      </w:r>
      <w:r>
        <w:rPr>
          <w:rFonts w:ascii="Verdana" w:eastAsia="Calibri" w:hAnsi="Verdana"/>
          <w:noProof/>
          <w:sz w:val="20"/>
          <w:szCs w:val="20"/>
          <w:lang w:eastAsia="en-US"/>
        </w:rPr>
        <w:t>без ДДС</w:t>
      </w:r>
      <w:r>
        <w:rPr>
          <w:rFonts w:ascii="Verdana" w:eastAsia="Calibri" w:hAnsi="Verdana"/>
          <w:sz w:val="20"/>
          <w:szCs w:val="20"/>
          <w:lang w:eastAsia="en-US"/>
        </w:rPr>
        <w:t xml:space="preserve"> от договора. </w:t>
      </w:r>
    </w:p>
    <w:p w:rsidR="001301C8" w:rsidRDefault="001301C8" w:rsidP="001301C8">
      <w:pPr>
        <w:spacing w:line="360" w:lineRule="auto"/>
        <w:ind w:firstLine="708"/>
        <w:jc w:val="both"/>
        <w:rPr>
          <w:rFonts w:ascii="Verdana" w:eastAsia="Calibri" w:hAnsi="Verdana"/>
          <w:sz w:val="20"/>
          <w:szCs w:val="20"/>
          <w:lang w:eastAsia="en-US"/>
        </w:rPr>
      </w:pPr>
      <w:r>
        <w:rPr>
          <w:rFonts w:ascii="Verdana" w:eastAsia="Calibri" w:hAnsi="Verdana"/>
          <w:b/>
          <w:sz w:val="20"/>
          <w:szCs w:val="20"/>
          <w:lang w:eastAsia="en-US"/>
        </w:rPr>
        <w:t>(2)</w:t>
      </w:r>
      <w:r>
        <w:rPr>
          <w:rFonts w:ascii="Verdana" w:eastAsia="Calibri" w:hAnsi="Verdana"/>
          <w:sz w:val="20"/>
          <w:szCs w:val="20"/>
          <w:lang w:eastAsia="en-US"/>
        </w:rPr>
        <w:t xml:space="preserve"> При условията на ал. 1, ВЪЗЛОЖИТЕЛЯТ има право да задържи гаранцията за изпълнение. Констатациите по ал.1 се правят с констативен протокол от представител на ВЪЗЛОЖИТЕЛЯ. В констативния протокол се посочва номера на договора, в какво се състои неизпълнението и конкретното искане на ВЪЗЛОЖИТЕЛЯ. Копие от протокола се предава на </w:t>
      </w:r>
      <w:r>
        <w:rPr>
          <w:rFonts w:ascii="Verdana" w:eastAsia="Calibri" w:hAnsi="Verdana"/>
          <w:noProof/>
          <w:sz w:val="20"/>
          <w:szCs w:val="20"/>
          <w:lang w:eastAsia="en-US"/>
        </w:rPr>
        <w:t>ИЗПЪЛНИТЕЛЯ</w:t>
      </w:r>
      <w:r>
        <w:rPr>
          <w:rFonts w:ascii="Verdana" w:eastAsia="Calibri" w:hAnsi="Verdana"/>
          <w:sz w:val="20"/>
          <w:szCs w:val="20"/>
          <w:lang w:eastAsia="en-US"/>
        </w:rPr>
        <w:t>.</w:t>
      </w:r>
    </w:p>
    <w:p w:rsidR="001301C8" w:rsidRDefault="001301C8" w:rsidP="001301C8">
      <w:pPr>
        <w:spacing w:line="360" w:lineRule="auto"/>
        <w:ind w:firstLine="708"/>
        <w:jc w:val="both"/>
        <w:rPr>
          <w:rFonts w:ascii="Verdana" w:eastAsia="Calibri" w:hAnsi="Verdana"/>
          <w:sz w:val="20"/>
          <w:szCs w:val="20"/>
          <w:lang w:eastAsia="en-US"/>
        </w:rPr>
      </w:pPr>
      <w:r>
        <w:rPr>
          <w:rFonts w:ascii="Verdana" w:eastAsia="Calibri" w:hAnsi="Verdana"/>
          <w:b/>
          <w:sz w:val="20"/>
          <w:szCs w:val="20"/>
          <w:lang w:eastAsia="en-US"/>
        </w:rPr>
        <w:t>Чл. 25. (1)</w:t>
      </w:r>
      <w:r>
        <w:rPr>
          <w:rFonts w:ascii="Verdana" w:eastAsia="Calibri" w:hAnsi="Verdana"/>
          <w:sz w:val="20"/>
          <w:szCs w:val="20"/>
          <w:lang w:eastAsia="en-US"/>
        </w:rPr>
        <w:t xml:space="preserve"> ВЪЗЛОЖИТЕЛЯТ има право да приспадне неустойките по чл. 22, ал. 1 и чл. 24, ал. 1</w:t>
      </w:r>
      <w:r>
        <w:rPr>
          <w:rFonts w:ascii="Verdana" w:eastAsia="Calibri" w:hAnsi="Verdana"/>
          <w:b/>
          <w:sz w:val="20"/>
          <w:szCs w:val="20"/>
          <w:lang w:eastAsia="en-US"/>
        </w:rPr>
        <w:t xml:space="preserve"> </w:t>
      </w:r>
      <w:r>
        <w:rPr>
          <w:rFonts w:ascii="Verdana" w:eastAsia="Calibri" w:hAnsi="Verdana"/>
          <w:sz w:val="20"/>
          <w:szCs w:val="20"/>
          <w:lang w:eastAsia="en-US"/>
        </w:rPr>
        <w:t xml:space="preserve">от договора от гаранцията за изпълнение, предоставена от </w:t>
      </w:r>
      <w:r>
        <w:rPr>
          <w:rFonts w:ascii="Verdana" w:eastAsia="Calibri" w:hAnsi="Verdana"/>
          <w:noProof/>
          <w:sz w:val="20"/>
          <w:szCs w:val="20"/>
          <w:lang w:eastAsia="en-US"/>
        </w:rPr>
        <w:t>ИЗПЪЛНИТЕЛЯ</w:t>
      </w:r>
      <w:r>
        <w:rPr>
          <w:rFonts w:ascii="Verdana" w:eastAsia="Calibri" w:hAnsi="Verdana"/>
          <w:sz w:val="20"/>
          <w:szCs w:val="20"/>
          <w:lang w:eastAsia="en-US"/>
        </w:rPr>
        <w:t>.</w:t>
      </w:r>
    </w:p>
    <w:p w:rsidR="001301C8" w:rsidRDefault="001301C8" w:rsidP="001301C8">
      <w:pPr>
        <w:spacing w:line="360" w:lineRule="auto"/>
        <w:ind w:firstLine="851"/>
        <w:jc w:val="both"/>
        <w:rPr>
          <w:rFonts w:ascii="Verdana" w:eastAsia="Calibri" w:hAnsi="Verdana"/>
          <w:sz w:val="20"/>
          <w:szCs w:val="20"/>
          <w:lang w:eastAsia="en-US"/>
        </w:rPr>
      </w:pPr>
      <w:r>
        <w:rPr>
          <w:rFonts w:ascii="Verdana" w:eastAsia="Calibri" w:hAnsi="Verdana"/>
          <w:b/>
          <w:sz w:val="20"/>
          <w:szCs w:val="20"/>
          <w:lang w:eastAsia="en-US"/>
        </w:rPr>
        <w:t>(2)</w:t>
      </w:r>
      <w:r>
        <w:rPr>
          <w:rFonts w:ascii="Verdana" w:eastAsia="Calibri" w:hAnsi="Verdana"/>
          <w:sz w:val="20"/>
          <w:szCs w:val="20"/>
          <w:lang w:eastAsia="en-US"/>
        </w:rPr>
        <w:t xml:space="preserve"> В случай, че гаранциите по ал. 1, предоставени от </w:t>
      </w:r>
      <w:r>
        <w:rPr>
          <w:rFonts w:ascii="Verdana" w:eastAsia="Calibri" w:hAnsi="Verdana"/>
          <w:noProof/>
          <w:sz w:val="20"/>
          <w:szCs w:val="20"/>
          <w:lang w:eastAsia="en-US"/>
        </w:rPr>
        <w:t>ИЗПЪЛНИТЕЛЯ</w:t>
      </w:r>
      <w:r>
        <w:rPr>
          <w:rFonts w:ascii="Verdana" w:eastAsia="Calibri" w:hAnsi="Verdana"/>
          <w:sz w:val="20"/>
          <w:szCs w:val="20"/>
          <w:lang w:eastAsia="en-US"/>
        </w:rPr>
        <w:t>, са недостатъчни да покрият дължимите неустойки, ВЪЗЛОЖИТЕЛЯТ има право да приспадне остатъка от междинното и от окончателното плащания по чл. 4, т. 2-4 от договора.</w:t>
      </w:r>
    </w:p>
    <w:p w:rsidR="001301C8" w:rsidRDefault="001301C8" w:rsidP="001301C8">
      <w:pPr>
        <w:spacing w:line="360" w:lineRule="auto"/>
        <w:ind w:firstLine="709"/>
        <w:jc w:val="both"/>
        <w:rPr>
          <w:rFonts w:ascii="Verdana" w:eastAsia="Calibri" w:hAnsi="Verdana"/>
          <w:sz w:val="20"/>
          <w:szCs w:val="20"/>
          <w:lang w:eastAsia="en-US"/>
        </w:rPr>
      </w:pPr>
      <w:r>
        <w:rPr>
          <w:rFonts w:ascii="Verdana" w:eastAsia="Calibri" w:hAnsi="Verdana"/>
          <w:b/>
          <w:sz w:val="20"/>
          <w:szCs w:val="20"/>
          <w:lang w:eastAsia="en-US"/>
        </w:rPr>
        <w:t>Чл. 26.</w:t>
      </w:r>
      <w:r>
        <w:rPr>
          <w:rFonts w:ascii="Verdana" w:eastAsia="Calibri" w:hAnsi="Verdana"/>
          <w:sz w:val="20"/>
          <w:szCs w:val="20"/>
          <w:lang w:eastAsia="en-US"/>
        </w:rPr>
        <w:t xml:space="preserve"> В случай, че вредите, претърпени от изправната страна са в по-голям размер от неустойките, определени в настоящия раздел от договора, същата има право да търси обезщетение за разликата по общия ред.</w:t>
      </w:r>
    </w:p>
    <w:p w:rsidR="001301C8" w:rsidRDefault="001301C8" w:rsidP="001301C8">
      <w:pPr>
        <w:spacing w:line="360" w:lineRule="auto"/>
        <w:ind w:firstLine="709"/>
        <w:jc w:val="both"/>
        <w:rPr>
          <w:rFonts w:ascii="Verdana" w:eastAsia="Calibri" w:hAnsi="Verdana"/>
          <w:sz w:val="20"/>
          <w:szCs w:val="20"/>
          <w:lang w:eastAsia="en-US"/>
        </w:rPr>
      </w:pPr>
      <w:r>
        <w:rPr>
          <w:rFonts w:ascii="Verdana" w:eastAsia="Calibri" w:hAnsi="Verdana"/>
          <w:b/>
          <w:sz w:val="20"/>
          <w:szCs w:val="20"/>
          <w:lang w:eastAsia="en-US"/>
        </w:rPr>
        <w:t>Чл. 27. (1)</w:t>
      </w:r>
      <w:r>
        <w:rPr>
          <w:rFonts w:ascii="Verdana" w:eastAsia="Calibri" w:hAnsi="Verdana"/>
          <w:sz w:val="20"/>
          <w:szCs w:val="20"/>
          <w:lang w:eastAsia="en-US"/>
        </w:rPr>
        <w:t xml:space="preserve"> При възникнал съдебен спор относно изпълнението, тълкуването, недействителността или прекратяването на договора, ВЪЗЛОЖИТЕЛЯТ има право да не освободи и задържи гаранцията за изпълнение до окончателното решаване на спора.</w:t>
      </w:r>
    </w:p>
    <w:p w:rsidR="001301C8" w:rsidRDefault="001301C8" w:rsidP="001301C8">
      <w:pPr>
        <w:spacing w:line="360" w:lineRule="auto"/>
        <w:ind w:firstLine="851"/>
        <w:jc w:val="both"/>
        <w:rPr>
          <w:rFonts w:ascii="Verdana" w:eastAsia="Calibri" w:hAnsi="Verdana"/>
          <w:sz w:val="20"/>
          <w:szCs w:val="20"/>
          <w:lang w:eastAsia="en-US"/>
        </w:rPr>
      </w:pPr>
      <w:r>
        <w:rPr>
          <w:rFonts w:ascii="Verdana" w:eastAsia="Calibri" w:hAnsi="Verdana"/>
          <w:b/>
          <w:sz w:val="20"/>
          <w:szCs w:val="20"/>
          <w:lang w:eastAsia="en-US"/>
        </w:rPr>
        <w:lastRenderedPageBreak/>
        <w:t>(2)</w:t>
      </w:r>
      <w:r>
        <w:rPr>
          <w:rFonts w:ascii="Verdana" w:eastAsia="Calibri" w:hAnsi="Verdana"/>
          <w:sz w:val="20"/>
          <w:szCs w:val="20"/>
          <w:lang w:eastAsia="en-US"/>
        </w:rPr>
        <w:t xml:space="preserve"> В случай, че съдът се произнесе с решение в полза на ВЪЗЛОЖИТЕЛЯ и установи със сила на </w:t>
      </w:r>
      <w:proofErr w:type="spellStart"/>
      <w:r>
        <w:rPr>
          <w:rFonts w:ascii="Verdana" w:eastAsia="Calibri" w:hAnsi="Verdana"/>
          <w:sz w:val="20"/>
          <w:szCs w:val="20"/>
          <w:lang w:eastAsia="en-US"/>
        </w:rPr>
        <w:t>пресъдено</w:t>
      </w:r>
      <w:proofErr w:type="spellEnd"/>
      <w:r>
        <w:rPr>
          <w:rFonts w:ascii="Verdana" w:eastAsia="Calibri" w:hAnsi="Verdana"/>
          <w:sz w:val="20"/>
          <w:szCs w:val="20"/>
          <w:lang w:eastAsia="en-US"/>
        </w:rPr>
        <w:t xml:space="preserve"> нещо наличието на вземане на последния срещу </w:t>
      </w:r>
      <w:r>
        <w:rPr>
          <w:rFonts w:ascii="Verdana" w:eastAsia="Calibri" w:hAnsi="Verdana"/>
          <w:noProof/>
          <w:sz w:val="20"/>
          <w:szCs w:val="20"/>
          <w:lang w:eastAsia="en-US"/>
        </w:rPr>
        <w:t>ИЗПЪЛНИТЕЛЯ</w:t>
      </w:r>
      <w:r>
        <w:rPr>
          <w:rFonts w:ascii="Verdana" w:eastAsia="Calibri" w:hAnsi="Verdana"/>
          <w:sz w:val="20"/>
          <w:szCs w:val="20"/>
          <w:lang w:eastAsia="en-US"/>
        </w:rPr>
        <w:t xml:space="preserve"> или осъди </w:t>
      </w:r>
      <w:r>
        <w:rPr>
          <w:rFonts w:ascii="Verdana" w:eastAsia="Calibri" w:hAnsi="Verdana"/>
          <w:noProof/>
          <w:sz w:val="20"/>
          <w:szCs w:val="20"/>
          <w:lang w:eastAsia="en-US"/>
        </w:rPr>
        <w:t>ИЗПЪЛНИТЕЛЯ</w:t>
      </w:r>
      <w:r>
        <w:rPr>
          <w:rFonts w:ascii="Verdana" w:eastAsia="Calibri" w:hAnsi="Verdana"/>
          <w:sz w:val="20"/>
          <w:szCs w:val="20"/>
          <w:lang w:eastAsia="en-US"/>
        </w:rPr>
        <w:t xml:space="preserve"> да заплати на ВЪЗЛОЖИТЕЛЯ причинени имуществени вреди, ВЪЗЛОЖИТЕЛЯТ има право да се удовлетвори от гаранцията за изпълнение. Ако гаранцията за изпълнение се окаже недостатъчна за погасяване на вземането на ВЪЗЛОЖИТЕЛЯ, същият следва да потърси доброволно изпълнение от </w:t>
      </w:r>
      <w:r>
        <w:rPr>
          <w:rFonts w:ascii="Verdana" w:eastAsia="Calibri" w:hAnsi="Verdana"/>
          <w:noProof/>
          <w:sz w:val="20"/>
          <w:szCs w:val="20"/>
          <w:lang w:eastAsia="en-US"/>
        </w:rPr>
        <w:t>ИЗПЪЛНИТЕЛЯ</w:t>
      </w:r>
      <w:r>
        <w:rPr>
          <w:rFonts w:ascii="Verdana" w:eastAsia="Calibri" w:hAnsi="Verdana"/>
          <w:sz w:val="20"/>
          <w:szCs w:val="20"/>
          <w:lang w:eastAsia="en-US"/>
        </w:rPr>
        <w:t xml:space="preserve"> преди да пристъпи към принудително изпълнение на решението.</w:t>
      </w:r>
    </w:p>
    <w:p w:rsidR="001301C8" w:rsidRDefault="001301C8" w:rsidP="001301C8">
      <w:pPr>
        <w:tabs>
          <w:tab w:val="left" w:pos="0"/>
        </w:tabs>
        <w:spacing w:line="360" w:lineRule="auto"/>
        <w:jc w:val="both"/>
        <w:rPr>
          <w:rFonts w:ascii="Verdana" w:eastAsia="Calibri" w:hAnsi="Verdana"/>
          <w:b/>
          <w:sz w:val="20"/>
          <w:szCs w:val="20"/>
          <w:lang w:eastAsia="en-US"/>
        </w:rPr>
      </w:pPr>
      <w:r>
        <w:rPr>
          <w:rFonts w:ascii="Verdana" w:eastAsia="Calibri" w:hAnsi="Verdana"/>
          <w:b/>
          <w:sz w:val="20"/>
          <w:szCs w:val="20"/>
          <w:lang w:eastAsia="en-US"/>
        </w:rPr>
        <w:tab/>
        <w:t>Х. НЕПРЕОД</w:t>
      </w:r>
      <w:r>
        <w:rPr>
          <w:rFonts w:ascii="Verdana" w:eastAsia="Calibri" w:hAnsi="Verdana"/>
          <w:b/>
          <w:sz w:val="20"/>
          <w:szCs w:val="20"/>
          <w:lang w:val="en-US" w:eastAsia="en-US"/>
        </w:rPr>
        <w:t>O</w:t>
      </w:r>
      <w:r>
        <w:rPr>
          <w:rFonts w:ascii="Verdana" w:eastAsia="Calibri" w:hAnsi="Verdana"/>
          <w:b/>
          <w:sz w:val="20"/>
          <w:szCs w:val="20"/>
          <w:lang w:eastAsia="en-US"/>
        </w:rPr>
        <w:t>ЛИМА СИЛА</w:t>
      </w:r>
    </w:p>
    <w:p w:rsidR="001301C8" w:rsidRDefault="001301C8" w:rsidP="001301C8">
      <w:pPr>
        <w:tabs>
          <w:tab w:val="num" w:pos="0"/>
        </w:tabs>
        <w:spacing w:line="360" w:lineRule="auto"/>
        <w:jc w:val="both"/>
        <w:rPr>
          <w:rFonts w:ascii="Verdana" w:eastAsia="Calibri" w:hAnsi="Verdana"/>
          <w:sz w:val="20"/>
          <w:szCs w:val="20"/>
          <w:lang w:eastAsia="en-US"/>
        </w:rPr>
      </w:pPr>
      <w:r>
        <w:rPr>
          <w:rFonts w:ascii="Verdana" w:eastAsia="Calibri" w:hAnsi="Verdana"/>
          <w:b/>
          <w:sz w:val="20"/>
          <w:szCs w:val="20"/>
          <w:lang w:eastAsia="en-US"/>
        </w:rPr>
        <w:tab/>
        <w:t>Чл. 28.</w:t>
      </w:r>
      <w:r>
        <w:rPr>
          <w:rFonts w:ascii="Verdana" w:eastAsia="Calibri" w:hAnsi="Verdana"/>
          <w:sz w:val="20"/>
          <w:szCs w:val="20"/>
          <w:lang w:eastAsia="en-US"/>
        </w:rPr>
        <w:t xml:space="preserve"> Страните се освобождават от отговорност за неизпълнение на договора, което е пряка и непосредствена последица от настъпване на непредвидими обстоятелства или непреодолима сила.</w:t>
      </w:r>
    </w:p>
    <w:p w:rsidR="001301C8" w:rsidRDefault="001301C8" w:rsidP="001301C8">
      <w:pPr>
        <w:tabs>
          <w:tab w:val="num" w:pos="0"/>
        </w:tabs>
        <w:spacing w:line="360" w:lineRule="auto"/>
        <w:jc w:val="both"/>
        <w:rPr>
          <w:rFonts w:ascii="Verdana" w:eastAsia="Calibri" w:hAnsi="Verdana"/>
          <w:sz w:val="20"/>
          <w:szCs w:val="20"/>
          <w:lang w:eastAsia="en-US"/>
        </w:rPr>
      </w:pPr>
      <w:r>
        <w:rPr>
          <w:rFonts w:ascii="Verdana" w:eastAsia="Calibri" w:hAnsi="Verdana"/>
          <w:b/>
          <w:sz w:val="20"/>
          <w:szCs w:val="20"/>
          <w:lang w:eastAsia="en-US"/>
        </w:rPr>
        <w:tab/>
        <w:t>Чл. 29. (1)</w:t>
      </w:r>
      <w:r>
        <w:rPr>
          <w:rFonts w:ascii="Verdana" w:eastAsia="Calibri" w:hAnsi="Verdana"/>
          <w:sz w:val="20"/>
          <w:szCs w:val="20"/>
          <w:lang w:eastAsia="en-US"/>
        </w:rPr>
        <w:t xml:space="preserve"> Страната, позоваваща се на непреодолима сила, е длъжна в тридневен срок от настъпването й да уведоми другата страна в какво се състои непреодолимата сила и какви са възможните последици от нея, които ще попречат на изпълнението на договорените условия.</w:t>
      </w:r>
    </w:p>
    <w:p w:rsidR="001301C8" w:rsidRDefault="001301C8" w:rsidP="001301C8">
      <w:pPr>
        <w:spacing w:line="360" w:lineRule="auto"/>
        <w:ind w:firstLine="851"/>
        <w:jc w:val="both"/>
        <w:rPr>
          <w:rFonts w:ascii="Verdana" w:eastAsia="Calibri" w:hAnsi="Verdana"/>
          <w:sz w:val="20"/>
          <w:szCs w:val="20"/>
          <w:lang w:eastAsia="en-US"/>
        </w:rPr>
      </w:pPr>
      <w:r>
        <w:rPr>
          <w:rFonts w:ascii="Verdana" w:eastAsia="Calibri" w:hAnsi="Verdana"/>
          <w:b/>
          <w:sz w:val="20"/>
          <w:szCs w:val="20"/>
          <w:lang w:eastAsia="en-US"/>
        </w:rPr>
        <w:t>(2)</w:t>
      </w:r>
      <w:r>
        <w:rPr>
          <w:rFonts w:ascii="Verdana" w:eastAsia="Calibri" w:hAnsi="Verdana"/>
          <w:sz w:val="20"/>
          <w:szCs w:val="20"/>
          <w:lang w:eastAsia="en-US"/>
        </w:rPr>
        <w:t xml:space="preserve"> Непреодолима сила по смисъла на този договор е всяко непредвидимо и непредотвратимо събитие от извънреден характер и извън разумния контрол на страните, възникнало след сключване на договора, което прави изпълнението му невъзможно.</w:t>
      </w:r>
    </w:p>
    <w:p w:rsidR="001301C8" w:rsidRDefault="001301C8" w:rsidP="001301C8">
      <w:pPr>
        <w:spacing w:line="360" w:lineRule="auto"/>
        <w:ind w:firstLine="851"/>
        <w:jc w:val="both"/>
        <w:rPr>
          <w:rFonts w:ascii="Verdana" w:eastAsia="Calibri" w:hAnsi="Verdana"/>
          <w:sz w:val="20"/>
          <w:szCs w:val="20"/>
          <w:lang w:eastAsia="en-US"/>
        </w:rPr>
      </w:pPr>
      <w:r>
        <w:rPr>
          <w:rFonts w:ascii="Verdana" w:eastAsia="Calibri" w:hAnsi="Verdana"/>
          <w:b/>
          <w:sz w:val="20"/>
          <w:szCs w:val="20"/>
          <w:lang w:eastAsia="en-US"/>
        </w:rPr>
        <w:t>(3)</w:t>
      </w:r>
      <w:r>
        <w:rPr>
          <w:rFonts w:ascii="Verdana" w:eastAsia="Calibri" w:hAnsi="Verdana"/>
          <w:sz w:val="20"/>
          <w:szCs w:val="20"/>
          <w:lang w:eastAsia="en-US"/>
        </w:rPr>
        <w:t xml:space="preserve"> Не е налице непреодолима сила, ако съответното събитие е вследствие на неположена грижа от страна на </w:t>
      </w:r>
      <w:r>
        <w:rPr>
          <w:rFonts w:ascii="Verdana" w:eastAsia="Calibri" w:hAnsi="Verdana"/>
          <w:noProof/>
          <w:sz w:val="20"/>
          <w:szCs w:val="20"/>
          <w:lang w:eastAsia="en-US"/>
        </w:rPr>
        <w:t>ИЗПЪЛНИТЕЛЯ</w:t>
      </w:r>
      <w:r>
        <w:rPr>
          <w:rFonts w:ascii="Verdana" w:eastAsia="Calibri" w:hAnsi="Verdana"/>
          <w:sz w:val="20"/>
          <w:szCs w:val="20"/>
          <w:lang w:eastAsia="en-US"/>
        </w:rPr>
        <w:t xml:space="preserve"> или при полагане на дължимата грижа то може да бъде преодоляно.</w:t>
      </w:r>
    </w:p>
    <w:p w:rsidR="001301C8" w:rsidRDefault="001301C8" w:rsidP="001301C8">
      <w:pPr>
        <w:spacing w:line="360" w:lineRule="auto"/>
        <w:ind w:firstLine="709"/>
        <w:jc w:val="both"/>
        <w:rPr>
          <w:rFonts w:ascii="Verdana" w:eastAsia="Calibri" w:hAnsi="Verdana"/>
          <w:sz w:val="20"/>
          <w:szCs w:val="20"/>
          <w:lang w:eastAsia="en-US"/>
        </w:rPr>
      </w:pPr>
      <w:r>
        <w:rPr>
          <w:rFonts w:ascii="Verdana" w:eastAsia="Calibri" w:hAnsi="Verdana"/>
          <w:b/>
          <w:sz w:val="20"/>
          <w:szCs w:val="20"/>
          <w:lang w:eastAsia="en-US"/>
        </w:rPr>
        <w:t>Чл. 30.</w:t>
      </w:r>
      <w:r>
        <w:rPr>
          <w:rFonts w:ascii="Verdana" w:eastAsia="Calibri" w:hAnsi="Verdana"/>
          <w:sz w:val="20"/>
          <w:szCs w:val="20"/>
          <w:lang w:eastAsia="en-US"/>
        </w:rPr>
        <w:t xml:space="preserve"> В срока по чл. 29, ал. 1</w:t>
      </w:r>
      <w:r>
        <w:rPr>
          <w:rFonts w:ascii="Verdana" w:eastAsia="Calibri" w:hAnsi="Verdana"/>
          <w:b/>
          <w:sz w:val="20"/>
          <w:szCs w:val="20"/>
          <w:lang w:eastAsia="en-US"/>
        </w:rPr>
        <w:t xml:space="preserve"> </w:t>
      </w:r>
      <w:r>
        <w:rPr>
          <w:rFonts w:ascii="Verdana" w:eastAsia="Calibri" w:hAnsi="Verdana"/>
          <w:sz w:val="20"/>
          <w:szCs w:val="20"/>
          <w:lang w:eastAsia="en-US"/>
        </w:rPr>
        <w:t>от договора страната, която се ползва от освобождаването от отговорност, трябва да изпрати на другата страна и констатиращия възникването на събитието официален документ, изходящ от съответната търговска палата, държавен орган или общинска администрация. Същият следва да съдържа информация за причинната връзка между непреодолимата сила и невъзможността за изпълнение на договорното задължение.</w:t>
      </w:r>
    </w:p>
    <w:p w:rsidR="001301C8" w:rsidRDefault="001301C8" w:rsidP="001301C8">
      <w:pPr>
        <w:spacing w:line="360" w:lineRule="auto"/>
        <w:ind w:firstLine="709"/>
        <w:jc w:val="both"/>
        <w:rPr>
          <w:rFonts w:ascii="Verdana" w:eastAsia="Calibri" w:hAnsi="Verdana"/>
          <w:sz w:val="20"/>
          <w:szCs w:val="20"/>
          <w:lang w:eastAsia="en-US"/>
        </w:rPr>
      </w:pPr>
      <w:r>
        <w:rPr>
          <w:rFonts w:ascii="Verdana" w:eastAsia="Calibri" w:hAnsi="Verdana"/>
          <w:b/>
          <w:sz w:val="20"/>
          <w:szCs w:val="20"/>
          <w:lang w:eastAsia="en-US"/>
        </w:rPr>
        <w:t>Чл. 31</w:t>
      </w:r>
      <w:r>
        <w:rPr>
          <w:rFonts w:ascii="Verdana" w:eastAsia="Calibri" w:hAnsi="Verdana"/>
          <w:sz w:val="20"/>
          <w:szCs w:val="20"/>
          <w:lang w:eastAsia="en-US"/>
        </w:rPr>
        <w:t>. По същия начин и в същите срокове страната, която се позовава на непреодолима сила, трябва да уведоми другата страна за прекратяване на събитието.</w:t>
      </w:r>
    </w:p>
    <w:p w:rsidR="001301C8" w:rsidRDefault="001301C8" w:rsidP="001301C8">
      <w:pPr>
        <w:spacing w:line="360" w:lineRule="auto"/>
        <w:ind w:firstLine="709"/>
        <w:jc w:val="both"/>
        <w:rPr>
          <w:rFonts w:ascii="Verdana" w:eastAsia="Calibri" w:hAnsi="Verdana"/>
          <w:sz w:val="20"/>
          <w:szCs w:val="20"/>
          <w:lang w:eastAsia="en-US"/>
        </w:rPr>
      </w:pPr>
      <w:r>
        <w:rPr>
          <w:rFonts w:ascii="Verdana" w:eastAsia="Calibri" w:hAnsi="Verdana"/>
          <w:b/>
          <w:sz w:val="20"/>
          <w:szCs w:val="20"/>
          <w:lang w:eastAsia="en-US"/>
        </w:rPr>
        <w:t>Чл. 32</w:t>
      </w:r>
      <w:r>
        <w:rPr>
          <w:rFonts w:ascii="Verdana" w:eastAsia="Calibri" w:hAnsi="Verdana"/>
          <w:sz w:val="20"/>
          <w:szCs w:val="20"/>
          <w:lang w:eastAsia="en-US"/>
        </w:rPr>
        <w:t>. Ако посочените по-горе уведомления и съобщения не се изпратят в посочените срокове и начини, страната не може да се ползва от освобождаването от отговорност.</w:t>
      </w:r>
    </w:p>
    <w:p w:rsidR="001301C8" w:rsidRDefault="001301C8" w:rsidP="001301C8">
      <w:pPr>
        <w:spacing w:line="360" w:lineRule="auto"/>
        <w:ind w:firstLine="709"/>
        <w:jc w:val="both"/>
        <w:rPr>
          <w:rFonts w:ascii="Verdana" w:eastAsia="Calibri" w:hAnsi="Verdana"/>
          <w:sz w:val="20"/>
          <w:szCs w:val="20"/>
          <w:lang w:eastAsia="en-US"/>
        </w:rPr>
      </w:pPr>
      <w:r>
        <w:rPr>
          <w:rFonts w:ascii="Verdana" w:eastAsia="Calibri" w:hAnsi="Verdana"/>
          <w:b/>
          <w:sz w:val="20"/>
          <w:szCs w:val="20"/>
          <w:lang w:eastAsia="en-US"/>
        </w:rPr>
        <w:t>Чл. 33</w:t>
      </w:r>
      <w:r>
        <w:rPr>
          <w:rFonts w:ascii="Verdana" w:eastAsia="Calibri" w:hAnsi="Verdana"/>
          <w:sz w:val="20"/>
          <w:szCs w:val="20"/>
          <w:lang w:eastAsia="en-US"/>
        </w:rPr>
        <w:t>. В случаите на непреодолима сила и доколкото тя има влияние върху сроковете по договора, съответните срокове се удължават автоматично с времето, през което е било налице непреодолима сила.</w:t>
      </w:r>
    </w:p>
    <w:p w:rsidR="001301C8" w:rsidRDefault="001301C8" w:rsidP="001301C8">
      <w:pPr>
        <w:spacing w:line="360" w:lineRule="auto"/>
        <w:jc w:val="both"/>
        <w:rPr>
          <w:rFonts w:ascii="Verdana" w:eastAsia="Calibri" w:hAnsi="Verdana"/>
          <w:b/>
          <w:noProof/>
          <w:sz w:val="20"/>
          <w:szCs w:val="20"/>
          <w:lang w:eastAsia="en-US"/>
        </w:rPr>
      </w:pPr>
      <w:r>
        <w:rPr>
          <w:rFonts w:ascii="Verdana" w:eastAsia="Calibri" w:hAnsi="Verdana"/>
          <w:b/>
          <w:noProof/>
          <w:sz w:val="20"/>
          <w:szCs w:val="20"/>
          <w:lang w:eastAsia="en-US"/>
        </w:rPr>
        <w:tab/>
        <w:t>ХІ. ПРЕКРАТЯВАНЕ И РАЗВАЛЯНЕ НА ДОГОВОРА</w:t>
      </w:r>
    </w:p>
    <w:p w:rsidR="001301C8" w:rsidRDefault="001301C8" w:rsidP="001301C8">
      <w:pPr>
        <w:tabs>
          <w:tab w:val="left" w:pos="0"/>
          <w:tab w:val="left" w:pos="1464"/>
          <w:tab w:val="left" w:pos="1701"/>
          <w:tab w:val="num" w:pos="2924"/>
        </w:tabs>
        <w:spacing w:line="360" w:lineRule="auto"/>
        <w:ind w:firstLine="709"/>
        <w:jc w:val="both"/>
        <w:rPr>
          <w:rFonts w:ascii="Verdana" w:eastAsia="Calibri" w:hAnsi="Verdana"/>
          <w:noProof/>
          <w:sz w:val="20"/>
          <w:szCs w:val="20"/>
          <w:lang w:eastAsia="en-US"/>
        </w:rPr>
      </w:pPr>
      <w:r>
        <w:rPr>
          <w:rFonts w:ascii="Verdana" w:eastAsia="Calibri" w:hAnsi="Verdana"/>
          <w:b/>
          <w:noProof/>
          <w:sz w:val="20"/>
          <w:szCs w:val="20"/>
          <w:lang w:eastAsia="en-US"/>
        </w:rPr>
        <w:t>Чл. 34. (1)</w:t>
      </w:r>
      <w:r>
        <w:rPr>
          <w:rFonts w:ascii="Verdana" w:eastAsia="Calibri" w:hAnsi="Verdana"/>
          <w:noProof/>
          <w:sz w:val="20"/>
          <w:szCs w:val="20"/>
          <w:lang w:eastAsia="en-US"/>
        </w:rPr>
        <w:t xml:space="preserve"> Договорът се прекратява: </w:t>
      </w:r>
    </w:p>
    <w:p w:rsidR="001301C8" w:rsidRDefault="001301C8" w:rsidP="001301C8">
      <w:pPr>
        <w:tabs>
          <w:tab w:val="left" w:pos="720"/>
          <w:tab w:val="left" w:pos="1260"/>
        </w:tabs>
        <w:spacing w:line="360" w:lineRule="auto"/>
        <w:ind w:firstLine="851"/>
        <w:jc w:val="both"/>
        <w:rPr>
          <w:rFonts w:ascii="Verdana" w:eastAsia="Calibri" w:hAnsi="Verdana"/>
          <w:noProof/>
          <w:sz w:val="20"/>
          <w:szCs w:val="20"/>
          <w:lang w:eastAsia="en-US"/>
        </w:rPr>
      </w:pPr>
      <w:r>
        <w:rPr>
          <w:rFonts w:ascii="Verdana" w:eastAsia="Calibri" w:hAnsi="Verdana"/>
          <w:b/>
          <w:noProof/>
          <w:sz w:val="20"/>
          <w:szCs w:val="20"/>
          <w:lang w:eastAsia="en-US"/>
        </w:rPr>
        <w:t>1.</w:t>
      </w:r>
      <w:r>
        <w:rPr>
          <w:rFonts w:ascii="Verdana" w:eastAsia="Calibri" w:hAnsi="Verdana"/>
          <w:noProof/>
          <w:sz w:val="20"/>
          <w:szCs w:val="20"/>
          <w:lang w:eastAsia="en-US"/>
        </w:rPr>
        <w:t xml:space="preserve"> с изпълнение предмета на договора;</w:t>
      </w:r>
    </w:p>
    <w:p w:rsidR="001301C8" w:rsidRDefault="001301C8" w:rsidP="001301C8">
      <w:pPr>
        <w:spacing w:line="360" w:lineRule="auto"/>
        <w:ind w:firstLine="851"/>
        <w:jc w:val="both"/>
        <w:rPr>
          <w:rFonts w:ascii="Verdana" w:eastAsia="Calibri" w:hAnsi="Verdana"/>
          <w:sz w:val="20"/>
          <w:szCs w:val="20"/>
          <w:lang w:eastAsia="en-US"/>
        </w:rPr>
      </w:pPr>
      <w:r>
        <w:rPr>
          <w:rFonts w:ascii="Verdana" w:eastAsia="Calibri" w:hAnsi="Verdana"/>
          <w:b/>
          <w:noProof/>
          <w:sz w:val="20"/>
          <w:szCs w:val="20"/>
          <w:lang w:eastAsia="en-US"/>
        </w:rPr>
        <w:t>2.</w:t>
      </w:r>
      <w:r>
        <w:rPr>
          <w:rFonts w:ascii="Verdana" w:eastAsia="Calibri" w:hAnsi="Verdana"/>
          <w:noProof/>
          <w:sz w:val="20"/>
          <w:szCs w:val="20"/>
          <w:lang w:eastAsia="en-US"/>
        </w:rPr>
        <w:t xml:space="preserve"> </w:t>
      </w:r>
      <w:r>
        <w:rPr>
          <w:rFonts w:ascii="Verdana" w:eastAsia="Calibri" w:hAnsi="Verdana"/>
          <w:sz w:val="20"/>
          <w:szCs w:val="20"/>
          <w:lang w:eastAsia="en-US"/>
        </w:rPr>
        <w:t>при обективна невъзможност за изпълнение на договора;</w:t>
      </w:r>
    </w:p>
    <w:p w:rsidR="001301C8" w:rsidRDefault="001301C8" w:rsidP="001301C8">
      <w:pPr>
        <w:tabs>
          <w:tab w:val="left" w:pos="720"/>
          <w:tab w:val="left" w:pos="1080"/>
          <w:tab w:val="left" w:pos="1260"/>
        </w:tabs>
        <w:spacing w:line="360" w:lineRule="auto"/>
        <w:ind w:firstLine="851"/>
        <w:jc w:val="both"/>
        <w:rPr>
          <w:rFonts w:ascii="Verdana" w:eastAsia="Calibri" w:hAnsi="Verdana"/>
          <w:noProof/>
          <w:sz w:val="20"/>
          <w:szCs w:val="20"/>
          <w:lang w:eastAsia="en-US"/>
        </w:rPr>
      </w:pPr>
      <w:r>
        <w:rPr>
          <w:rFonts w:ascii="Verdana" w:eastAsia="Calibri" w:hAnsi="Verdana"/>
          <w:b/>
          <w:noProof/>
          <w:sz w:val="20"/>
          <w:szCs w:val="20"/>
          <w:lang w:eastAsia="en-US"/>
        </w:rPr>
        <w:lastRenderedPageBreak/>
        <w:t>3.</w:t>
      </w:r>
      <w:r>
        <w:rPr>
          <w:rFonts w:ascii="Verdana" w:eastAsia="Calibri" w:hAnsi="Verdana"/>
          <w:noProof/>
          <w:sz w:val="20"/>
          <w:szCs w:val="20"/>
          <w:lang w:eastAsia="en-US"/>
        </w:rPr>
        <w:t xml:space="preserve"> по взаимно съгласие на страните, изразено в писмена форма, като в този случай се уреждат и финансовите последици от прекратяването;</w:t>
      </w:r>
    </w:p>
    <w:p w:rsidR="001301C8" w:rsidRDefault="001301C8" w:rsidP="001301C8">
      <w:pPr>
        <w:tabs>
          <w:tab w:val="left" w:pos="720"/>
          <w:tab w:val="left" w:pos="1080"/>
          <w:tab w:val="left" w:pos="1260"/>
        </w:tabs>
        <w:spacing w:line="360" w:lineRule="auto"/>
        <w:ind w:firstLine="851"/>
        <w:jc w:val="both"/>
        <w:rPr>
          <w:rFonts w:ascii="Verdana" w:eastAsia="Calibri" w:hAnsi="Verdana"/>
          <w:noProof/>
          <w:sz w:val="20"/>
          <w:szCs w:val="20"/>
          <w:lang w:eastAsia="en-US"/>
        </w:rPr>
      </w:pPr>
      <w:r>
        <w:rPr>
          <w:rFonts w:ascii="Verdana" w:eastAsia="Calibri" w:hAnsi="Verdana"/>
          <w:b/>
          <w:noProof/>
          <w:sz w:val="20"/>
          <w:szCs w:val="20"/>
          <w:lang w:eastAsia="en-US"/>
        </w:rPr>
        <w:t>4.</w:t>
      </w:r>
      <w:r>
        <w:rPr>
          <w:rFonts w:ascii="Verdana" w:eastAsia="Calibri" w:hAnsi="Verdana"/>
          <w:noProof/>
          <w:sz w:val="20"/>
          <w:szCs w:val="20"/>
          <w:lang w:eastAsia="en-US"/>
        </w:rPr>
        <w:t xml:space="preserve"> едностранно от </w:t>
      </w:r>
      <w:r>
        <w:rPr>
          <w:rFonts w:ascii="Verdana" w:eastAsia="Calibri" w:hAnsi="Verdana"/>
          <w:sz w:val="20"/>
          <w:szCs w:val="20"/>
          <w:lang w:eastAsia="en-US"/>
        </w:rPr>
        <w:t>ВЪЗЛОЖИТЕЛЯ</w:t>
      </w:r>
      <w:r>
        <w:rPr>
          <w:rFonts w:ascii="Verdana" w:eastAsia="Calibri" w:hAnsi="Verdana"/>
          <w:noProof/>
          <w:sz w:val="20"/>
          <w:szCs w:val="20"/>
          <w:lang w:eastAsia="en-US"/>
        </w:rPr>
        <w:t xml:space="preserve"> с 15-дневно писмено предизвестие.</w:t>
      </w:r>
    </w:p>
    <w:p w:rsidR="001301C8" w:rsidRDefault="001301C8" w:rsidP="001301C8">
      <w:pPr>
        <w:spacing w:line="360" w:lineRule="auto"/>
        <w:ind w:firstLine="851"/>
        <w:jc w:val="both"/>
        <w:rPr>
          <w:rFonts w:ascii="Verdana" w:eastAsia="Calibri" w:hAnsi="Verdana"/>
          <w:sz w:val="20"/>
          <w:szCs w:val="20"/>
          <w:lang w:eastAsia="en-US"/>
        </w:rPr>
      </w:pPr>
      <w:r>
        <w:rPr>
          <w:rFonts w:ascii="Verdana" w:eastAsia="Calibri" w:hAnsi="Verdana"/>
          <w:b/>
          <w:noProof/>
          <w:sz w:val="20"/>
          <w:szCs w:val="20"/>
          <w:lang w:eastAsia="en-US"/>
        </w:rPr>
        <w:t xml:space="preserve">(2) </w:t>
      </w:r>
      <w:r>
        <w:rPr>
          <w:rFonts w:ascii="Verdana" w:eastAsia="Calibri" w:hAnsi="Verdana"/>
          <w:sz w:val="20"/>
          <w:szCs w:val="20"/>
          <w:lang w:eastAsia="en-US"/>
        </w:rPr>
        <w:t>Когато ВЪЗЛОЖИТЕЛЯТ едностранно откаже изпълнението на</w:t>
      </w:r>
      <w:r>
        <w:rPr>
          <w:rFonts w:ascii="Verdana" w:eastAsia="Calibri" w:hAnsi="Verdana"/>
          <w:noProof/>
          <w:sz w:val="20"/>
          <w:szCs w:val="20"/>
          <w:lang w:eastAsia="en-US"/>
        </w:rPr>
        <w:t xml:space="preserve"> </w:t>
      </w:r>
      <w:r>
        <w:rPr>
          <w:rFonts w:ascii="Verdana" w:eastAsia="Calibri" w:hAnsi="Verdana"/>
          <w:sz w:val="20"/>
          <w:szCs w:val="20"/>
          <w:lang w:eastAsia="en-US"/>
        </w:rPr>
        <w:t xml:space="preserve">поръчката по т. 4 или последната се прекрати по взаимно съгласие по т. 3, той изплаща на </w:t>
      </w:r>
      <w:r>
        <w:rPr>
          <w:rFonts w:ascii="Verdana" w:eastAsia="Calibri" w:hAnsi="Verdana"/>
          <w:noProof/>
          <w:sz w:val="20"/>
          <w:szCs w:val="20"/>
          <w:lang w:eastAsia="en-US"/>
        </w:rPr>
        <w:t>ИЗПЪЛНИТЕЛЯ</w:t>
      </w:r>
      <w:r>
        <w:rPr>
          <w:rFonts w:ascii="Verdana" w:eastAsia="Calibri" w:hAnsi="Verdana"/>
          <w:sz w:val="20"/>
          <w:szCs w:val="20"/>
          <w:lang w:eastAsia="en-US"/>
        </w:rPr>
        <w:t xml:space="preserve"> направените разноски до момента, свързани с извършените СМР.</w:t>
      </w:r>
    </w:p>
    <w:p w:rsidR="001301C8" w:rsidRDefault="001301C8" w:rsidP="001301C8">
      <w:pPr>
        <w:tabs>
          <w:tab w:val="left" w:pos="720"/>
          <w:tab w:val="left" w:pos="1080"/>
          <w:tab w:val="left" w:pos="1260"/>
        </w:tabs>
        <w:spacing w:line="360" w:lineRule="auto"/>
        <w:ind w:firstLine="709"/>
        <w:jc w:val="both"/>
        <w:rPr>
          <w:rFonts w:ascii="Verdana" w:eastAsia="Calibri" w:hAnsi="Verdana"/>
          <w:sz w:val="20"/>
          <w:szCs w:val="20"/>
          <w:lang w:eastAsia="en-US"/>
        </w:rPr>
      </w:pPr>
      <w:r>
        <w:rPr>
          <w:rFonts w:ascii="Verdana" w:eastAsia="Calibri" w:hAnsi="Verdana"/>
          <w:b/>
          <w:sz w:val="20"/>
          <w:szCs w:val="20"/>
          <w:lang w:eastAsia="en-US"/>
        </w:rPr>
        <w:t>(3)</w:t>
      </w:r>
      <w:r>
        <w:rPr>
          <w:rFonts w:ascii="Verdana" w:eastAsia="Calibri" w:hAnsi="Verdana"/>
          <w:sz w:val="20"/>
          <w:szCs w:val="20"/>
          <w:lang w:eastAsia="en-US"/>
        </w:rPr>
        <w:t xml:space="preserve"> Прекратяването на договора се удостоверява с окончателен протокол, подписан от двете страни или техни упълномощени представители. В протокола се отбелязват всички обстоятелства във връзка със строежа. </w:t>
      </w:r>
    </w:p>
    <w:p w:rsidR="001301C8" w:rsidRDefault="001301C8" w:rsidP="001301C8">
      <w:pPr>
        <w:tabs>
          <w:tab w:val="left" w:pos="1134"/>
          <w:tab w:val="left" w:pos="1464"/>
          <w:tab w:val="left" w:pos="1701"/>
          <w:tab w:val="num" w:pos="2924"/>
        </w:tabs>
        <w:spacing w:line="360" w:lineRule="auto"/>
        <w:ind w:firstLine="709"/>
        <w:jc w:val="both"/>
        <w:rPr>
          <w:rFonts w:ascii="Verdana" w:eastAsia="Calibri" w:hAnsi="Verdana"/>
          <w:sz w:val="20"/>
          <w:szCs w:val="20"/>
          <w:lang w:eastAsia="en-US"/>
        </w:rPr>
      </w:pPr>
      <w:r>
        <w:rPr>
          <w:rFonts w:ascii="Verdana" w:eastAsia="Calibri" w:hAnsi="Verdana"/>
          <w:b/>
          <w:sz w:val="20"/>
          <w:szCs w:val="20"/>
          <w:lang w:eastAsia="en-US"/>
        </w:rPr>
        <w:t>Чл. 35. (1)</w:t>
      </w:r>
      <w:r>
        <w:rPr>
          <w:rFonts w:ascii="Verdana" w:eastAsia="Calibri" w:hAnsi="Verdana"/>
          <w:sz w:val="20"/>
          <w:szCs w:val="20"/>
          <w:lang w:eastAsia="en-US"/>
        </w:rPr>
        <w:t xml:space="preserve"> Когато изпълнението на поръчката стане обективно невъзможно, </w:t>
      </w:r>
      <w:r>
        <w:rPr>
          <w:rFonts w:ascii="Verdana" w:eastAsia="Calibri" w:hAnsi="Verdana"/>
          <w:noProof/>
          <w:sz w:val="20"/>
          <w:szCs w:val="20"/>
          <w:lang w:eastAsia="en-US"/>
        </w:rPr>
        <w:t xml:space="preserve">ИЗПЪЛНИТЕЛЯТ </w:t>
      </w:r>
      <w:r>
        <w:rPr>
          <w:rFonts w:ascii="Verdana" w:eastAsia="Calibri" w:hAnsi="Verdana"/>
          <w:sz w:val="20"/>
          <w:szCs w:val="20"/>
          <w:lang w:eastAsia="en-US"/>
        </w:rPr>
        <w:t xml:space="preserve">няма право на възнаграждение. </w:t>
      </w:r>
    </w:p>
    <w:p w:rsidR="001301C8" w:rsidRDefault="001301C8" w:rsidP="001301C8">
      <w:pPr>
        <w:tabs>
          <w:tab w:val="left" w:pos="1134"/>
          <w:tab w:val="left" w:pos="1464"/>
          <w:tab w:val="left" w:pos="1701"/>
        </w:tabs>
        <w:spacing w:line="360" w:lineRule="auto"/>
        <w:ind w:firstLine="851"/>
        <w:jc w:val="both"/>
        <w:rPr>
          <w:rFonts w:ascii="Verdana" w:eastAsia="Calibri" w:hAnsi="Verdana"/>
          <w:sz w:val="20"/>
          <w:szCs w:val="20"/>
          <w:lang w:eastAsia="en-US"/>
        </w:rPr>
      </w:pPr>
      <w:r>
        <w:rPr>
          <w:rFonts w:ascii="Verdana" w:eastAsia="Calibri" w:hAnsi="Verdana"/>
          <w:b/>
          <w:sz w:val="20"/>
          <w:szCs w:val="20"/>
          <w:lang w:eastAsia="en-US"/>
        </w:rPr>
        <w:t>(2)</w:t>
      </w:r>
      <w:r>
        <w:rPr>
          <w:rFonts w:ascii="Verdana" w:eastAsia="Calibri" w:hAnsi="Verdana"/>
          <w:sz w:val="20"/>
          <w:szCs w:val="20"/>
          <w:lang w:eastAsia="en-US"/>
        </w:rPr>
        <w:t xml:space="preserve"> Ако една част от работата е била изпълнена и може да бъде полезна за ВЪЗЛОЖИТЕЛЯ, </w:t>
      </w:r>
      <w:r>
        <w:rPr>
          <w:rFonts w:ascii="Verdana" w:eastAsia="Calibri" w:hAnsi="Verdana"/>
          <w:noProof/>
          <w:sz w:val="20"/>
          <w:szCs w:val="20"/>
          <w:lang w:eastAsia="en-US"/>
        </w:rPr>
        <w:t>ИЗПЪЛНИТЕЛЯТ</w:t>
      </w:r>
      <w:r>
        <w:rPr>
          <w:rFonts w:ascii="Verdana" w:eastAsia="Calibri" w:hAnsi="Verdana"/>
          <w:sz w:val="20"/>
          <w:szCs w:val="20"/>
          <w:lang w:eastAsia="en-US"/>
        </w:rPr>
        <w:t xml:space="preserve"> има право на съответната част от уговореното възнаграждение след представяне на ВЪЗЛОЖИТЕЛЯ на необходимите документи, доказващи извършеното.</w:t>
      </w:r>
    </w:p>
    <w:p w:rsidR="001301C8" w:rsidRDefault="001301C8" w:rsidP="001301C8">
      <w:pPr>
        <w:tabs>
          <w:tab w:val="left" w:pos="0"/>
        </w:tabs>
        <w:spacing w:line="360" w:lineRule="auto"/>
        <w:ind w:firstLine="709"/>
        <w:jc w:val="both"/>
        <w:rPr>
          <w:rFonts w:ascii="Verdana" w:eastAsia="Calibri" w:hAnsi="Verdana"/>
          <w:b/>
          <w:noProof/>
          <w:sz w:val="20"/>
          <w:szCs w:val="20"/>
          <w:lang w:eastAsia="en-US"/>
        </w:rPr>
      </w:pPr>
      <w:r>
        <w:rPr>
          <w:rFonts w:ascii="Verdana" w:eastAsia="Calibri" w:hAnsi="Verdana"/>
          <w:b/>
          <w:noProof/>
          <w:sz w:val="20"/>
          <w:szCs w:val="20"/>
          <w:lang w:eastAsia="en-US"/>
        </w:rPr>
        <w:t>ХІІ. ОБЩИ РАЗПОРЕДБИ</w:t>
      </w:r>
    </w:p>
    <w:p w:rsidR="001301C8" w:rsidRDefault="001301C8" w:rsidP="001301C8">
      <w:pPr>
        <w:tabs>
          <w:tab w:val="left" w:pos="1134"/>
          <w:tab w:val="left" w:pos="1464"/>
          <w:tab w:val="left" w:pos="1701"/>
          <w:tab w:val="num" w:pos="2924"/>
        </w:tabs>
        <w:spacing w:line="360" w:lineRule="auto"/>
        <w:ind w:firstLine="709"/>
        <w:jc w:val="both"/>
        <w:rPr>
          <w:rFonts w:ascii="Verdana" w:eastAsia="Calibri" w:hAnsi="Verdana"/>
          <w:sz w:val="20"/>
          <w:szCs w:val="20"/>
          <w:lang w:eastAsia="en-US"/>
        </w:rPr>
      </w:pPr>
      <w:r>
        <w:rPr>
          <w:rFonts w:ascii="Verdana" w:eastAsia="Calibri" w:hAnsi="Verdana"/>
          <w:b/>
          <w:sz w:val="20"/>
          <w:szCs w:val="20"/>
          <w:lang w:eastAsia="en-US"/>
        </w:rPr>
        <w:t>Чл. 36. (1)</w:t>
      </w:r>
      <w:r>
        <w:rPr>
          <w:rFonts w:ascii="Verdana" w:eastAsia="Calibri" w:hAnsi="Verdana"/>
          <w:sz w:val="20"/>
          <w:szCs w:val="20"/>
          <w:lang w:eastAsia="en-US"/>
        </w:rPr>
        <w:t xml:space="preserve"> ВЪЗЛОЖИТЕЛЯТ определя следните длъжностни лица за контакти по изпълнение на договора - </w:t>
      </w:r>
      <w:r>
        <w:rPr>
          <w:rFonts w:ascii="Verdana" w:hAnsi="Verdana"/>
          <w:sz w:val="20"/>
          <w:szCs w:val="20"/>
        </w:rPr>
        <w:t xml:space="preserve">Емил Симеонов </w:t>
      </w:r>
      <w:r>
        <w:rPr>
          <w:rFonts w:ascii="Verdana" w:hAnsi="Verdana"/>
          <w:b/>
          <w:sz w:val="20"/>
          <w:szCs w:val="20"/>
        </w:rPr>
        <w:t>-</w:t>
      </w:r>
      <w:r>
        <w:rPr>
          <w:rFonts w:ascii="Verdana" w:hAnsi="Verdana"/>
          <w:sz w:val="20"/>
          <w:szCs w:val="20"/>
        </w:rPr>
        <w:t xml:space="preserve"> старши експерт дирекция „Сигурност“ и Марина Велинова – държавен експерт в отдел „Инвестиции и концесии“</w:t>
      </w:r>
      <w:r>
        <w:rPr>
          <w:rFonts w:ascii="Verdana" w:eastAsia="Calibri" w:hAnsi="Verdana"/>
          <w:sz w:val="20"/>
          <w:szCs w:val="20"/>
          <w:lang w:eastAsia="en-US"/>
        </w:rPr>
        <w:t>.</w:t>
      </w:r>
    </w:p>
    <w:p w:rsidR="001301C8" w:rsidRPr="00B42AC2" w:rsidRDefault="001301C8" w:rsidP="001301C8">
      <w:pPr>
        <w:spacing w:line="360" w:lineRule="auto"/>
        <w:ind w:firstLine="709"/>
        <w:jc w:val="both"/>
        <w:rPr>
          <w:rFonts w:ascii="Verdana" w:eastAsia="Calibri" w:hAnsi="Verdana"/>
          <w:sz w:val="20"/>
          <w:szCs w:val="20"/>
          <w:lang w:eastAsia="en-US"/>
        </w:rPr>
      </w:pPr>
      <w:r w:rsidRPr="00B42AC2">
        <w:rPr>
          <w:rFonts w:ascii="Verdana" w:eastAsia="Calibri" w:hAnsi="Verdana"/>
          <w:b/>
          <w:sz w:val="20"/>
          <w:szCs w:val="20"/>
          <w:lang w:eastAsia="en-US"/>
        </w:rPr>
        <w:t>(2)</w:t>
      </w:r>
      <w:r w:rsidRPr="00B42AC2">
        <w:rPr>
          <w:rFonts w:ascii="Verdana" w:eastAsia="Calibri" w:hAnsi="Verdana"/>
          <w:sz w:val="20"/>
          <w:szCs w:val="20"/>
          <w:lang w:eastAsia="en-US"/>
        </w:rPr>
        <w:t xml:space="preserve"> </w:t>
      </w:r>
      <w:r w:rsidRPr="00B42AC2">
        <w:rPr>
          <w:rFonts w:ascii="Verdana" w:eastAsia="Calibri" w:hAnsi="Verdana"/>
          <w:noProof/>
          <w:sz w:val="20"/>
          <w:szCs w:val="20"/>
          <w:lang w:eastAsia="en-US"/>
        </w:rPr>
        <w:t>ИЗПЪЛНИТЕЛЯТ</w:t>
      </w:r>
      <w:r w:rsidRPr="00B42AC2">
        <w:rPr>
          <w:rFonts w:ascii="Verdana" w:eastAsia="Calibri" w:hAnsi="Verdana"/>
          <w:sz w:val="20"/>
          <w:szCs w:val="20"/>
          <w:lang w:eastAsia="en-US"/>
        </w:rPr>
        <w:t xml:space="preserve"> определя следното длъжностно лице за контакти по изпълнение на договора </w:t>
      </w:r>
      <w:r w:rsidR="008C36C9" w:rsidRPr="00B42AC2">
        <w:rPr>
          <w:rFonts w:ascii="Verdana" w:eastAsia="Calibri" w:hAnsi="Verdana"/>
          <w:sz w:val="20"/>
          <w:szCs w:val="20"/>
          <w:lang w:eastAsia="en-US"/>
        </w:rPr>
        <w:t>–</w:t>
      </w:r>
      <w:r w:rsidRPr="00B42AC2">
        <w:rPr>
          <w:rFonts w:ascii="Verdana" w:eastAsia="Calibri" w:hAnsi="Verdana"/>
          <w:sz w:val="20"/>
          <w:szCs w:val="20"/>
          <w:lang w:eastAsia="en-US"/>
        </w:rPr>
        <w:t xml:space="preserve"> </w:t>
      </w:r>
      <w:r w:rsidR="008C36C9" w:rsidRPr="00B42AC2">
        <w:rPr>
          <w:rFonts w:ascii="Verdana" w:eastAsia="Calibri" w:hAnsi="Verdana"/>
          <w:sz w:val="20"/>
          <w:szCs w:val="20"/>
          <w:lang w:eastAsia="en-US"/>
        </w:rPr>
        <w:t xml:space="preserve">Виолета Нейчева </w:t>
      </w:r>
      <w:r w:rsidR="00B42AC2" w:rsidRPr="00B42AC2">
        <w:rPr>
          <w:rFonts w:ascii="Verdana" w:eastAsia="Calibri" w:hAnsi="Verdana"/>
          <w:sz w:val="20"/>
          <w:szCs w:val="20"/>
          <w:lang w:eastAsia="en-US"/>
        </w:rPr>
        <w:t>–</w:t>
      </w:r>
      <w:r w:rsidR="008C36C9" w:rsidRPr="00B42AC2">
        <w:rPr>
          <w:rFonts w:ascii="Verdana" w:eastAsia="Calibri" w:hAnsi="Verdana"/>
          <w:sz w:val="20"/>
          <w:szCs w:val="20"/>
          <w:lang w:eastAsia="en-US"/>
        </w:rPr>
        <w:t xml:space="preserve"> </w:t>
      </w:r>
      <w:r w:rsidR="00B42AC2" w:rsidRPr="00B42AC2">
        <w:rPr>
          <w:rFonts w:ascii="Verdana" w:eastAsia="Calibri" w:hAnsi="Verdana"/>
          <w:sz w:val="20"/>
          <w:szCs w:val="20"/>
          <w:lang w:eastAsia="en-US"/>
        </w:rPr>
        <w:t>ръководител проект.</w:t>
      </w:r>
    </w:p>
    <w:p w:rsidR="001301C8" w:rsidRDefault="001301C8" w:rsidP="001301C8">
      <w:pPr>
        <w:spacing w:line="360" w:lineRule="auto"/>
        <w:ind w:firstLine="709"/>
        <w:jc w:val="both"/>
        <w:rPr>
          <w:rFonts w:ascii="Verdana" w:eastAsia="Calibri" w:hAnsi="Verdana"/>
          <w:sz w:val="20"/>
          <w:szCs w:val="20"/>
          <w:lang w:eastAsia="en-US"/>
        </w:rPr>
      </w:pPr>
      <w:r>
        <w:rPr>
          <w:rFonts w:ascii="Verdana" w:eastAsia="Calibri" w:hAnsi="Verdana"/>
          <w:b/>
          <w:sz w:val="20"/>
          <w:szCs w:val="20"/>
          <w:lang w:eastAsia="en-US"/>
        </w:rPr>
        <w:t>(3)</w:t>
      </w:r>
      <w:r>
        <w:rPr>
          <w:rFonts w:ascii="Verdana" w:eastAsia="Calibri" w:hAnsi="Verdana"/>
          <w:sz w:val="20"/>
          <w:szCs w:val="20"/>
          <w:lang w:eastAsia="en-US"/>
        </w:rPr>
        <w:t xml:space="preserve"> Всяка от страните може да извърши промяна на определените, съгласно предходните алинеи длъжностни лица, за която следва да уведоми писмено другата страна в седемдневен срок.</w:t>
      </w:r>
    </w:p>
    <w:p w:rsidR="001301C8" w:rsidRDefault="001301C8" w:rsidP="001301C8">
      <w:pPr>
        <w:spacing w:line="360" w:lineRule="auto"/>
        <w:ind w:firstLine="709"/>
        <w:jc w:val="both"/>
        <w:rPr>
          <w:rFonts w:ascii="Verdana" w:eastAsia="Calibri" w:hAnsi="Verdana"/>
          <w:sz w:val="20"/>
          <w:szCs w:val="20"/>
          <w:lang w:eastAsia="en-US"/>
        </w:rPr>
      </w:pPr>
      <w:r>
        <w:rPr>
          <w:rFonts w:ascii="Verdana" w:eastAsia="Calibri" w:hAnsi="Verdana"/>
          <w:b/>
          <w:sz w:val="20"/>
          <w:szCs w:val="20"/>
          <w:lang w:eastAsia="en-US"/>
        </w:rPr>
        <w:t>Чл. 37</w:t>
      </w:r>
      <w:r>
        <w:rPr>
          <w:rFonts w:ascii="Verdana" w:eastAsia="Calibri" w:hAnsi="Verdana"/>
          <w:sz w:val="20"/>
          <w:szCs w:val="20"/>
          <w:lang w:eastAsia="en-US"/>
        </w:rPr>
        <w:t>. Страните по договора се задължават да бъдат лоялни една към друга, да не разпространяват информация, относно финансовите си взаимоотношения, както и факти и обстоятелства, които биха засегнали интересите на всяка една от тях пред трети лица.</w:t>
      </w:r>
    </w:p>
    <w:p w:rsidR="001301C8" w:rsidRDefault="001301C8" w:rsidP="001301C8">
      <w:pPr>
        <w:spacing w:line="360" w:lineRule="auto"/>
        <w:ind w:firstLine="709"/>
        <w:jc w:val="both"/>
        <w:rPr>
          <w:rFonts w:ascii="Verdana" w:eastAsia="Calibri" w:hAnsi="Verdana"/>
          <w:noProof/>
          <w:sz w:val="20"/>
          <w:szCs w:val="20"/>
          <w:lang w:eastAsia="en-US"/>
        </w:rPr>
      </w:pPr>
      <w:r>
        <w:rPr>
          <w:rFonts w:ascii="Verdana" w:eastAsia="Calibri" w:hAnsi="Verdana"/>
          <w:b/>
          <w:noProof/>
          <w:sz w:val="20"/>
          <w:szCs w:val="20"/>
          <w:lang w:eastAsia="en-US"/>
        </w:rPr>
        <w:t>Чл. 38</w:t>
      </w:r>
      <w:r>
        <w:rPr>
          <w:rFonts w:ascii="Verdana" w:eastAsia="Calibri" w:hAnsi="Verdana"/>
          <w:noProof/>
          <w:sz w:val="20"/>
          <w:szCs w:val="20"/>
          <w:lang w:eastAsia="en-US"/>
        </w:rPr>
        <w:t>. Изменения по този договор могат да се правят съгласно реда по ЗОП.</w:t>
      </w:r>
    </w:p>
    <w:p w:rsidR="001301C8" w:rsidRDefault="001301C8" w:rsidP="001301C8">
      <w:pPr>
        <w:spacing w:line="360" w:lineRule="auto"/>
        <w:ind w:firstLine="709"/>
        <w:jc w:val="both"/>
        <w:rPr>
          <w:rFonts w:ascii="Verdana" w:eastAsia="Calibri" w:hAnsi="Verdana"/>
          <w:sz w:val="20"/>
          <w:szCs w:val="20"/>
          <w:lang w:eastAsia="en-US"/>
        </w:rPr>
      </w:pPr>
      <w:r>
        <w:rPr>
          <w:rFonts w:ascii="Verdana" w:eastAsia="Calibri" w:hAnsi="Verdana"/>
          <w:b/>
          <w:sz w:val="20"/>
          <w:szCs w:val="20"/>
          <w:lang w:eastAsia="en-US"/>
        </w:rPr>
        <w:t>Чл. 39. (1)</w:t>
      </w:r>
      <w:r>
        <w:rPr>
          <w:rFonts w:ascii="Verdana" w:eastAsia="Calibri" w:hAnsi="Verdana"/>
          <w:sz w:val="20"/>
          <w:szCs w:val="20"/>
          <w:lang w:eastAsia="en-US"/>
        </w:rPr>
        <w:t xml:space="preserve"> Всички съобщения между страните са валидни, ако са направени писмено и са депозирани при ВЪЗЛОЖИТЕЛЯ и </w:t>
      </w:r>
      <w:r>
        <w:rPr>
          <w:rFonts w:ascii="Verdana" w:eastAsia="Calibri" w:hAnsi="Verdana"/>
          <w:noProof/>
          <w:sz w:val="20"/>
          <w:szCs w:val="20"/>
          <w:lang w:eastAsia="en-US"/>
        </w:rPr>
        <w:t>ИЗПЪЛНИТЕЛЯ</w:t>
      </w:r>
      <w:r>
        <w:rPr>
          <w:rFonts w:ascii="Verdana" w:eastAsia="Calibri" w:hAnsi="Verdana"/>
          <w:sz w:val="20"/>
          <w:szCs w:val="20"/>
          <w:lang w:eastAsia="en-US"/>
        </w:rPr>
        <w:t>, или писмено с обратна разписка при изпращането им по пощата, или са изпратени по факс и са подписани от съответните упълномощени лица. За валидни адреси за кореспонденция се считат посочените в настоящия договор:</w:t>
      </w:r>
    </w:p>
    <w:p w:rsidR="001301C8" w:rsidRPr="008C36C9" w:rsidRDefault="001301C8" w:rsidP="001301C8">
      <w:pPr>
        <w:spacing w:line="360" w:lineRule="auto"/>
        <w:jc w:val="both"/>
        <w:rPr>
          <w:rFonts w:ascii="Verdana" w:eastAsia="Calibri" w:hAnsi="Verdana"/>
          <w:sz w:val="20"/>
          <w:szCs w:val="20"/>
          <w:lang w:eastAsia="en-US"/>
        </w:rPr>
      </w:pPr>
      <w:r w:rsidRPr="008C36C9">
        <w:rPr>
          <w:rFonts w:ascii="Verdana" w:eastAsia="Calibri" w:hAnsi="Verdana"/>
          <w:sz w:val="20"/>
          <w:szCs w:val="20"/>
          <w:lang w:eastAsia="en-US"/>
        </w:rPr>
        <w:t>- ЗА ВЪЗЛОЖИТЕЛЯ - гр. София, бул. „Христо Ботев" № 55, факс (+3592) 981 79 55</w:t>
      </w:r>
    </w:p>
    <w:p w:rsidR="001301C8" w:rsidRPr="008C36C9" w:rsidRDefault="001301C8" w:rsidP="001301C8">
      <w:pPr>
        <w:spacing w:line="360" w:lineRule="auto"/>
        <w:jc w:val="both"/>
        <w:rPr>
          <w:rFonts w:ascii="Verdana" w:eastAsia="Calibri" w:hAnsi="Verdana"/>
          <w:sz w:val="20"/>
          <w:szCs w:val="20"/>
          <w:lang w:eastAsia="en-US"/>
        </w:rPr>
      </w:pPr>
      <w:r w:rsidRPr="008C36C9">
        <w:rPr>
          <w:rFonts w:ascii="Verdana" w:eastAsia="Calibri" w:hAnsi="Verdana"/>
          <w:sz w:val="20"/>
          <w:szCs w:val="20"/>
          <w:lang w:eastAsia="en-US"/>
        </w:rPr>
        <w:t>- ЗА ИЗПЪЛНИТЕЛЯ – адрес</w:t>
      </w:r>
      <w:r w:rsidR="008C36C9" w:rsidRPr="008C36C9">
        <w:rPr>
          <w:rFonts w:ascii="Verdana" w:eastAsia="Calibri" w:hAnsi="Verdana"/>
          <w:sz w:val="20"/>
          <w:szCs w:val="20"/>
          <w:lang w:eastAsia="en-US"/>
        </w:rPr>
        <w:t xml:space="preserve"> София</w:t>
      </w:r>
      <w:r w:rsidRPr="008C36C9">
        <w:rPr>
          <w:rFonts w:ascii="Verdana" w:eastAsia="Calibri" w:hAnsi="Verdana"/>
          <w:sz w:val="20"/>
          <w:szCs w:val="20"/>
          <w:lang w:eastAsia="en-US"/>
        </w:rPr>
        <w:t xml:space="preserve">, факс </w:t>
      </w:r>
      <w:r w:rsidR="008C36C9" w:rsidRPr="008C36C9">
        <w:rPr>
          <w:rFonts w:ascii="Verdana" w:eastAsia="Calibri" w:hAnsi="Verdana"/>
          <w:sz w:val="20"/>
          <w:szCs w:val="20"/>
          <w:lang w:eastAsia="en-US"/>
        </w:rPr>
        <w:t>(+3592) 9 691 692</w:t>
      </w:r>
    </w:p>
    <w:p w:rsidR="001301C8" w:rsidRDefault="001301C8" w:rsidP="001301C8">
      <w:pPr>
        <w:spacing w:line="360" w:lineRule="auto"/>
        <w:ind w:firstLine="709"/>
        <w:jc w:val="both"/>
        <w:rPr>
          <w:rFonts w:ascii="Verdana" w:eastAsia="Calibri" w:hAnsi="Verdana"/>
          <w:sz w:val="20"/>
          <w:szCs w:val="20"/>
          <w:lang w:eastAsia="en-US"/>
        </w:rPr>
      </w:pPr>
      <w:r>
        <w:rPr>
          <w:rFonts w:ascii="Verdana" w:eastAsia="Calibri" w:hAnsi="Verdana"/>
          <w:b/>
          <w:sz w:val="20"/>
          <w:szCs w:val="20"/>
          <w:lang w:eastAsia="en-US"/>
        </w:rPr>
        <w:t>(2)</w:t>
      </w:r>
      <w:r>
        <w:rPr>
          <w:rFonts w:ascii="Verdana" w:eastAsia="Calibri" w:hAnsi="Verdana"/>
          <w:sz w:val="20"/>
          <w:szCs w:val="20"/>
          <w:lang w:eastAsia="en-US"/>
        </w:rPr>
        <w:t xml:space="preserve"> При промяна на адреса за кореспонденция всяка от страните е длъжна незабавно да уведоми писмено другата, в противен случай съобщенията се считат за редовно връчени с произтичащите от това последици.</w:t>
      </w:r>
    </w:p>
    <w:p w:rsidR="001301C8" w:rsidRDefault="001301C8" w:rsidP="001301C8">
      <w:pPr>
        <w:spacing w:line="360" w:lineRule="auto"/>
        <w:ind w:firstLine="709"/>
        <w:jc w:val="both"/>
        <w:rPr>
          <w:rFonts w:ascii="Verdana" w:eastAsia="Calibri" w:hAnsi="Verdana"/>
          <w:sz w:val="20"/>
          <w:szCs w:val="20"/>
          <w:lang w:eastAsia="en-US"/>
        </w:rPr>
      </w:pPr>
      <w:r>
        <w:rPr>
          <w:rFonts w:ascii="Verdana" w:eastAsia="Calibri" w:hAnsi="Verdana"/>
          <w:b/>
          <w:sz w:val="20"/>
          <w:szCs w:val="20"/>
          <w:lang w:eastAsia="en-US"/>
        </w:rPr>
        <w:t>Чл. 40</w:t>
      </w:r>
      <w:r>
        <w:rPr>
          <w:rFonts w:ascii="Verdana" w:eastAsia="Calibri" w:hAnsi="Verdana"/>
          <w:sz w:val="20"/>
          <w:szCs w:val="20"/>
          <w:lang w:eastAsia="en-US"/>
        </w:rPr>
        <w:t>. За неуредените по договора въпроси се прилагат разпоредбите на законодателството на Република България.</w:t>
      </w:r>
    </w:p>
    <w:p w:rsidR="001301C8" w:rsidRDefault="001301C8" w:rsidP="001301C8">
      <w:pPr>
        <w:spacing w:line="360" w:lineRule="auto"/>
        <w:ind w:firstLine="709"/>
        <w:jc w:val="both"/>
        <w:rPr>
          <w:rFonts w:ascii="Verdana" w:eastAsia="Calibri" w:hAnsi="Verdana"/>
          <w:sz w:val="20"/>
          <w:szCs w:val="20"/>
          <w:lang w:eastAsia="en-US"/>
        </w:rPr>
      </w:pPr>
      <w:r>
        <w:rPr>
          <w:rFonts w:ascii="Verdana" w:eastAsia="Calibri" w:hAnsi="Verdana"/>
          <w:b/>
          <w:sz w:val="20"/>
          <w:szCs w:val="20"/>
          <w:lang w:eastAsia="en-US"/>
        </w:rPr>
        <w:lastRenderedPageBreak/>
        <w:t>Чл. 41</w:t>
      </w:r>
      <w:r>
        <w:rPr>
          <w:rFonts w:ascii="Verdana" w:eastAsia="Calibri" w:hAnsi="Verdana"/>
          <w:sz w:val="20"/>
          <w:szCs w:val="20"/>
          <w:lang w:eastAsia="en-US"/>
        </w:rPr>
        <w:t>. Споровете между страните, възникнали при и по повод изпълнението на договора или свързани с неговото тълкуване, недействителност, неизпълнение или прекратяване, се решават съобразно българското законодателство.</w:t>
      </w:r>
    </w:p>
    <w:p w:rsidR="001301C8" w:rsidRDefault="001301C8" w:rsidP="001301C8">
      <w:pPr>
        <w:spacing w:line="360" w:lineRule="auto"/>
        <w:ind w:firstLine="709"/>
        <w:jc w:val="both"/>
        <w:rPr>
          <w:rFonts w:ascii="Verdana" w:eastAsia="Calibri" w:hAnsi="Verdana"/>
          <w:noProof/>
          <w:sz w:val="20"/>
          <w:szCs w:val="20"/>
          <w:lang w:eastAsia="en-US"/>
        </w:rPr>
      </w:pPr>
      <w:r>
        <w:rPr>
          <w:rFonts w:ascii="Verdana" w:eastAsia="Calibri" w:hAnsi="Verdana"/>
          <w:b/>
          <w:noProof/>
          <w:sz w:val="20"/>
          <w:szCs w:val="20"/>
          <w:lang w:eastAsia="en-US"/>
        </w:rPr>
        <w:t>Чл. 42</w:t>
      </w:r>
      <w:r>
        <w:rPr>
          <w:rFonts w:ascii="Verdana" w:eastAsia="Calibri" w:hAnsi="Verdana"/>
          <w:noProof/>
          <w:sz w:val="20"/>
          <w:szCs w:val="20"/>
          <w:lang w:eastAsia="en-US"/>
        </w:rPr>
        <w:t>. Неразделна част от настоящия договор са следните приложения:</w:t>
      </w:r>
    </w:p>
    <w:p w:rsidR="001301C8" w:rsidRDefault="001301C8" w:rsidP="001301C8">
      <w:pPr>
        <w:tabs>
          <w:tab w:val="left" w:pos="1080"/>
        </w:tabs>
        <w:spacing w:line="360" w:lineRule="auto"/>
        <w:ind w:firstLine="720"/>
        <w:jc w:val="both"/>
        <w:rPr>
          <w:rFonts w:ascii="Verdana" w:eastAsia="Calibri" w:hAnsi="Verdana"/>
          <w:noProof/>
          <w:sz w:val="20"/>
          <w:szCs w:val="20"/>
          <w:lang w:eastAsia="en-US"/>
        </w:rPr>
      </w:pPr>
      <w:r>
        <w:rPr>
          <w:rFonts w:ascii="Verdana" w:eastAsia="Calibri" w:hAnsi="Verdana"/>
          <w:noProof/>
          <w:sz w:val="20"/>
          <w:szCs w:val="20"/>
          <w:lang w:eastAsia="en-US"/>
        </w:rPr>
        <w:t>1. Техническа спецификация на ВЪЗЛОЖИТЕЛЯ;</w:t>
      </w:r>
    </w:p>
    <w:p w:rsidR="001301C8" w:rsidRDefault="001301C8" w:rsidP="001301C8">
      <w:pPr>
        <w:tabs>
          <w:tab w:val="left" w:pos="1080"/>
        </w:tabs>
        <w:spacing w:line="360" w:lineRule="auto"/>
        <w:ind w:firstLine="720"/>
        <w:jc w:val="both"/>
        <w:rPr>
          <w:rFonts w:ascii="Verdana" w:eastAsia="Calibri" w:hAnsi="Verdana"/>
          <w:noProof/>
          <w:sz w:val="20"/>
          <w:szCs w:val="20"/>
          <w:lang w:eastAsia="en-US"/>
        </w:rPr>
      </w:pPr>
      <w:r>
        <w:rPr>
          <w:rFonts w:ascii="Verdana" w:eastAsia="Calibri" w:hAnsi="Verdana"/>
          <w:noProof/>
          <w:sz w:val="20"/>
          <w:szCs w:val="20"/>
          <w:lang w:eastAsia="en-US"/>
        </w:rPr>
        <w:t>2. Техническото предложение на ИЗПЪЛНИТЕЛЯ;</w:t>
      </w:r>
    </w:p>
    <w:p w:rsidR="001301C8" w:rsidRDefault="001301C8" w:rsidP="001301C8">
      <w:pPr>
        <w:tabs>
          <w:tab w:val="left" w:pos="1080"/>
        </w:tabs>
        <w:spacing w:line="360" w:lineRule="auto"/>
        <w:ind w:firstLine="720"/>
        <w:jc w:val="both"/>
        <w:rPr>
          <w:rFonts w:ascii="Verdana" w:eastAsia="Calibri" w:hAnsi="Verdana"/>
          <w:noProof/>
          <w:sz w:val="20"/>
          <w:szCs w:val="20"/>
          <w:lang w:eastAsia="en-US"/>
        </w:rPr>
      </w:pPr>
      <w:r>
        <w:rPr>
          <w:rFonts w:ascii="Verdana" w:eastAsia="Calibri" w:hAnsi="Verdana"/>
          <w:noProof/>
          <w:sz w:val="20"/>
          <w:szCs w:val="20"/>
          <w:lang w:eastAsia="en-US"/>
        </w:rPr>
        <w:t>3. Ценовото предложение на ИЗПЪЛНИТЕЛЯ.</w:t>
      </w:r>
    </w:p>
    <w:p w:rsidR="001301C8" w:rsidRDefault="001301C8" w:rsidP="001301C8">
      <w:pPr>
        <w:spacing w:line="360" w:lineRule="auto"/>
        <w:ind w:firstLine="709"/>
        <w:jc w:val="both"/>
        <w:rPr>
          <w:rFonts w:ascii="Verdana" w:hAnsi="Verdana"/>
          <w:kern w:val="24"/>
          <w:sz w:val="20"/>
          <w:szCs w:val="20"/>
          <w:lang w:eastAsia="en-US"/>
        </w:rPr>
      </w:pPr>
      <w:r>
        <w:rPr>
          <w:rFonts w:ascii="Verdana" w:hAnsi="Verdana"/>
          <w:kern w:val="24"/>
          <w:sz w:val="20"/>
          <w:szCs w:val="20"/>
          <w:lang w:eastAsia="en-US"/>
        </w:rPr>
        <w:t>Договорът се състави в 3 еднообразни екземпляра-един за ИЗПЪЛНИТЕЛЯ и два за ВЪЗЛОЖИТЕЛЯ.</w:t>
      </w:r>
    </w:p>
    <w:p w:rsidR="001301C8" w:rsidRDefault="001301C8" w:rsidP="001301C8">
      <w:pPr>
        <w:spacing w:line="360" w:lineRule="auto"/>
        <w:ind w:firstLine="709"/>
        <w:jc w:val="both"/>
        <w:rPr>
          <w:rFonts w:ascii="Verdana" w:hAnsi="Verdana"/>
          <w:kern w:val="24"/>
          <w:sz w:val="20"/>
          <w:szCs w:val="20"/>
          <w:lang w:eastAsia="en-US"/>
        </w:rPr>
      </w:pPr>
    </w:p>
    <w:p w:rsidR="001301C8" w:rsidRDefault="001301C8" w:rsidP="001301C8">
      <w:pPr>
        <w:tabs>
          <w:tab w:val="left" w:pos="864"/>
          <w:tab w:val="left" w:pos="10440"/>
        </w:tabs>
        <w:spacing w:line="360" w:lineRule="auto"/>
        <w:ind w:left="720" w:right="22"/>
        <w:jc w:val="center"/>
        <w:rPr>
          <w:rFonts w:ascii="Verdana" w:hAnsi="Verdana"/>
          <w:b/>
          <w:sz w:val="20"/>
          <w:szCs w:val="20"/>
          <w:lang w:eastAsia="en-US"/>
        </w:rPr>
      </w:pPr>
    </w:p>
    <w:p w:rsidR="001301C8" w:rsidRDefault="001301C8" w:rsidP="001301C8">
      <w:pPr>
        <w:spacing w:line="360" w:lineRule="auto"/>
        <w:jc w:val="both"/>
        <w:rPr>
          <w:rFonts w:ascii="Verdana" w:hAnsi="Verdana"/>
          <w:b/>
          <w:sz w:val="20"/>
          <w:szCs w:val="20"/>
          <w:lang w:eastAsia="en-US"/>
        </w:rPr>
      </w:pPr>
      <w:r>
        <w:rPr>
          <w:rFonts w:ascii="Verdana" w:hAnsi="Verdana"/>
          <w:b/>
          <w:sz w:val="20"/>
          <w:szCs w:val="20"/>
          <w:lang w:eastAsia="en-US"/>
        </w:rPr>
        <w:t xml:space="preserve">ВЪЗЛОЖИТЕЛ:     </w:t>
      </w:r>
      <w:r>
        <w:rPr>
          <w:rFonts w:ascii="Verdana" w:hAnsi="Verdana"/>
          <w:b/>
          <w:sz w:val="20"/>
          <w:szCs w:val="20"/>
          <w:lang w:eastAsia="en-US"/>
        </w:rPr>
        <w:tab/>
      </w:r>
      <w:r>
        <w:rPr>
          <w:rFonts w:ascii="Verdana" w:hAnsi="Verdana"/>
          <w:b/>
          <w:sz w:val="20"/>
          <w:szCs w:val="20"/>
          <w:lang w:eastAsia="en-US"/>
        </w:rPr>
        <w:tab/>
      </w:r>
      <w:r>
        <w:rPr>
          <w:rFonts w:ascii="Verdana" w:hAnsi="Verdana"/>
          <w:b/>
          <w:sz w:val="20"/>
          <w:szCs w:val="20"/>
          <w:lang w:eastAsia="en-US"/>
        </w:rPr>
        <w:tab/>
      </w:r>
      <w:r>
        <w:rPr>
          <w:rFonts w:ascii="Verdana" w:hAnsi="Verdana"/>
          <w:b/>
          <w:sz w:val="20"/>
          <w:szCs w:val="20"/>
          <w:lang w:eastAsia="en-US"/>
        </w:rPr>
        <w:tab/>
        <w:t xml:space="preserve">                  ИЗПЪЛНИТЕЛ: </w:t>
      </w:r>
    </w:p>
    <w:p w:rsidR="001301C8" w:rsidRPr="00327BDC" w:rsidRDefault="001301C8" w:rsidP="001301C8">
      <w:pPr>
        <w:spacing w:line="360" w:lineRule="auto"/>
        <w:jc w:val="both"/>
        <w:rPr>
          <w:rFonts w:ascii="Verdana" w:hAnsi="Verdana"/>
          <w:b/>
          <w:color w:val="C0504D" w:themeColor="accent2"/>
          <w:sz w:val="20"/>
          <w:szCs w:val="20"/>
          <w:lang w:eastAsia="en-US"/>
        </w:rPr>
      </w:pPr>
      <w:r>
        <w:rPr>
          <w:rFonts w:ascii="Verdana" w:hAnsi="Verdana"/>
          <w:b/>
          <w:sz w:val="20"/>
          <w:szCs w:val="20"/>
          <w:lang w:eastAsia="en-US"/>
        </w:rPr>
        <w:t>МИНИСТЪР:</w:t>
      </w:r>
      <w:r>
        <w:rPr>
          <w:rFonts w:ascii="Verdana" w:hAnsi="Verdana"/>
          <w:b/>
          <w:sz w:val="20"/>
          <w:szCs w:val="20"/>
          <w:lang w:eastAsia="en-US"/>
        </w:rPr>
        <w:tab/>
        <w:t xml:space="preserve">   </w:t>
      </w:r>
      <w:r w:rsidR="00A51198">
        <w:rPr>
          <w:rFonts w:ascii="Verdana" w:hAnsi="Verdana"/>
          <w:b/>
          <w:sz w:val="20"/>
          <w:szCs w:val="20"/>
          <w:lang w:eastAsia="en-US"/>
        </w:rPr>
        <w:t>п. не се чете</w:t>
      </w:r>
      <w:r>
        <w:rPr>
          <w:rFonts w:ascii="Verdana" w:hAnsi="Verdana"/>
          <w:b/>
          <w:sz w:val="20"/>
          <w:szCs w:val="20"/>
          <w:lang w:eastAsia="en-US"/>
        </w:rPr>
        <w:t xml:space="preserve">                                 </w:t>
      </w:r>
      <w:r w:rsidRPr="008C36C9">
        <w:rPr>
          <w:rFonts w:ascii="Verdana" w:hAnsi="Verdana"/>
          <w:b/>
          <w:sz w:val="20"/>
          <w:szCs w:val="20"/>
          <w:lang w:eastAsia="en-US"/>
        </w:rPr>
        <w:t>УПРАВИТЕЛ:</w:t>
      </w:r>
      <w:r w:rsidR="00A51198" w:rsidRPr="00A51198">
        <w:rPr>
          <w:rFonts w:ascii="Verdana" w:hAnsi="Verdana"/>
          <w:b/>
          <w:sz w:val="20"/>
          <w:szCs w:val="20"/>
          <w:lang w:eastAsia="en-US"/>
        </w:rPr>
        <w:t xml:space="preserve"> </w:t>
      </w:r>
      <w:r w:rsidR="00A51198">
        <w:rPr>
          <w:rFonts w:ascii="Verdana" w:hAnsi="Verdana"/>
          <w:b/>
          <w:sz w:val="20"/>
          <w:szCs w:val="20"/>
          <w:lang w:eastAsia="en-US"/>
        </w:rPr>
        <w:t>п. не се чете</w:t>
      </w:r>
    </w:p>
    <w:p w:rsidR="001301C8" w:rsidRPr="009E4463" w:rsidRDefault="00327BDC" w:rsidP="001301C8">
      <w:pPr>
        <w:spacing w:line="360" w:lineRule="auto"/>
        <w:jc w:val="both"/>
        <w:rPr>
          <w:rFonts w:ascii="Verdana" w:hAnsi="Verdana"/>
          <w:b/>
          <w:sz w:val="20"/>
          <w:szCs w:val="20"/>
          <w:lang w:val="en-US" w:eastAsia="en-US"/>
        </w:rPr>
      </w:pPr>
      <w:r>
        <w:rPr>
          <w:rFonts w:ascii="Verdana" w:hAnsi="Verdana"/>
          <w:b/>
          <w:sz w:val="20"/>
          <w:szCs w:val="20"/>
          <w:lang w:eastAsia="en-US"/>
        </w:rPr>
        <w:t xml:space="preserve">           ПРОФ. Д-Р ХРИСТО БОЗУКОВ</w:t>
      </w:r>
      <w:r w:rsidR="008C36C9">
        <w:rPr>
          <w:rFonts w:ascii="Verdana" w:hAnsi="Verdana"/>
          <w:b/>
          <w:sz w:val="20"/>
          <w:szCs w:val="20"/>
          <w:lang w:eastAsia="en-US"/>
        </w:rPr>
        <w:tab/>
      </w:r>
      <w:r w:rsidR="008C36C9">
        <w:rPr>
          <w:rFonts w:ascii="Verdana" w:hAnsi="Verdana"/>
          <w:b/>
          <w:sz w:val="20"/>
          <w:szCs w:val="20"/>
          <w:lang w:eastAsia="en-US"/>
        </w:rPr>
        <w:tab/>
      </w:r>
      <w:r w:rsidR="008C36C9">
        <w:rPr>
          <w:rFonts w:ascii="Verdana" w:hAnsi="Verdana"/>
          <w:b/>
          <w:sz w:val="20"/>
          <w:szCs w:val="20"/>
          <w:lang w:eastAsia="en-US"/>
        </w:rPr>
        <w:tab/>
      </w:r>
      <w:r w:rsidR="008C36C9">
        <w:rPr>
          <w:rFonts w:ascii="Verdana" w:hAnsi="Verdana"/>
          <w:b/>
          <w:sz w:val="20"/>
          <w:szCs w:val="20"/>
          <w:lang w:eastAsia="en-US"/>
        </w:rPr>
        <w:tab/>
      </w:r>
      <w:r w:rsidR="009E4463">
        <w:rPr>
          <w:rFonts w:ascii="Verdana" w:hAnsi="Verdana"/>
          <w:b/>
          <w:sz w:val="20"/>
          <w:szCs w:val="20"/>
          <w:lang w:eastAsia="en-US"/>
        </w:rPr>
        <w:t>МАНОЛ ИЛИЕВ</w:t>
      </w:r>
    </w:p>
    <w:p w:rsidR="001301C8" w:rsidRDefault="001301C8" w:rsidP="001301C8">
      <w:pPr>
        <w:widowControl w:val="0"/>
        <w:autoSpaceDE w:val="0"/>
        <w:autoSpaceDN w:val="0"/>
        <w:adjustRightInd w:val="0"/>
        <w:spacing w:line="360" w:lineRule="auto"/>
        <w:jc w:val="both"/>
        <w:rPr>
          <w:rFonts w:ascii="Verdana" w:hAnsi="Verdana" w:cs="Arial"/>
          <w:b/>
          <w:sz w:val="20"/>
          <w:szCs w:val="20"/>
        </w:rPr>
      </w:pPr>
    </w:p>
    <w:p w:rsidR="001301C8" w:rsidRDefault="001301C8" w:rsidP="001301C8">
      <w:pPr>
        <w:widowControl w:val="0"/>
        <w:autoSpaceDE w:val="0"/>
        <w:autoSpaceDN w:val="0"/>
        <w:adjustRightInd w:val="0"/>
        <w:spacing w:line="360" w:lineRule="auto"/>
        <w:jc w:val="both"/>
        <w:rPr>
          <w:rFonts w:ascii="Verdana" w:hAnsi="Verdana" w:cs="Arial"/>
          <w:b/>
          <w:sz w:val="20"/>
          <w:szCs w:val="20"/>
        </w:rPr>
      </w:pPr>
      <w:r>
        <w:rPr>
          <w:rFonts w:ascii="Verdana" w:hAnsi="Verdana" w:cs="Arial"/>
          <w:b/>
          <w:sz w:val="20"/>
          <w:szCs w:val="20"/>
        </w:rPr>
        <w:t xml:space="preserve">НАЧАЛНИК ОТДЕЛ </w:t>
      </w:r>
    </w:p>
    <w:p w:rsidR="001301C8" w:rsidRDefault="001301C8" w:rsidP="001301C8">
      <w:pPr>
        <w:widowControl w:val="0"/>
        <w:autoSpaceDE w:val="0"/>
        <w:autoSpaceDN w:val="0"/>
        <w:adjustRightInd w:val="0"/>
        <w:spacing w:line="360" w:lineRule="auto"/>
        <w:jc w:val="both"/>
        <w:rPr>
          <w:rFonts w:ascii="Verdana" w:hAnsi="Verdana" w:cs="Arial"/>
          <w:b/>
          <w:sz w:val="20"/>
          <w:szCs w:val="20"/>
        </w:rPr>
      </w:pPr>
      <w:r>
        <w:rPr>
          <w:rFonts w:ascii="Verdana" w:hAnsi="Verdana" w:cs="Arial"/>
          <w:b/>
          <w:sz w:val="20"/>
          <w:szCs w:val="20"/>
        </w:rPr>
        <w:t>„СЧЕТОВОДСТВО”:</w:t>
      </w:r>
      <w:r w:rsidR="00A51198" w:rsidRPr="00A51198">
        <w:rPr>
          <w:rFonts w:ascii="Verdana" w:hAnsi="Verdana"/>
          <w:b/>
          <w:sz w:val="20"/>
          <w:szCs w:val="20"/>
          <w:lang w:eastAsia="en-US"/>
        </w:rPr>
        <w:t xml:space="preserve"> </w:t>
      </w:r>
      <w:r w:rsidR="00A51198">
        <w:rPr>
          <w:rFonts w:ascii="Verdana" w:hAnsi="Verdana"/>
          <w:b/>
          <w:sz w:val="20"/>
          <w:szCs w:val="20"/>
          <w:lang w:eastAsia="en-US"/>
        </w:rPr>
        <w:t>п. не се чете</w:t>
      </w:r>
      <w:bookmarkStart w:id="10" w:name="_GoBack"/>
      <w:bookmarkEnd w:id="10"/>
    </w:p>
    <w:p w:rsidR="001301C8" w:rsidRDefault="001301C8" w:rsidP="001301C8">
      <w:pPr>
        <w:spacing w:line="360" w:lineRule="auto"/>
        <w:jc w:val="both"/>
        <w:rPr>
          <w:rFonts w:ascii="Verdana" w:hAnsi="Verdana"/>
          <w:b/>
          <w:sz w:val="20"/>
          <w:szCs w:val="20"/>
          <w:lang w:eastAsia="en-US"/>
        </w:rPr>
      </w:pPr>
      <w:r>
        <w:rPr>
          <w:rFonts w:ascii="Verdana" w:hAnsi="Verdana"/>
          <w:b/>
          <w:sz w:val="20"/>
          <w:szCs w:val="20"/>
          <w:lang w:eastAsia="en-US"/>
        </w:rPr>
        <w:t xml:space="preserve">                     КАПКА АЛЕКСИЕВА             </w:t>
      </w:r>
    </w:p>
    <w:p w:rsidR="001301C8" w:rsidRPr="00327BDC" w:rsidRDefault="001301C8" w:rsidP="001301C8">
      <w:pPr>
        <w:tabs>
          <w:tab w:val="center" w:pos="4860"/>
          <w:tab w:val="left" w:pos="7260"/>
        </w:tabs>
        <w:rPr>
          <w:rFonts w:ascii="Verdana" w:hAnsi="Verdana"/>
          <w:sz w:val="18"/>
          <w:szCs w:val="18"/>
        </w:rPr>
      </w:pPr>
    </w:p>
    <w:sectPr w:rsidR="001301C8" w:rsidRPr="00327BDC" w:rsidSect="00327BDC">
      <w:headerReference w:type="even" r:id="rId9"/>
      <w:headerReference w:type="default" r:id="rId10"/>
      <w:footerReference w:type="even" r:id="rId11"/>
      <w:footerReference w:type="default" r:id="rId12"/>
      <w:headerReference w:type="first" r:id="rId13"/>
      <w:footerReference w:type="first" r:id="rId14"/>
      <w:pgSz w:w="11906" w:h="16838"/>
      <w:pgMar w:top="900" w:right="1106" w:bottom="81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BDC" w:rsidRDefault="00327BDC" w:rsidP="00327BDC">
      <w:r>
        <w:separator/>
      </w:r>
    </w:p>
  </w:endnote>
  <w:endnote w:type="continuationSeparator" w:id="0">
    <w:p w:rsidR="00327BDC" w:rsidRDefault="00327BDC" w:rsidP="0032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AFD" w:rsidRDefault="00272A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AFD" w:rsidRDefault="00272A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AFD" w:rsidRDefault="00272A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BDC" w:rsidRDefault="00327BDC" w:rsidP="00327BDC">
      <w:r>
        <w:separator/>
      </w:r>
    </w:p>
  </w:footnote>
  <w:footnote w:type="continuationSeparator" w:id="0">
    <w:p w:rsidR="00327BDC" w:rsidRDefault="00327BDC" w:rsidP="00327B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AFD" w:rsidRDefault="00272A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AFD" w:rsidRDefault="00272A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AFD" w:rsidRDefault="00272A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53F38"/>
    <w:multiLevelType w:val="hybridMultilevel"/>
    <w:tmpl w:val="2F20273E"/>
    <w:lvl w:ilvl="0" w:tplc="C770C200">
      <w:start w:val="1"/>
      <w:numFmt w:val="upperRoman"/>
      <w:lvlText w:val="%1."/>
      <w:lvlJc w:val="right"/>
      <w:pPr>
        <w:ind w:left="1353" w:hanging="360"/>
      </w:pPr>
      <w:rPr>
        <w:b/>
      </w:rPr>
    </w:lvl>
    <w:lvl w:ilvl="1" w:tplc="CB5E5E78">
      <w:start w:val="1"/>
      <w:numFmt w:val="decimal"/>
      <w:lvlText w:val="%2."/>
      <w:lvlJc w:val="left"/>
      <w:pPr>
        <w:ind w:left="1485" w:hanging="1035"/>
      </w:pPr>
      <w:rPr>
        <w:b/>
        <w:color w:val="auto"/>
      </w:rPr>
    </w:lvl>
    <w:lvl w:ilvl="2" w:tplc="CD3876A4">
      <w:start w:val="5"/>
      <w:numFmt w:val="decimal"/>
      <w:lvlText w:val="(%3)"/>
      <w:lvlJc w:val="left"/>
      <w:pPr>
        <w:tabs>
          <w:tab w:val="num" w:pos="1440"/>
        </w:tabs>
        <w:ind w:left="1440" w:hanging="360"/>
      </w:pPr>
    </w:lvl>
    <w:lvl w:ilvl="3" w:tplc="0402000F">
      <w:start w:val="1"/>
      <w:numFmt w:val="decimal"/>
      <w:lvlText w:val="%4."/>
      <w:lvlJc w:val="left"/>
      <w:pPr>
        <w:ind w:left="7907" w:hanging="360"/>
      </w:pPr>
    </w:lvl>
    <w:lvl w:ilvl="4" w:tplc="04020019">
      <w:start w:val="1"/>
      <w:numFmt w:val="lowerLetter"/>
      <w:lvlText w:val="%5."/>
      <w:lvlJc w:val="left"/>
      <w:pPr>
        <w:ind w:left="8627" w:hanging="360"/>
      </w:pPr>
    </w:lvl>
    <w:lvl w:ilvl="5" w:tplc="0402001B">
      <w:start w:val="1"/>
      <w:numFmt w:val="lowerRoman"/>
      <w:lvlText w:val="%6."/>
      <w:lvlJc w:val="right"/>
      <w:pPr>
        <w:ind w:left="9347" w:hanging="180"/>
      </w:pPr>
    </w:lvl>
    <w:lvl w:ilvl="6" w:tplc="0402000F">
      <w:start w:val="1"/>
      <w:numFmt w:val="decimal"/>
      <w:lvlText w:val="%7."/>
      <w:lvlJc w:val="left"/>
      <w:pPr>
        <w:ind w:left="10067" w:hanging="360"/>
      </w:pPr>
    </w:lvl>
    <w:lvl w:ilvl="7" w:tplc="04020019">
      <w:start w:val="1"/>
      <w:numFmt w:val="lowerLetter"/>
      <w:lvlText w:val="%8."/>
      <w:lvlJc w:val="left"/>
      <w:pPr>
        <w:ind w:left="10787" w:hanging="360"/>
      </w:pPr>
    </w:lvl>
    <w:lvl w:ilvl="8" w:tplc="0402001B">
      <w:start w:val="1"/>
      <w:numFmt w:val="lowerRoman"/>
      <w:lvlText w:val="%9."/>
      <w:lvlJc w:val="right"/>
      <w:pPr>
        <w:ind w:left="11507" w:hanging="180"/>
      </w:pPr>
    </w:lvl>
  </w:abstractNum>
  <w:abstractNum w:abstractNumId="1">
    <w:nsid w:val="42A04813"/>
    <w:multiLevelType w:val="hybridMultilevel"/>
    <w:tmpl w:val="0240AD08"/>
    <w:lvl w:ilvl="0" w:tplc="BDC85C52">
      <w:start w:val="2"/>
      <w:numFmt w:val="decimal"/>
      <w:lvlText w:val="(%1)"/>
      <w:lvlJc w:val="left"/>
      <w:pPr>
        <w:ind w:left="360" w:hanging="360"/>
      </w:pPr>
      <w:rPr>
        <w:b/>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2">
    <w:nsid w:val="4D212B95"/>
    <w:multiLevelType w:val="hybridMultilevel"/>
    <w:tmpl w:val="F044E6EE"/>
    <w:lvl w:ilvl="0" w:tplc="B53C6550">
      <w:start w:val="1"/>
      <w:numFmt w:val="decimal"/>
      <w:lvlText w:val="%1."/>
      <w:lvlJc w:val="left"/>
      <w:pPr>
        <w:ind w:left="3807" w:hanging="960"/>
      </w:pPr>
      <w:rPr>
        <w:b/>
        <w:color w:val="auto"/>
      </w:rPr>
    </w:lvl>
    <w:lvl w:ilvl="1" w:tplc="04090019">
      <w:start w:val="1"/>
      <w:numFmt w:val="lowerLetter"/>
      <w:lvlText w:val="%2."/>
      <w:lvlJc w:val="left"/>
      <w:pPr>
        <w:ind w:left="3567" w:hanging="360"/>
      </w:pPr>
    </w:lvl>
    <w:lvl w:ilvl="2" w:tplc="0409001B">
      <w:start w:val="1"/>
      <w:numFmt w:val="lowerRoman"/>
      <w:lvlText w:val="%3."/>
      <w:lvlJc w:val="right"/>
      <w:pPr>
        <w:ind w:left="4287" w:hanging="180"/>
      </w:pPr>
    </w:lvl>
    <w:lvl w:ilvl="3" w:tplc="0409000F">
      <w:start w:val="1"/>
      <w:numFmt w:val="decimal"/>
      <w:lvlText w:val="%4."/>
      <w:lvlJc w:val="left"/>
      <w:pPr>
        <w:ind w:left="5007" w:hanging="360"/>
      </w:pPr>
    </w:lvl>
    <w:lvl w:ilvl="4" w:tplc="04090019">
      <w:start w:val="1"/>
      <w:numFmt w:val="lowerLetter"/>
      <w:lvlText w:val="%5."/>
      <w:lvlJc w:val="left"/>
      <w:pPr>
        <w:ind w:left="5727" w:hanging="360"/>
      </w:pPr>
    </w:lvl>
    <w:lvl w:ilvl="5" w:tplc="0409001B">
      <w:start w:val="1"/>
      <w:numFmt w:val="lowerRoman"/>
      <w:lvlText w:val="%6."/>
      <w:lvlJc w:val="right"/>
      <w:pPr>
        <w:ind w:left="6447" w:hanging="180"/>
      </w:pPr>
    </w:lvl>
    <w:lvl w:ilvl="6" w:tplc="0409000F">
      <w:start w:val="1"/>
      <w:numFmt w:val="decimal"/>
      <w:lvlText w:val="%7."/>
      <w:lvlJc w:val="left"/>
      <w:pPr>
        <w:ind w:left="7167" w:hanging="360"/>
      </w:pPr>
    </w:lvl>
    <w:lvl w:ilvl="7" w:tplc="04090019">
      <w:start w:val="1"/>
      <w:numFmt w:val="lowerLetter"/>
      <w:lvlText w:val="%8."/>
      <w:lvlJc w:val="left"/>
      <w:pPr>
        <w:ind w:left="7887" w:hanging="360"/>
      </w:pPr>
    </w:lvl>
    <w:lvl w:ilvl="8" w:tplc="0409001B">
      <w:start w:val="1"/>
      <w:numFmt w:val="lowerRoman"/>
      <w:lvlText w:val="%9."/>
      <w:lvlJc w:val="right"/>
      <w:pPr>
        <w:ind w:left="8607" w:hanging="180"/>
      </w:pPr>
    </w:lvl>
  </w:abstractNum>
  <w:num w:numId="1">
    <w:abstractNumId w:val="0"/>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1C8"/>
    <w:rsid w:val="00000E3F"/>
    <w:rsid w:val="00085FA1"/>
    <w:rsid w:val="001301C8"/>
    <w:rsid w:val="001E0EE7"/>
    <w:rsid w:val="00272AFD"/>
    <w:rsid w:val="00327BDC"/>
    <w:rsid w:val="004C160B"/>
    <w:rsid w:val="00521F67"/>
    <w:rsid w:val="008C36C9"/>
    <w:rsid w:val="0090125A"/>
    <w:rsid w:val="009E4463"/>
    <w:rsid w:val="00A4409F"/>
    <w:rsid w:val="00A51198"/>
    <w:rsid w:val="00AC5CEE"/>
    <w:rsid w:val="00B42AC2"/>
    <w:rsid w:val="00B93572"/>
    <w:rsid w:val="00C97BFB"/>
    <w:rsid w:val="00D15330"/>
    <w:rsid w:val="00D334FB"/>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1C8"/>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7BDC"/>
    <w:pPr>
      <w:tabs>
        <w:tab w:val="center" w:pos="4536"/>
        <w:tab w:val="right" w:pos="9072"/>
      </w:tabs>
    </w:pPr>
  </w:style>
  <w:style w:type="character" w:customStyle="1" w:styleId="HeaderChar">
    <w:name w:val="Header Char"/>
    <w:basedOn w:val="DefaultParagraphFont"/>
    <w:link w:val="Header"/>
    <w:uiPriority w:val="99"/>
    <w:rsid w:val="00327BDC"/>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327BDC"/>
    <w:pPr>
      <w:tabs>
        <w:tab w:val="center" w:pos="4536"/>
        <w:tab w:val="right" w:pos="9072"/>
      </w:tabs>
    </w:pPr>
  </w:style>
  <w:style w:type="character" w:customStyle="1" w:styleId="FooterChar">
    <w:name w:val="Footer Char"/>
    <w:basedOn w:val="DefaultParagraphFont"/>
    <w:link w:val="Footer"/>
    <w:uiPriority w:val="99"/>
    <w:rsid w:val="00327BDC"/>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9E4463"/>
    <w:rPr>
      <w:rFonts w:ascii="Tahoma" w:hAnsi="Tahoma" w:cs="Tahoma"/>
      <w:sz w:val="16"/>
      <w:szCs w:val="16"/>
    </w:rPr>
  </w:style>
  <w:style w:type="character" w:customStyle="1" w:styleId="BalloonTextChar">
    <w:name w:val="Balloon Text Char"/>
    <w:basedOn w:val="DefaultParagraphFont"/>
    <w:link w:val="BalloonText"/>
    <w:uiPriority w:val="99"/>
    <w:semiHidden/>
    <w:rsid w:val="009E4463"/>
    <w:rPr>
      <w:rFonts w:ascii="Tahoma" w:eastAsia="Times New Roman" w:hAnsi="Tahoma" w:cs="Tahoma"/>
      <w:sz w:val="16"/>
      <w:szCs w:val="16"/>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1C8"/>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7BDC"/>
    <w:pPr>
      <w:tabs>
        <w:tab w:val="center" w:pos="4536"/>
        <w:tab w:val="right" w:pos="9072"/>
      </w:tabs>
    </w:pPr>
  </w:style>
  <w:style w:type="character" w:customStyle="1" w:styleId="HeaderChar">
    <w:name w:val="Header Char"/>
    <w:basedOn w:val="DefaultParagraphFont"/>
    <w:link w:val="Header"/>
    <w:uiPriority w:val="99"/>
    <w:rsid w:val="00327BDC"/>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327BDC"/>
    <w:pPr>
      <w:tabs>
        <w:tab w:val="center" w:pos="4536"/>
        <w:tab w:val="right" w:pos="9072"/>
      </w:tabs>
    </w:pPr>
  </w:style>
  <w:style w:type="character" w:customStyle="1" w:styleId="FooterChar">
    <w:name w:val="Footer Char"/>
    <w:basedOn w:val="DefaultParagraphFont"/>
    <w:link w:val="Footer"/>
    <w:uiPriority w:val="99"/>
    <w:rsid w:val="00327BDC"/>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9E4463"/>
    <w:rPr>
      <w:rFonts w:ascii="Tahoma" w:hAnsi="Tahoma" w:cs="Tahoma"/>
      <w:sz w:val="16"/>
      <w:szCs w:val="16"/>
    </w:rPr>
  </w:style>
  <w:style w:type="character" w:customStyle="1" w:styleId="BalloonTextChar">
    <w:name w:val="Balloon Text Char"/>
    <w:basedOn w:val="DefaultParagraphFont"/>
    <w:link w:val="BalloonText"/>
    <w:uiPriority w:val="99"/>
    <w:semiHidden/>
    <w:rsid w:val="009E4463"/>
    <w:rPr>
      <w:rFonts w:ascii="Tahoma" w:eastAsia="Times New Roman" w:hAnsi="Tahoma" w:cs="Tahoma"/>
      <w:sz w:val="16"/>
      <w:szCs w:val="16"/>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82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D3B84-4E2A-4085-80FF-8C7E1E88B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4391</Words>
  <Characters>25031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2017-03-16T09:02:00Z</dcterms:created>
  <dcterms:modified xsi:type="dcterms:W3CDTF">2017-03-16T09:03:00Z</dcterms:modified>
</cp:coreProperties>
</file>