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2" w:rsidRDefault="008963A4" w:rsidP="00F416F2">
      <w:pPr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Pr="00467867">
        <w:rPr>
          <w:rFonts w:ascii="Verdana" w:hAnsi="Verdana"/>
          <w:sz w:val="20"/>
          <w:szCs w:val="20"/>
          <w:lang w:val="bg-BG"/>
        </w:rPr>
        <w:t xml:space="preserve"> Открита процедура за извършване на услуга </w:t>
      </w:r>
      <w:r w:rsidRPr="00467867"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F416F2" w:rsidRPr="00F416F2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F416F2" w:rsidRPr="00F416F2">
        <w:rPr>
          <w:rFonts w:ascii="Verdana" w:eastAsia="Times New Roman" w:hAnsi="Verdana" w:cs="Times New Roman"/>
          <w:b/>
          <w:sz w:val="20"/>
          <w:szCs w:val="20"/>
          <w:lang w:val="bg-BG"/>
        </w:rPr>
        <w:t>Осигуряване на офис оборудване и офис техника за нуждите на дирекция РСР – УО на ПРСР (2014-2020 г.)</w:t>
      </w:r>
      <w:r w:rsidR="00F416F2" w:rsidRPr="00F416F2">
        <w:rPr>
          <w:rFonts w:ascii="Verdana" w:eastAsia="Times New Roman" w:hAnsi="Verdana" w:cs="Times New Roman"/>
          <w:b/>
          <w:sz w:val="20"/>
          <w:szCs w:val="20"/>
        </w:rPr>
        <w:t>“</w:t>
      </w:r>
    </w:p>
    <w:p w:rsidR="00B5704D" w:rsidRPr="00467867" w:rsidRDefault="00B5704D" w:rsidP="00F416F2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B5704D" w:rsidRPr="00467867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2A07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2A070D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F416F2" w:rsidRDefault="00F416F2" w:rsidP="00F416F2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B5704D" w:rsidP="00F416F2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810F5F" w:rsidRPr="00467867" w:rsidRDefault="00810F5F" w:rsidP="00F416F2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9B3858" w:rsidRPr="00467867" w:rsidRDefault="00C76102" w:rsidP="00F416F2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Във връзка с</w:t>
      </w:r>
      <w:r w:rsidR="009B3858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Решение и </w:t>
      </w:r>
      <w:r w:rsidR="009B3858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обявление за възлагане на обществена поръчка на Министерство на земеделието и храните заявявам, че желая да участвам в </w:t>
      </w:r>
      <w:r w:rsidR="009B3858"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откритата процедура</w:t>
      </w:r>
      <w:r w:rsidR="009B3858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възлагане на обществена поръчка при условията, обявени в тази документация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9B3858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 като правя следното ценово предложение:</w:t>
      </w:r>
    </w:p>
    <w:p w:rsidR="00F416F2" w:rsidRPr="00EC699C" w:rsidRDefault="00F416F2" w:rsidP="00EC699C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757"/>
        <w:gridCol w:w="1261"/>
        <w:gridCol w:w="2268"/>
        <w:gridCol w:w="2835"/>
      </w:tblGrid>
      <w:tr w:rsidR="00EC699C" w:rsidRPr="004F3585" w:rsidTr="00EC699C">
        <w:tc>
          <w:tcPr>
            <w:tcW w:w="48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757" w:type="dxa"/>
            <w:tcBorders>
              <w:top w:val="single" w:sz="12" w:space="0" w:color="auto"/>
            </w:tcBorders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Предложено оборудване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EC699C" w:rsidRPr="00810F5F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Количество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Единична цена в лева без ДДС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Общо в лева без ДДС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 xml:space="preserve"> /колона 3 х колона 4/</w:t>
            </w:r>
          </w:p>
        </w:tc>
      </w:tr>
      <w:tr w:rsidR="00EC699C" w:rsidRPr="004F3585" w:rsidTr="00EC699C">
        <w:tc>
          <w:tcPr>
            <w:tcW w:w="485" w:type="dxa"/>
          </w:tcPr>
          <w:p w:rsidR="00EC699C" w:rsidRPr="004F3585" w:rsidRDefault="00EC699C" w:rsidP="00810F5F">
            <w:pPr>
              <w:spacing w:after="0" w:line="360" w:lineRule="auto"/>
              <w:ind w:right="-99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757" w:type="dxa"/>
          </w:tcPr>
          <w:p w:rsidR="00EC699C" w:rsidRDefault="00EC699C" w:rsidP="00810F5F">
            <w:pPr>
              <w:spacing w:after="0" w:line="360" w:lineRule="auto"/>
              <w:ind w:right="-99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61" w:type="dxa"/>
          </w:tcPr>
          <w:p w:rsidR="00EC699C" w:rsidRDefault="00EC699C" w:rsidP="00810F5F">
            <w:pPr>
              <w:spacing w:after="0" w:line="360" w:lineRule="auto"/>
              <w:ind w:right="-99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268" w:type="dxa"/>
          </w:tcPr>
          <w:p w:rsidR="00EC699C" w:rsidRPr="004F3585" w:rsidRDefault="00EC699C" w:rsidP="00810F5F">
            <w:pPr>
              <w:spacing w:after="0" w:line="360" w:lineRule="auto"/>
              <w:ind w:right="-99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835" w:type="dxa"/>
          </w:tcPr>
          <w:p w:rsidR="00EC699C" w:rsidRPr="004F3585" w:rsidRDefault="00EC699C" w:rsidP="00810F5F">
            <w:pPr>
              <w:spacing w:after="0" w:line="360" w:lineRule="auto"/>
              <w:ind w:right="-99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</w:p>
        </w:tc>
      </w:tr>
      <w:tr w:rsidR="00EC699C" w:rsidRPr="004F3585" w:rsidTr="00EC699C">
        <w:tc>
          <w:tcPr>
            <w:tcW w:w="48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Персонални компютри (конфигурация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 xml:space="preserve">компютър с монитор) 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40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>2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Черно – бели лазерни принтери – А4“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20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3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Черно – бели – мултифункционални устройства А3 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Мултимедийни екрани 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F416F2" w:rsidRDefault="00EC699C" w:rsidP="00512384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U</w:t>
            </w:r>
            <w:bookmarkStart w:id="0" w:name="_GoBack"/>
            <w:r w:rsidR="00512384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</w:t>
            </w:r>
            <w:bookmarkEnd w:id="0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B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памети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60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416F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Преноси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 компютри мин 12"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макс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14“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416F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7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Таблети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(тип 1)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3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Таблети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(тип 2)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4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Преносим Хард диск 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7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Шкафов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 архивни метални 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10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EC699C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757" w:type="dxa"/>
          </w:tcPr>
          <w:p w:rsidR="00EC699C" w:rsidRPr="004F3585" w:rsidRDefault="00EC699C" w:rsidP="00EC699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Офис столове </w:t>
            </w:r>
          </w:p>
        </w:tc>
        <w:tc>
          <w:tcPr>
            <w:tcW w:w="1261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810F5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50 бр.</w:t>
            </w:r>
          </w:p>
        </w:tc>
        <w:tc>
          <w:tcPr>
            <w:tcW w:w="2268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C699C" w:rsidRPr="004F3585" w:rsidTr="00EC699C">
        <w:tc>
          <w:tcPr>
            <w:tcW w:w="485" w:type="dxa"/>
          </w:tcPr>
          <w:p w:rsidR="00EC699C" w:rsidRPr="004F3585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757" w:type="dxa"/>
          </w:tcPr>
          <w:p w:rsidR="00EC699C" w:rsidRPr="00810F5F" w:rsidRDefault="00EC699C" w:rsidP="00AF399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1" w:type="dxa"/>
          </w:tcPr>
          <w:p w:rsidR="00EC699C" w:rsidRPr="004F3585" w:rsidRDefault="00EC699C" w:rsidP="00810F5F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EC699C" w:rsidRPr="004F3585" w:rsidRDefault="00EC699C" w:rsidP="00810F5F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C699C" w:rsidRPr="00D41D64" w:rsidRDefault="00EC699C" w:rsidP="00D86D9B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Обща цена </w:t>
            </w:r>
            <w:r w:rsidR="00D86D9B"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 лв. без ДДС </w:t>
            </w:r>
            <w:r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/сбор </w:t>
            </w:r>
            <w:r w:rsidR="00D86D9B"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на </w:t>
            </w:r>
            <w:r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сумите </w:t>
            </w:r>
            <w:r w:rsidR="00D86D9B"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>от</w:t>
            </w:r>
            <w:r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колона 5</w:t>
            </w:r>
            <w:r w:rsidR="00D86D9B"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/ </w:t>
            </w:r>
            <w:r w:rsidRPr="00D41D64">
              <w:rPr>
                <w:rFonts w:ascii="Verdana" w:hAnsi="Verdana"/>
                <w:b/>
                <w:sz w:val="20"/>
                <w:szCs w:val="20"/>
                <w:lang w:val="bg-BG"/>
              </w:rPr>
              <w:t>………………………………</w:t>
            </w:r>
          </w:p>
        </w:tc>
      </w:tr>
    </w:tbl>
    <w:p w:rsidR="00F416F2" w:rsidRPr="004F3585" w:rsidRDefault="00F416F2" w:rsidP="00F416F2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:rsidR="008D3F2F" w:rsidRDefault="00D142AC" w:rsidP="00EC699C">
      <w:pPr>
        <w:pStyle w:val="BodyTextIndent"/>
        <w:spacing w:line="360" w:lineRule="auto"/>
        <w:ind w:firstLine="0"/>
        <w:rPr>
          <w:rFonts w:ascii="Verdana" w:hAnsi="Verdana"/>
          <w:sz w:val="20"/>
        </w:rPr>
      </w:pPr>
      <w:r w:rsidRPr="00467867">
        <w:rPr>
          <w:rFonts w:ascii="Verdana" w:hAnsi="Verdana"/>
          <w:sz w:val="20"/>
          <w:lang w:eastAsia="bg-BG"/>
        </w:rPr>
        <w:t xml:space="preserve">Общата сума по договора не може да надхвърля предвиденият максимален бюджет от </w:t>
      </w:r>
      <w:r w:rsidR="00EC699C">
        <w:rPr>
          <w:rFonts w:ascii="Verdana" w:hAnsi="Verdana"/>
          <w:sz w:val="20"/>
        </w:rPr>
        <w:t>99</w:t>
      </w:r>
      <w:r w:rsidRPr="00467867">
        <w:rPr>
          <w:rFonts w:ascii="Verdana" w:hAnsi="Verdana"/>
          <w:sz w:val="20"/>
        </w:rPr>
        <w:t> 000 лв. /</w:t>
      </w:r>
      <w:r w:rsidR="00EC699C">
        <w:rPr>
          <w:rFonts w:ascii="Verdana" w:hAnsi="Verdana"/>
          <w:sz w:val="20"/>
        </w:rPr>
        <w:t>деветдесет и девет хиляди</w:t>
      </w:r>
      <w:r w:rsidRPr="00467867">
        <w:rPr>
          <w:rFonts w:ascii="Verdana" w:hAnsi="Verdana"/>
          <w:sz w:val="20"/>
        </w:rPr>
        <w:t>/ без ДДС.</w:t>
      </w:r>
    </w:p>
    <w:p w:rsidR="00EC699C" w:rsidRPr="008D3F2F" w:rsidRDefault="00EC699C" w:rsidP="00EC699C">
      <w:pPr>
        <w:pStyle w:val="BodyTextIndent"/>
        <w:spacing w:line="360" w:lineRule="auto"/>
        <w:ind w:firstLine="0"/>
        <w:rPr>
          <w:rFonts w:ascii="Verdana" w:hAnsi="Verdana"/>
          <w:sz w:val="20"/>
        </w:rPr>
      </w:pPr>
    </w:p>
    <w:p w:rsidR="00E36453" w:rsidRPr="006A69F8" w:rsidRDefault="000F7666" w:rsidP="006A69F8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*Забележка:</w:t>
      </w:r>
      <w:r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Сборът на сумите на </w:t>
      </w:r>
      <w:r w:rsidR="00EC699C">
        <w:rPr>
          <w:rFonts w:ascii="Verdana" w:eastAsia="Times New Roman" w:hAnsi="Verdana" w:cs="Times New Roman"/>
          <w:i/>
          <w:sz w:val="20"/>
          <w:szCs w:val="20"/>
          <w:lang w:val="bg-BG"/>
        </w:rPr>
        <w:t>предложеното оборудване</w:t>
      </w:r>
      <w:r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следва да съвпада с общата</w:t>
      </w:r>
      <w:r w:rsidRPr="0046786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</w:t>
      </w:r>
      <w:r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>цена за изпълнение на поръчката, предложена в настоящата оферта.</w:t>
      </w:r>
      <w:r w:rsidR="00B426F2"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В случай на разминаване, участникът се отстранява.</w:t>
      </w:r>
      <w:r w:rsidR="00B426F2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 Посочената обща цена е необходима за нуждите на оценката и класира</w:t>
      </w:r>
      <w:r w:rsidR="00EC699C">
        <w:rPr>
          <w:rFonts w:ascii="Verdana" w:eastAsia="Times New Roman" w:hAnsi="Verdana" w:cs="Times New Roman"/>
          <w:sz w:val="20"/>
          <w:szCs w:val="20"/>
          <w:lang w:val="bg-BG"/>
        </w:rPr>
        <w:t>нето на офертите по показател С</w:t>
      </w:r>
      <w:r w:rsidR="00B426F2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 – „</w:t>
      </w:r>
      <w:r w:rsidR="00EC699C">
        <w:rPr>
          <w:rFonts w:ascii="Verdana" w:eastAsia="Times New Roman" w:hAnsi="Verdana" w:cs="Times New Roman"/>
          <w:sz w:val="20"/>
          <w:szCs w:val="20"/>
          <w:lang w:val="bg-BG"/>
        </w:rPr>
        <w:t>Предложена цена от участника</w:t>
      </w:r>
      <w:r w:rsidR="00B426F2" w:rsidRPr="00467867">
        <w:rPr>
          <w:rFonts w:ascii="Verdana" w:eastAsia="Times New Roman" w:hAnsi="Verdana" w:cs="Times New Roman"/>
          <w:sz w:val="20"/>
          <w:szCs w:val="20"/>
          <w:lang w:val="bg-BG"/>
        </w:rPr>
        <w:t>“.</w:t>
      </w:r>
    </w:p>
    <w:p w:rsidR="00272D51" w:rsidRDefault="00272D51" w:rsidP="00E3645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E36453" w:rsidRPr="00467867" w:rsidRDefault="00E36453" w:rsidP="00E3645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E36453" w:rsidRPr="00467867" w:rsidRDefault="00E36453" w:rsidP="00272D5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120" w:after="0" w:line="360" w:lineRule="auto"/>
        <w:ind w:left="28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E36453" w:rsidRPr="00467867" w:rsidRDefault="00E36453" w:rsidP="00E364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  <w:r w:rsidR="000F7666"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355FD1" w:rsidRPr="00467867" w:rsidRDefault="00355FD1" w:rsidP="00E364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/………………………………/</w:t>
      </w:r>
    </w:p>
    <w:p w:rsidR="00E36453" w:rsidRPr="00036983" w:rsidRDefault="006A69F8" w:rsidP="0003698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__________2016 </w:t>
      </w:r>
      <w:r w:rsidR="0003698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г</w:t>
      </w:r>
    </w:p>
    <w:sectPr w:rsidR="00E36453" w:rsidRPr="00036983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EF" w:rsidRDefault="00DF64EF" w:rsidP="00B5704D">
      <w:pPr>
        <w:spacing w:after="0" w:line="240" w:lineRule="auto"/>
      </w:pPr>
      <w:r>
        <w:separator/>
      </w:r>
    </w:p>
  </w:endnote>
  <w:endnote w:type="continuationSeparator" w:id="0">
    <w:p w:rsidR="00DF64EF" w:rsidRDefault="00DF64EF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E17CF" w:rsidRDefault="006E17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8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E17CF" w:rsidRDefault="006E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EF" w:rsidRDefault="00DF64EF" w:rsidP="00B5704D">
      <w:pPr>
        <w:spacing w:after="0" w:line="240" w:lineRule="auto"/>
      </w:pPr>
      <w:r>
        <w:separator/>
      </w:r>
    </w:p>
  </w:footnote>
  <w:footnote w:type="continuationSeparator" w:id="0">
    <w:p w:rsidR="00DF64EF" w:rsidRDefault="00DF64EF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0D" w:rsidRPr="006A69F8" w:rsidRDefault="002A070D">
    <w:pPr>
      <w:pStyle w:val="Header"/>
      <w:rPr>
        <w:lang w:val="bg-BG"/>
      </w:rPr>
    </w:pPr>
  </w:p>
  <w:p w:rsidR="002A070D" w:rsidRDefault="002A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0D" w:rsidRPr="00ED7928" w:rsidRDefault="002A070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2A070D" w:rsidRPr="00B5704D" w:rsidRDefault="002A070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F2F"/>
    <w:multiLevelType w:val="hybridMultilevel"/>
    <w:tmpl w:val="089E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86736"/>
    <w:multiLevelType w:val="hybridMultilevel"/>
    <w:tmpl w:val="8702FDE2"/>
    <w:lvl w:ilvl="0" w:tplc="78C47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6983"/>
    <w:rsid w:val="000872B1"/>
    <w:rsid w:val="000E66EB"/>
    <w:rsid w:val="000F7666"/>
    <w:rsid w:val="0010020B"/>
    <w:rsid w:val="00151F71"/>
    <w:rsid w:val="00152010"/>
    <w:rsid w:val="001A2C8A"/>
    <w:rsid w:val="001A4CA5"/>
    <w:rsid w:val="001E29CE"/>
    <w:rsid w:val="00267DC4"/>
    <w:rsid w:val="00272D51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12384"/>
    <w:rsid w:val="0054286D"/>
    <w:rsid w:val="005B50E6"/>
    <w:rsid w:val="005C0C63"/>
    <w:rsid w:val="005C3CF5"/>
    <w:rsid w:val="00657AC5"/>
    <w:rsid w:val="00671104"/>
    <w:rsid w:val="006A69F8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810F5F"/>
    <w:rsid w:val="008459FC"/>
    <w:rsid w:val="00865DA0"/>
    <w:rsid w:val="008963A4"/>
    <w:rsid w:val="008D3F2F"/>
    <w:rsid w:val="008E603E"/>
    <w:rsid w:val="00982B39"/>
    <w:rsid w:val="009B3858"/>
    <w:rsid w:val="00AB72E2"/>
    <w:rsid w:val="00AF2893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41D64"/>
    <w:rsid w:val="00D86D9B"/>
    <w:rsid w:val="00DF64EF"/>
    <w:rsid w:val="00E34DF0"/>
    <w:rsid w:val="00E36453"/>
    <w:rsid w:val="00EC699C"/>
    <w:rsid w:val="00ED1257"/>
    <w:rsid w:val="00F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CharChar">
    <w:name w:val="Знак Char Char Знак Char Char1 Знак Знак Char Char Знак Знак"/>
    <w:basedOn w:val="Normal"/>
    <w:rsid w:val="00F416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CharChar">
    <w:name w:val="Знак Char Char Знак Char Char1 Знак Знак Char Char Знак Знак"/>
    <w:basedOn w:val="Normal"/>
    <w:rsid w:val="00F416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56</cp:revision>
  <cp:lastPrinted>2016-02-02T10:09:00Z</cp:lastPrinted>
  <dcterms:created xsi:type="dcterms:W3CDTF">2015-01-15T11:13:00Z</dcterms:created>
  <dcterms:modified xsi:type="dcterms:W3CDTF">2016-02-02T10:09:00Z</dcterms:modified>
</cp:coreProperties>
</file>