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146" w:rsidRPr="00EF3694" w:rsidRDefault="00F32146" w:rsidP="005E1EAF">
      <w:pPr>
        <w:tabs>
          <w:tab w:val="left" w:pos="142"/>
          <w:tab w:val="left" w:pos="709"/>
        </w:tabs>
        <w:jc w:val="both"/>
        <w:rPr>
          <w:b/>
          <w:bCs/>
        </w:rPr>
      </w:pPr>
    </w:p>
    <w:p w:rsidR="002A7A8E" w:rsidRDefault="002A7A8E" w:rsidP="005E1EAF">
      <w:pPr>
        <w:tabs>
          <w:tab w:val="left" w:pos="142"/>
          <w:tab w:val="left" w:pos="709"/>
        </w:tabs>
        <w:jc w:val="both"/>
        <w:rPr>
          <w:b/>
          <w:bCs/>
          <w:lang w:val="en-US"/>
        </w:rPr>
      </w:pPr>
    </w:p>
    <w:p w:rsidR="00B33F10" w:rsidRPr="002A7A8E" w:rsidRDefault="00B33F10" w:rsidP="005E1EAF">
      <w:pPr>
        <w:tabs>
          <w:tab w:val="left" w:pos="142"/>
          <w:tab w:val="left" w:pos="709"/>
        </w:tabs>
        <w:jc w:val="both"/>
        <w:rPr>
          <w:b/>
          <w:bCs/>
          <w:lang w:val="en-US"/>
        </w:rPr>
      </w:pPr>
    </w:p>
    <w:p w:rsidR="00C641F1" w:rsidRPr="00C641F1" w:rsidRDefault="00C641F1" w:rsidP="005E1EAF">
      <w:pPr>
        <w:tabs>
          <w:tab w:val="left" w:pos="142"/>
          <w:tab w:val="left" w:pos="709"/>
        </w:tabs>
        <w:jc w:val="both"/>
        <w:rPr>
          <w:b/>
          <w:bCs/>
          <w:lang w:val="en-US"/>
        </w:rPr>
      </w:pPr>
    </w:p>
    <w:p w:rsidR="00F32146" w:rsidRDefault="00F32146" w:rsidP="00F32146">
      <w:pPr>
        <w:tabs>
          <w:tab w:val="left" w:pos="142"/>
          <w:tab w:val="left" w:pos="709"/>
        </w:tabs>
        <w:jc w:val="both"/>
        <w:rPr>
          <w:b/>
          <w:bCs/>
        </w:rPr>
      </w:pPr>
    </w:p>
    <w:p w:rsidR="00F32146" w:rsidRDefault="00297CD7" w:rsidP="00297CD7">
      <w:pPr>
        <w:tabs>
          <w:tab w:val="left" w:pos="142"/>
          <w:tab w:val="left" w:pos="709"/>
        </w:tabs>
        <w:jc w:val="center"/>
        <w:rPr>
          <w:b/>
          <w:bCs/>
          <w:lang w:val="en-US"/>
        </w:rPr>
      </w:pPr>
      <w:r>
        <w:rPr>
          <w:b/>
          <w:bCs/>
          <w:noProof/>
        </w:rPr>
        <w:drawing>
          <wp:inline distT="0" distB="0" distL="0" distR="0" wp14:anchorId="6BE5C210">
            <wp:extent cx="1152525" cy="990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990600"/>
                    </a:xfrm>
                    <a:prstGeom prst="rect">
                      <a:avLst/>
                    </a:prstGeom>
                    <a:noFill/>
                  </pic:spPr>
                </pic:pic>
              </a:graphicData>
            </a:graphic>
          </wp:inline>
        </w:drawing>
      </w:r>
    </w:p>
    <w:p w:rsidR="00297CD7" w:rsidRPr="00297CD7" w:rsidRDefault="00297CD7" w:rsidP="00F32146">
      <w:pPr>
        <w:tabs>
          <w:tab w:val="left" w:pos="142"/>
          <w:tab w:val="left" w:pos="709"/>
        </w:tabs>
        <w:jc w:val="both"/>
        <w:rPr>
          <w:b/>
          <w:bCs/>
          <w:lang w:val="en-US"/>
        </w:rPr>
      </w:pPr>
    </w:p>
    <w:p w:rsidR="00297CD7" w:rsidRPr="001D601F" w:rsidRDefault="00297CD7" w:rsidP="001D601F">
      <w:pPr>
        <w:pStyle w:val="Title"/>
        <w:tabs>
          <w:tab w:val="left" w:pos="-600"/>
          <w:tab w:val="left" w:pos="4678"/>
        </w:tabs>
        <w:ind w:left="-600"/>
        <w:rPr>
          <w:sz w:val="24"/>
          <w:szCs w:val="24"/>
        </w:rPr>
      </w:pPr>
      <w:r w:rsidRPr="00BE7571">
        <w:rPr>
          <w:rFonts w:ascii="Verdana" w:hAnsi="Verdana" w:cs="Arial"/>
          <w:bCs/>
          <w:spacing w:val="40"/>
          <w:kern w:val="32"/>
        </w:rPr>
        <w:t>РЕПУБЛИКА БЪЛГАРИЯ</w:t>
      </w:r>
    </w:p>
    <w:p w:rsidR="00297CD7" w:rsidRPr="00BE7571" w:rsidRDefault="00297CD7" w:rsidP="001D601F">
      <w:pPr>
        <w:jc w:val="center"/>
        <w:rPr>
          <w:rFonts w:ascii="Verdana" w:hAnsi="Verdana"/>
          <w:bCs/>
        </w:rPr>
      </w:pPr>
      <w:r w:rsidRPr="00BE7571">
        <w:rPr>
          <w:rFonts w:ascii="Verdana" w:hAnsi="Verdana"/>
          <w:b/>
          <w:spacing w:val="40"/>
        </w:rPr>
        <w:t>Министър на земеделието и храните</w:t>
      </w:r>
    </w:p>
    <w:p w:rsidR="00297CD7" w:rsidRPr="00F85C1D" w:rsidRDefault="00297CD7" w:rsidP="00297CD7">
      <w:pPr>
        <w:tabs>
          <w:tab w:val="left" w:pos="4125"/>
        </w:tabs>
        <w:spacing w:before="40" w:after="40"/>
        <w:rPr>
          <w:rFonts w:ascii="Verdana" w:hAnsi="Verdana"/>
          <w:b/>
          <w:noProof/>
          <w:color w:val="FFFFFF" w:themeColor="background1"/>
          <w:sz w:val="20"/>
          <w:szCs w:val="20"/>
          <w:lang w:val="ru-RU"/>
        </w:rPr>
      </w:pPr>
      <w:r w:rsidRPr="00F85C1D">
        <w:rPr>
          <w:rFonts w:ascii="Verdana" w:hAnsi="Verdana"/>
          <w:b/>
          <w:noProof/>
          <w:color w:val="FFFFFF" w:themeColor="background1"/>
          <w:sz w:val="20"/>
          <w:szCs w:val="20"/>
          <w:lang w:val="ru-RU"/>
        </w:rPr>
        <w:t>ОДОБРЯВАМ,</w:t>
      </w:r>
      <w:r w:rsidRPr="00F85C1D">
        <w:rPr>
          <w:rFonts w:ascii="Verdana" w:hAnsi="Verdana"/>
          <w:b/>
          <w:noProof/>
          <w:color w:val="FFFFFF" w:themeColor="background1"/>
          <w:sz w:val="20"/>
          <w:szCs w:val="20"/>
          <w:lang w:val="ru-RU"/>
        </w:rPr>
        <w:tab/>
      </w:r>
    </w:p>
    <w:p w:rsidR="00297CD7" w:rsidRPr="00F85C1D" w:rsidRDefault="00AA0638" w:rsidP="00297CD7">
      <w:pPr>
        <w:autoSpaceDE w:val="0"/>
        <w:autoSpaceDN w:val="0"/>
        <w:rPr>
          <w:rFonts w:ascii="Verdana" w:hAnsi="Verdana"/>
          <w:b/>
          <w:noProof/>
          <w:color w:val="FFFFFF" w:themeColor="background1"/>
          <w:sz w:val="20"/>
          <w:szCs w:val="20"/>
        </w:rPr>
      </w:pPr>
      <w:r w:rsidRPr="00F85C1D">
        <w:rPr>
          <w:rFonts w:ascii="Verdana" w:hAnsi="Verdana"/>
          <w:b/>
          <w:noProof/>
          <w:color w:val="FFFFFF" w:themeColor="background1"/>
          <w:sz w:val="20"/>
          <w:szCs w:val="20"/>
        </w:rPr>
        <w:t xml:space="preserve">     проф. д-р ХРИСТО БОЗУКОВ</w:t>
      </w:r>
    </w:p>
    <w:p w:rsidR="00297CD7" w:rsidRPr="00F85C1D" w:rsidRDefault="00297CD7" w:rsidP="00297CD7">
      <w:pPr>
        <w:suppressAutoHyphens/>
        <w:rPr>
          <w:rFonts w:ascii="Verdana" w:hAnsi="Verdana"/>
          <w:b/>
          <w:color w:val="FFFFFF" w:themeColor="background1"/>
          <w:sz w:val="20"/>
          <w:szCs w:val="20"/>
          <w:lang w:eastAsia="ar-SA"/>
        </w:rPr>
      </w:pPr>
      <w:r w:rsidRPr="00F85C1D">
        <w:rPr>
          <w:rFonts w:ascii="Verdana" w:hAnsi="Verdana"/>
          <w:b/>
          <w:color w:val="FFFFFF" w:themeColor="background1"/>
          <w:sz w:val="20"/>
          <w:szCs w:val="20"/>
          <w:lang w:eastAsia="ar-SA"/>
        </w:rPr>
        <w:t xml:space="preserve">МИНИСТЪР НА  ЗЕМЕДЕЛИЕТО И ХРАНИТЕ </w:t>
      </w:r>
    </w:p>
    <w:p w:rsidR="00297CD7" w:rsidRDefault="00297CD7" w:rsidP="00297CD7">
      <w:pPr>
        <w:suppressAutoHyphens/>
        <w:rPr>
          <w:rFonts w:ascii="Verdana" w:hAnsi="Verdana"/>
          <w:b/>
          <w:color w:val="FFFFFF" w:themeColor="background1"/>
          <w:sz w:val="20"/>
          <w:szCs w:val="20"/>
          <w:lang w:eastAsia="ar-SA"/>
        </w:rPr>
      </w:pPr>
    </w:p>
    <w:p w:rsidR="00F85C1D" w:rsidRDefault="00F85C1D" w:rsidP="00297CD7">
      <w:pPr>
        <w:suppressAutoHyphens/>
        <w:rPr>
          <w:rFonts w:ascii="Verdana" w:hAnsi="Verdana"/>
          <w:b/>
          <w:color w:val="FFFFFF" w:themeColor="background1"/>
          <w:sz w:val="20"/>
          <w:szCs w:val="20"/>
          <w:lang w:eastAsia="ar-SA"/>
        </w:rPr>
      </w:pPr>
    </w:p>
    <w:p w:rsidR="00F85C1D" w:rsidRPr="00F85C1D" w:rsidRDefault="00F85C1D" w:rsidP="00297CD7">
      <w:pPr>
        <w:suppressAutoHyphens/>
        <w:rPr>
          <w:rFonts w:ascii="Verdana" w:hAnsi="Verdana"/>
          <w:b/>
          <w:color w:val="FFFFFF" w:themeColor="background1"/>
          <w:sz w:val="20"/>
          <w:szCs w:val="20"/>
          <w:lang w:eastAsia="ar-SA"/>
        </w:rPr>
      </w:pPr>
    </w:p>
    <w:p w:rsidR="00297CD7" w:rsidRPr="00716364" w:rsidRDefault="00716364" w:rsidP="00297CD7">
      <w:pPr>
        <w:suppressAutoHyphens/>
        <w:rPr>
          <w:rFonts w:ascii="Verdana" w:hAnsi="Verdana"/>
          <w:b/>
          <w:sz w:val="20"/>
          <w:szCs w:val="20"/>
          <w:lang w:eastAsia="ar-SA"/>
        </w:rPr>
      </w:pPr>
      <w:r w:rsidRPr="00D803B6">
        <w:rPr>
          <w:rFonts w:ascii="Verdana" w:hAnsi="Verdana"/>
          <w:b/>
          <w:sz w:val="20"/>
          <w:szCs w:val="20"/>
          <w:lang w:eastAsia="ar-SA"/>
        </w:rPr>
        <w:t xml:space="preserve">                       </w:t>
      </w:r>
    </w:p>
    <w:p w:rsidR="00297CD7" w:rsidRPr="00BE7571" w:rsidRDefault="00297CD7" w:rsidP="00297CD7">
      <w:pPr>
        <w:spacing w:after="160"/>
        <w:jc w:val="center"/>
        <w:rPr>
          <w:rFonts w:ascii="Verdana" w:hAnsi="Verdana"/>
          <w:b/>
          <w:noProof/>
          <w:sz w:val="20"/>
          <w:szCs w:val="20"/>
        </w:rPr>
      </w:pPr>
      <w:r w:rsidRPr="00BE7571">
        <w:rPr>
          <w:rFonts w:ascii="Verdana" w:hAnsi="Verdana"/>
          <w:b/>
          <w:noProof/>
          <w:sz w:val="20"/>
          <w:szCs w:val="20"/>
        </w:rPr>
        <w:t xml:space="preserve">ДОКУМЕНТАЦИЯ ЗА УЧАСТИЕ  </w:t>
      </w:r>
    </w:p>
    <w:p w:rsidR="00297CD7" w:rsidRPr="00BE7571" w:rsidRDefault="00297CD7" w:rsidP="00297CD7">
      <w:pPr>
        <w:keepNext/>
        <w:jc w:val="center"/>
        <w:outlineLvl w:val="2"/>
        <w:rPr>
          <w:rFonts w:ascii="Verdana" w:hAnsi="Verdana"/>
          <w:b/>
          <w:noProof/>
          <w:sz w:val="20"/>
          <w:szCs w:val="20"/>
        </w:rPr>
      </w:pPr>
      <w:r w:rsidRPr="00BE7571">
        <w:rPr>
          <w:rFonts w:ascii="Verdana" w:hAnsi="Verdana"/>
          <w:b/>
          <w:noProof/>
          <w:sz w:val="20"/>
          <w:szCs w:val="20"/>
          <w:lang w:val="x-none"/>
        </w:rPr>
        <w:t>В ОТКРИТА ПРОЦЕДУРА</w:t>
      </w:r>
      <w:r>
        <w:rPr>
          <w:rFonts w:ascii="Verdana" w:hAnsi="Verdana"/>
          <w:b/>
          <w:noProof/>
          <w:sz w:val="20"/>
          <w:szCs w:val="20"/>
        </w:rPr>
        <w:t xml:space="preserve"> ПО РЕДА НА ЧЛ.1</w:t>
      </w:r>
      <w:r w:rsidRPr="00D803B6">
        <w:rPr>
          <w:rFonts w:ascii="Verdana" w:hAnsi="Verdana"/>
          <w:b/>
          <w:noProof/>
          <w:sz w:val="20"/>
          <w:szCs w:val="20"/>
        </w:rPr>
        <w:t>8</w:t>
      </w:r>
      <w:r w:rsidRPr="00BE7571">
        <w:rPr>
          <w:rFonts w:ascii="Verdana" w:hAnsi="Verdana"/>
          <w:b/>
          <w:noProof/>
          <w:sz w:val="20"/>
          <w:szCs w:val="20"/>
        </w:rPr>
        <w:t>, АЛ</w:t>
      </w:r>
      <w:r>
        <w:rPr>
          <w:rFonts w:ascii="Verdana" w:hAnsi="Verdana"/>
          <w:b/>
          <w:noProof/>
          <w:sz w:val="20"/>
          <w:szCs w:val="20"/>
        </w:rPr>
        <w:t>.1, Т.</w:t>
      </w:r>
      <w:r w:rsidRPr="00D803B6">
        <w:rPr>
          <w:rFonts w:ascii="Verdana" w:hAnsi="Verdana"/>
          <w:b/>
          <w:noProof/>
          <w:sz w:val="20"/>
          <w:szCs w:val="20"/>
        </w:rPr>
        <w:t>1</w:t>
      </w:r>
      <w:r w:rsidRPr="00BE7571">
        <w:rPr>
          <w:rFonts w:ascii="Verdana" w:hAnsi="Verdana"/>
          <w:b/>
          <w:noProof/>
          <w:sz w:val="20"/>
          <w:szCs w:val="20"/>
        </w:rPr>
        <w:t xml:space="preserve"> ОТ ЗОП</w:t>
      </w:r>
    </w:p>
    <w:p w:rsidR="00297CD7" w:rsidRPr="00D803B6" w:rsidRDefault="00297CD7" w:rsidP="00297CD7">
      <w:pPr>
        <w:spacing w:after="160"/>
        <w:ind w:firstLine="720"/>
        <w:jc w:val="both"/>
        <w:rPr>
          <w:rFonts w:ascii="Verdana" w:hAnsi="Verdana"/>
          <w:b/>
          <w:sz w:val="20"/>
          <w:szCs w:val="20"/>
        </w:rPr>
      </w:pPr>
      <w:r w:rsidRPr="00BE7571">
        <w:rPr>
          <w:rFonts w:ascii="Verdana" w:hAnsi="Verdana"/>
          <w:bCs/>
          <w:noProof/>
          <w:sz w:val="20"/>
          <w:szCs w:val="20"/>
        </w:rPr>
        <w:t xml:space="preserve">         </w:t>
      </w:r>
      <w:r w:rsidRPr="00BE7571">
        <w:rPr>
          <w:rFonts w:ascii="Verdana" w:hAnsi="Verdana"/>
          <w:b/>
          <w:bCs/>
          <w:noProof/>
          <w:sz w:val="20"/>
          <w:szCs w:val="20"/>
        </w:rPr>
        <w:t>ЗА ВЪЗЛАГАНЕ НА ОБЩЕСТВЕНА ПОРЪЧКА С ПРЕДМЕТ:</w:t>
      </w:r>
      <w:r w:rsidRPr="00BE7571">
        <w:rPr>
          <w:rFonts w:ascii="Verdana" w:hAnsi="Verdana"/>
          <w:b/>
          <w:sz w:val="20"/>
          <w:szCs w:val="20"/>
        </w:rPr>
        <w:t xml:space="preserve"> </w:t>
      </w:r>
    </w:p>
    <w:p w:rsidR="00297CD7" w:rsidRPr="00D803B6" w:rsidRDefault="00297CD7" w:rsidP="00297CD7">
      <w:pPr>
        <w:jc w:val="both"/>
        <w:rPr>
          <w:rFonts w:ascii="Verdana" w:hAnsi="Verdana"/>
          <w:b/>
          <w:sz w:val="20"/>
          <w:szCs w:val="20"/>
        </w:rPr>
      </w:pPr>
    </w:p>
    <w:p w:rsidR="002E06C0" w:rsidRPr="002E06C0" w:rsidRDefault="002E06C0" w:rsidP="002E06C0">
      <w:pPr>
        <w:jc w:val="both"/>
        <w:rPr>
          <w:rFonts w:ascii="Verdana" w:hAnsi="Verdana"/>
          <w:sz w:val="20"/>
          <w:szCs w:val="20"/>
        </w:rPr>
      </w:pPr>
      <w:r>
        <w:rPr>
          <w:rFonts w:ascii="Verdana" w:hAnsi="Verdana"/>
          <w:sz w:val="20"/>
          <w:szCs w:val="20"/>
        </w:rPr>
        <w:t>„Услуги за извършване на технически дейности за поддържане на КВС /до предоставяне поддържането на КВС на АГКК по реда на ЗКИР/”</w:t>
      </w:r>
      <w:r w:rsidR="0040359A">
        <w:rPr>
          <w:rFonts w:ascii="Verdana" w:hAnsi="Verdana"/>
          <w:sz w:val="20"/>
          <w:szCs w:val="20"/>
        </w:rPr>
        <w:t xml:space="preserve"> </w:t>
      </w:r>
      <w:r w:rsidRPr="002E06C0">
        <w:rPr>
          <w:rFonts w:ascii="Verdana" w:hAnsi="Verdana"/>
          <w:sz w:val="20"/>
          <w:szCs w:val="20"/>
        </w:rPr>
        <w:t>8 обособени позиции, по съдебни райони, както следва:</w:t>
      </w:r>
    </w:p>
    <w:p w:rsidR="002E06C0" w:rsidRPr="002E06C0" w:rsidRDefault="002E06C0" w:rsidP="002E06C0">
      <w:pPr>
        <w:jc w:val="both"/>
        <w:rPr>
          <w:rFonts w:ascii="Verdana" w:hAnsi="Verdana"/>
          <w:sz w:val="20"/>
          <w:szCs w:val="20"/>
        </w:rPr>
      </w:pPr>
      <w:r w:rsidRPr="002E06C0">
        <w:rPr>
          <w:rFonts w:ascii="Verdana" w:hAnsi="Verdana"/>
          <w:sz w:val="20"/>
          <w:szCs w:val="20"/>
        </w:rPr>
        <w:t>1. Брезник (общ. Брезник);</w:t>
      </w:r>
    </w:p>
    <w:p w:rsidR="002E06C0" w:rsidRPr="002E06C0" w:rsidRDefault="002E06C0" w:rsidP="002E06C0">
      <w:pPr>
        <w:jc w:val="both"/>
        <w:rPr>
          <w:rFonts w:ascii="Verdana" w:hAnsi="Verdana"/>
          <w:sz w:val="20"/>
          <w:szCs w:val="20"/>
        </w:rPr>
      </w:pPr>
      <w:r w:rsidRPr="002E06C0">
        <w:rPr>
          <w:rFonts w:ascii="Verdana" w:hAnsi="Verdana"/>
          <w:sz w:val="20"/>
          <w:szCs w:val="20"/>
        </w:rPr>
        <w:t xml:space="preserve">2. Сливен (общ. Сливен, Твърдица); </w:t>
      </w:r>
    </w:p>
    <w:p w:rsidR="002E06C0" w:rsidRPr="002E06C0" w:rsidRDefault="002E06C0" w:rsidP="002E06C0">
      <w:pPr>
        <w:jc w:val="both"/>
        <w:rPr>
          <w:rFonts w:ascii="Verdana" w:hAnsi="Verdana"/>
          <w:sz w:val="20"/>
          <w:szCs w:val="20"/>
        </w:rPr>
      </w:pPr>
      <w:r w:rsidRPr="002E06C0">
        <w:rPr>
          <w:rFonts w:ascii="Verdana" w:hAnsi="Verdana"/>
          <w:sz w:val="20"/>
          <w:szCs w:val="20"/>
        </w:rPr>
        <w:t>3. Златоград (общ. Златоград, Неделино);</w:t>
      </w:r>
    </w:p>
    <w:p w:rsidR="002E06C0" w:rsidRPr="002E06C0" w:rsidRDefault="002E06C0" w:rsidP="002E06C0">
      <w:pPr>
        <w:jc w:val="both"/>
        <w:rPr>
          <w:rFonts w:ascii="Verdana" w:hAnsi="Verdana"/>
          <w:sz w:val="20"/>
          <w:szCs w:val="20"/>
        </w:rPr>
      </w:pPr>
      <w:r w:rsidRPr="002E06C0">
        <w:rPr>
          <w:rFonts w:ascii="Verdana" w:hAnsi="Verdana"/>
          <w:sz w:val="20"/>
          <w:szCs w:val="20"/>
        </w:rPr>
        <w:t xml:space="preserve">4. Търговище (общ. Търговище) </w:t>
      </w:r>
    </w:p>
    <w:p w:rsidR="002E06C0" w:rsidRPr="002E06C0" w:rsidRDefault="002E06C0" w:rsidP="002E06C0">
      <w:pPr>
        <w:jc w:val="both"/>
        <w:rPr>
          <w:rFonts w:ascii="Verdana" w:hAnsi="Verdana"/>
          <w:sz w:val="20"/>
          <w:szCs w:val="20"/>
        </w:rPr>
      </w:pPr>
      <w:r w:rsidRPr="002E06C0">
        <w:rPr>
          <w:rFonts w:ascii="Verdana" w:hAnsi="Verdana"/>
          <w:sz w:val="20"/>
          <w:szCs w:val="20"/>
        </w:rPr>
        <w:t>5. Елхово (общ. Елхово, Болярово)</w:t>
      </w:r>
    </w:p>
    <w:p w:rsidR="002E06C0" w:rsidRPr="002E06C0" w:rsidRDefault="002E06C0" w:rsidP="002E06C0">
      <w:pPr>
        <w:jc w:val="both"/>
        <w:rPr>
          <w:rFonts w:ascii="Verdana" w:hAnsi="Verdana"/>
          <w:sz w:val="20"/>
          <w:szCs w:val="20"/>
        </w:rPr>
      </w:pPr>
      <w:r w:rsidRPr="002E06C0">
        <w:rPr>
          <w:rFonts w:ascii="Verdana" w:hAnsi="Verdana"/>
          <w:sz w:val="20"/>
          <w:szCs w:val="20"/>
        </w:rPr>
        <w:t>6. Средец (общ. Средец);</w:t>
      </w:r>
    </w:p>
    <w:p w:rsidR="002E06C0" w:rsidRPr="002E06C0" w:rsidRDefault="002E06C0" w:rsidP="002E06C0">
      <w:pPr>
        <w:jc w:val="both"/>
        <w:rPr>
          <w:rFonts w:ascii="Verdana" w:hAnsi="Verdana"/>
          <w:sz w:val="20"/>
          <w:szCs w:val="20"/>
        </w:rPr>
      </w:pPr>
      <w:r w:rsidRPr="002E06C0">
        <w:rPr>
          <w:rFonts w:ascii="Verdana" w:hAnsi="Verdana"/>
          <w:sz w:val="20"/>
          <w:szCs w:val="20"/>
        </w:rPr>
        <w:t>7. Айтос (общ. Айтос и Руен)</w:t>
      </w:r>
      <w:r w:rsidR="004F1A43">
        <w:rPr>
          <w:rFonts w:ascii="Verdana" w:hAnsi="Verdana"/>
          <w:sz w:val="20"/>
          <w:szCs w:val="20"/>
        </w:rPr>
        <w:t>;</w:t>
      </w:r>
    </w:p>
    <w:p w:rsidR="002E06C0" w:rsidRPr="009272FA" w:rsidRDefault="002E06C0" w:rsidP="002E06C0">
      <w:pPr>
        <w:jc w:val="both"/>
        <w:rPr>
          <w:rFonts w:ascii="Verdana" w:hAnsi="Verdana"/>
          <w:sz w:val="20"/>
          <w:szCs w:val="20"/>
        </w:rPr>
      </w:pPr>
      <w:r w:rsidRPr="002E06C0">
        <w:rPr>
          <w:rFonts w:ascii="Verdana" w:hAnsi="Verdana"/>
          <w:sz w:val="20"/>
          <w:szCs w:val="20"/>
        </w:rPr>
        <w:t>8. Пловдив (общ. Марица, Съединение, Хисар)</w:t>
      </w:r>
      <w:r w:rsidR="004F1A43">
        <w:rPr>
          <w:rFonts w:ascii="Verdana" w:hAnsi="Verdana"/>
          <w:sz w:val="20"/>
          <w:szCs w:val="20"/>
        </w:rPr>
        <w:t>;</w:t>
      </w:r>
    </w:p>
    <w:p w:rsidR="00955384" w:rsidRPr="009272FA" w:rsidRDefault="00955384" w:rsidP="002E06C0">
      <w:pPr>
        <w:jc w:val="both"/>
        <w:rPr>
          <w:rFonts w:ascii="Verdana" w:hAnsi="Verdana"/>
          <w:sz w:val="20"/>
          <w:szCs w:val="20"/>
        </w:rPr>
      </w:pPr>
    </w:p>
    <w:p w:rsidR="00716364" w:rsidRPr="004C7782" w:rsidRDefault="00716364" w:rsidP="00716364">
      <w:pPr>
        <w:tabs>
          <w:tab w:val="center" w:pos="4860"/>
          <w:tab w:val="left" w:pos="7260"/>
        </w:tabs>
        <w:rPr>
          <w:rFonts w:ascii="Verdana" w:hAnsi="Verdana"/>
          <w:color w:val="FFFFFF" w:themeColor="background1"/>
          <w:sz w:val="20"/>
        </w:rPr>
      </w:pPr>
      <w:r w:rsidRPr="004C7782">
        <w:rPr>
          <w:rFonts w:ascii="Verdana" w:hAnsi="Verdana"/>
          <w:color w:val="FFFFFF" w:themeColor="background1"/>
          <w:sz w:val="20"/>
        </w:rPr>
        <w:t>Съгласували:</w:t>
      </w:r>
    </w:p>
    <w:p w:rsidR="00716364" w:rsidRPr="004C7782" w:rsidRDefault="00716364" w:rsidP="00716364">
      <w:pPr>
        <w:spacing w:after="20"/>
        <w:jc w:val="both"/>
        <w:rPr>
          <w:rFonts w:ascii="Verdana" w:hAnsi="Verdana"/>
          <w:color w:val="FFFFFF" w:themeColor="background1"/>
          <w:sz w:val="20"/>
        </w:rPr>
      </w:pPr>
      <w:r w:rsidRPr="004C7782">
        <w:rPr>
          <w:rFonts w:ascii="Verdana" w:hAnsi="Verdana"/>
          <w:color w:val="FFFFFF" w:themeColor="background1"/>
          <w:sz w:val="20"/>
        </w:rPr>
        <w:t>………………………………………………</w:t>
      </w:r>
    </w:p>
    <w:p w:rsidR="00716364" w:rsidRPr="004C7782" w:rsidRDefault="00716364" w:rsidP="00716364">
      <w:pPr>
        <w:tabs>
          <w:tab w:val="center" w:pos="4860"/>
          <w:tab w:val="left" w:pos="7260"/>
        </w:tabs>
        <w:rPr>
          <w:rFonts w:ascii="Verdana" w:hAnsi="Verdana"/>
          <w:color w:val="FFFFFF" w:themeColor="background1"/>
          <w:sz w:val="20"/>
        </w:rPr>
      </w:pPr>
      <w:r w:rsidRPr="004C7782">
        <w:rPr>
          <w:rFonts w:ascii="Verdana" w:hAnsi="Verdana"/>
          <w:color w:val="FFFFFF" w:themeColor="background1"/>
          <w:sz w:val="20"/>
        </w:rPr>
        <w:t>Георги Стоянов</w:t>
      </w:r>
    </w:p>
    <w:p w:rsidR="00F85C1D" w:rsidRDefault="00F85C1D" w:rsidP="00716364">
      <w:pPr>
        <w:tabs>
          <w:tab w:val="center" w:pos="4860"/>
          <w:tab w:val="left" w:pos="7260"/>
        </w:tabs>
        <w:rPr>
          <w:rFonts w:ascii="Verdana" w:hAnsi="Verdana"/>
          <w:color w:val="FFFFFF" w:themeColor="background1"/>
          <w:sz w:val="20"/>
        </w:rPr>
      </w:pPr>
    </w:p>
    <w:p w:rsidR="00F85C1D" w:rsidRDefault="00F85C1D" w:rsidP="00716364">
      <w:pPr>
        <w:tabs>
          <w:tab w:val="center" w:pos="4860"/>
          <w:tab w:val="left" w:pos="7260"/>
        </w:tabs>
        <w:rPr>
          <w:rFonts w:ascii="Verdana" w:hAnsi="Verdana"/>
          <w:color w:val="FFFFFF" w:themeColor="background1"/>
          <w:sz w:val="20"/>
        </w:rPr>
      </w:pPr>
    </w:p>
    <w:p w:rsidR="00F85C1D" w:rsidRDefault="00F85C1D" w:rsidP="00716364">
      <w:pPr>
        <w:tabs>
          <w:tab w:val="center" w:pos="4860"/>
          <w:tab w:val="left" w:pos="7260"/>
        </w:tabs>
        <w:rPr>
          <w:rFonts w:ascii="Verdana" w:hAnsi="Verdana"/>
          <w:color w:val="FFFFFF" w:themeColor="background1"/>
          <w:sz w:val="20"/>
        </w:rPr>
      </w:pPr>
    </w:p>
    <w:p w:rsidR="00F85C1D" w:rsidRDefault="00F85C1D" w:rsidP="00716364">
      <w:pPr>
        <w:tabs>
          <w:tab w:val="center" w:pos="4860"/>
          <w:tab w:val="left" w:pos="7260"/>
        </w:tabs>
        <w:rPr>
          <w:rFonts w:ascii="Verdana" w:hAnsi="Verdana"/>
          <w:color w:val="FFFFFF" w:themeColor="background1"/>
          <w:sz w:val="20"/>
        </w:rPr>
      </w:pPr>
    </w:p>
    <w:p w:rsidR="00F85C1D" w:rsidRDefault="00F85C1D" w:rsidP="00716364">
      <w:pPr>
        <w:tabs>
          <w:tab w:val="center" w:pos="4860"/>
          <w:tab w:val="left" w:pos="7260"/>
        </w:tabs>
        <w:rPr>
          <w:rFonts w:ascii="Verdana" w:hAnsi="Verdana"/>
          <w:color w:val="FFFFFF" w:themeColor="background1"/>
          <w:sz w:val="20"/>
        </w:rPr>
      </w:pPr>
    </w:p>
    <w:p w:rsidR="00F85C1D" w:rsidRDefault="00F85C1D" w:rsidP="00716364">
      <w:pPr>
        <w:tabs>
          <w:tab w:val="center" w:pos="4860"/>
          <w:tab w:val="left" w:pos="7260"/>
        </w:tabs>
        <w:rPr>
          <w:rFonts w:ascii="Verdana" w:hAnsi="Verdana"/>
          <w:color w:val="FFFFFF" w:themeColor="background1"/>
          <w:sz w:val="20"/>
        </w:rPr>
      </w:pPr>
    </w:p>
    <w:p w:rsidR="00F85C1D" w:rsidRDefault="00F85C1D" w:rsidP="00716364">
      <w:pPr>
        <w:tabs>
          <w:tab w:val="center" w:pos="4860"/>
          <w:tab w:val="left" w:pos="7260"/>
        </w:tabs>
        <w:rPr>
          <w:rFonts w:ascii="Verdana" w:hAnsi="Verdana"/>
          <w:color w:val="FFFFFF" w:themeColor="background1"/>
          <w:sz w:val="20"/>
        </w:rPr>
      </w:pPr>
    </w:p>
    <w:p w:rsidR="00F85C1D" w:rsidRDefault="00F85C1D" w:rsidP="00716364">
      <w:pPr>
        <w:tabs>
          <w:tab w:val="center" w:pos="4860"/>
          <w:tab w:val="left" w:pos="7260"/>
        </w:tabs>
        <w:rPr>
          <w:rFonts w:ascii="Verdana" w:hAnsi="Verdana"/>
          <w:color w:val="FFFFFF" w:themeColor="background1"/>
          <w:sz w:val="20"/>
        </w:rPr>
      </w:pPr>
    </w:p>
    <w:p w:rsidR="00F85C1D" w:rsidRDefault="00F85C1D" w:rsidP="00716364">
      <w:pPr>
        <w:tabs>
          <w:tab w:val="center" w:pos="4860"/>
          <w:tab w:val="left" w:pos="7260"/>
        </w:tabs>
        <w:rPr>
          <w:rFonts w:ascii="Verdana" w:hAnsi="Verdana"/>
          <w:color w:val="FFFFFF" w:themeColor="background1"/>
          <w:sz w:val="20"/>
        </w:rPr>
      </w:pPr>
    </w:p>
    <w:p w:rsidR="00F85C1D" w:rsidRDefault="00F85C1D" w:rsidP="00716364">
      <w:pPr>
        <w:tabs>
          <w:tab w:val="center" w:pos="4860"/>
          <w:tab w:val="left" w:pos="7260"/>
        </w:tabs>
        <w:rPr>
          <w:rFonts w:ascii="Verdana" w:hAnsi="Verdana"/>
          <w:color w:val="FFFFFF" w:themeColor="background1"/>
          <w:sz w:val="20"/>
        </w:rPr>
      </w:pPr>
    </w:p>
    <w:p w:rsidR="00F85C1D" w:rsidRDefault="00F85C1D" w:rsidP="00716364">
      <w:pPr>
        <w:tabs>
          <w:tab w:val="center" w:pos="4860"/>
          <w:tab w:val="left" w:pos="7260"/>
        </w:tabs>
        <w:rPr>
          <w:rFonts w:ascii="Verdana" w:hAnsi="Verdana"/>
          <w:color w:val="FFFFFF" w:themeColor="background1"/>
          <w:sz w:val="20"/>
        </w:rPr>
      </w:pPr>
    </w:p>
    <w:p w:rsidR="00716364" w:rsidRPr="004C7782" w:rsidRDefault="00716364" w:rsidP="00716364">
      <w:pPr>
        <w:tabs>
          <w:tab w:val="center" w:pos="4860"/>
          <w:tab w:val="left" w:pos="7260"/>
        </w:tabs>
        <w:rPr>
          <w:rFonts w:ascii="Verdana" w:hAnsi="Verdana"/>
          <w:color w:val="FFFFFF" w:themeColor="background1"/>
          <w:sz w:val="20"/>
        </w:rPr>
      </w:pPr>
      <w:r w:rsidRPr="004C7782">
        <w:rPr>
          <w:rFonts w:ascii="Verdana" w:hAnsi="Verdana"/>
          <w:color w:val="FFFFFF" w:themeColor="background1"/>
          <w:sz w:val="20"/>
        </w:rPr>
        <w:t>Началник отдел ОП</w:t>
      </w:r>
    </w:p>
    <w:p w:rsidR="00716364" w:rsidRPr="004C7782" w:rsidRDefault="00716364" w:rsidP="00716364">
      <w:pPr>
        <w:tabs>
          <w:tab w:val="center" w:pos="4860"/>
          <w:tab w:val="left" w:pos="7260"/>
        </w:tabs>
        <w:rPr>
          <w:rFonts w:ascii="Verdana" w:hAnsi="Verdana"/>
          <w:color w:val="FFFFFF" w:themeColor="background1"/>
          <w:sz w:val="20"/>
        </w:rPr>
      </w:pPr>
      <w:r w:rsidRPr="004C7782">
        <w:rPr>
          <w:rFonts w:ascii="Verdana" w:hAnsi="Verdana"/>
          <w:color w:val="FFFFFF" w:themeColor="background1"/>
          <w:sz w:val="20"/>
        </w:rPr>
        <w:t>Изготвил:</w:t>
      </w:r>
    </w:p>
    <w:p w:rsidR="00297CD7" w:rsidRPr="00F85C1D" w:rsidRDefault="00F85C1D" w:rsidP="00F85C1D">
      <w:pPr>
        <w:tabs>
          <w:tab w:val="center" w:pos="4860"/>
          <w:tab w:val="left" w:pos="7260"/>
        </w:tabs>
        <w:jc w:val="center"/>
        <w:rPr>
          <w:rFonts w:ascii="Verdana" w:hAnsi="Verdana"/>
          <w:color w:val="FFFFFF" w:themeColor="background1"/>
          <w:sz w:val="20"/>
        </w:rPr>
      </w:pPr>
      <w:r>
        <w:rPr>
          <w:rFonts w:ascii="Verdana" w:hAnsi="Verdana"/>
          <w:color w:val="FFFFFF" w:themeColor="background1"/>
          <w:sz w:val="20"/>
        </w:rPr>
        <w:t>…</w:t>
      </w:r>
      <w:r w:rsidR="00716364">
        <w:rPr>
          <w:rFonts w:ascii="Verdana" w:hAnsi="Verdana"/>
          <w:sz w:val="20"/>
        </w:rPr>
        <w:t xml:space="preserve"> </w:t>
      </w:r>
      <w:r w:rsidR="00DB1FC8">
        <w:rPr>
          <w:rFonts w:ascii="Verdana" w:hAnsi="Verdana"/>
          <w:b/>
          <w:bCs/>
          <w:color w:val="000000"/>
          <w:sz w:val="20"/>
          <w:szCs w:val="20"/>
        </w:rPr>
        <w:t>Гр.София, 2017</w:t>
      </w:r>
      <w:r w:rsidR="00297CD7" w:rsidRPr="00297CD7">
        <w:rPr>
          <w:rFonts w:ascii="Verdana" w:hAnsi="Verdana"/>
          <w:b/>
          <w:bCs/>
          <w:color w:val="000000"/>
          <w:sz w:val="20"/>
          <w:szCs w:val="20"/>
        </w:rPr>
        <w:t xml:space="preserve"> г.</w:t>
      </w:r>
    </w:p>
    <w:p w:rsidR="00297CD7" w:rsidRPr="00D803B6" w:rsidRDefault="00297CD7" w:rsidP="00297CD7">
      <w:pPr>
        <w:jc w:val="both"/>
        <w:rPr>
          <w:rFonts w:ascii="Verdana" w:hAnsi="Verdana"/>
          <w:bCs/>
          <w:color w:val="000000"/>
          <w:sz w:val="20"/>
          <w:szCs w:val="20"/>
        </w:rPr>
      </w:pPr>
    </w:p>
    <w:p w:rsidR="00297CD7" w:rsidRPr="00D803B6" w:rsidRDefault="00297CD7" w:rsidP="00297CD7">
      <w:pPr>
        <w:jc w:val="both"/>
        <w:rPr>
          <w:rFonts w:ascii="Verdana" w:hAnsi="Verdana"/>
          <w:bCs/>
          <w:color w:val="000000"/>
          <w:sz w:val="20"/>
          <w:szCs w:val="20"/>
        </w:rPr>
      </w:pPr>
    </w:p>
    <w:p w:rsidR="00297CD7" w:rsidRPr="00D803B6" w:rsidRDefault="00297CD7" w:rsidP="00297CD7">
      <w:pPr>
        <w:jc w:val="both"/>
        <w:rPr>
          <w:rFonts w:ascii="Verdana" w:hAnsi="Verdana"/>
          <w:b/>
          <w:sz w:val="20"/>
          <w:szCs w:val="20"/>
          <w:lang w:eastAsia="ar-SA"/>
        </w:rPr>
      </w:pPr>
    </w:p>
    <w:p w:rsidR="00F32146" w:rsidRPr="005F3D14" w:rsidRDefault="00F32146" w:rsidP="00F32146">
      <w:pPr>
        <w:pStyle w:val="Title"/>
        <w:tabs>
          <w:tab w:val="left" w:pos="-600"/>
          <w:tab w:val="left" w:pos="4678"/>
        </w:tabs>
        <w:ind w:left="-600"/>
        <w:jc w:val="both"/>
        <w:rPr>
          <w:sz w:val="24"/>
          <w:szCs w:val="24"/>
        </w:rPr>
      </w:pPr>
    </w:p>
    <w:p w:rsidR="00F85C1D" w:rsidRDefault="00F32146" w:rsidP="00297CD7">
      <w:pPr>
        <w:pStyle w:val="Title"/>
        <w:tabs>
          <w:tab w:val="left" w:pos="-600"/>
          <w:tab w:val="left" w:pos="4678"/>
        </w:tabs>
        <w:ind w:left="-600"/>
        <w:jc w:val="both"/>
        <w:rPr>
          <w:sz w:val="24"/>
          <w:szCs w:val="24"/>
        </w:rPr>
      </w:pPr>
      <w:r w:rsidRPr="005F3D14">
        <w:rPr>
          <w:sz w:val="24"/>
          <w:szCs w:val="24"/>
        </w:rPr>
        <w:t xml:space="preserve">                                                   </w:t>
      </w:r>
      <w:r w:rsidR="00297CD7">
        <w:rPr>
          <w:sz w:val="24"/>
          <w:szCs w:val="24"/>
        </w:rPr>
        <w:t xml:space="preserve">    </w:t>
      </w:r>
    </w:p>
    <w:p w:rsidR="004841F9" w:rsidRPr="00D803B6" w:rsidRDefault="004841F9" w:rsidP="00F85C1D">
      <w:pPr>
        <w:pStyle w:val="Title"/>
        <w:tabs>
          <w:tab w:val="left" w:pos="-600"/>
          <w:tab w:val="left" w:pos="4678"/>
        </w:tabs>
        <w:ind w:left="-600"/>
        <w:rPr>
          <w:rFonts w:ascii="Verdana" w:hAnsi="Verdana"/>
          <w:sz w:val="20"/>
        </w:rPr>
      </w:pPr>
      <w:r w:rsidRPr="00297CD7">
        <w:rPr>
          <w:rFonts w:ascii="Verdana" w:hAnsi="Verdana"/>
          <w:sz w:val="20"/>
        </w:rPr>
        <w:t>ИЗИСКВАНИЯ И УКАЗАНИЯ</w:t>
      </w:r>
    </w:p>
    <w:p w:rsidR="004841F9" w:rsidRPr="00297CD7" w:rsidRDefault="004841F9" w:rsidP="00297CD7">
      <w:pPr>
        <w:shd w:val="clear" w:color="auto" w:fill="FFFFFF"/>
        <w:spacing w:line="276" w:lineRule="auto"/>
        <w:jc w:val="both"/>
        <w:rPr>
          <w:rFonts w:ascii="Verdana" w:hAnsi="Verdana"/>
          <w:b/>
          <w:sz w:val="20"/>
          <w:szCs w:val="20"/>
        </w:rPr>
      </w:pPr>
      <w:r w:rsidRPr="00297CD7">
        <w:rPr>
          <w:rFonts w:ascii="Verdana" w:hAnsi="Verdana"/>
          <w:b/>
          <w:sz w:val="20"/>
          <w:szCs w:val="20"/>
        </w:rPr>
        <w:t xml:space="preserve">ЗА ПОДГОТОВКА НА ОФЕРТАТА, РЕДА И УСЛОВИЯТА ЗА ПРОВЕЖДАНЕ НА ОТКРИТА ПРОЦЕДУРА ЗА ВЪЗЛАГАНЕ НА ОБЩЕСТВЕНА ПОРЪЧКА  </w:t>
      </w:r>
    </w:p>
    <w:p w:rsidR="004841F9" w:rsidRPr="00297CD7" w:rsidRDefault="004841F9" w:rsidP="001E3A03">
      <w:pPr>
        <w:shd w:val="clear" w:color="auto" w:fill="FFFFFF"/>
        <w:tabs>
          <w:tab w:val="left" w:pos="0"/>
          <w:tab w:val="left" w:pos="720"/>
        </w:tabs>
        <w:spacing w:line="276" w:lineRule="auto"/>
        <w:jc w:val="both"/>
        <w:rPr>
          <w:rFonts w:ascii="Verdana" w:hAnsi="Verdana"/>
          <w:b/>
          <w:sz w:val="20"/>
          <w:szCs w:val="20"/>
        </w:rPr>
      </w:pPr>
    </w:p>
    <w:p w:rsidR="004841F9" w:rsidRPr="00297CD7" w:rsidRDefault="004841F9" w:rsidP="001E3A03">
      <w:pPr>
        <w:shd w:val="clear" w:color="auto" w:fill="FFFFFF"/>
        <w:tabs>
          <w:tab w:val="left" w:pos="0"/>
          <w:tab w:val="left" w:pos="720"/>
        </w:tabs>
        <w:spacing w:line="276" w:lineRule="auto"/>
        <w:jc w:val="both"/>
        <w:rPr>
          <w:rFonts w:ascii="Verdana" w:hAnsi="Verdana"/>
          <w:sz w:val="20"/>
          <w:szCs w:val="20"/>
        </w:rPr>
      </w:pPr>
    </w:p>
    <w:p w:rsidR="004841F9" w:rsidRPr="00297CD7" w:rsidRDefault="004841F9" w:rsidP="001E3A03">
      <w:pPr>
        <w:shd w:val="clear" w:color="auto" w:fill="FFFFFF"/>
        <w:tabs>
          <w:tab w:val="left" w:pos="0"/>
          <w:tab w:val="left" w:pos="720"/>
        </w:tabs>
        <w:spacing w:line="276" w:lineRule="auto"/>
        <w:jc w:val="both"/>
        <w:rPr>
          <w:rFonts w:ascii="Verdana" w:hAnsi="Verdana"/>
          <w:sz w:val="20"/>
          <w:szCs w:val="20"/>
        </w:rPr>
      </w:pPr>
      <w:r w:rsidRPr="00297CD7">
        <w:rPr>
          <w:rFonts w:ascii="Verdana" w:hAnsi="Verdana"/>
          <w:sz w:val="20"/>
          <w:szCs w:val="20"/>
        </w:rPr>
        <w:tab/>
        <w:t xml:space="preserve">Тези указания определят общите правила за подготовката на офертата и изискванията към участниците в открита процедура по </w:t>
      </w:r>
      <w:proofErr w:type="spellStart"/>
      <w:r w:rsidRPr="00297CD7">
        <w:rPr>
          <w:rFonts w:ascii="Verdana" w:hAnsi="Verdana"/>
          <w:sz w:val="20"/>
          <w:szCs w:val="20"/>
        </w:rPr>
        <w:t>Законa</w:t>
      </w:r>
      <w:proofErr w:type="spellEnd"/>
      <w:r w:rsidRPr="00297CD7">
        <w:rPr>
          <w:rFonts w:ascii="Verdana" w:hAnsi="Verdana"/>
          <w:sz w:val="20"/>
          <w:szCs w:val="20"/>
        </w:rPr>
        <w:t xml:space="preserve"> за обществените поръчки (ЗОП).</w:t>
      </w:r>
    </w:p>
    <w:p w:rsidR="008E19F2" w:rsidRDefault="00C75A6B" w:rsidP="006E730F">
      <w:pPr>
        <w:shd w:val="clear" w:color="auto" w:fill="FFFFFF"/>
        <w:spacing w:line="276" w:lineRule="auto"/>
        <w:jc w:val="both"/>
        <w:rPr>
          <w:rFonts w:ascii="Verdana" w:hAnsi="Verdana"/>
          <w:sz w:val="20"/>
          <w:szCs w:val="20"/>
        </w:rPr>
      </w:pPr>
      <w:r>
        <w:rPr>
          <w:rFonts w:ascii="Verdana" w:hAnsi="Verdana"/>
          <w:sz w:val="20"/>
          <w:szCs w:val="20"/>
        </w:rPr>
        <w:t xml:space="preserve">          </w:t>
      </w:r>
      <w:r w:rsidR="006E730F" w:rsidRPr="006E730F">
        <w:rPr>
          <w:rFonts w:ascii="Verdana" w:hAnsi="Verdana"/>
          <w:sz w:val="20"/>
          <w:szCs w:val="20"/>
        </w:rPr>
        <w:t>Предмет на обществената поръчка е извършването на технически дейности за поддържане на картата на възстановена собственост, създадена при прилагането на ЗСПЗЗ, ППЗСПЗЗ, ЗВСГЗГФ и ППЗВСГЗГФ, за територията на съдебен район и други дейности възлагани от Министерството на земеделието и храните.</w:t>
      </w:r>
    </w:p>
    <w:p w:rsidR="006E730F" w:rsidRPr="006E730F" w:rsidRDefault="006E730F" w:rsidP="006E730F">
      <w:pPr>
        <w:shd w:val="clear" w:color="auto" w:fill="FFFFFF"/>
        <w:spacing w:line="276" w:lineRule="auto"/>
        <w:jc w:val="both"/>
        <w:rPr>
          <w:rFonts w:ascii="Verdana" w:hAnsi="Verdana"/>
          <w:sz w:val="20"/>
          <w:szCs w:val="20"/>
        </w:rPr>
      </w:pPr>
      <w:r w:rsidRPr="006E730F">
        <w:rPr>
          <w:rFonts w:ascii="Verdana" w:hAnsi="Verdana"/>
          <w:sz w:val="20"/>
          <w:szCs w:val="20"/>
        </w:rPr>
        <w:t>Поръчката включва следните технически дейности, съгласно Наредба № 49 от 05.11.2004 г. (изм. и доп. ДВ. бр. 59 от 4 Август 2015г.) за поддържане на картата на възстановената собственост:</w:t>
      </w:r>
    </w:p>
    <w:p w:rsidR="006E730F" w:rsidRPr="006E730F" w:rsidRDefault="006E730F" w:rsidP="006E730F">
      <w:pPr>
        <w:shd w:val="clear" w:color="auto" w:fill="FFFFFF"/>
        <w:spacing w:line="276" w:lineRule="auto"/>
        <w:jc w:val="both"/>
        <w:rPr>
          <w:rFonts w:ascii="Verdana" w:hAnsi="Verdana"/>
          <w:sz w:val="20"/>
          <w:szCs w:val="20"/>
        </w:rPr>
      </w:pPr>
      <w:r w:rsidRPr="006E730F">
        <w:rPr>
          <w:rFonts w:ascii="Verdana" w:hAnsi="Verdana"/>
          <w:sz w:val="20"/>
          <w:szCs w:val="20"/>
        </w:rPr>
        <w:t>2.1. технически дейности в изпълнение на услугите,</w:t>
      </w:r>
      <w:r w:rsidR="0086694C">
        <w:rPr>
          <w:rFonts w:ascii="Verdana" w:hAnsi="Verdana"/>
          <w:sz w:val="20"/>
          <w:szCs w:val="20"/>
        </w:rPr>
        <w:t xml:space="preserve"> посочени в Тарифа за </w:t>
      </w:r>
      <w:r w:rsidRPr="006E730F">
        <w:rPr>
          <w:rFonts w:ascii="Verdana" w:hAnsi="Verdana"/>
          <w:sz w:val="20"/>
          <w:szCs w:val="20"/>
        </w:rPr>
        <w:t>таксите, събирани от органите по поземлена собственост;</w:t>
      </w:r>
    </w:p>
    <w:p w:rsidR="006E730F" w:rsidRPr="006E730F" w:rsidRDefault="006E730F" w:rsidP="006E730F">
      <w:pPr>
        <w:shd w:val="clear" w:color="auto" w:fill="FFFFFF"/>
        <w:spacing w:line="276" w:lineRule="auto"/>
        <w:jc w:val="both"/>
        <w:rPr>
          <w:rFonts w:ascii="Verdana" w:hAnsi="Verdana"/>
          <w:sz w:val="20"/>
          <w:szCs w:val="20"/>
        </w:rPr>
      </w:pPr>
      <w:r w:rsidRPr="006E730F">
        <w:rPr>
          <w:rFonts w:ascii="Verdana" w:hAnsi="Verdana"/>
          <w:sz w:val="20"/>
          <w:szCs w:val="20"/>
        </w:rPr>
        <w:t>2.</w:t>
      </w:r>
      <w:proofErr w:type="spellStart"/>
      <w:r w:rsidRPr="006E730F">
        <w:rPr>
          <w:rFonts w:ascii="Verdana" w:hAnsi="Verdana"/>
          <w:sz w:val="20"/>
          <w:szCs w:val="20"/>
        </w:rPr>
        <w:t>2</w:t>
      </w:r>
      <w:proofErr w:type="spellEnd"/>
      <w:r w:rsidRPr="006E730F">
        <w:rPr>
          <w:rFonts w:ascii="Verdana" w:hAnsi="Verdana"/>
          <w:sz w:val="20"/>
          <w:szCs w:val="20"/>
        </w:rPr>
        <w:t>. технически дейности във връзка със служебното поддържане на картата на възстановената собственост, съгласно одобрена със заповед № РД 09-513/21.07.2015г. на министъра на земеделието и храните Методика, включително технически дейности за изработване на планове за оземляване и обезщетяване, отстраняване на явна фактическа грешка и други дейности, възлагани от  Министерството на земеделието и  храните.</w:t>
      </w:r>
    </w:p>
    <w:p w:rsidR="006E730F" w:rsidRPr="006E730F" w:rsidRDefault="006E730F" w:rsidP="006E730F">
      <w:pPr>
        <w:shd w:val="clear" w:color="auto" w:fill="FFFFFF"/>
        <w:spacing w:line="276" w:lineRule="auto"/>
        <w:jc w:val="both"/>
        <w:rPr>
          <w:rFonts w:ascii="Verdana" w:hAnsi="Verdana"/>
          <w:sz w:val="20"/>
          <w:szCs w:val="20"/>
        </w:rPr>
      </w:pPr>
      <w:r w:rsidRPr="006E730F">
        <w:rPr>
          <w:rFonts w:ascii="Verdana" w:hAnsi="Verdana"/>
          <w:sz w:val="20"/>
          <w:szCs w:val="20"/>
        </w:rPr>
        <w:t>3.  Техническите дейности се извършват съгласно техническата спецификация.</w:t>
      </w:r>
    </w:p>
    <w:p w:rsidR="006E730F" w:rsidRPr="006E730F" w:rsidRDefault="006E730F" w:rsidP="006E730F">
      <w:pPr>
        <w:shd w:val="clear" w:color="auto" w:fill="FFFFFF"/>
        <w:spacing w:line="276" w:lineRule="auto"/>
        <w:jc w:val="both"/>
        <w:rPr>
          <w:rFonts w:ascii="Verdana" w:hAnsi="Verdana"/>
          <w:sz w:val="20"/>
          <w:szCs w:val="20"/>
        </w:rPr>
      </w:pPr>
      <w:r w:rsidRPr="006E730F">
        <w:rPr>
          <w:rFonts w:ascii="Verdana" w:hAnsi="Verdana"/>
          <w:sz w:val="20"/>
          <w:szCs w:val="20"/>
        </w:rPr>
        <w:t xml:space="preserve">4. Цените по Тарифата за таксите, събирани от органите по поземлената собственост и Методиката за определяне цените на техническите дейности при служебното поддържане картата на възстановената собственост, одобрена от министъра на земеделието и храните, служат като база на участника при определяне на отстъпката му в проценти във финансовото предложение. </w:t>
      </w:r>
    </w:p>
    <w:p w:rsidR="006E730F" w:rsidRPr="006E730F" w:rsidRDefault="006E730F" w:rsidP="006E730F">
      <w:pPr>
        <w:shd w:val="clear" w:color="auto" w:fill="FFFFFF"/>
        <w:spacing w:line="276" w:lineRule="auto"/>
        <w:jc w:val="both"/>
        <w:rPr>
          <w:rFonts w:ascii="Verdana" w:hAnsi="Verdana"/>
          <w:sz w:val="20"/>
          <w:szCs w:val="20"/>
        </w:rPr>
      </w:pPr>
      <w:r w:rsidRPr="006E730F">
        <w:rPr>
          <w:rFonts w:ascii="Verdana" w:hAnsi="Verdana"/>
          <w:sz w:val="20"/>
          <w:szCs w:val="20"/>
        </w:rPr>
        <w:t>Цените, посочени в Методиката, са без включен данък по Закона за данък върху добавената стойност (ДДС).</w:t>
      </w:r>
    </w:p>
    <w:p w:rsidR="006E730F" w:rsidRPr="009272FA" w:rsidRDefault="006E730F" w:rsidP="006E730F">
      <w:pPr>
        <w:shd w:val="clear" w:color="auto" w:fill="FFFFFF"/>
        <w:spacing w:line="276" w:lineRule="auto"/>
        <w:jc w:val="both"/>
        <w:rPr>
          <w:rFonts w:ascii="Verdana" w:hAnsi="Verdana"/>
          <w:sz w:val="20"/>
          <w:szCs w:val="20"/>
        </w:rPr>
      </w:pPr>
      <w:r w:rsidRPr="006E730F">
        <w:rPr>
          <w:rFonts w:ascii="Verdana" w:hAnsi="Verdana"/>
          <w:sz w:val="20"/>
          <w:szCs w:val="20"/>
        </w:rPr>
        <w:t>5. Възложителят запазва правото да възлага дейности, които не са включени в поименния списък, които се заплащат по цените от Тарифа за таксите, събирани от органите по поземлена собственост или Методиката за определяне на техническите дейности при служебното поддържане на картата на възстановената собственост</w:t>
      </w:r>
      <w:r w:rsidRPr="009272FA">
        <w:rPr>
          <w:rFonts w:ascii="Verdana" w:hAnsi="Verdana"/>
          <w:sz w:val="20"/>
          <w:szCs w:val="20"/>
        </w:rPr>
        <w:t xml:space="preserve">, </w:t>
      </w:r>
      <w:r w:rsidR="001F7F96" w:rsidRPr="009272FA">
        <w:rPr>
          <w:rFonts w:ascii="Verdana" w:hAnsi="Verdana"/>
          <w:sz w:val="20"/>
          <w:szCs w:val="20"/>
        </w:rPr>
        <w:t xml:space="preserve">съобразно предложения процент в ценовата оферта, неразделна част от договора. </w:t>
      </w:r>
    </w:p>
    <w:p w:rsidR="00C75A6B" w:rsidRDefault="00C75A6B" w:rsidP="006E730F">
      <w:pPr>
        <w:keepNext/>
        <w:jc w:val="both"/>
        <w:outlineLvl w:val="0"/>
        <w:rPr>
          <w:rFonts w:ascii="Verdana" w:hAnsi="Verdana"/>
          <w:b/>
          <w:sz w:val="20"/>
          <w:szCs w:val="20"/>
        </w:rPr>
      </w:pPr>
    </w:p>
    <w:p w:rsidR="00A40FBF" w:rsidRPr="00297CD7" w:rsidRDefault="00A40FBF" w:rsidP="00A40FBF">
      <w:pPr>
        <w:keepNext/>
        <w:ind w:left="570"/>
        <w:jc w:val="both"/>
        <w:outlineLvl w:val="0"/>
        <w:rPr>
          <w:rFonts w:ascii="Verdana" w:hAnsi="Verdana"/>
          <w:b/>
          <w:sz w:val="20"/>
          <w:szCs w:val="20"/>
        </w:rPr>
      </w:pPr>
      <w:r w:rsidRPr="00297CD7">
        <w:rPr>
          <w:rFonts w:ascii="Verdana" w:hAnsi="Verdana"/>
          <w:b/>
          <w:sz w:val="20"/>
          <w:szCs w:val="20"/>
        </w:rPr>
        <w:t>ВЪЗЛОЖИТЕЛ</w:t>
      </w:r>
    </w:p>
    <w:p w:rsidR="00A40FBF" w:rsidRPr="00297CD7" w:rsidRDefault="00A40FBF" w:rsidP="00A40FBF">
      <w:pPr>
        <w:rPr>
          <w:rFonts w:ascii="Verdana" w:hAnsi="Verdana"/>
          <w:sz w:val="20"/>
          <w:szCs w:val="20"/>
        </w:rPr>
      </w:pPr>
    </w:p>
    <w:p w:rsidR="004A6BC2" w:rsidRPr="00D803B6" w:rsidRDefault="00A40FBF" w:rsidP="00C9380A">
      <w:pPr>
        <w:ind w:firstLine="567"/>
        <w:jc w:val="both"/>
        <w:rPr>
          <w:rFonts w:ascii="Verdana" w:hAnsi="Verdana"/>
          <w:sz w:val="20"/>
          <w:szCs w:val="20"/>
        </w:rPr>
      </w:pPr>
      <w:r w:rsidRPr="00297CD7">
        <w:rPr>
          <w:rFonts w:ascii="Verdana" w:hAnsi="Verdana"/>
          <w:sz w:val="20"/>
          <w:szCs w:val="20"/>
        </w:rPr>
        <w:t>Възложител на настоящата открита процедура за избор на изпълнител на обществена поръчка, възлагана по реда на Закона за обществените поръчки (ЗОП),</w:t>
      </w:r>
      <w:r w:rsidR="0038044E">
        <w:rPr>
          <w:rFonts w:ascii="Verdana" w:hAnsi="Verdana"/>
          <w:sz w:val="20"/>
          <w:szCs w:val="20"/>
        </w:rPr>
        <w:t>съгласно чл.5, ал.</w:t>
      </w:r>
      <w:r w:rsidR="0038044E" w:rsidRPr="00D803B6">
        <w:rPr>
          <w:rFonts w:ascii="Verdana" w:hAnsi="Verdana"/>
          <w:sz w:val="20"/>
          <w:szCs w:val="20"/>
        </w:rPr>
        <w:t>2</w:t>
      </w:r>
      <w:r w:rsidR="00C75A6B">
        <w:rPr>
          <w:rFonts w:ascii="Verdana" w:hAnsi="Verdana"/>
          <w:sz w:val="20"/>
          <w:szCs w:val="20"/>
        </w:rPr>
        <w:t>, т.4</w:t>
      </w:r>
      <w:r w:rsidR="004A6BC2" w:rsidRPr="00297CD7">
        <w:rPr>
          <w:rFonts w:ascii="Verdana" w:hAnsi="Verdana"/>
          <w:sz w:val="20"/>
          <w:szCs w:val="20"/>
        </w:rPr>
        <w:t xml:space="preserve"> от ЗОП</w:t>
      </w:r>
      <w:r w:rsidR="008771CD">
        <w:rPr>
          <w:rFonts w:ascii="Verdana" w:hAnsi="Verdana"/>
          <w:sz w:val="20"/>
          <w:szCs w:val="20"/>
        </w:rPr>
        <w:t>,</w:t>
      </w:r>
      <w:r w:rsidR="00C75A6B">
        <w:rPr>
          <w:rFonts w:ascii="Verdana" w:hAnsi="Verdana"/>
          <w:sz w:val="20"/>
          <w:szCs w:val="20"/>
        </w:rPr>
        <w:t xml:space="preserve"> е министър</w:t>
      </w:r>
      <w:r w:rsidR="008771CD">
        <w:rPr>
          <w:rFonts w:ascii="Verdana" w:hAnsi="Verdana"/>
          <w:sz w:val="20"/>
          <w:szCs w:val="20"/>
        </w:rPr>
        <w:t>ът</w:t>
      </w:r>
      <w:r w:rsidR="00C75A6B">
        <w:rPr>
          <w:rFonts w:ascii="Verdana" w:hAnsi="Verdana"/>
          <w:sz w:val="20"/>
          <w:szCs w:val="20"/>
        </w:rPr>
        <w:t xml:space="preserve"> на земеделието и храните</w:t>
      </w:r>
      <w:r w:rsidRPr="00297CD7">
        <w:rPr>
          <w:rFonts w:ascii="Verdana" w:hAnsi="Verdana"/>
          <w:sz w:val="20"/>
          <w:szCs w:val="20"/>
        </w:rPr>
        <w:t xml:space="preserve">, </w:t>
      </w:r>
      <w:r w:rsidR="00C75A6B">
        <w:rPr>
          <w:rFonts w:ascii="Verdana" w:hAnsi="Verdana"/>
          <w:sz w:val="20"/>
          <w:szCs w:val="20"/>
        </w:rPr>
        <w:t xml:space="preserve">който </w:t>
      </w:r>
      <w:r w:rsidR="004A6BC2" w:rsidRPr="00297CD7">
        <w:rPr>
          <w:rFonts w:ascii="Verdana" w:hAnsi="Verdana"/>
          <w:sz w:val="20"/>
          <w:szCs w:val="20"/>
        </w:rPr>
        <w:t>да организира и възлага</w:t>
      </w:r>
      <w:r w:rsidR="007379C1" w:rsidRPr="00297CD7">
        <w:rPr>
          <w:rFonts w:ascii="Verdana" w:hAnsi="Verdana"/>
          <w:sz w:val="20"/>
          <w:szCs w:val="20"/>
        </w:rPr>
        <w:t xml:space="preserve"> обществени поръчки.</w:t>
      </w:r>
    </w:p>
    <w:p w:rsidR="00A40FBF" w:rsidRPr="00D803B6" w:rsidRDefault="00C75A6B" w:rsidP="00A40FBF">
      <w:pPr>
        <w:ind w:firstLine="567"/>
        <w:jc w:val="both"/>
        <w:rPr>
          <w:rFonts w:ascii="Verdana" w:hAnsi="Verdana"/>
          <w:sz w:val="20"/>
          <w:szCs w:val="20"/>
        </w:rPr>
      </w:pPr>
      <w:r>
        <w:rPr>
          <w:rFonts w:ascii="Verdana" w:hAnsi="Verdana"/>
          <w:sz w:val="20"/>
          <w:szCs w:val="20"/>
        </w:rPr>
        <w:t>МЗХ</w:t>
      </w:r>
      <w:r w:rsidR="00D429EE" w:rsidRPr="00297CD7">
        <w:rPr>
          <w:rFonts w:ascii="Verdana" w:hAnsi="Verdana"/>
          <w:sz w:val="20"/>
          <w:szCs w:val="20"/>
        </w:rPr>
        <w:t xml:space="preserve"> е</w:t>
      </w:r>
      <w:r w:rsidR="00A40FBF" w:rsidRPr="00297CD7">
        <w:rPr>
          <w:rFonts w:ascii="Verdana" w:hAnsi="Verdana"/>
          <w:sz w:val="20"/>
          <w:szCs w:val="20"/>
        </w:rPr>
        <w:t xml:space="preserve"> с административен адрес</w:t>
      </w:r>
      <w:r w:rsidR="007379C1" w:rsidRPr="00297CD7">
        <w:rPr>
          <w:rFonts w:ascii="Verdana" w:hAnsi="Verdana"/>
          <w:sz w:val="20"/>
          <w:szCs w:val="20"/>
        </w:rPr>
        <w:t>:</w:t>
      </w:r>
      <w:r>
        <w:rPr>
          <w:rFonts w:ascii="Verdana" w:hAnsi="Verdana"/>
          <w:sz w:val="20"/>
          <w:szCs w:val="20"/>
        </w:rPr>
        <w:t xml:space="preserve"> гр. София, бул. „Христо Ботев“ № 55</w:t>
      </w:r>
      <w:r w:rsidR="00A40FBF" w:rsidRPr="00297CD7">
        <w:rPr>
          <w:rFonts w:ascii="Verdana" w:hAnsi="Verdana"/>
          <w:sz w:val="20"/>
          <w:szCs w:val="20"/>
        </w:rPr>
        <w:t xml:space="preserve">, </w:t>
      </w:r>
      <w:r w:rsidR="004A6BC2" w:rsidRPr="00297CD7">
        <w:rPr>
          <w:rFonts w:ascii="Verdana" w:hAnsi="Verdana"/>
          <w:sz w:val="20"/>
          <w:szCs w:val="20"/>
        </w:rPr>
        <w:t>т</w:t>
      </w:r>
      <w:r>
        <w:rPr>
          <w:rFonts w:ascii="Verdana" w:hAnsi="Verdana"/>
          <w:sz w:val="20"/>
          <w:szCs w:val="20"/>
        </w:rPr>
        <w:t>ел.: 02/98511</w:t>
      </w:r>
      <w:r w:rsidR="005A2E79">
        <w:rPr>
          <w:rFonts w:ascii="Verdana" w:hAnsi="Verdana"/>
          <w:sz w:val="20"/>
          <w:szCs w:val="20"/>
        </w:rPr>
        <w:t>346</w:t>
      </w:r>
      <w:r w:rsidR="00A40FBF" w:rsidRPr="00297CD7">
        <w:rPr>
          <w:rFonts w:ascii="Verdana" w:hAnsi="Verdana"/>
          <w:sz w:val="20"/>
          <w:szCs w:val="20"/>
        </w:rPr>
        <w:t>, Факс:</w:t>
      </w:r>
      <w:r>
        <w:rPr>
          <w:rFonts w:ascii="Verdana" w:hAnsi="Verdana"/>
          <w:sz w:val="20"/>
          <w:szCs w:val="20"/>
        </w:rPr>
        <w:t xml:space="preserve">02/9807492. </w:t>
      </w:r>
      <w:r w:rsidR="00A40FBF" w:rsidRPr="00C75A6B">
        <w:rPr>
          <w:rFonts w:ascii="Verdana" w:hAnsi="Verdana"/>
          <w:color w:val="000000" w:themeColor="text1"/>
          <w:sz w:val="20"/>
          <w:szCs w:val="20"/>
          <w:shd w:val="clear" w:color="auto" w:fill="FFFFFF"/>
        </w:rPr>
        <w:t>Основен адрес на възлагащия орган/възложителя:</w:t>
      </w:r>
      <w:r w:rsidRPr="00C75A6B">
        <w:rPr>
          <w:rFonts w:ascii="Verdana" w:hAnsi="Verdana"/>
          <w:color w:val="000000" w:themeColor="text1"/>
          <w:sz w:val="20"/>
          <w:szCs w:val="20"/>
          <w:shd w:val="clear" w:color="auto" w:fill="FFFFFF"/>
        </w:rPr>
        <w:t xml:space="preserve"> </w:t>
      </w:r>
      <w:hyperlink r:id="rId10" w:history="1">
        <w:r w:rsidRPr="00E35C17">
          <w:rPr>
            <w:rStyle w:val="Hyperlink"/>
            <w:rFonts w:ascii="Verdana" w:hAnsi="Verdana"/>
            <w:sz w:val="20"/>
            <w:szCs w:val="20"/>
            <w:shd w:val="clear" w:color="auto" w:fill="FFFFFF"/>
          </w:rPr>
          <w:t>www.mzh.government.bg</w:t>
        </w:r>
      </w:hyperlink>
      <w:r w:rsidR="00A40FBF" w:rsidRPr="00C75A6B">
        <w:rPr>
          <w:rFonts w:ascii="Verdana" w:hAnsi="Verdana"/>
          <w:color w:val="000000" w:themeColor="text1"/>
          <w:sz w:val="20"/>
          <w:szCs w:val="20"/>
          <w:shd w:val="clear" w:color="auto" w:fill="F5F5F5"/>
        </w:rPr>
        <w:t xml:space="preserve">, </w:t>
      </w:r>
      <w:r w:rsidR="00A40FBF" w:rsidRPr="00C75A6B">
        <w:rPr>
          <w:rFonts w:ascii="Verdana" w:hAnsi="Verdana"/>
          <w:color w:val="000000" w:themeColor="text1"/>
          <w:sz w:val="20"/>
          <w:szCs w:val="20"/>
          <w:shd w:val="clear" w:color="auto" w:fill="FFFFFF"/>
        </w:rPr>
        <w:t xml:space="preserve">Адрес на </w:t>
      </w:r>
      <w:r w:rsidR="00A40FBF" w:rsidRPr="00297CD7">
        <w:rPr>
          <w:rFonts w:ascii="Verdana" w:hAnsi="Verdana"/>
          <w:sz w:val="20"/>
          <w:szCs w:val="20"/>
          <w:shd w:val="clear" w:color="auto" w:fill="FFFFFF"/>
        </w:rPr>
        <w:t>профила на купувача:</w:t>
      </w:r>
      <w:r w:rsidRPr="00D803B6">
        <w:rPr>
          <w:rFonts w:ascii="Verdana" w:hAnsi="Verdana"/>
          <w:sz w:val="20"/>
          <w:szCs w:val="20"/>
          <w:shd w:val="clear" w:color="auto" w:fill="FFFFFF"/>
        </w:rPr>
        <w:t xml:space="preserve"> </w:t>
      </w:r>
      <w:hyperlink r:id="rId11" w:history="1">
        <w:r w:rsidR="005A2E79" w:rsidRPr="00EB62FE">
          <w:rPr>
            <w:rStyle w:val="Hyperlink"/>
            <w:rFonts w:ascii="Verdana" w:hAnsi="Verdana"/>
            <w:sz w:val="20"/>
            <w:szCs w:val="20"/>
          </w:rPr>
          <w:t>http://www.mzh.government.bg/MZH/bg/procurement/pr_procedures/Procedura152.aspx</w:t>
        </w:r>
      </w:hyperlink>
      <w:r w:rsidR="005A2E79">
        <w:rPr>
          <w:rFonts w:ascii="Verdana" w:hAnsi="Verdana"/>
          <w:sz w:val="20"/>
          <w:szCs w:val="20"/>
          <w:shd w:val="clear" w:color="auto" w:fill="F5F5F5"/>
        </w:rPr>
        <w:t xml:space="preserve"> </w:t>
      </w:r>
      <w:r w:rsidR="00A40FBF" w:rsidRPr="00297CD7">
        <w:rPr>
          <w:rFonts w:ascii="Verdana" w:hAnsi="Verdana"/>
          <w:sz w:val="20"/>
          <w:szCs w:val="20"/>
          <w:shd w:val="clear" w:color="auto" w:fill="F5F5F5"/>
        </w:rPr>
        <w:t xml:space="preserve">, </w:t>
      </w:r>
      <w:r w:rsidR="00A40FBF" w:rsidRPr="00297CD7">
        <w:rPr>
          <w:rFonts w:ascii="Verdana" w:hAnsi="Verdana"/>
          <w:sz w:val="20"/>
          <w:szCs w:val="20"/>
        </w:rPr>
        <w:t>Л</w:t>
      </w:r>
      <w:r>
        <w:rPr>
          <w:rFonts w:ascii="Verdana" w:hAnsi="Verdana"/>
          <w:sz w:val="20"/>
          <w:szCs w:val="20"/>
        </w:rPr>
        <w:t xml:space="preserve">ица за контакти: </w:t>
      </w:r>
      <w:r w:rsidR="005A2E79">
        <w:rPr>
          <w:rFonts w:ascii="Verdana" w:hAnsi="Verdana"/>
          <w:sz w:val="20"/>
          <w:szCs w:val="20"/>
        </w:rPr>
        <w:t>Димитрина Маринска</w:t>
      </w:r>
      <w:r>
        <w:rPr>
          <w:rFonts w:ascii="Verdana" w:hAnsi="Verdana"/>
          <w:sz w:val="20"/>
          <w:szCs w:val="20"/>
        </w:rPr>
        <w:t xml:space="preserve"> – главен експерт в дирекция „Правно обслужване и обществени поръчки“</w:t>
      </w:r>
      <w:r w:rsidR="00DC17A6" w:rsidRPr="00D803B6">
        <w:rPr>
          <w:rFonts w:ascii="Verdana" w:hAnsi="Verdana"/>
          <w:sz w:val="20"/>
          <w:szCs w:val="20"/>
        </w:rPr>
        <w:t>.</w:t>
      </w:r>
    </w:p>
    <w:p w:rsidR="00B43F80" w:rsidRPr="00297CD7" w:rsidRDefault="00B43F80" w:rsidP="00B43F80">
      <w:pPr>
        <w:ind w:right="138" w:firstLine="570"/>
        <w:jc w:val="both"/>
        <w:rPr>
          <w:rFonts w:ascii="Verdana" w:hAnsi="Verdana"/>
          <w:sz w:val="20"/>
          <w:szCs w:val="20"/>
        </w:rPr>
      </w:pPr>
    </w:p>
    <w:p w:rsidR="00716364" w:rsidRDefault="00716364" w:rsidP="00B43F80">
      <w:pPr>
        <w:ind w:right="138" w:firstLine="570"/>
        <w:jc w:val="both"/>
        <w:rPr>
          <w:rFonts w:ascii="Verdana" w:hAnsi="Verdana"/>
          <w:b/>
          <w:bCs/>
          <w:sz w:val="20"/>
          <w:szCs w:val="20"/>
        </w:rPr>
      </w:pPr>
    </w:p>
    <w:p w:rsidR="003529C1" w:rsidRDefault="003529C1" w:rsidP="00B43F80">
      <w:pPr>
        <w:ind w:right="138" w:firstLine="570"/>
        <w:jc w:val="both"/>
        <w:rPr>
          <w:rFonts w:ascii="Verdana" w:hAnsi="Verdana"/>
          <w:b/>
          <w:bCs/>
          <w:sz w:val="20"/>
          <w:szCs w:val="20"/>
        </w:rPr>
      </w:pPr>
    </w:p>
    <w:p w:rsidR="00B43F80" w:rsidRPr="00297CD7" w:rsidRDefault="00B43F80" w:rsidP="00B43F80">
      <w:pPr>
        <w:ind w:right="138" w:firstLine="570"/>
        <w:jc w:val="both"/>
        <w:rPr>
          <w:rFonts w:ascii="Verdana" w:hAnsi="Verdana"/>
          <w:sz w:val="20"/>
          <w:szCs w:val="20"/>
        </w:rPr>
      </w:pPr>
      <w:r w:rsidRPr="00297CD7">
        <w:rPr>
          <w:rFonts w:ascii="Verdana" w:hAnsi="Verdana"/>
          <w:b/>
          <w:bCs/>
          <w:sz w:val="20"/>
          <w:szCs w:val="20"/>
        </w:rPr>
        <w:t>ПРАВНО ОСНОВАНИЕ ЗА ОТКРИВАНЕ НА ПРОЦЕДУРАТА</w:t>
      </w:r>
      <w:r w:rsidRPr="00297CD7">
        <w:rPr>
          <w:rFonts w:ascii="Verdana" w:hAnsi="Verdana"/>
          <w:sz w:val="20"/>
          <w:szCs w:val="20"/>
        </w:rPr>
        <w:t xml:space="preserve"> </w:t>
      </w:r>
    </w:p>
    <w:p w:rsidR="0086694C" w:rsidRDefault="00B43F80" w:rsidP="006C1BBD">
      <w:pPr>
        <w:ind w:right="138" w:firstLine="570"/>
        <w:jc w:val="both"/>
        <w:rPr>
          <w:rFonts w:ascii="Verdana" w:hAnsi="Verdana"/>
          <w:sz w:val="20"/>
          <w:szCs w:val="20"/>
        </w:rPr>
      </w:pPr>
      <w:r w:rsidRPr="00297CD7">
        <w:rPr>
          <w:rFonts w:ascii="Verdana" w:hAnsi="Verdana"/>
          <w:sz w:val="20"/>
          <w:szCs w:val="20"/>
        </w:rPr>
        <w:t>Възложителят обявява настоящата процедура за възлагане на обществена поръчка на основание чл. 73, ал. 1</w:t>
      </w:r>
      <w:r w:rsidR="006C1BBD">
        <w:rPr>
          <w:rFonts w:ascii="Verdana" w:hAnsi="Verdana"/>
          <w:sz w:val="20"/>
          <w:szCs w:val="20"/>
        </w:rPr>
        <w:t xml:space="preserve">, чл.18, ал.1, т.1 и чл.20, ал.1, т.1, б.“б“ </w:t>
      </w:r>
      <w:r w:rsidRPr="00297CD7">
        <w:rPr>
          <w:rFonts w:ascii="Verdana" w:hAnsi="Verdana"/>
          <w:sz w:val="20"/>
          <w:szCs w:val="20"/>
        </w:rPr>
        <w:t>от Закона за обществените</w:t>
      </w:r>
    </w:p>
    <w:p w:rsidR="0086694C" w:rsidRDefault="00B43F80" w:rsidP="006C1BBD">
      <w:pPr>
        <w:ind w:right="138" w:firstLine="570"/>
        <w:jc w:val="both"/>
        <w:rPr>
          <w:rFonts w:ascii="Verdana" w:hAnsi="Verdana"/>
          <w:sz w:val="20"/>
          <w:szCs w:val="20"/>
        </w:rPr>
      </w:pPr>
      <w:r w:rsidRPr="00297CD7">
        <w:rPr>
          <w:rFonts w:ascii="Verdana" w:hAnsi="Verdana"/>
          <w:sz w:val="20"/>
          <w:szCs w:val="20"/>
        </w:rPr>
        <w:t xml:space="preserve"> </w:t>
      </w:r>
    </w:p>
    <w:p w:rsidR="006C1BBD" w:rsidRDefault="00B43F80" w:rsidP="0086694C">
      <w:pPr>
        <w:ind w:right="138"/>
        <w:jc w:val="both"/>
        <w:rPr>
          <w:rFonts w:ascii="Verdana" w:hAnsi="Verdana"/>
          <w:sz w:val="20"/>
          <w:szCs w:val="20"/>
        </w:rPr>
      </w:pPr>
      <w:r w:rsidRPr="00297CD7">
        <w:rPr>
          <w:rFonts w:ascii="Verdana" w:hAnsi="Verdana"/>
          <w:sz w:val="20"/>
          <w:szCs w:val="20"/>
        </w:rPr>
        <w:t>поръчки. За нерегламентираните в настоящите указания и документацията за участие условия по провеждането на процедурата, се прилагат разпоредбите на Закона за обществените поръчки и подзаконовите му нормативни актове, както и приложимите национални и международни нормативни актове, съобразно с предмета на поръчката.</w:t>
      </w:r>
    </w:p>
    <w:p w:rsidR="006C1BBD" w:rsidRDefault="006C1BBD" w:rsidP="00D64806">
      <w:pPr>
        <w:ind w:firstLine="567"/>
        <w:jc w:val="both"/>
        <w:rPr>
          <w:rFonts w:ascii="Verdana" w:hAnsi="Verdana"/>
          <w:sz w:val="20"/>
          <w:szCs w:val="20"/>
        </w:rPr>
      </w:pPr>
    </w:p>
    <w:p w:rsidR="006C1BBD" w:rsidRDefault="006C1BBD" w:rsidP="00D64806">
      <w:pPr>
        <w:ind w:firstLine="567"/>
        <w:jc w:val="both"/>
        <w:rPr>
          <w:rFonts w:ascii="Verdana" w:hAnsi="Verdana"/>
          <w:sz w:val="20"/>
          <w:szCs w:val="20"/>
        </w:rPr>
      </w:pPr>
    </w:p>
    <w:p w:rsidR="006C1BBD" w:rsidRDefault="006C1BBD" w:rsidP="00D64806">
      <w:pPr>
        <w:ind w:firstLine="567"/>
        <w:jc w:val="both"/>
        <w:rPr>
          <w:rFonts w:ascii="Verdana" w:hAnsi="Verdana"/>
          <w:sz w:val="20"/>
          <w:szCs w:val="20"/>
        </w:rPr>
      </w:pPr>
    </w:p>
    <w:p w:rsidR="00B43F80" w:rsidRPr="00297CD7" w:rsidRDefault="00D64806" w:rsidP="00D64806">
      <w:pPr>
        <w:ind w:firstLine="567"/>
        <w:jc w:val="both"/>
        <w:rPr>
          <w:rFonts w:ascii="Verdana" w:hAnsi="Verdana"/>
          <w:b/>
          <w:bCs/>
          <w:sz w:val="20"/>
          <w:szCs w:val="20"/>
        </w:rPr>
      </w:pPr>
      <w:r w:rsidRPr="00297CD7">
        <w:rPr>
          <w:rFonts w:ascii="Verdana" w:hAnsi="Verdana"/>
          <w:b/>
          <w:bCs/>
          <w:sz w:val="20"/>
          <w:szCs w:val="20"/>
        </w:rPr>
        <w:t>МОТИВИ ЗА ИЗБОР НА ПРОЦЕДУРА ПО ВЪЗЛАГАНЕ НА ПОРЪЧКАТА</w:t>
      </w:r>
    </w:p>
    <w:p w:rsidR="00D64806" w:rsidRPr="00297CD7" w:rsidRDefault="00D64806" w:rsidP="00D64806">
      <w:pPr>
        <w:ind w:firstLine="567"/>
        <w:jc w:val="both"/>
        <w:rPr>
          <w:rFonts w:ascii="Verdana" w:hAnsi="Verdana"/>
          <w:color w:val="000000"/>
          <w:sz w:val="20"/>
          <w:szCs w:val="20"/>
        </w:rPr>
      </w:pPr>
    </w:p>
    <w:p w:rsidR="002C2701" w:rsidRDefault="00D64806" w:rsidP="002C2701">
      <w:pPr>
        <w:shd w:val="clear" w:color="auto" w:fill="FFFFFF"/>
        <w:tabs>
          <w:tab w:val="left" w:pos="1778"/>
        </w:tabs>
        <w:ind w:firstLine="567"/>
        <w:jc w:val="both"/>
        <w:outlineLvl w:val="0"/>
        <w:rPr>
          <w:rFonts w:ascii="Verdana" w:hAnsi="Verdana"/>
          <w:sz w:val="20"/>
          <w:szCs w:val="20"/>
        </w:rPr>
      </w:pPr>
      <w:r w:rsidRPr="00297CD7">
        <w:rPr>
          <w:rFonts w:ascii="Verdana" w:hAnsi="Verdana"/>
          <w:sz w:val="20"/>
          <w:szCs w:val="20"/>
        </w:rPr>
        <w:t>Съгласно разпоредбата на чл. 20, ал. 1, т. 1, б."б" от ЗОП, когато планираната за провеждане поръчка за услуга е на стойност равна или по-висока от 264</w:t>
      </w:r>
      <w:r w:rsidR="006C1BBD">
        <w:rPr>
          <w:rFonts w:ascii="Verdana" w:hAnsi="Verdana"/>
          <w:sz w:val="20"/>
          <w:szCs w:val="20"/>
        </w:rPr>
        <w:t> </w:t>
      </w:r>
      <w:r w:rsidRPr="00297CD7">
        <w:rPr>
          <w:rFonts w:ascii="Verdana" w:hAnsi="Verdana"/>
          <w:sz w:val="20"/>
          <w:szCs w:val="20"/>
        </w:rPr>
        <w:t>033</w:t>
      </w:r>
      <w:r w:rsidR="006C1BBD">
        <w:rPr>
          <w:rFonts w:ascii="Verdana" w:hAnsi="Verdana"/>
          <w:sz w:val="20"/>
          <w:szCs w:val="20"/>
        </w:rPr>
        <w:t xml:space="preserve"> /двеста шестдесет и четири хиляди и тридесет и три/</w:t>
      </w:r>
      <w:r w:rsidRPr="00297CD7">
        <w:rPr>
          <w:rFonts w:ascii="Verdana" w:hAnsi="Verdana"/>
          <w:sz w:val="20"/>
          <w:szCs w:val="20"/>
        </w:rPr>
        <w:t xml:space="preserve"> лв. без вкл. ДДС, Възложителят провежда някоя от предвидените в чл. 18, ал. 1, т. 1-1</w:t>
      </w:r>
      <w:r w:rsidR="008E19F2">
        <w:rPr>
          <w:rFonts w:ascii="Verdana" w:hAnsi="Verdana"/>
          <w:sz w:val="20"/>
          <w:szCs w:val="20"/>
        </w:rPr>
        <w:t>1 на ЗОП процедури. В настоящия</w:t>
      </w:r>
      <w:r w:rsidRPr="00297CD7">
        <w:rPr>
          <w:rFonts w:ascii="Verdana" w:hAnsi="Verdana"/>
          <w:sz w:val="20"/>
          <w:szCs w:val="20"/>
        </w:rPr>
        <w:t xml:space="preserve"> случай, прогнозната стойност на общественат</w:t>
      </w:r>
      <w:r w:rsidR="0086694C">
        <w:rPr>
          <w:rFonts w:ascii="Verdana" w:hAnsi="Verdana"/>
          <w:sz w:val="20"/>
          <w:szCs w:val="20"/>
        </w:rPr>
        <w:t>а поръчка е в размер на 820 000 /осемстотин и двадесет хиляди</w:t>
      </w:r>
      <w:r w:rsidR="002C2701">
        <w:rPr>
          <w:rFonts w:ascii="Verdana" w:hAnsi="Verdana"/>
          <w:sz w:val="20"/>
          <w:szCs w:val="20"/>
        </w:rPr>
        <w:t xml:space="preserve">/ </w:t>
      </w:r>
      <w:r w:rsidR="006C1BBD">
        <w:rPr>
          <w:rFonts w:ascii="Verdana" w:hAnsi="Verdana"/>
          <w:sz w:val="20"/>
          <w:szCs w:val="20"/>
        </w:rPr>
        <w:t>лева без ДДС.</w:t>
      </w:r>
      <w:r w:rsidR="002C2701" w:rsidRPr="002C2701">
        <w:t xml:space="preserve"> </w:t>
      </w:r>
      <w:r w:rsidR="002C2701">
        <w:rPr>
          <w:rFonts w:ascii="Verdana" w:hAnsi="Verdana"/>
          <w:sz w:val="20"/>
          <w:szCs w:val="20"/>
        </w:rPr>
        <w:t>общо за осемте</w:t>
      </w:r>
      <w:r w:rsidR="002C2701" w:rsidRPr="002C2701">
        <w:rPr>
          <w:rFonts w:ascii="Verdana" w:hAnsi="Verdana"/>
          <w:sz w:val="20"/>
          <w:szCs w:val="20"/>
        </w:rPr>
        <w:t xml:space="preserve"> позиции, като за </w:t>
      </w:r>
      <w:r w:rsidR="002C2701">
        <w:rPr>
          <w:rFonts w:ascii="Verdana" w:hAnsi="Verdana"/>
          <w:sz w:val="20"/>
          <w:szCs w:val="20"/>
        </w:rPr>
        <w:t xml:space="preserve">позиция № 1 са предвидени 30 000 лв. /тридесет хиляди лв./ без ДДС, позиция № 2 са предвидени 110 000 лв. /сто и десет хиляди лв./ без ДДС, позиция № 3 са предвидени 60 000 лв. /шестдесет хиляди лв./ без ДДС, позиция № 4 са предвидени 150 000 лв. /сто и петдесет хиляди лв./ без ДДС, позиция №5 са предвидени 120 000 лв. /сто и двадесет хиляди лв./ без ДДС, позиция №6 са предвидени 70 000 лв. /седемдесет хиляди лв./ без ДДС, позиция № 7 са предвидени 130 000 лв. /сто и тридесет хиляди лв./ без ДДС и позиция №8 са предвидени 150 000 лв. /сто и петдесет хиляди лв./ без ДДС, </w:t>
      </w:r>
    </w:p>
    <w:p w:rsidR="004841F9" w:rsidRPr="00297CD7" w:rsidRDefault="002C2701" w:rsidP="002C2701">
      <w:pPr>
        <w:shd w:val="clear" w:color="auto" w:fill="FFFFFF"/>
        <w:tabs>
          <w:tab w:val="left" w:pos="1778"/>
        </w:tabs>
        <w:jc w:val="both"/>
        <w:outlineLvl w:val="0"/>
        <w:rPr>
          <w:rFonts w:ascii="Verdana" w:hAnsi="Verdana"/>
          <w:sz w:val="20"/>
          <w:szCs w:val="20"/>
        </w:rPr>
      </w:pPr>
      <w:r>
        <w:rPr>
          <w:rFonts w:ascii="Verdana" w:hAnsi="Verdana"/>
          <w:sz w:val="20"/>
          <w:szCs w:val="20"/>
        </w:rPr>
        <w:t xml:space="preserve">        </w:t>
      </w:r>
      <w:r w:rsidR="00D64806" w:rsidRPr="00297CD7">
        <w:rPr>
          <w:rFonts w:ascii="Verdana" w:hAnsi="Verdana"/>
          <w:sz w:val="20"/>
          <w:szCs w:val="20"/>
        </w:rPr>
        <w:t>Предвид обстоятелството, че не са налице условията за провеждане на състезателен диалог или някоя от процедурите на договаряне, безспорно е налице възможност и условия обществената поръчка да бъде възложена по предвидения в ЗОП ред за провеждане на открита процедура. Провеждането на предвидената в ЗОП открита процедура гарантира в най-голяма степен публичността на възлагане изпълнението на поръчката, респ. прозрачността при разходването на</w:t>
      </w:r>
      <w:r w:rsidR="000D616C">
        <w:rPr>
          <w:rFonts w:ascii="Verdana" w:hAnsi="Verdana"/>
          <w:sz w:val="20"/>
          <w:szCs w:val="20"/>
        </w:rPr>
        <w:t xml:space="preserve"> финансовите средства</w:t>
      </w:r>
      <w:r w:rsidR="00D64806" w:rsidRPr="00297CD7">
        <w:rPr>
          <w:rFonts w:ascii="Verdana" w:hAnsi="Verdana"/>
          <w:sz w:val="20"/>
          <w:szCs w:val="20"/>
        </w:rPr>
        <w:t>. С цел да се осигури максимална публичност, респективно да се постигнат и най-добрите за Възложителя условия, настоящата обществена поръчка се възлага именно по посочения вид процедура. Посредством тази процедура се цели и защитаване на обществения интерес, ка</w:t>
      </w:r>
      <w:r w:rsidR="008E19F2">
        <w:rPr>
          <w:rFonts w:ascii="Verdana" w:hAnsi="Verdana"/>
          <w:sz w:val="20"/>
          <w:szCs w:val="20"/>
        </w:rPr>
        <w:t>то се насърчи конкуренцията и се</w:t>
      </w:r>
      <w:r w:rsidR="00D64806" w:rsidRPr="00297CD7">
        <w:rPr>
          <w:rFonts w:ascii="Verdana" w:hAnsi="Verdana"/>
          <w:sz w:val="20"/>
          <w:szCs w:val="20"/>
        </w:rPr>
        <w:t xml:space="preserve"> създадат равни условия и прозрачност при провеждане на процедурата.</w:t>
      </w:r>
    </w:p>
    <w:p w:rsidR="00D64806" w:rsidRPr="00297CD7" w:rsidRDefault="00D64806" w:rsidP="00D64806">
      <w:pPr>
        <w:shd w:val="clear" w:color="auto" w:fill="FFFFFF"/>
        <w:tabs>
          <w:tab w:val="left" w:pos="1778"/>
        </w:tabs>
        <w:jc w:val="both"/>
        <w:outlineLvl w:val="0"/>
        <w:rPr>
          <w:rFonts w:ascii="Verdana" w:hAnsi="Verdana"/>
          <w:sz w:val="20"/>
          <w:szCs w:val="20"/>
        </w:rPr>
      </w:pPr>
    </w:p>
    <w:p w:rsidR="00D64806" w:rsidRDefault="00D64806" w:rsidP="00D64806">
      <w:pPr>
        <w:ind w:left="720" w:right="61"/>
        <w:jc w:val="both"/>
        <w:rPr>
          <w:rFonts w:ascii="Verdana" w:hAnsi="Verdana"/>
          <w:b/>
          <w:bCs/>
          <w:sz w:val="20"/>
          <w:szCs w:val="20"/>
        </w:rPr>
      </w:pPr>
      <w:r w:rsidRPr="00297CD7">
        <w:rPr>
          <w:rFonts w:ascii="Verdana" w:hAnsi="Verdana"/>
          <w:b/>
          <w:bCs/>
          <w:sz w:val="20"/>
          <w:szCs w:val="20"/>
        </w:rPr>
        <w:t>ОБЕКТ на настоящата обществена поръчка</w:t>
      </w:r>
    </w:p>
    <w:p w:rsidR="006C1BBD" w:rsidRPr="00297CD7" w:rsidRDefault="006C1BBD" w:rsidP="00D64806">
      <w:pPr>
        <w:ind w:left="720" w:right="61"/>
        <w:jc w:val="both"/>
        <w:rPr>
          <w:rFonts w:ascii="Verdana" w:hAnsi="Verdana"/>
          <w:sz w:val="20"/>
          <w:szCs w:val="20"/>
        </w:rPr>
      </w:pPr>
    </w:p>
    <w:p w:rsidR="00D64806" w:rsidRPr="00D803B6" w:rsidRDefault="00D64806" w:rsidP="00D64806">
      <w:pPr>
        <w:ind w:right="61" w:firstLine="708"/>
        <w:jc w:val="both"/>
        <w:rPr>
          <w:rFonts w:ascii="Verdana" w:hAnsi="Verdana"/>
          <w:sz w:val="20"/>
          <w:szCs w:val="20"/>
        </w:rPr>
      </w:pPr>
      <w:r w:rsidRPr="00297CD7">
        <w:rPr>
          <w:rFonts w:ascii="Verdana" w:hAnsi="Verdana"/>
          <w:b/>
          <w:bCs/>
          <w:iCs/>
          <w:sz w:val="20"/>
          <w:szCs w:val="20"/>
        </w:rPr>
        <w:t>Обект</w:t>
      </w:r>
      <w:r w:rsidRPr="00297CD7">
        <w:rPr>
          <w:rFonts w:ascii="Verdana" w:hAnsi="Verdana"/>
          <w:sz w:val="20"/>
          <w:szCs w:val="20"/>
        </w:rPr>
        <w:t xml:space="preserve"> на настоящата обществена поръчка е </w:t>
      </w:r>
      <w:r w:rsidRPr="00297CD7">
        <w:rPr>
          <w:rFonts w:ascii="Verdana" w:hAnsi="Verdana"/>
          <w:b/>
          <w:sz w:val="20"/>
          <w:szCs w:val="20"/>
        </w:rPr>
        <w:t>„предоставяне на услуги”</w:t>
      </w:r>
      <w:r w:rsidRPr="00297CD7">
        <w:rPr>
          <w:rFonts w:ascii="Verdana" w:hAnsi="Verdana"/>
          <w:sz w:val="20"/>
          <w:szCs w:val="20"/>
        </w:rPr>
        <w:t xml:space="preserve"> по смисъла на чл. 3, ал. 1, т. </w:t>
      </w:r>
      <w:r w:rsidR="00845837" w:rsidRPr="00297CD7">
        <w:rPr>
          <w:rFonts w:ascii="Verdana" w:hAnsi="Verdana"/>
          <w:sz w:val="20"/>
          <w:szCs w:val="20"/>
        </w:rPr>
        <w:t>3</w:t>
      </w:r>
      <w:r w:rsidRPr="00297CD7">
        <w:rPr>
          <w:rFonts w:ascii="Verdana" w:hAnsi="Verdana"/>
          <w:sz w:val="20"/>
          <w:szCs w:val="20"/>
        </w:rPr>
        <w:t xml:space="preserve"> от З</w:t>
      </w:r>
      <w:r w:rsidR="001F44CE">
        <w:rPr>
          <w:rFonts w:ascii="Verdana" w:hAnsi="Verdana"/>
          <w:sz w:val="20"/>
          <w:szCs w:val="20"/>
        </w:rPr>
        <w:t>ОП</w:t>
      </w:r>
      <w:r w:rsidR="001F44CE" w:rsidRPr="00D803B6">
        <w:rPr>
          <w:rFonts w:ascii="Verdana" w:hAnsi="Verdana"/>
          <w:sz w:val="20"/>
          <w:szCs w:val="20"/>
        </w:rPr>
        <w:t>.</w:t>
      </w:r>
    </w:p>
    <w:p w:rsidR="00D64806" w:rsidRPr="00297CD7" w:rsidRDefault="00D64806" w:rsidP="00D64806">
      <w:pPr>
        <w:shd w:val="clear" w:color="auto" w:fill="FFFFFF"/>
        <w:tabs>
          <w:tab w:val="left" w:pos="1778"/>
        </w:tabs>
        <w:jc w:val="both"/>
        <w:outlineLvl w:val="0"/>
        <w:rPr>
          <w:rFonts w:ascii="Verdana" w:hAnsi="Verdana"/>
          <w:sz w:val="20"/>
          <w:szCs w:val="20"/>
        </w:rPr>
      </w:pPr>
    </w:p>
    <w:p w:rsidR="00D64806" w:rsidRPr="00297CD7" w:rsidRDefault="00845837" w:rsidP="00BD205C">
      <w:pPr>
        <w:shd w:val="clear" w:color="auto" w:fill="FFFFFF"/>
        <w:spacing w:line="276" w:lineRule="auto"/>
        <w:ind w:firstLine="706"/>
        <w:jc w:val="both"/>
        <w:outlineLvl w:val="0"/>
        <w:rPr>
          <w:rFonts w:ascii="Verdana" w:hAnsi="Verdana"/>
          <w:b/>
          <w:sz w:val="20"/>
          <w:szCs w:val="20"/>
        </w:rPr>
      </w:pPr>
      <w:r w:rsidRPr="00297CD7">
        <w:rPr>
          <w:rFonts w:ascii="Verdana" w:hAnsi="Verdana"/>
          <w:b/>
          <w:sz w:val="20"/>
          <w:szCs w:val="20"/>
        </w:rPr>
        <w:t>СРV код</w:t>
      </w:r>
    </w:p>
    <w:p w:rsidR="00845837" w:rsidRPr="00297CD7" w:rsidRDefault="0040359A" w:rsidP="00BD205C">
      <w:pPr>
        <w:shd w:val="clear" w:color="auto" w:fill="FFFFFF"/>
        <w:spacing w:line="276" w:lineRule="auto"/>
        <w:ind w:firstLine="706"/>
        <w:jc w:val="both"/>
        <w:outlineLvl w:val="0"/>
        <w:rPr>
          <w:rFonts w:ascii="Verdana" w:hAnsi="Verdana"/>
          <w:b/>
          <w:sz w:val="20"/>
          <w:szCs w:val="20"/>
        </w:rPr>
      </w:pPr>
      <w:r>
        <w:rPr>
          <w:rFonts w:ascii="Verdana" w:hAnsi="Verdana"/>
          <w:b/>
          <w:sz w:val="20"/>
          <w:szCs w:val="20"/>
        </w:rPr>
        <w:t>71354000</w:t>
      </w:r>
      <w:r w:rsidR="00DB5D78" w:rsidRPr="00DB5D78">
        <w:rPr>
          <w:rFonts w:ascii="Verdana" w:hAnsi="Verdana"/>
          <w:b/>
          <w:sz w:val="20"/>
          <w:szCs w:val="20"/>
        </w:rPr>
        <w:t xml:space="preserve"> </w:t>
      </w:r>
      <w:r w:rsidR="00DB5D78">
        <w:rPr>
          <w:rFonts w:ascii="Verdana" w:hAnsi="Verdana"/>
          <w:b/>
          <w:sz w:val="20"/>
          <w:szCs w:val="20"/>
        </w:rPr>
        <w:t>„Картографски услуги</w:t>
      </w:r>
      <w:r w:rsidR="006C1BBD">
        <w:rPr>
          <w:rFonts w:ascii="Verdana" w:hAnsi="Verdana"/>
          <w:b/>
          <w:sz w:val="20"/>
          <w:szCs w:val="20"/>
        </w:rPr>
        <w:t>“</w:t>
      </w:r>
    </w:p>
    <w:p w:rsidR="00845837" w:rsidRPr="00297CD7" w:rsidRDefault="00845837" w:rsidP="00BD205C">
      <w:pPr>
        <w:shd w:val="clear" w:color="auto" w:fill="FFFFFF"/>
        <w:spacing w:line="276" w:lineRule="auto"/>
        <w:ind w:firstLine="706"/>
        <w:jc w:val="both"/>
        <w:outlineLvl w:val="0"/>
        <w:rPr>
          <w:rFonts w:ascii="Verdana" w:hAnsi="Verdana"/>
          <w:b/>
          <w:sz w:val="20"/>
          <w:szCs w:val="20"/>
        </w:rPr>
      </w:pPr>
    </w:p>
    <w:p w:rsidR="00845837" w:rsidRPr="00297CD7" w:rsidRDefault="00845837" w:rsidP="00845837">
      <w:pPr>
        <w:ind w:right="61" w:firstLine="708"/>
        <w:jc w:val="both"/>
        <w:rPr>
          <w:rFonts w:ascii="Verdana" w:hAnsi="Verdana"/>
          <w:b/>
          <w:bCs/>
          <w:iCs/>
          <w:sz w:val="20"/>
          <w:szCs w:val="20"/>
        </w:rPr>
      </w:pPr>
      <w:r w:rsidRPr="00297CD7">
        <w:rPr>
          <w:rFonts w:ascii="Verdana" w:hAnsi="Verdana"/>
          <w:b/>
          <w:bCs/>
          <w:iCs/>
          <w:sz w:val="20"/>
          <w:szCs w:val="20"/>
        </w:rPr>
        <w:t>ФИНАНСОВА РАМКА</w:t>
      </w:r>
    </w:p>
    <w:p w:rsidR="00845837" w:rsidRPr="006C1BBD" w:rsidRDefault="00845837" w:rsidP="00845837">
      <w:pPr>
        <w:suppressAutoHyphens/>
        <w:ind w:firstLine="709"/>
        <w:jc w:val="both"/>
        <w:rPr>
          <w:rFonts w:ascii="Verdana" w:hAnsi="Verdana" w:cs="All Times New Roman"/>
          <w:color w:val="000000" w:themeColor="text1"/>
          <w:sz w:val="20"/>
          <w:szCs w:val="20"/>
          <w:lang w:eastAsia="ar-SA"/>
        </w:rPr>
      </w:pPr>
    </w:p>
    <w:p w:rsidR="00845837" w:rsidRPr="006C1BBD" w:rsidRDefault="00845837" w:rsidP="00D27654">
      <w:pPr>
        <w:ind w:right="61" w:firstLine="708"/>
        <w:jc w:val="both"/>
        <w:rPr>
          <w:rFonts w:ascii="Verdana" w:hAnsi="Verdana" w:cs="All Times New Roman"/>
          <w:color w:val="000000" w:themeColor="text1"/>
          <w:sz w:val="20"/>
          <w:szCs w:val="20"/>
          <w:lang w:eastAsia="ar-SA"/>
        </w:rPr>
      </w:pPr>
      <w:r w:rsidRPr="00D27654">
        <w:rPr>
          <w:rFonts w:ascii="Verdana" w:hAnsi="Verdana" w:cs="All Times New Roman"/>
          <w:color w:val="000000" w:themeColor="text1"/>
          <w:sz w:val="20"/>
          <w:szCs w:val="20"/>
          <w:lang w:eastAsia="ar-SA"/>
        </w:rPr>
        <w:t xml:space="preserve">Услугата се очаква да се финансира </w:t>
      </w:r>
      <w:r w:rsidR="00DB5D78">
        <w:rPr>
          <w:rFonts w:ascii="Verdana" w:hAnsi="Verdana" w:cs="All Times New Roman"/>
          <w:color w:val="000000" w:themeColor="text1"/>
          <w:sz w:val="20"/>
          <w:szCs w:val="20"/>
          <w:lang w:eastAsia="ar-SA"/>
        </w:rPr>
        <w:t>по програма „Земеделски заеми“.</w:t>
      </w:r>
    </w:p>
    <w:p w:rsidR="00E95834" w:rsidRPr="00297CD7" w:rsidRDefault="00E95834" w:rsidP="003A0D0A">
      <w:pPr>
        <w:shd w:val="clear" w:color="auto" w:fill="FFFFFF"/>
        <w:tabs>
          <w:tab w:val="left" w:pos="709"/>
        </w:tabs>
        <w:autoSpaceDE w:val="0"/>
        <w:autoSpaceDN w:val="0"/>
        <w:adjustRightInd w:val="0"/>
        <w:spacing w:line="276" w:lineRule="auto"/>
        <w:jc w:val="both"/>
        <w:rPr>
          <w:rFonts w:ascii="Verdana" w:hAnsi="Verdana"/>
          <w:b/>
          <w:sz w:val="20"/>
          <w:szCs w:val="20"/>
          <w:u w:val="single"/>
        </w:rPr>
      </w:pPr>
    </w:p>
    <w:p w:rsidR="004841F9" w:rsidRPr="00297CD7" w:rsidRDefault="004841F9" w:rsidP="001F4A89">
      <w:pPr>
        <w:shd w:val="clear" w:color="auto" w:fill="FFFFFF"/>
        <w:tabs>
          <w:tab w:val="left" w:pos="709"/>
        </w:tabs>
        <w:spacing w:line="276" w:lineRule="auto"/>
        <w:jc w:val="both"/>
        <w:rPr>
          <w:rFonts w:ascii="Verdana" w:hAnsi="Verdana"/>
          <w:b/>
          <w:sz w:val="20"/>
          <w:szCs w:val="20"/>
          <w:u w:val="single"/>
        </w:rPr>
      </w:pPr>
      <w:r w:rsidRPr="00297CD7">
        <w:rPr>
          <w:rFonts w:ascii="Verdana" w:hAnsi="Verdana"/>
          <w:b/>
          <w:sz w:val="20"/>
          <w:szCs w:val="20"/>
        </w:rPr>
        <w:t xml:space="preserve">    </w:t>
      </w:r>
      <w:r w:rsidRPr="00297CD7">
        <w:rPr>
          <w:rFonts w:ascii="Verdana" w:hAnsi="Verdana"/>
          <w:b/>
          <w:sz w:val="20"/>
          <w:szCs w:val="20"/>
        </w:rPr>
        <w:tab/>
      </w:r>
      <w:r w:rsidRPr="00297CD7">
        <w:rPr>
          <w:rFonts w:ascii="Verdana" w:hAnsi="Verdana"/>
          <w:b/>
          <w:sz w:val="20"/>
          <w:szCs w:val="20"/>
          <w:u w:val="single"/>
        </w:rPr>
        <w:t>Срок на валидност на офертите:</w:t>
      </w:r>
    </w:p>
    <w:p w:rsidR="004841F9" w:rsidRPr="00297CD7" w:rsidRDefault="004841F9" w:rsidP="001F4A89">
      <w:pPr>
        <w:shd w:val="clear" w:color="auto" w:fill="FFFFFF"/>
        <w:tabs>
          <w:tab w:val="left" w:pos="709"/>
        </w:tabs>
        <w:spacing w:line="276" w:lineRule="auto"/>
        <w:jc w:val="both"/>
        <w:rPr>
          <w:rFonts w:ascii="Verdana" w:hAnsi="Verdana"/>
          <w:b/>
          <w:sz w:val="20"/>
          <w:szCs w:val="20"/>
          <w:u w:val="single"/>
        </w:rPr>
      </w:pPr>
    </w:p>
    <w:p w:rsidR="004841F9" w:rsidRPr="00297CD7" w:rsidRDefault="004841F9" w:rsidP="000C320A">
      <w:pPr>
        <w:numPr>
          <w:ilvl w:val="0"/>
          <w:numId w:val="1"/>
        </w:numPr>
        <w:shd w:val="clear" w:color="auto" w:fill="FFFFFF"/>
        <w:tabs>
          <w:tab w:val="num" w:pos="0"/>
          <w:tab w:val="left" w:pos="1080"/>
        </w:tabs>
        <w:autoSpaceDE w:val="0"/>
        <w:autoSpaceDN w:val="0"/>
        <w:adjustRightInd w:val="0"/>
        <w:spacing w:line="276" w:lineRule="auto"/>
        <w:ind w:left="0" w:firstLine="720"/>
        <w:jc w:val="both"/>
        <w:rPr>
          <w:rFonts w:ascii="Verdana" w:hAnsi="Verdana"/>
          <w:sz w:val="20"/>
          <w:szCs w:val="20"/>
        </w:rPr>
      </w:pPr>
      <w:r w:rsidRPr="00297CD7">
        <w:rPr>
          <w:rFonts w:ascii="Verdana" w:hAnsi="Verdana"/>
          <w:sz w:val="20"/>
          <w:szCs w:val="20"/>
        </w:rPr>
        <w:t xml:space="preserve">Срокът на валидност на офертите трябва да бъде не по-малко от </w:t>
      </w:r>
      <w:r w:rsidR="003A17AB" w:rsidRPr="00297CD7">
        <w:rPr>
          <w:rFonts w:ascii="Verdana" w:hAnsi="Verdana"/>
          <w:b/>
          <w:sz w:val="20"/>
          <w:szCs w:val="20"/>
        </w:rPr>
        <w:t>6 /шест/ месеца</w:t>
      </w:r>
      <w:r w:rsidRPr="00297CD7">
        <w:rPr>
          <w:rFonts w:ascii="Verdana" w:hAnsi="Verdana"/>
          <w:b/>
          <w:sz w:val="20"/>
          <w:szCs w:val="20"/>
        </w:rPr>
        <w:t xml:space="preserve">, </w:t>
      </w:r>
      <w:r w:rsidRPr="00297CD7">
        <w:rPr>
          <w:rFonts w:ascii="Verdana" w:hAnsi="Verdana"/>
          <w:sz w:val="20"/>
          <w:szCs w:val="20"/>
        </w:rPr>
        <w:t>считано от крайния срок за получаване на офертите;</w:t>
      </w:r>
    </w:p>
    <w:p w:rsidR="004841F9" w:rsidRPr="00297CD7" w:rsidRDefault="004841F9" w:rsidP="000C320A">
      <w:pPr>
        <w:numPr>
          <w:ilvl w:val="0"/>
          <w:numId w:val="1"/>
        </w:numPr>
        <w:shd w:val="clear" w:color="auto" w:fill="FFFFFF"/>
        <w:tabs>
          <w:tab w:val="num" w:pos="0"/>
          <w:tab w:val="left" w:pos="1080"/>
        </w:tabs>
        <w:autoSpaceDE w:val="0"/>
        <w:autoSpaceDN w:val="0"/>
        <w:adjustRightInd w:val="0"/>
        <w:spacing w:line="276" w:lineRule="auto"/>
        <w:ind w:left="0" w:firstLine="720"/>
        <w:jc w:val="both"/>
        <w:rPr>
          <w:rFonts w:ascii="Verdana" w:hAnsi="Verdana"/>
          <w:sz w:val="20"/>
          <w:szCs w:val="20"/>
        </w:rPr>
      </w:pPr>
      <w:r w:rsidRPr="00297CD7">
        <w:rPr>
          <w:rFonts w:ascii="Verdana" w:hAnsi="Verdana"/>
          <w:sz w:val="20"/>
          <w:szCs w:val="20"/>
        </w:rPr>
        <w:t>Възложителят кани участниците да удължат срока на валидност на офертите до сключване на договора за обществената поръчка;</w:t>
      </w:r>
    </w:p>
    <w:p w:rsidR="003529C1" w:rsidRPr="003529C1" w:rsidRDefault="004841F9" w:rsidP="000C320A">
      <w:pPr>
        <w:numPr>
          <w:ilvl w:val="0"/>
          <w:numId w:val="1"/>
        </w:numPr>
        <w:shd w:val="clear" w:color="auto" w:fill="FFFFFF"/>
        <w:tabs>
          <w:tab w:val="num" w:pos="0"/>
          <w:tab w:val="left" w:pos="1080"/>
        </w:tabs>
        <w:spacing w:line="276" w:lineRule="auto"/>
        <w:ind w:left="0" w:firstLine="720"/>
        <w:jc w:val="both"/>
        <w:rPr>
          <w:rFonts w:ascii="Verdana" w:hAnsi="Verdana"/>
          <w:b/>
          <w:color w:val="000000" w:themeColor="text1"/>
          <w:sz w:val="20"/>
          <w:szCs w:val="20"/>
        </w:rPr>
      </w:pPr>
      <w:r w:rsidRPr="005E1EAF">
        <w:rPr>
          <w:rFonts w:ascii="Verdana" w:hAnsi="Verdana"/>
          <w:color w:val="000000" w:themeColor="text1"/>
          <w:sz w:val="20"/>
          <w:szCs w:val="20"/>
        </w:rPr>
        <w:lastRenderedPageBreak/>
        <w:t xml:space="preserve">Участникът ще бъде отстранен от участие в процедурата за възлагане на настоящата обществена поръчка, ако след поканата и в определения в нея срок откаже да </w:t>
      </w:r>
    </w:p>
    <w:p w:rsidR="003529C1" w:rsidRDefault="003529C1" w:rsidP="003529C1">
      <w:pPr>
        <w:shd w:val="clear" w:color="auto" w:fill="FFFFFF"/>
        <w:tabs>
          <w:tab w:val="left" w:pos="1080"/>
        </w:tabs>
        <w:spacing w:line="276" w:lineRule="auto"/>
        <w:ind w:left="720"/>
        <w:jc w:val="both"/>
        <w:rPr>
          <w:rFonts w:ascii="Verdana" w:hAnsi="Verdana"/>
          <w:color w:val="000000" w:themeColor="text1"/>
          <w:sz w:val="20"/>
          <w:szCs w:val="20"/>
        </w:rPr>
      </w:pPr>
    </w:p>
    <w:p w:rsidR="004841F9" w:rsidRPr="005E1EAF" w:rsidRDefault="004841F9" w:rsidP="003529C1">
      <w:pPr>
        <w:shd w:val="clear" w:color="auto" w:fill="FFFFFF"/>
        <w:tabs>
          <w:tab w:val="left" w:pos="1080"/>
        </w:tabs>
        <w:spacing w:line="276" w:lineRule="auto"/>
        <w:jc w:val="both"/>
        <w:rPr>
          <w:rFonts w:ascii="Verdana" w:hAnsi="Verdana"/>
          <w:b/>
          <w:color w:val="000000" w:themeColor="text1"/>
          <w:sz w:val="20"/>
          <w:szCs w:val="20"/>
        </w:rPr>
      </w:pPr>
      <w:r w:rsidRPr="005E1EAF">
        <w:rPr>
          <w:rFonts w:ascii="Verdana" w:hAnsi="Verdana"/>
          <w:color w:val="000000" w:themeColor="text1"/>
          <w:sz w:val="20"/>
          <w:szCs w:val="20"/>
        </w:rPr>
        <w:t>удължи срока на валидност на офертата или ако представи оферта с по-кратък срок за валидност.</w:t>
      </w:r>
    </w:p>
    <w:p w:rsidR="0080402F" w:rsidRPr="00297CD7" w:rsidRDefault="0080402F" w:rsidP="0080402F">
      <w:pPr>
        <w:pStyle w:val="BodyText2"/>
        <w:spacing w:line="360" w:lineRule="auto"/>
        <w:rPr>
          <w:rFonts w:ascii="Verdana" w:hAnsi="Verdana"/>
          <w:b/>
          <w:sz w:val="20"/>
          <w:u w:val="single"/>
          <w:lang w:val="bg-BG"/>
        </w:rPr>
      </w:pPr>
      <w:r w:rsidRPr="0080402F">
        <w:rPr>
          <w:rFonts w:ascii="Verdana" w:hAnsi="Verdana"/>
          <w:b/>
          <w:color w:val="000000" w:themeColor="text1"/>
          <w:sz w:val="20"/>
          <w:lang w:val="bg-BG"/>
        </w:rPr>
        <w:t xml:space="preserve">         </w:t>
      </w:r>
      <w:r w:rsidR="002008E7" w:rsidRPr="005E1EAF">
        <w:rPr>
          <w:rFonts w:ascii="Verdana" w:hAnsi="Verdana"/>
          <w:b/>
          <w:color w:val="000000" w:themeColor="text1"/>
          <w:sz w:val="20"/>
          <w:u w:val="single"/>
          <w:lang w:val="bg-BG"/>
        </w:rPr>
        <w:t>У</w:t>
      </w:r>
      <w:r w:rsidR="002008E7" w:rsidRPr="00D803B6">
        <w:rPr>
          <w:rFonts w:ascii="Verdana" w:hAnsi="Verdana"/>
          <w:b/>
          <w:color w:val="000000" w:themeColor="text1"/>
          <w:sz w:val="20"/>
          <w:u w:val="single"/>
          <w:lang w:val="bg-BG"/>
        </w:rPr>
        <w:t xml:space="preserve">словия за </w:t>
      </w:r>
      <w:r w:rsidR="002008E7" w:rsidRPr="00D803B6">
        <w:rPr>
          <w:rFonts w:ascii="Verdana" w:hAnsi="Verdana"/>
          <w:b/>
          <w:sz w:val="20"/>
          <w:u w:val="single"/>
          <w:lang w:val="bg-BG"/>
        </w:rPr>
        <w:t>получаване на разяснения по документацията за участие</w:t>
      </w:r>
      <w:r w:rsidR="002008E7" w:rsidRPr="00297CD7">
        <w:rPr>
          <w:rFonts w:ascii="Verdana" w:hAnsi="Verdana"/>
          <w:b/>
          <w:sz w:val="20"/>
          <w:u w:val="single"/>
          <w:lang w:val="bg-BG"/>
        </w:rPr>
        <w:t>:</w:t>
      </w:r>
    </w:p>
    <w:p w:rsidR="00BE0E10" w:rsidRPr="00297CD7" w:rsidRDefault="008E19F2" w:rsidP="00BE0E10">
      <w:pPr>
        <w:shd w:val="clear" w:color="auto" w:fill="FFFFFF"/>
        <w:spacing w:line="276" w:lineRule="auto"/>
        <w:ind w:firstLine="720"/>
        <w:jc w:val="both"/>
        <w:rPr>
          <w:rFonts w:ascii="Verdana" w:hAnsi="Verdana"/>
          <w:b/>
          <w:color w:val="000000"/>
          <w:sz w:val="20"/>
          <w:szCs w:val="20"/>
        </w:rPr>
      </w:pPr>
      <w:r>
        <w:rPr>
          <w:rFonts w:ascii="Verdana" w:hAnsi="Verdana"/>
          <w:b/>
          <w:color w:val="000000"/>
          <w:sz w:val="20"/>
          <w:szCs w:val="20"/>
        </w:rPr>
        <w:t>На посочения</w:t>
      </w:r>
      <w:r w:rsidR="00BE0E10" w:rsidRPr="00297CD7">
        <w:rPr>
          <w:rFonts w:ascii="Verdana" w:hAnsi="Verdana"/>
          <w:b/>
          <w:color w:val="000000"/>
          <w:sz w:val="20"/>
          <w:szCs w:val="20"/>
        </w:rPr>
        <w:t xml:space="preserve"> интернет адрес</w:t>
      </w:r>
      <w:r w:rsidR="00BE0E10" w:rsidRPr="00D27654">
        <w:rPr>
          <w:rFonts w:ascii="Verdana" w:hAnsi="Verdana"/>
          <w:b/>
          <w:color w:val="000000"/>
          <w:sz w:val="20"/>
          <w:szCs w:val="20"/>
        </w:rPr>
        <w:t>:</w:t>
      </w:r>
      <w:r w:rsidR="00D27654" w:rsidRPr="00D27654">
        <w:rPr>
          <w:rFonts w:ascii="Verdana" w:hAnsi="Verdana"/>
          <w:b/>
          <w:color w:val="000000"/>
          <w:sz w:val="20"/>
          <w:szCs w:val="20"/>
        </w:rPr>
        <w:t xml:space="preserve"> http://www.mzh.government.bg</w:t>
      </w:r>
      <w:r w:rsidR="00BE0E10" w:rsidRPr="00D27654">
        <w:rPr>
          <w:rFonts w:ascii="Verdana" w:hAnsi="Verdana"/>
          <w:b/>
          <w:color w:val="000000"/>
          <w:sz w:val="20"/>
          <w:szCs w:val="20"/>
        </w:rPr>
        <w:t>,</w:t>
      </w:r>
      <w:r w:rsidR="00BE0E10" w:rsidRPr="00297CD7">
        <w:rPr>
          <w:rFonts w:ascii="Verdana" w:hAnsi="Verdana"/>
          <w:b/>
          <w:color w:val="000000"/>
          <w:sz w:val="20"/>
          <w:szCs w:val="20"/>
        </w:rPr>
        <w:t xml:space="preserve"> </w:t>
      </w:r>
      <w:r w:rsidR="00D27654">
        <w:rPr>
          <w:rFonts w:ascii="Verdana" w:hAnsi="Verdana"/>
          <w:b/>
          <w:color w:val="000000"/>
          <w:sz w:val="20"/>
          <w:szCs w:val="20"/>
        </w:rPr>
        <w:t xml:space="preserve"> </w:t>
      </w:r>
      <w:r w:rsidR="00BE0E10" w:rsidRPr="00297CD7">
        <w:rPr>
          <w:rFonts w:ascii="Verdana" w:hAnsi="Verdana"/>
          <w:b/>
          <w:color w:val="000000"/>
          <w:sz w:val="20"/>
          <w:szCs w:val="20"/>
        </w:rPr>
        <w:t xml:space="preserve">Възложителят ще публикува и писмени разяснения по условията на процедурата. Разясненията се публикуват в профила на купувача в 4-дневен срок от получаване на искането. </w:t>
      </w:r>
    </w:p>
    <w:p w:rsidR="00BE0E10" w:rsidRPr="00297CD7" w:rsidRDefault="00BE0E10" w:rsidP="00BE0E10">
      <w:pPr>
        <w:shd w:val="clear" w:color="auto" w:fill="FFFFFF"/>
        <w:spacing w:line="276" w:lineRule="auto"/>
        <w:ind w:firstLine="720"/>
        <w:jc w:val="both"/>
        <w:rPr>
          <w:rFonts w:ascii="Verdana" w:hAnsi="Verdana"/>
          <w:b/>
          <w:color w:val="000000"/>
          <w:sz w:val="20"/>
          <w:szCs w:val="20"/>
        </w:rPr>
      </w:pPr>
    </w:p>
    <w:p w:rsidR="00BE0E10" w:rsidRPr="00297CD7" w:rsidRDefault="00BE0E10" w:rsidP="00BE0E10">
      <w:pPr>
        <w:shd w:val="clear" w:color="auto" w:fill="FFFFFF"/>
        <w:spacing w:line="276" w:lineRule="auto"/>
        <w:jc w:val="both"/>
        <w:rPr>
          <w:rFonts w:ascii="Verdana" w:hAnsi="Verdana"/>
          <w:sz w:val="20"/>
          <w:szCs w:val="20"/>
        </w:rPr>
      </w:pPr>
      <w:r w:rsidRPr="00297CD7">
        <w:rPr>
          <w:rFonts w:ascii="Verdana" w:hAnsi="Verdana"/>
          <w:sz w:val="20"/>
          <w:szCs w:val="20"/>
        </w:rPr>
        <w:t xml:space="preserve">      </w:t>
      </w:r>
      <w:r w:rsidRPr="00297CD7">
        <w:rPr>
          <w:rFonts w:ascii="Verdana" w:hAnsi="Verdana"/>
          <w:sz w:val="20"/>
          <w:szCs w:val="20"/>
        </w:rPr>
        <w:tab/>
        <w:t>Искания за предоставяне на разяснения по решението, обявлението, документацията за обществена поръчка и описателния документ могат да се правят до 10 (десет) календарни дни преди изтичането на срока за получаване на офертите от всяко заинтересовано лице – лично, или чрез лице с представителна власт, или чрез изрично упълномощено друго лице, по някой от допустимите способи, на посочените в обявлението за възлагане на обществена поръчка</w:t>
      </w:r>
      <w:r w:rsidR="002008E7" w:rsidRPr="00297CD7">
        <w:rPr>
          <w:rFonts w:ascii="Verdana" w:hAnsi="Verdana"/>
          <w:sz w:val="20"/>
          <w:szCs w:val="20"/>
        </w:rPr>
        <w:t xml:space="preserve"> и в настоящата документация:</w:t>
      </w:r>
      <w:r w:rsidRPr="00297CD7">
        <w:rPr>
          <w:rFonts w:ascii="Verdana" w:hAnsi="Verdana"/>
          <w:sz w:val="20"/>
          <w:szCs w:val="20"/>
        </w:rPr>
        <w:t xml:space="preserve"> електронен адрес, факс номер, по пощата или куриерска служба на пощенския адрес на Възложителя. </w:t>
      </w:r>
    </w:p>
    <w:p w:rsidR="00BE0E10" w:rsidRPr="00297CD7" w:rsidRDefault="00BE0E10" w:rsidP="00BE0E10">
      <w:pPr>
        <w:shd w:val="clear" w:color="auto" w:fill="FFFFFF"/>
        <w:spacing w:line="276" w:lineRule="auto"/>
        <w:ind w:firstLine="720"/>
        <w:jc w:val="both"/>
        <w:rPr>
          <w:rFonts w:ascii="Verdana" w:hAnsi="Verdana"/>
          <w:sz w:val="20"/>
          <w:szCs w:val="20"/>
        </w:rPr>
      </w:pPr>
    </w:p>
    <w:p w:rsidR="00BE0E10" w:rsidRPr="00297CD7" w:rsidRDefault="00BE0E10" w:rsidP="0080402F">
      <w:pPr>
        <w:shd w:val="clear" w:color="auto" w:fill="FFFFFF"/>
        <w:spacing w:line="276" w:lineRule="auto"/>
        <w:ind w:firstLine="720"/>
        <w:jc w:val="both"/>
        <w:rPr>
          <w:rFonts w:ascii="Verdana" w:hAnsi="Verdana"/>
          <w:color w:val="000000"/>
          <w:sz w:val="20"/>
          <w:szCs w:val="20"/>
        </w:rPr>
      </w:pPr>
      <w:r w:rsidRPr="00297CD7">
        <w:rPr>
          <w:rFonts w:ascii="Verdana" w:hAnsi="Verdana"/>
          <w:sz w:val="20"/>
          <w:szCs w:val="20"/>
        </w:rPr>
        <w:t xml:space="preserve">В дадените разяснения не се посочва лицето направило запитването. </w:t>
      </w:r>
    </w:p>
    <w:p w:rsidR="00BE0E10" w:rsidRPr="00297CD7" w:rsidRDefault="00BE0E10" w:rsidP="00BE0E10">
      <w:pPr>
        <w:shd w:val="clear" w:color="auto" w:fill="FFFFFF"/>
        <w:spacing w:line="276" w:lineRule="auto"/>
        <w:ind w:firstLine="711"/>
        <w:jc w:val="both"/>
        <w:rPr>
          <w:rFonts w:ascii="Verdana" w:hAnsi="Verdana"/>
          <w:spacing w:val="-1"/>
          <w:sz w:val="20"/>
          <w:szCs w:val="20"/>
        </w:rPr>
      </w:pPr>
      <w:r w:rsidRPr="00297CD7">
        <w:rPr>
          <w:rFonts w:ascii="Verdana" w:hAnsi="Verdana"/>
          <w:spacing w:val="-1"/>
          <w:sz w:val="20"/>
          <w:szCs w:val="20"/>
        </w:rPr>
        <w:t xml:space="preserve">Всички комуникации и действия между Възложителя и участниците, свързани с настоящата процедура са в писмен вид и само на </w:t>
      </w:r>
      <w:r w:rsidR="008E19F2">
        <w:rPr>
          <w:rFonts w:ascii="Verdana" w:hAnsi="Verdana"/>
          <w:b/>
          <w:spacing w:val="-1"/>
          <w:sz w:val="20"/>
          <w:szCs w:val="20"/>
        </w:rPr>
        <w:t>б</w:t>
      </w:r>
      <w:r w:rsidRPr="00297CD7">
        <w:rPr>
          <w:rFonts w:ascii="Verdana" w:hAnsi="Verdana"/>
          <w:b/>
          <w:spacing w:val="-1"/>
          <w:sz w:val="20"/>
          <w:szCs w:val="20"/>
        </w:rPr>
        <w:t>ългарски език</w:t>
      </w:r>
      <w:r w:rsidRPr="00297CD7">
        <w:rPr>
          <w:rFonts w:ascii="Verdana" w:hAnsi="Verdana"/>
          <w:spacing w:val="-1"/>
          <w:sz w:val="20"/>
          <w:szCs w:val="20"/>
        </w:rPr>
        <w:t xml:space="preserve">. Писма/кореспонденция представени на чужд език се представят задължително в превод на </w:t>
      </w:r>
      <w:r w:rsidR="008E19F2">
        <w:rPr>
          <w:rFonts w:ascii="Verdana" w:hAnsi="Verdana"/>
          <w:b/>
          <w:spacing w:val="-1"/>
          <w:sz w:val="20"/>
          <w:szCs w:val="20"/>
        </w:rPr>
        <w:t>б</w:t>
      </w:r>
      <w:r w:rsidRPr="00297CD7">
        <w:rPr>
          <w:rFonts w:ascii="Verdana" w:hAnsi="Verdana"/>
          <w:b/>
          <w:spacing w:val="-1"/>
          <w:sz w:val="20"/>
          <w:szCs w:val="20"/>
        </w:rPr>
        <w:t>ългарски език</w:t>
      </w:r>
      <w:r w:rsidRPr="00297CD7">
        <w:rPr>
          <w:rFonts w:ascii="Verdana" w:hAnsi="Verdana"/>
          <w:spacing w:val="-1"/>
          <w:sz w:val="20"/>
          <w:szCs w:val="20"/>
        </w:rPr>
        <w:t>. Работния</w:t>
      </w:r>
      <w:r w:rsidR="008E19F2">
        <w:rPr>
          <w:rFonts w:ascii="Verdana" w:hAnsi="Verdana"/>
          <w:spacing w:val="-1"/>
          <w:sz w:val="20"/>
          <w:szCs w:val="20"/>
        </w:rPr>
        <w:t>т</w:t>
      </w:r>
      <w:r w:rsidRPr="00297CD7">
        <w:rPr>
          <w:rFonts w:ascii="Verdana" w:hAnsi="Verdana"/>
          <w:spacing w:val="-1"/>
          <w:sz w:val="20"/>
          <w:szCs w:val="20"/>
        </w:rPr>
        <w:t xml:space="preserve"> език за изпълнение на поръчката е български.  </w:t>
      </w:r>
    </w:p>
    <w:p w:rsidR="00BE0E10" w:rsidRPr="00297CD7" w:rsidRDefault="00BE0E10" w:rsidP="00BE0E10">
      <w:pPr>
        <w:numPr>
          <w:ilvl w:val="0"/>
          <w:numId w:val="9"/>
        </w:numPr>
        <w:shd w:val="clear" w:color="auto" w:fill="FFFFFF"/>
        <w:spacing w:line="276" w:lineRule="auto"/>
        <w:ind w:firstLine="711"/>
        <w:jc w:val="both"/>
        <w:rPr>
          <w:rFonts w:ascii="Verdana" w:hAnsi="Verdana"/>
          <w:spacing w:val="-1"/>
          <w:sz w:val="20"/>
          <w:szCs w:val="20"/>
        </w:rPr>
      </w:pPr>
      <w:r w:rsidRPr="00297CD7">
        <w:rPr>
          <w:rFonts w:ascii="Verdana" w:hAnsi="Verdana"/>
          <w:spacing w:val="-1"/>
          <w:sz w:val="20"/>
          <w:szCs w:val="20"/>
        </w:rPr>
        <w:t>Обменът на информация между Възложителя и участника може да се извършва по един от следните допустими начини:</w:t>
      </w:r>
    </w:p>
    <w:p w:rsidR="00BE0E10" w:rsidRPr="00297CD7" w:rsidRDefault="00BE0E10" w:rsidP="00BE0E10">
      <w:pPr>
        <w:shd w:val="clear" w:color="auto" w:fill="FFFFFF"/>
        <w:spacing w:line="276" w:lineRule="auto"/>
        <w:jc w:val="both"/>
        <w:rPr>
          <w:rFonts w:ascii="Verdana" w:hAnsi="Verdana"/>
          <w:spacing w:val="-1"/>
          <w:sz w:val="20"/>
          <w:szCs w:val="20"/>
        </w:rPr>
      </w:pPr>
      <w:r w:rsidRPr="00297CD7">
        <w:rPr>
          <w:rFonts w:ascii="Verdana" w:hAnsi="Verdana"/>
          <w:spacing w:val="-1"/>
          <w:sz w:val="20"/>
          <w:szCs w:val="20"/>
        </w:rPr>
        <w:tab/>
      </w:r>
      <w:r w:rsidRPr="00297CD7">
        <w:rPr>
          <w:rFonts w:ascii="Verdana" w:hAnsi="Verdana"/>
          <w:b/>
          <w:spacing w:val="-1"/>
          <w:sz w:val="20"/>
          <w:szCs w:val="20"/>
        </w:rPr>
        <w:t>а)</w:t>
      </w:r>
      <w:r w:rsidR="008E19F2">
        <w:rPr>
          <w:rFonts w:ascii="Verdana" w:hAnsi="Verdana"/>
          <w:spacing w:val="-1"/>
          <w:sz w:val="20"/>
          <w:szCs w:val="20"/>
        </w:rPr>
        <w:t xml:space="preserve"> лично</w:t>
      </w:r>
      <w:r w:rsidRPr="00297CD7">
        <w:rPr>
          <w:rFonts w:ascii="Verdana" w:hAnsi="Verdana"/>
          <w:spacing w:val="-1"/>
          <w:sz w:val="20"/>
          <w:szCs w:val="20"/>
        </w:rPr>
        <w:t xml:space="preserve"> – срещу подпис;</w:t>
      </w:r>
    </w:p>
    <w:p w:rsidR="00BE0E10" w:rsidRPr="00297CD7" w:rsidRDefault="00BE0E10" w:rsidP="00BE0E10">
      <w:pPr>
        <w:shd w:val="clear" w:color="auto" w:fill="FFFFFF"/>
        <w:spacing w:line="276" w:lineRule="auto"/>
        <w:jc w:val="both"/>
        <w:rPr>
          <w:rFonts w:ascii="Verdana" w:hAnsi="Verdana"/>
          <w:spacing w:val="-1"/>
          <w:sz w:val="20"/>
          <w:szCs w:val="20"/>
        </w:rPr>
      </w:pPr>
      <w:r w:rsidRPr="00297CD7">
        <w:rPr>
          <w:rFonts w:ascii="Verdana" w:hAnsi="Verdana"/>
          <w:spacing w:val="-1"/>
          <w:sz w:val="20"/>
          <w:szCs w:val="20"/>
        </w:rPr>
        <w:tab/>
      </w:r>
      <w:r w:rsidRPr="00297CD7">
        <w:rPr>
          <w:rFonts w:ascii="Verdana" w:hAnsi="Verdana"/>
          <w:b/>
          <w:spacing w:val="-1"/>
          <w:sz w:val="20"/>
          <w:szCs w:val="20"/>
        </w:rPr>
        <w:t>б)</w:t>
      </w:r>
      <w:r w:rsidR="008E19F2">
        <w:rPr>
          <w:rFonts w:ascii="Verdana" w:hAnsi="Verdana"/>
          <w:spacing w:val="-1"/>
          <w:sz w:val="20"/>
          <w:szCs w:val="20"/>
        </w:rPr>
        <w:t xml:space="preserve"> по пощата </w:t>
      </w:r>
      <w:r w:rsidRPr="00297CD7">
        <w:rPr>
          <w:rFonts w:ascii="Verdana" w:hAnsi="Verdana"/>
          <w:spacing w:val="-1"/>
          <w:sz w:val="20"/>
          <w:szCs w:val="20"/>
        </w:rPr>
        <w:t>чрез препоръчано писмо с обратна разписка, изпратено на посочения от участника адрес;</w:t>
      </w:r>
    </w:p>
    <w:p w:rsidR="00BE0E10" w:rsidRPr="00297CD7" w:rsidRDefault="00BE0E10" w:rsidP="00BE0E10">
      <w:pPr>
        <w:shd w:val="clear" w:color="auto" w:fill="FFFFFF"/>
        <w:spacing w:line="276" w:lineRule="auto"/>
        <w:jc w:val="both"/>
        <w:rPr>
          <w:rFonts w:ascii="Verdana" w:hAnsi="Verdana"/>
          <w:spacing w:val="-1"/>
          <w:sz w:val="20"/>
          <w:szCs w:val="20"/>
        </w:rPr>
      </w:pPr>
      <w:r w:rsidRPr="00297CD7">
        <w:rPr>
          <w:rFonts w:ascii="Verdana" w:hAnsi="Verdana"/>
          <w:spacing w:val="-1"/>
          <w:sz w:val="20"/>
          <w:szCs w:val="20"/>
        </w:rPr>
        <w:tab/>
      </w:r>
      <w:r w:rsidRPr="00297CD7">
        <w:rPr>
          <w:rFonts w:ascii="Verdana" w:hAnsi="Verdana"/>
          <w:b/>
          <w:spacing w:val="-1"/>
          <w:sz w:val="20"/>
          <w:szCs w:val="20"/>
        </w:rPr>
        <w:t>в)</w:t>
      </w:r>
      <w:r w:rsidRPr="00297CD7">
        <w:rPr>
          <w:rFonts w:ascii="Verdana" w:hAnsi="Verdana"/>
          <w:spacing w:val="-1"/>
          <w:sz w:val="20"/>
          <w:szCs w:val="20"/>
        </w:rPr>
        <w:t xml:space="preserve"> чрез куриерска служба;</w:t>
      </w:r>
    </w:p>
    <w:p w:rsidR="00BE0E10" w:rsidRPr="00297CD7" w:rsidRDefault="00BE0E10" w:rsidP="00BE0E10">
      <w:pPr>
        <w:shd w:val="clear" w:color="auto" w:fill="FFFFFF"/>
        <w:spacing w:line="276" w:lineRule="auto"/>
        <w:jc w:val="both"/>
        <w:rPr>
          <w:rFonts w:ascii="Verdana" w:hAnsi="Verdana"/>
          <w:spacing w:val="-1"/>
          <w:sz w:val="20"/>
          <w:szCs w:val="20"/>
        </w:rPr>
      </w:pPr>
      <w:r w:rsidRPr="00297CD7">
        <w:rPr>
          <w:rFonts w:ascii="Verdana" w:hAnsi="Verdana"/>
          <w:spacing w:val="-1"/>
          <w:sz w:val="20"/>
          <w:szCs w:val="20"/>
        </w:rPr>
        <w:tab/>
      </w:r>
      <w:r w:rsidRPr="00297CD7">
        <w:rPr>
          <w:rFonts w:ascii="Verdana" w:hAnsi="Verdana"/>
          <w:b/>
          <w:spacing w:val="-1"/>
          <w:sz w:val="20"/>
          <w:szCs w:val="20"/>
        </w:rPr>
        <w:t>г)</w:t>
      </w:r>
      <w:r w:rsidRPr="00297CD7">
        <w:rPr>
          <w:rFonts w:ascii="Verdana" w:hAnsi="Verdana"/>
          <w:spacing w:val="-1"/>
          <w:sz w:val="20"/>
          <w:szCs w:val="20"/>
        </w:rPr>
        <w:t xml:space="preserve"> по факс;</w:t>
      </w:r>
    </w:p>
    <w:p w:rsidR="00BE0E10" w:rsidRPr="00297CD7" w:rsidRDefault="00BE0E10" w:rsidP="00BE0E10">
      <w:pPr>
        <w:shd w:val="clear" w:color="auto" w:fill="FFFFFF"/>
        <w:spacing w:line="276" w:lineRule="auto"/>
        <w:jc w:val="both"/>
        <w:rPr>
          <w:rFonts w:ascii="Verdana" w:hAnsi="Verdana"/>
          <w:sz w:val="20"/>
          <w:szCs w:val="20"/>
        </w:rPr>
      </w:pPr>
      <w:r w:rsidRPr="00297CD7">
        <w:rPr>
          <w:rFonts w:ascii="Verdana" w:hAnsi="Verdana"/>
          <w:spacing w:val="-1"/>
          <w:sz w:val="20"/>
          <w:szCs w:val="20"/>
        </w:rPr>
        <w:tab/>
      </w:r>
      <w:r w:rsidRPr="00297CD7">
        <w:rPr>
          <w:rFonts w:ascii="Verdana" w:hAnsi="Verdana"/>
          <w:b/>
          <w:spacing w:val="-1"/>
          <w:sz w:val="20"/>
          <w:szCs w:val="20"/>
        </w:rPr>
        <w:t>д)</w:t>
      </w:r>
      <w:r w:rsidRPr="00297CD7">
        <w:rPr>
          <w:rFonts w:ascii="Verdana" w:hAnsi="Verdana"/>
          <w:spacing w:val="-1"/>
          <w:sz w:val="20"/>
          <w:szCs w:val="20"/>
        </w:rPr>
        <w:t xml:space="preserve"> по електронен път – по електронна поща. </w:t>
      </w:r>
      <w:r w:rsidRPr="00297CD7">
        <w:rPr>
          <w:rFonts w:ascii="Verdana" w:hAnsi="Verdana"/>
          <w:sz w:val="20"/>
          <w:szCs w:val="20"/>
        </w:rPr>
        <w:t>В с</w:t>
      </w:r>
      <w:r w:rsidRPr="00297CD7">
        <w:rPr>
          <w:rFonts w:ascii="Verdana" w:hAnsi="Verdana"/>
          <w:spacing w:val="-1"/>
          <w:sz w:val="20"/>
          <w:szCs w:val="20"/>
        </w:rPr>
        <w:t>л</w:t>
      </w:r>
      <w:r w:rsidRPr="00297CD7">
        <w:rPr>
          <w:rFonts w:ascii="Verdana" w:hAnsi="Verdana"/>
          <w:sz w:val="20"/>
          <w:szCs w:val="20"/>
        </w:rPr>
        <w:t>учай,</w:t>
      </w:r>
      <w:r w:rsidRPr="00297CD7">
        <w:rPr>
          <w:rFonts w:ascii="Verdana" w:hAnsi="Verdana"/>
          <w:spacing w:val="14"/>
          <w:sz w:val="20"/>
          <w:szCs w:val="20"/>
        </w:rPr>
        <w:t xml:space="preserve"> </w:t>
      </w:r>
      <w:r w:rsidRPr="00297CD7">
        <w:rPr>
          <w:rFonts w:ascii="Verdana" w:hAnsi="Verdana"/>
          <w:sz w:val="20"/>
          <w:szCs w:val="20"/>
        </w:rPr>
        <w:t>при</w:t>
      </w:r>
      <w:r w:rsidRPr="00297CD7">
        <w:rPr>
          <w:rFonts w:ascii="Verdana" w:hAnsi="Verdana"/>
          <w:spacing w:val="12"/>
          <w:sz w:val="20"/>
          <w:szCs w:val="20"/>
        </w:rPr>
        <w:t xml:space="preserve"> </w:t>
      </w:r>
      <w:r w:rsidRPr="00297CD7">
        <w:rPr>
          <w:rFonts w:ascii="Verdana" w:hAnsi="Verdana"/>
          <w:spacing w:val="2"/>
          <w:sz w:val="20"/>
          <w:szCs w:val="20"/>
        </w:rPr>
        <w:t>у</w:t>
      </w:r>
      <w:r w:rsidRPr="00297CD7">
        <w:rPr>
          <w:rFonts w:ascii="Verdana" w:hAnsi="Verdana"/>
          <w:spacing w:val="-1"/>
          <w:sz w:val="20"/>
          <w:szCs w:val="20"/>
        </w:rPr>
        <w:t>в</w:t>
      </w:r>
      <w:r w:rsidRPr="00297CD7">
        <w:rPr>
          <w:rFonts w:ascii="Verdana" w:hAnsi="Verdana"/>
          <w:sz w:val="20"/>
          <w:szCs w:val="20"/>
        </w:rPr>
        <w:t>ед</w:t>
      </w:r>
      <w:r w:rsidRPr="00297CD7">
        <w:rPr>
          <w:rFonts w:ascii="Verdana" w:hAnsi="Verdana"/>
          <w:spacing w:val="-1"/>
          <w:sz w:val="20"/>
          <w:szCs w:val="20"/>
        </w:rPr>
        <w:t>о</w:t>
      </w:r>
      <w:r w:rsidRPr="00297CD7">
        <w:rPr>
          <w:rFonts w:ascii="Verdana" w:hAnsi="Verdana"/>
          <w:sz w:val="20"/>
          <w:szCs w:val="20"/>
        </w:rPr>
        <w:t>мяване</w:t>
      </w:r>
      <w:r w:rsidRPr="00297CD7">
        <w:rPr>
          <w:rFonts w:ascii="Verdana" w:hAnsi="Verdana"/>
          <w:spacing w:val="15"/>
          <w:sz w:val="20"/>
          <w:szCs w:val="20"/>
        </w:rPr>
        <w:t xml:space="preserve"> </w:t>
      </w:r>
      <w:r w:rsidRPr="00297CD7">
        <w:rPr>
          <w:rFonts w:ascii="Verdana" w:hAnsi="Verdana"/>
          <w:sz w:val="20"/>
          <w:szCs w:val="20"/>
        </w:rPr>
        <w:t>по</w:t>
      </w:r>
      <w:r w:rsidRPr="00297CD7">
        <w:rPr>
          <w:rFonts w:ascii="Verdana" w:hAnsi="Verdana"/>
          <w:spacing w:val="14"/>
          <w:sz w:val="20"/>
          <w:szCs w:val="20"/>
        </w:rPr>
        <w:t xml:space="preserve"> </w:t>
      </w:r>
      <w:r w:rsidRPr="00297CD7">
        <w:rPr>
          <w:rFonts w:ascii="Verdana" w:hAnsi="Verdana"/>
          <w:sz w:val="20"/>
          <w:szCs w:val="20"/>
        </w:rPr>
        <w:t>електронна</w:t>
      </w:r>
      <w:r w:rsidRPr="00297CD7">
        <w:rPr>
          <w:rFonts w:ascii="Verdana" w:hAnsi="Verdana"/>
          <w:spacing w:val="15"/>
          <w:sz w:val="20"/>
          <w:szCs w:val="20"/>
        </w:rPr>
        <w:t xml:space="preserve"> </w:t>
      </w:r>
      <w:r w:rsidRPr="00297CD7">
        <w:rPr>
          <w:rFonts w:ascii="Verdana" w:hAnsi="Verdana"/>
          <w:sz w:val="20"/>
          <w:szCs w:val="20"/>
        </w:rPr>
        <w:t>поща</w:t>
      </w:r>
      <w:r w:rsidRPr="00297CD7">
        <w:rPr>
          <w:rFonts w:ascii="Verdana" w:hAnsi="Verdana"/>
          <w:spacing w:val="15"/>
          <w:sz w:val="20"/>
          <w:szCs w:val="20"/>
        </w:rPr>
        <w:t xml:space="preserve"> </w:t>
      </w:r>
      <w:r w:rsidRPr="00297CD7">
        <w:rPr>
          <w:rFonts w:ascii="Verdana" w:hAnsi="Verdana"/>
          <w:sz w:val="20"/>
          <w:szCs w:val="20"/>
        </w:rPr>
        <w:t>(вкл.</w:t>
      </w:r>
      <w:r w:rsidRPr="00297CD7">
        <w:rPr>
          <w:rFonts w:ascii="Verdana" w:hAnsi="Verdana"/>
          <w:spacing w:val="14"/>
          <w:sz w:val="20"/>
          <w:szCs w:val="20"/>
        </w:rPr>
        <w:t xml:space="preserve"> </w:t>
      </w:r>
      <w:r w:rsidRPr="00297CD7">
        <w:rPr>
          <w:rFonts w:ascii="Verdana" w:hAnsi="Verdana"/>
          <w:sz w:val="20"/>
          <w:szCs w:val="20"/>
        </w:rPr>
        <w:t>и</w:t>
      </w:r>
      <w:r w:rsidRPr="00297CD7">
        <w:rPr>
          <w:rFonts w:ascii="Verdana" w:hAnsi="Verdana"/>
          <w:spacing w:val="14"/>
          <w:sz w:val="20"/>
          <w:szCs w:val="20"/>
        </w:rPr>
        <w:t xml:space="preserve"> </w:t>
      </w:r>
      <w:r w:rsidRPr="00297CD7">
        <w:rPr>
          <w:rFonts w:ascii="Verdana" w:hAnsi="Verdana"/>
          <w:sz w:val="20"/>
          <w:szCs w:val="20"/>
        </w:rPr>
        <w:t>такава</w:t>
      </w:r>
      <w:r w:rsidRPr="00297CD7">
        <w:rPr>
          <w:rFonts w:ascii="Verdana" w:hAnsi="Verdana"/>
          <w:spacing w:val="15"/>
          <w:sz w:val="20"/>
          <w:szCs w:val="20"/>
        </w:rPr>
        <w:t xml:space="preserve"> </w:t>
      </w:r>
      <w:r w:rsidRPr="00297CD7">
        <w:rPr>
          <w:rFonts w:ascii="Verdana" w:hAnsi="Verdana"/>
          <w:sz w:val="20"/>
          <w:szCs w:val="20"/>
        </w:rPr>
        <w:t>посочена</w:t>
      </w:r>
      <w:r w:rsidRPr="00297CD7">
        <w:rPr>
          <w:rFonts w:ascii="Verdana" w:hAnsi="Verdana"/>
          <w:spacing w:val="15"/>
          <w:sz w:val="20"/>
          <w:szCs w:val="20"/>
        </w:rPr>
        <w:t xml:space="preserve"> </w:t>
      </w:r>
      <w:r w:rsidRPr="00297CD7">
        <w:rPr>
          <w:rFonts w:ascii="Verdana" w:hAnsi="Verdana"/>
          <w:sz w:val="20"/>
          <w:szCs w:val="20"/>
        </w:rPr>
        <w:t>на</w:t>
      </w:r>
      <w:r w:rsidRPr="00297CD7">
        <w:rPr>
          <w:rFonts w:ascii="Verdana" w:hAnsi="Verdana"/>
          <w:spacing w:val="15"/>
          <w:sz w:val="20"/>
          <w:szCs w:val="20"/>
        </w:rPr>
        <w:t xml:space="preserve"> </w:t>
      </w:r>
      <w:r w:rsidRPr="00297CD7">
        <w:rPr>
          <w:rFonts w:ascii="Verdana" w:hAnsi="Verdana"/>
          <w:sz w:val="20"/>
          <w:szCs w:val="20"/>
        </w:rPr>
        <w:t>официален</w:t>
      </w:r>
      <w:r w:rsidRPr="00297CD7">
        <w:rPr>
          <w:rFonts w:ascii="Verdana" w:hAnsi="Verdana"/>
          <w:spacing w:val="13"/>
          <w:sz w:val="20"/>
          <w:szCs w:val="20"/>
        </w:rPr>
        <w:t xml:space="preserve"> </w:t>
      </w:r>
      <w:r w:rsidRPr="00297CD7">
        <w:rPr>
          <w:rFonts w:ascii="Verdana" w:hAnsi="Verdana"/>
          <w:spacing w:val="1"/>
          <w:sz w:val="20"/>
          <w:szCs w:val="20"/>
        </w:rPr>
        <w:t>у</w:t>
      </w:r>
      <w:r w:rsidRPr="00297CD7">
        <w:rPr>
          <w:rFonts w:ascii="Verdana" w:hAnsi="Verdana"/>
          <w:sz w:val="20"/>
          <w:szCs w:val="20"/>
        </w:rPr>
        <w:t>ебсайт на</w:t>
      </w:r>
      <w:r w:rsidRPr="00297CD7">
        <w:rPr>
          <w:rFonts w:ascii="Verdana" w:hAnsi="Verdana"/>
          <w:spacing w:val="21"/>
          <w:sz w:val="20"/>
          <w:szCs w:val="20"/>
        </w:rPr>
        <w:t xml:space="preserve"> </w:t>
      </w:r>
      <w:r w:rsidRPr="00297CD7">
        <w:rPr>
          <w:rFonts w:ascii="Verdana" w:hAnsi="Verdana"/>
          <w:spacing w:val="2"/>
          <w:sz w:val="20"/>
          <w:szCs w:val="20"/>
        </w:rPr>
        <w:t>у</w:t>
      </w:r>
      <w:r w:rsidRPr="00297CD7">
        <w:rPr>
          <w:rFonts w:ascii="Verdana" w:hAnsi="Verdana"/>
          <w:spacing w:val="-1"/>
          <w:sz w:val="20"/>
          <w:szCs w:val="20"/>
        </w:rPr>
        <w:t>ч</w:t>
      </w:r>
      <w:r w:rsidRPr="00297CD7">
        <w:rPr>
          <w:rFonts w:ascii="Verdana" w:hAnsi="Verdana"/>
          <w:sz w:val="20"/>
          <w:szCs w:val="20"/>
        </w:rPr>
        <w:t>астника),</w:t>
      </w:r>
      <w:r w:rsidRPr="00297CD7">
        <w:rPr>
          <w:rFonts w:ascii="Verdana" w:hAnsi="Verdana"/>
          <w:spacing w:val="22"/>
          <w:sz w:val="20"/>
          <w:szCs w:val="20"/>
        </w:rPr>
        <w:t xml:space="preserve"> </w:t>
      </w:r>
      <w:r w:rsidRPr="00297CD7">
        <w:rPr>
          <w:rFonts w:ascii="Verdana" w:hAnsi="Verdana"/>
          <w:sz w:val="20"/>
          <w:szCs w:val="20"/>
        </w:rPr>
        <w:t>момен</w:t>
      </w:r>
      <w:r w:rsidRPr="00297CD7">
        <w:rPr>
          <w:rFonts w:ascii="Verdana" w:hAnsi="Verdana"/>
          <w:spacing w:val="-2"/>
          <w:sz w:val="20"/>
          <w:szCs w:val="20"/>
        </w:rPr>
        <w:t>т</w:t>
      </w:r>
      <w:r w:rsidRPr="00297CD7">
        <w:rPr>
          <w:rFonts w:ascii="Verdana" w:hAnsi="Verdana"/>
          <w:sz w:val="20"/>
          <w:szCs w:val="20"/>
        </w:rPr>
        <w:t>ът</w:t>
      </w:r>
      <w:r w:rsidRPr="00297CD7">
        <w:rPr>
          <w:rFonts w:ascii="Verdana" w:hAnsi="Verdana"/>
          <w:spacing w:val="22"/>
          <w:sz w:val="20"/>
          <w:szCs w:val="20"/>
        </w:rPr>
        <w:t xml:space="preserve"> </w:t>
      </w:r>
      <w:r w:rsidRPr="00297CD7">
        <w:rPr>
          <w:rFonts w:ascii="Verdana" w:hAnsi="Verdana"/>
          <w:sz w:val="20"/>
          <w:szCs w:val="20"/>
        </w:rPr>
        <w:t>на</w:t>
      </w:r>
      <w:r w:rsidRPr="00297CD7">
        <w:rPr>
          <w:rFonts w:ascii="Verdana" w:hAnsi="Verdana"/>
          <w:spacing w:val="22"/>
          <w:sz w:val="20"/>
          <w:szCs w:val="20"/>
        </w:rPr>
        <w:t xml:space="preserve"> </w:t>
      </w:r>
      <w:r w:rsidRPr="00297CD7">
        <w:rPr>
          <w:rFonts w:ascii="Verdana" w:hAnsi="Verdana"/>
          <w:sz w:val="20"/>
          <w:szCs w:val="20"/>
        </w:rPr>
        <w:t>пол</w:t>
      </w:r>
      <w:r w:rsidRPr="00297CD7">
        <w:rPr>
          <w:rFonts w:ascii="Verdana" w:hAnsi="Verdana"/>
          <w:spacing w:val="1"/>
          <w:sz w:val="20"/>
          <w:szCs w:val="20"/>
        </w:rPr>
        <w:t>у</w:t>
      </w:r>
      <w:r w:rsidRPr="00297CD7">
        <w:rPr>
          <w:rFonts w:ascii="Verdana" w:hAnsi="Verdana"/>
          <w:sz w:val="20"/>
          <w:szCs w:val="20"/>
        </w:rPr>
        <w:t>чаването</w:t>
      </w:r>
      <w:r w:rsidRPr="00297CD7">
        <w:rPr>
          <w:rFonts w:ascii="Verdana" w:hAnsi="Verdana"/>
          <w:spacing w:val="22"/>
          <w:sz w:val="20"/>
          <w:szCs w:val="20"/>
        </w:rPr>
        <w:t xml:space="preserve"> </w:t>
      </w:r>
      <w:r w:rsidRPr="00297CD7">
        <w:rPr>
          <w:rFonts w:ascii="Verdana" w:hAnsi="Verdana"/>
          <w:sz w:val="20"/>
          <w:szCs w:val="20"/>
        </w:rPr>
        <w:t>от</w:t>
      </w:r>
      <w:r w:rsidRPr="00297CD7">
        <w:rPr>
          <w:rFonts w:ascii="Verdana" w:hAnsi="Verdana"/>
          <w:spacing w:val="20"/>
          <w:sz w:val="20"/>
          <w:szCs w:val="20"/>
        </w:rPr>
        <w:t xml:space="preserve"> </w:t>
      </w:r>
      <w:r w:rsidRPr="00297CD7">
        <w:rPr>
          <w:rFonts w:ascii="Verdana" w:hAnsi="Verdana"/>
          <w:spacing w:val="2"/>
          <w:sz w:val="20"/>
          <w:szCs w:val="20"/>
        </w:rPr>
        <w:t>у</w:t>
      </w:r>
      <w:r w:rsidRPr="00297CD7">
        <w:rPr>
          <w:rFonts w:ascii="Verdana" w:hAnsi="Verdana"/>
          <w:spacing w:val="1"/>
          <w:sz w:val="20"/>
          <w:szCs w:val="20"/>
        </w:rPr>
        <w:t>ч</w:t>
      </w:r>
      <w:r w:rsidRPr="00297CD7">
        <w:rPr>
          <w:rFonts w:ascii="Verdana" w:hAnsi="Verdana"/>
          <w:sz w:val="20"/>
          <w:szCs w:val="20"/>
        </w:rPr>
        <w:t>астника</w:t>
      </w:r>
      <w:r w:rsidRPr="00297CD7">
        <w:rPr>
          <w:rFonts w:ascii="Verdana" w:hAnsi="Verdana"/>
          <w:spacing w:val="-1"/>
          <w:sz w:val="20"/>
          <w:szCs w:val="20"/>
        </w:rPr>
        <w:t>/</w:t>
      </w:r>
      <w:r w:rsidRPr="00297CD7">
        <w:rPr>
          <w:rFonts w:ascii="Verdana" w:hAnsi="Verdana"/>
          <w:sz w:val="20"/>
          <w:szCs w:val="20"/>
        </w:rPr>
        <w:t>заинтересовано</w:t>
      </w:r>
      <w:r w:rsidRPr="00297CD7">
        <w:rPr>
          <w:rFonts w:ascii="Verdana" w:hAnsi="Verdana"/>
          <w:spacing w:val="21"/>
          <w:sz w:val="20"/>
          <w:szCs w:val="20"/>
        </w:rPr>
        <w:t xml:space="preserve"> </w:t>
      </w:r>
      <w:r w:rsidRPr="00297CD7">
        <w:rPr>
          <w:rFonts w:ascii="Verdana" w:hAnsi="Verdana"/>
          <w:sz w:val="20"/>
          <w:szCs w:val="20"/>
        </w:rPr>
        <w:t>лице</w:t>
      </w:r>
      <w:r w:rsidRPr="00297CD7">
        <w:rPr>
          <w:rFonts w:ascii="Verdana" w:hAnsi="Verdana"/>
          <w:spacing w:val="1"/>
          <w:sz w:val="20"/>
          <w:szCs w:val="20"/>
        </w:rPr>
        <w:t>/</w:t>
      </w:r>
      <w:r w:rsidRPr="00297CD7">
        <w:rPr>
          <w:rFonts w:ascii="Verdana" w:hAnsi="Verdana"/>
          <w:sz w:val="20"/>
          <w:szCs w:val="20"/>
        </w:rPr>
        <w:t>изпълнител</w:t>
      </w:r>
      <w:r w:rsidRPr="00297CD7">
        <w:rPr>
          <w:rFonts w:ascii="Verdana" w:hAnsi="Verdana"/>
          <w:spacing w:val="21"/>
          <w:sz w:val="20"/>
          <w:szCs w:val="20"/>
        </w:rPr>
        <w:t xml:space="preserve"> </w:t>
      </w:r>
      <w:r w:rsidRPr="00297CD7">
        <w:rPr>
          <w:rFonts w:ascii="Verdana" w:hAnsi="Verdana"/>
          <w:sz w:val="20"/>
          <w:szCs w:val="20"/>
        </w:rPr>
        <w:t>ще се</w:t>
      </w:r>
      <w:r w:rsidRPr="00297CD7">
        <w:rPr>
          <w:rFonts w:ascii="Verdana" w:hAnsi="Verdana"/>
          <w:spacing w:val="57"/>
          <w:sz w:val="20"/>
          <w:szCs w:val="20"/>
        </w:rPr>
        <w:t xml:space="preserve"> </w:t>
      </w:r>
      <w:r w:rsidRPr="00297CD7">
        <w:rPr>
          <w:rFonts w:ascii="Verdana" w:hAnsi="Verdana"/>
          <w:sz w:val="20"/>
          <w:szCs w:val="20"/>
        </w:rPr>
        <w:t>счита</w:t>
      </w:r>
      <w:r w:rsidRPr="00297CD7">
        <w:rPr>
          <w:rFonts w:ascii="Verdana" w:hAnsi="Verdana"/>
          <w:spacing w:val="57"/>
          <w:sz w:val="20"/>
          <w:szCs w:val="20"/>
        </w:rPr>
        <w:t xml:space="preserve"> </w:t>
      </w:r>
      <w:r w:rsidRPr="00297CD7">
        <w:rPr>
          <w:rFonts w:ascii="Verdana" w:hAnsi="Verdana"/>
          <w:sz w:val="20"/>
          <w:szCs w:val="20"/>
        </w:rPr>
        <w:t xml:space="preserve">от датата на </w:t>
      </w:r>
      <w:r w:rsidRPr="00297CD7">
        <w:rPr>
          <w:rFonts w:ascii="Verdana" w:hAnsi="Verdana"/>
          <w:spacing w:val="57"/>
          <w:sz w:val="20"/>
          <w:szCs w:val="20"/>
        </w:rPr>
        <w:t xml:space="preserve"> </w:t>
      </w:r>
      <w:r w:rsidRPr="00297CD7">
        <w:rPr>
          <w:rFonts w:ascii="Verdana" w:hAnsi="Verdana"/>
          <w:sz w:val="20"/>
          <w:szCs w:val="20"/>
        </w:rPr>
        <w:t>пол</w:t>
      </w:r>
      <w:r w:rsidRPr="00297CD7">
        <w:rPr>
          <w:rFonts w:ascii="Verdana" w:hAnsi="Verdana"/>
          <w:spacing w:val="2"/>
          <w:sz w:val="20"/>
          <w:szCs w:val="20"/>
        </w:rPr>
        <w:t>у</w:t>
      </w:r>
      <w:r w:rsidRPr="00297CD7">
        <w:rPr>
          <w:rFonts w:ascii="Verdana" w:hAnsi="Verdana"/>
          <w:sz w:val="20"/>
          <w:szCs w:val="20"/>
        </w:rPr>
        <w:t>чено</w:t>
      </w:r>
      <w:r w:rsidRPr="00297CD7">
        <w:rPr>
          <w:rFonts w:ascii="Verdana" w:hAnsi="Verdana"/>
          <w:spacing w:val="57"/>
          <w:sz w:val="20"/>
          <w:szCs w:val="20"/>
        </w:rPr>
        <w:t xml:space="preserve"> </w:t>
      </w:r>
      <w:r w:rsidRPr="00297CD7">
        <w:rPr>
          <w:rFonts w:ascii="Verdana" w:hAnsi="Verdana"/>
          <w:sz w:val="20"/>
          <w:szCs w:val="20"/>
        </w:rPr>
        <w:t xml:space="preserve">при </w:t>
      </w:r>
      <w:r w:rsidRPr="00297CD7">
        <w:rPr>
          <w:rFonts w:ascii="Verdana" w:hAnsi="Verdana"/>
          <w:spacing w:val="56"/>
          <w:sz w:val="20"/>
          <w:szCs w:val="20"/>
        </w:rPr>
        <w:t xml:space="preserve"> </w:t>
      </w:r>
      <w:r w:rsidRPr="00297CD7">
        <w:rPr>
          <w:rFonts w:ascii="Verdana" w:hAnsi="Verdana"/>
          <w:sz w:val="20"/>
          <w:szCs w:val="20"/>
        </w:rPr>
        <w:t>Възложит</w:t>
      </w:r>
      <w:r w:rsidRPr="00297CD7">
        <w:rPr>
          <w:rFonts w:ascii="Verdana" w:hAnsi="Verdana"/>
          <w:spacing w:val="1"/>
          <w:sz w:val="20"/>
          <w:szCs w:val="20"/>
        </w:rPr>
        <w:t>е</w:t>
      </w:r>
      <w:r w:rsidRPr="00297CD7">
        <w:rPr>
          <w:rFonts w:ascii="Verdana" w:hAnsi="Verdana"/>
          <w:sz w:val="20"/>
          <w:szCs w:val="20"/>
        </w:rPr>
        <w:t>ля потвъ</w:t>
      </w:r>
      <w:r w:rsidRPr="00297CD7">
        <w:rPr>
          <w:rFonts w:ascii="Verdana" w:hAnsi="Verdana"/>
          <w:spacing w:val="1"/>
          <w:sz w:val="20"/>
          <w:szCs w:val="20"/>
        </w:rPr>
        <w:t>р</w:t>
      </w:r>
      <w:r w:rsidRPr="00297CD7">
        <w:rPr>
          <w:rFonts w:ascii="Verdana" w:hAnsi="Verdana"/>
          <w:sz w:val="20"/>
          <w:szCs w:val="20"/>
        </w:rPr>
        <w:t xml:space="preserve">ждение </w:t>
      </w:r>
      <w:r w:rsidRPr="00297CD7">
        <w:rPr>
          <w:rFonts w:ascii="Verdana" w:hAnsi="Verdana"/>
          <w:spacing w:val="57"/>
          <w:sz w:val="20"/>
          <w:szCs w:val="20"/>
        </w:rPr>
        <w:t xml:space="preserve"> </w:t>
      </w:r>
      <w:r w:rsidRPr="00297CD7">
        <w:rPr>
          <w:rFonts w:ascii="Verdana" w:hAnsi="Verdana"/>
          <w:sz w:val="20"/>
          <w:szCs w:val="20"/>
        </w:rPr>
        <w:t xml:space="preserve">от </w:t>
      </w:r>
      <w:r w:rsidRPr="00297CD7">
        <w:rPr>
          <w:rFonts w:ascii="Verdana" w:hAnsi="Verdana"/>
          <w:spacing w:val="56"/>
          <w:sz w:val="20"/>
          <w:szCs w:val="20"/>
        </w:rPr>
        <w:t xml:space="preserve"> </w:t>
      </w:r>
      <w:r w:rsidRPr="00297CD7">
        <w:rPr>
          <w:rFonts w:ascii="Verdana" w:hAnsi="Verdana"/>
          <w:sz w:val="20"/>
          <w:szCs w:val="20"/>
        </w:rPr>
        <w:t>заинтересовано лице</w:t>
      </w:r>
      <w:r w:rsidRPr="00297CD7">
        <w:rPr>
          <w:rFonts w:ascii="Verdana" w:hAnsi="Verdana"/>
          <w:spacing w:val="-1"/>
          <w:sz w:val="20"/>
          <w:szCs w:val="20"/>
        </w:rPr>
        <w:t>/</w:t>
      </w:r>
      <w:r w:rsidRPr="00297CD7">
        <w:rPr>
          <w:rFonts w:ascii="Verdana" w:hAnsi="Verdana"/>
          <w:spacing w:val="1"/>
          <w:sz w:val="20"/>
          <w:szCs w:val="20"/>
        </w:rPr>
        <w:t>уч</w:t>
      </w:r>
      <w:r w:rsidRPr="00297CD7">
        <w:rPr>
          <w:rFonts w:ascii="Verdana" w:hAnsi="Verdana"/>
          <w:sz w:val="20"/>
          <w:szCs w:val="20"/>
        </w:rPr>
        <w:t>астник</w:t>
      </w:r>
      <w:r w:rsidRPr="00297CD7">
        <w:rPr>
          <w:rFonts w:ascii="Verdana" w:hAnsi="Verdana"/>
          <w:spacing w:val="1"/>
          <w:sz w:val="20"/>
          <w:szCs w:val="20"/>
        </w:rPr>
        <w:t>/</w:t>
      </w:r>
      <w:r w:rsidRPr="00297CD7">
        <w:rPr>
          <w:rFonts w:ascii="Verdana" w:hAnsi="Verdana"/>
          <w:sz w:val="20"/>
          <w:szCs w:val="20"/>
        </w:rPr>
        <w:t>изпълнител, за пол</w:t>
      </w:r>
      <w:r w:rsidRPr="00297CD7">
        <w:rPr>
          <w:rFonts w:ascii="Verdana" w:hAnsi="Verdana"/>
          <w:spacing w:val="1"/>
          <w:sz w:val="20"/>
          <w:szCs w:val="20"/>
        </w:rPr>
        <w:t>у</w:t>
      </w:r>
      <w:r w:rsidR="00E87081">
        <w:rPr>
          <w:rFonts w:ascii="Verdana" w:hAnsi="Verdana"/>
          <w:sz w:val="20"/>
          <w:szCs w:val="20"/>
        </w:rPr>
        <w:t>чено</w:t>
      </w:r>
      <w:r w:rsidR="00E87081">
        <w:rPr>
          <w:rFonts w:ascii="Verdana" w:hAnsi="Verdana"/>
          <w:sz w:val="20"/>
          <w:szCs w:val="20"/>
        </w:rPr>
        <w:tab/>
        <w:t xml:space="preserve"> от</w:t>
      </w:r>
      <w:r w:rsidR="00E87081" w:rsidRPr="00D803B6">
        <w:rPr>
          <w:rFonts w:ascii="Verdana" w:hAnsi="Verdana"/>
          <w:sz w:val="20"/>
          <w:szCs w:val="20"/>
        </w:rPr>
        <w:t xml:space="preserve"> </w:t>
      </w:r>
      <w:r w:rsidR="00E87081">
        <w:rPr>
          <w:rFonts w:ascii="Verdana" w:hAnsi="Verdana"/>
          <w:sz w:val="20"/>
          <w:szCs w:val="20"/>
        </w:rPr>
        <w:t>Възложителя електронно</w:t>
      </w:r>
      <w:r w:rsidR="00E87081" w:rsidRPr="00D803B6">
        <w:rPr>
          <w:rFonts w:ascii="Verdana" w:hAnsi="Verdana"/>
          <w:sz w:val="20"/>
          <w:szCs w:val="20"/>
        </w:rPr>
        <w:t xml:space="preserve"> </w:t>
      </w:r>
      <w:r w:rsidRPr="00297CD7">
        <w:rPr>
          <w:rFonts w:ascii="Verdana" w:hAnsi="Verdana"/>
          <w:sz w:val="20"/>
          <w:szCs w:val="20"/>
        </w:rPr>
        <w:t>известяване</w:t>
      </w:r>
      <w:r w:rsidRPr="00297CD7">
        <w:rPr>
          <w:rFonts w:ascii="Verdana" w:hAnsi="Verdana"/>
          <w:spacing w:val="-1"/>
          <w:sz w:val="20"/>
          <w:szCs w:val="20"/>
        </w:rPr>
        <w:t>/</w:t>
      </w:r>
      <w:r w:rsidRPr="00297CD7">
        <w:rPr>
          <w:rFonts w:ascii="Verdana" w:hAnsi="Verdana"/>
          <w:spacing w:val="2"/>
          <w:sz w:val="20"/>
          <w:szCs w:val="20"/>
        </w:rPr>
        <w:t>у</w:t>
      </w:r>
      <w:r w:rsidRPr="00297CD7">
        <w:rPr>
          <w:rFonts w:ascii="Verdana" w:hAnsi="Verdana"/>
          <w:spacing w:val="-1"/>
          <w:sz w:val="20"/>
          <w:szCs w:val="20"/>
        </w:rPr>
        <w:t>в</w:t>
      </w:r>
      <w:r w:rsidRPr="00297CD7">
        <w:rPr>
          <w:rFonts w:ascii="Verdana" w:hAnsi="Verdana"/>
          <w:sz w:val="20"/>
          <w:szCs w:val="20"/>
        </w:rPr>
        <w:t>ед</w:t>
      </w:r>
      <w:r w:rsidRPr="00297CD7">
        <w:rPr>
          <w:rFonts w:ascii="Verdana" w:hAnsi="Verdana"/>
          <w:spacing w:val="-1"/>
          <w:sz w:val="20"/>
          <w:szCs w:val="20"/>
        </w:rPr>
        <w:t>о</w:t>
      </w:r>
      <w:r w:rsidRPr="00297CD7">
        <w:rPr>
          <w:rFonts w:ascii="Verdana" w:hAnsi="Verdana"/>
          <w:sz w:val="20"/>
          <w:szCs w:val="20"/>
        </w:rPr>
        <w:t>мяване</w:t>
      </w:r>
      <w:r w:rsidR="00D27654">
        <w:rPr>
          <w:rFonts w:ascii="Verdana" w:hAnsi="Verdana"/>
          <w:spacing w:val="-1"/>
          <w:sz w:val="20"/>
          <w:szCs w:val="20"/>
        </w:rPr>
        <w:t xml:space="preserve"> съгласно чл.10 от ЗЕДЕП.</w:t>
      </w:r>
    </w:p>
    <w:p w:rsidR="00BE0E10" w:rsidRPr="00297CD7" w:rsidRDefault="00BE0E10" w:rsidP="00BE0E10">
      <w:pPr>
        <w:shd w:val="clear" w:color="auto" w:fill="FFFFFF"/>
        <w:spacing w:line="276" w:lineRule="auto"/>
        <w:jc w:val="both"/>
        <w:rPr>
          <w:rFonts w:ascii="Verdana" w:hAnsi="Verdana"/>
          <w:spacing w:val="-1"/>
          <w:sz w:val="20"/>
          <w:szCs w:val="20"/>
        </w:rPr>
      </w:pPr>
      <w:r w:rsidRPr="00297CD7">
        <w:rPr>
          <w:rFonts w:ascii="Verdana" w:hAnsi="Verdana"/>
          <w:spacing w:val="-1"/>
          <w:sz w:val="20"/>
          <w:szCs w:val="20"/>
        </w:rPr>
        <w:tab/>
      </w:r>
      <w:r w:rsidRPr="00297CD7">
        <w:rPr>
          <w:rFonts w:ascii="Verdana" w:hAnsi="Verdana"/>
          <w:b/>
          <w:spacing w:val="-1"/>
          <w:sz w:val="20"/>
          <w:szCs w:val="20"/>
        </w:rPr>
        <w:t>е)</w:t>
      </w:r>
      <w:r w:rsidRPr="00297CD7">
        <w:rPr>
          <w:rFonts w:ascii="Verdana" w:hAnsi="Verdana"/>
          <w:spacing w:val="-1"/>
          <w:sz w:val="20"/>
          <w:szCs w:val="20"/>
        </w:rPr>
        <w:t xml:space="preserve"> чрез комбинация от тези средства.</w:t>
      </w:r>
    </w:p>
    <w:p w:rsidR="00BE0E10" w:rsidRPr="00297CD7" w:rsidRDefault="00BE0E10" w:rsidP="00BE0E10">
      <w:pPr>
        <w:shd w:val="clear" w:color="auto" w:fill="FFFFFF"/>
        <w:spacing w:line="276" w:lineRule="auto"/>
        <w:ind w:firstLine="720"/>
        <w:jc w:val="both"/>
        <w:rPr>
          <w:rFonts w:ascii="Verdana" w:hAnsi="Verdana"/>
          <w:spacing w:val="-1"/>
          <w:sz w:val="20"/>
          <w:szCs w:val="20"/>
        </w:rPr>
      </w:pPr>
    </w:p>
    <w:p w:rsidR="00BE0E10" w:rsidRPr="00297CD7" w:rsidRDefault="00BE0E10" w:rsidP="00BE0E10">
      <w:pPr>
        <w:shd w:val="clear" w:color="auto" w:fill="FFFFFF"/>
        <w:spacing w:line="276" w:lineRule="auto"/>
        <w:ind w:firstLine="720"/>
        <w:jc w:val="both"/>
        <w:rPr>
          <w:rFonts w:ascii="Verdana" w:hAnsi="Verdana"/>
          <w:spacing w:val="-1"/>
          <w:sz w:val="20"/>
          <w:szCs w:val="20"/>
        </w:rPr>
      </w:pPr>
      <w:r w:rsidRPr="00297CD7">
        <w:rPr>
          <w:rFonts w:ascii="Verdana" w:hAnsi="Verdana"/>
          <w:spacing w:val="-1"/>
          <w:sz w:val="20"/>
          <w:szCs w:val="20"/>
        </w:rPr>
        <w:t>Писмата и уведомленията следва да бъдат адресирани до посоченото за тази цел лице за контакти.</w:t>
      </w:r>
    </w:p>
    <w:p w:rsidR="00BE0E10" w:rsidRPr="00297CD7" w:rsidRDefault="00BE0E10" w:rsidP="00BE0E10">
      <w:pPr>
        <w:shd w:val="clear" w:color="auto" w:fill="FFFFFF"/>
        <w:spacing w:line="276" w:lineRule="auto"/>
        <w:jc w:val="both"/>
        <w:rPr>
          <w:rFonts w:ascii="Verdana" w:hAnsi="Verdana"/>
          <w:sz w:val="20"/>
          <w:szCs w:val="20"/>
        </w:rPr>
      </w:pPr>
      <w:r w:rsidRPr="00297CD7">
        <w:rPr>
          <w:rFonts w:ascii="Verdana" w:hAnsi="Verdana"/>
          <w:spacing w:val="-1"/>
          <w:sz w:val="20"/>
          <w:szCs w:val="20"/>
        </w:rPr>
        <w:tab/>
        <w:t>Обменът на информация, чрез връчването й лично срещу подпис, се извършва от страна на Възложителя чрез лицата за контакти, посочени в Обявлението. Информацията се приема от заинтересованото лице/участника чрез лицата за контакт, посочени при закупуване на документацията, съответно в офертата на участника;</w:t>
      </w:r>
    </w:p>
    <w:p w:rsidR="00BE0E10" w:rsidRPr="00297CD7" w:rsidRDefault="00BE0E10" w:rsidP="00BE0E10">
      <w:pPr>
        <w:shd w:val="clear" w:color="auto" w:fill="FFFFFF"/>
        <w:spacing w:line="276" w:lineRule="auto"/>
        <w:ind w:firstLine="720"/>
        <w:jc w:val="both"/>
        <w:rPr>
          <w:rFonts w:ascii="Verdana" w:hAnsi="Verdana"/>
          <w:sz w:val="20"/>
          <w:szCs w:val="20"/>
        </w:rPr>
      </w:pPr>
      <w:r w:rsidRPr="00297CD7">
        <w:rPr>
          <w:rFonts w:ascii="Verdana" w:hAnsi="Verdana"/>
          <w:sz w:val="20"/>
          <w:szCs w:val="20"/>
        </w:rPr>
        <w:t>Обменът и съхраняването на информация в хода на провеждане на процедурата за възлагане на обществена поръчка се извършват по начин, който гарантира целостта, достоверността и поверителността на информацията;</w:t>
      </w:r>
    </w:p>
    <w:p w:rsidR="003A17AB" w:rsidRPr="00297CD7" w:rsidRDefault="003A17AB" w:rsidP="00BE0E10">
      <w:pPr>
        <w:shd w:val="clear" w:color="auto" w:fill="FFFFFF"/>
        <w:spacing w:line="276" w:lineRule="auto"/>
        <w:ind w:firstLine="720"/>
        <w:jc w:val="both"/>
        <w:rPr>
          <w:rFonts w:ascii="Verdana" w:hAnsi="Verdana"/>
          <w:sz w:val="20"/>
          <w:szCs w:val="20"/>
        </w:rPr>
      </w:pPr>
    </w:p>
    <w:p w:rsidR="003A17AB" w:rsidRPr="00297CD7" w:rsidRDefault="003A17AB" w:rsidP="00BE0E10">
      <w:pPr>
        <w:shd w:val="clear" w:color="auto" w:fill="FFFFFF"/>
        <w:spacing w:line="276" w:lineRule="auto"/>
        <w:ind w:firstLine="720"/>
        <w:jc w:val="both"/>
        <w:rPr>
          <w:rFonts w:ascii="Verdana" w:hAnsi="Verdana"/>
          <w:sz w:val="20"/>
          <w:szCs w:val="20"/>
        </w:rPr>
      </w:pPr>
    </w:p>
    <w:p w:rsidR="006A7D9B" w:rsidRDefault="006A7D9B" w:rsidP="001D601F">
      <w:pPr>
        <w:tabs>
          <w:tab w:val="left" w:pos="720"/>
        </w:tabs>
        <w:jc w:val="center"/>
        <w:rPr>
          <w:rFonts w:ascii="Verdana" w:hAnsi="Verdana"/>
          <w:b/>
          <w:color w:val="000000" w:themeColor="text1"/>
          <w:sz w:val="20"/>
          <w:szCs w:val="20"/>
        </w:rPr>
      </w:pPr>
    </w:p>
    <w:p w:rsidR="003529C1" w:rsidRDefault="003529C1" w:rsidP="00E66E59">
      <w:pPr>
        <w:tabs>
          <w:tab w:val="left" w:pos="720"/>
        </w:tabs>
        <w:rPr>
          <w:rFonts w:ascii="Verdana" w:hAnsi="Verdana"/>
          <w:b/>
          <w:color w:val="000000" w:themeColor="text1"/>
          <w:sz w:val="20"/>
          <w:szCs w:val="20"/>
        </w:rPr>
      </w:pPr>
    </w:p>
    <w:p w:rsidR="00E66E59" w:rsidRDefault="00E66E59" w:rsidP="00E66E59">
      <w:pPr>
        <w:jc w:val="center"/>
        <w:rPr>
          <w:rFonts w:ascii="Verdana" w:hAnsi="Verdana"/>
          <w:b/>
          <w:bCs/>
          <w:sz w:val="20"/>
          <w:szCs w:val="20"/>
        </w:rPr>
      </w:pPr>
      <w:r>
        <w:rPr>
          <w:rFonts w:ascii="Verdana" w:hAnsi="Verdana"/>
          <w:b/>
          <w:bCs/>
          <w:color w:val="000000"/>
          <w:sz w:val="20"/>
          <w:szCs w:val="20"/>
        </w:rPr>
        <w:t>МЕТОДИКА ЗА ОПРЕДЕЛЯНЕ НА КОМПЛЕКСНАТА ОЦЕНКА</w:t>
      </w:r>
    </w:p>
    <w:p w:rsidR="00E66E59" w:rsidRDefault="00E66E59" w:rsidP="00E66E59">
      <w:pPr>
        <w:shd w:val="clear" w:color="auto" w:fill="FFFFFF"/>
        <w:spacing w:line="276" w:lineRule="auto"/>
        <w:jc w:val="center"/>
        <w:rPr>
          <w:rFonts w:ascii="Verdana" w:hAnsi="Verdana"/>
          <w:b/>
          <w:bCs/>
          <w:color w:val="000000"/>
          <w:sz w:val="20"/>
          <w:szCs w:val="20"/>
        </w:rPr>
      </w:pPr>
      <w:r>
        <w:rPr>
          <w:rFonts w:ascii="Verdana" w:hAnsi="Verdana"/>
          <w:b/>
          <w:bCs/>
          <w:color w:val="000000"/>
          <w:sz w:val="20"/>
          <w:szCs w:val="20"/>
        </w:rPr>
        <w:t>КРИТЕРИИ ЗА ВЪЗЛАГАНЕ НА ПОРЪЧКАТА</w:t>
      </w:r>
    </w:p>
    <w:p w:rsidR="00E66E59" w:rsidRPr="00A57808" w:rsidRDefault="00E66E59" w:rsidP="00E66E59">
      <w:pPr>
        <w:shd w:val="clear" w:color="auto" w:fill="FFFFFF"/>
        <w:spacing w:line="276" w:lineRule="auto"/>
        <w:jc w:val="both"/>
        <w:rPr>
          <w:rFonts w:ascii="Verdana" w:hAnsi="Verdana"/>
          <w:sz w:val="20"/>
          <w:szCs w:val="20"/>
        </w:rPr>
      </w:pPr>
    </w:p>
    <w:p w:rsidR="00E66E59" w:rsidRPr="00E66E59" w:rsidRDefault="00E66E59" w:rsidP="00E66E59">
      <w:pPr>
        <w:shd w:val="clear" w:color="auto" w:fill="FFFFFF"/>
        <w:spacing w:line="276" w:lineRule="auto"/>
        <w:ind w:firstLine="720"/>
        <w:jc w:val="both"/>
        <w:rPr>
          <w:rFonts w:ascii="Verdana" w:hAnsi="Verdana"/>
          <w:sz w:val="20"/>
          <w:szCs w:val="20"/>
        </w:rPr>
      </w:pPr>
      <w:r>
        <w:rPr>
          <w:rFonts w:ascii="Verdana" w:hAnsi="Verdana"/>
          <w:sz w:val="20"/>
          <w:szCs w:val="20"/>
        </w:rPr>
        <w:t>Комисията оценява допуснатите оферти и определя икономически най-изгодната оферта при критерий за възлагане “оптимално съотношение качество/цена” чрез следните показатели и тяхната тежест за определяне на комплексна оценка:</w:t>
      </w:r>
    </w:p>
    <w:p w:rsidR="00E66E59" w:rsidRDefault="00E66E59" w:rsidP="00E66E59">
      <w:pPr>
        <w:shd w:val="clear" w:color="auto" w:fill="FFFFFF"/>
        <w:spacing w:line="276" w:lineRule="auto"/>
        <w:ind w:firstLine="720"/>
        <w:jc w:val="both"/>
        <w:rPr>
          <w:rFonts w:ascii="Verdana" w:hAnsi="Verdana"/>
          <w:i/>
          <w:iCs/>
          <w:sz w:val="20"/>
          <w:szCs w:val="20"/>
        </w:rPr>
      </w:pPr>
      <w:r>
        <w:rPr>
          <w:rFonts w:ascii="Verdana" w:hAnsi="Verdana"/>
          <w:i/>
          <w:iCs/>
          <w:sz w:val="20"/>
          <w:szCs w:val="20"/>
        </w:rPr>
        <w:t xml:space="preserve">а/ предложен процент, който възложителя ще заплаща като процент от стойността на отчетените дейности /събраните такси/ (С). </w:t>
      </w:r>
      <w:proofErr w:type="spellStart"/>
      <w:r w:rsidRPr="00F17420">
        <w:rPr>
          <w:rFonts w:ascii="Verdana" w:hAnsi="Verdana"/>
          <w:i/>
          <w:iCs/>
          <w:sz w:val="20"/>
          <w:szCs w:val="20"/>
        </w:rPr>
        <w:t>Теглови</w:t>
      </w:r>
      <w:proofErr w:type="spellEnd"/>
      <w:r w:rsidRPr="00F17420">
        <w:rPr>
          <w:rFonts w:ascii="Verdana" w:hAnsi="Verdana"/>
          <w:i/>
          <w:iCs/>
          <w:sz w:val="20"/>
          <w:szCs w:val="20"/>
        </w:rPr>
        <w:t xml:space="preserve"> коефициент на показателя- 50 %</w:t>
      </w:r>
      <w:r>
        <w:rPr>
          <w:rFonts w:ascii="Verdana" w:hAnsi="Verdana"/>
          <w:i/>
          <w:iCs/>
          <w:sz w:val="20"/>
          <w:szCs w:val="20"/>
        </w:rPr>
        <w:t>;</w:t>
      </w:r>
    </w:p>
    <w:p w:rsidR="00E66E59" w:rsidRDefault="00E66E59" w:rsidP="00E66E59">
      <w:pPr>
        <w:shd w:val="clear" w:color="auto" w:fill="FFFFFF"/>
        <w:spacing w:line="276" w:lineRule="auto"/>
        <w:ind w:firstLine="720"/>
        <w:jc w:val="both"/>
        <w:rPr>
          <w:rFonts w:ascii="Verdana" w:hAnsi="Verdana"/>
          <w:i/>
          <w:iCs/>
          <w:sz w:val="20"/>
          <w:szCs w:val="20"/>
        </w:rPr>
      </w:pPr>
      <w:r>
        <w:rPr>
          <w:rFonts w:ascii="Verdana" w:hAnsi="Verdana"/>
          <w:i/>
          <w:iCs/>
          <w:sz w:val="20"/>
          <w:szCs w:val="20"/>
        </w:rPr>
        <w:t xml:space="preserve">б/ предложени срокове за изпълнение на техническите дейности и услуги съгласно поименния списък – S. </w:t>
      </w:r>
      <w:proofErr w:type="spellStart"/>
      <w:r w:rsidRPr="00F17420">
        <w:rPr>
          <w:rFonts w:ascii="Verdana" w:hAnsi="Verdana"/>
          <w:i/>
          <w:iCs/>
          <w:sz w:val="20"/>
          <w:szCs w:val="20"/>
        </w:rPr>
        <w:t>Теглови</w:t>
      </w:r>
      <w:proofErr w:type="spellEnd"/>
      <w:r w:rsidRPr="00F17420">
        <w:rPr>
          <w:rFonts w:ascii="Verdana" w:hAnsi="Verdana"/>
          <w:i/>
          <w:iCs/>
          <w:sz w:val="20"/>
          <w:szCs w:val="20"/>
        </w:rPr>
        <w:t xml:space="preserve"> коефициент на показателя- </w:t>
      </w:r>
      <w:r>
        <w:rPr>
          <w:rFonts w:ascii="Verdana" w:hAnsi="Verdana"/>
          <w:i/>
          <w:iCs/>
          <w:sz w:val="20"/>
          <w:szCs w:val="20"/>
        </w:rPr>
        <w:t>3</w:t>
      </w:r>
      <w:r w:rsidRPr="00F17420">
        <w:rPr>
          <w:rFonts w:ascii="Verdana" w:hAnsi="Verdana"/>
          <w:i/>
          <w:iCs/>
          <w:sz w:val="20"/>
          <w:szCs w:val="20"/>
        </w:rPr>
        <w:t>0 %</w:t>
      </w:r>
      <w:r>
        <w:rPr>
          <w:rFonts w:ascii="Verdana" w:hAnsi="Verdana"/>
          <w:i/>
          <w:iCs/>
          <w:sz w:val="20"/>
          <w:szCs w:val="20"/>
        </w:rPr>
        <w:t>;</w:t>
      </w:r>
    </w:p>
    <w:p w:rsidR="00E66E59" w:rsidRDefault="00E66E59" w:rsidP="00E66E59">
      <w:pPr>
        <w:shd w:val="clear" w:color="auto" w:fill="FFFFFF"/>
        <w:spacing w:line="276" w:lineRule="auto"/>
        <w:ind w:firstLine="720"/>
        <w:jc w:val="both"/>
        <w:rPr>
          <w:rFonts w:ascii="Verdana" w:hAnsi="Verdana"/>
          <w:i/>
          <w:iCs/>
          <w:sz w:val="20"/>
          <w:szCs w:val="20"/>
        </w:rPr>
      </w:pPr>
      <w:r>
        <w:rPr>
          <w:rFonts w:ascii="Verdana" w:hAnsi="Verdana"/>
          <w:i/>
          <w:iCs/>
          <w:sz w:val="20"/>
          <w:szCs w:val="20"/>
        </w:rPr>
        <w:t>в</w:t>
      </w:r>
      <w:r w:rsidRPr="000A3B92">
        <w:rPr>
          <w:rFonts w:ascii="Verdana" w:hAnsi="Verdana"/>
          <w:i/>
          <w:iCs/>
          <w:sz w:val="20"/>
          <w:szCs w:val="20"/>
        </w:rPr>
        <w:t xml:space="preserve">/ предложена организация на работа </w:t>
      </w:r>
      <w:r>
        <w:rPr>
          <w:rFonts w:ascii="Verdana" w:hAnsi="Verdana"/>
          <w:i/>
          <w:iCs/>
          <w:sz w:val="20"/>
          <w:szCs w:val="20"/>
        </w:rPr>
        <w:t>–</w:t>
      </w:r>
      <w:r w:rsidRPr="000A3B92">
        <w:rPr>
          <w:rFonts w:ascii="Verdana" w:hAnsi="Verdana"/>
          <w:i/>
          <w:iCs/>
          <w:sz w:val="20"/>
          <w:szCs w:val="20"/>
        </w:rPr>
        <w:t xml:space="preserve"> </w:t>
      </w:r>
      <w:proofErr w:type="spellStart"/>
      <w:r w:rsidRPr="000A3B92">
        <w:rPr>
          <w:rFonts w:ascii="Verdana" w:hAnsi="Verdana"/>
          <w:i/>
          <w:iCs/>
          <w:sz w:val="20"/>
          <w:szCs w:val="20"/>
        </w:rPr>
        <w:t>Оn</w:t>
      </w:r>
      <w:proofErr w:type="spellEnd"/>
      <w:r>
        <w:rPr>
          <w:rFonts w:ascii="Verdana" w:hAnsi="Verdana"/>
          <w:i/>
          <w:iCs/>
          <w:sz w:val="20"/>
          <w:szCs w:val="20"/>
        </w:rPr>
        <w:t xml:space="preserve">. </w:t>
      </w:r>
      <w:proofErr w:type="spellStart"/>
      <w:r w:rsidRPr="00F17420">
        <w:rPr>
          <w:rFonts w:ascii="Verdana" w:hAnsi="Verdana"/>
          <w:i/>
          <w:iCs/>
          <w:sz w:val="20"/>
          <w:szCs w:val="20"/>
        </w:rPr>
        <w:t>Теглови</w:t>
      </w:r>
      <w:proofErr w:type="spellEnd"/>
      <w:r w:rsidRPr="00F17420">
        <w:rPr>
          <w:rFonts w:ascii="Verdana" w:hAnsi="Verdana"/>
          <w:i/>
          <w:iCs/>
          <w:sz w:val="20"/>
          <w:szCs w:val="20"/>
        </w:rPr>
        <w:t xml:space="preserve"> коефициент на показателя- </w:t>
      </w:r>
      <w:r>
        <w:rPr>
          <w:rFonts w:ascii="Verdana" w:hAnsi="Verdana"/>
          <w:i/>
          <w:iCs/>
          <w:sz w:val="20"/>
          <w:szCs w:val="20"/>
        </w:rPr>
        <w:t>2</w:t>
      </w:r>
      <w:r w:rsidRPr="00F17420">
        <w:rPr>
          <w:rFonts w:ascii="Verdana" w:hAnsi="Verdana"/>
          <w:i/>
          <w:iCs/>
          <w:sz w:val="20"/>
          <w:szCs w:val="20"/>
        </w:rPr>
        <w:t>0 %.</w:t>
      </w:r>
    </w:p>
    <w:p w:rsidR="00E66E59" w:rsidRDefault="00E66E59" w:rsidP="00E66E59">
      <w:pPr>
        <w:shd w:val="clear" w:color="auto" w:fill="FFFFFF"/>
        <w:spacing w:line="276" w:lineRule="auto"/>
        <w:ind w:firstLine="720"/>
        <w:jc w:val="both"/>
        <w:rPr>
          <w:rFonts w:ascii="Verdana" w:hAnsi="Verdana"/>
          <w:i/>
          <w:iCs/>
          <w:sz w:val="20"/>
          <w:szCs w:val="20"/>
        </w:rPr>
      </w:pPr>
      <w:r>
        <w:rPr>
          <w:rFonts w:ascii="Verdana" w:hAnsi="Verdana"/>
          <w:i/>
          <w:iCs/>
          <w:sz w:val="20"/>
          <w:szCs w:val="20"/>
        </w:rPr>
        <w:t>Крайната оценка на всяко предложение се изчислява по формулата:</w:t>
      </w:r>
    </w:p>
    <w:p w:rsidR="00E66E59" w:rsidRPr="00E66E59" w:rsidRDefault="00E66E59" w:rsidP="00E66E59">
      <w:pPr>
        <w:shd w:val="clear" w:color="auto" w:fill="FFFFFF"/>
        <w:spacing w:line="276" w:lineRule="auto"/>
        <w:ind w:firstLine="720"/>
        <w:jc w:val="both"/>
        <w:rPr>
          <w:rFonts w:ascii="Verdana" w:hAnsi="Verdana"/>
          <w:b/>
          <w:bCs/>
          <w:i/>
          <w:iCs/>
          <w:sz w:val="20"/>
          <w:szCs w:val="20"/>
        </w:rPr>
      </w:pPr>
      <w:proofErr w:type="spellStart"/>
      <w:r>
        <w:rPr>
          <w:rFonts w:ascii="Verdana" w:hAnsi="Verdana"/>
          <w:b/>
          <w:bCs/>
          <w:i/>
          <w:iCs/>
          <w:sz w:val="20"/>
          <w:szCs w:val="20"/>
        </w:rPr>
        <w:t>Pn</w:t>
      </w:r>
      <w:proofErr w:type="spellEnd"/>
      <w:r>
        <w:rPr>
          <w:rFonts w:ascii="Verdana" w:hAnsi="Verdana"/>
          <w:b/>
          <w:bCs/>
          <w:i/>
          <w:iCs/>
          <w:sz w:val="20"/>
          <w:szCs w:val="20"/>
        </w:rPr>
        <w:t xml:space="preserve"> /обща оценка на участник/ = </w:t>
      </w:r>
      <w:r w:rsidRPr="00A57808">
        <w:rPr>
          <w:rFonts w:ascii="Verdana" w:hAnsi="Verdana"/>
          <w:b/>
          <w:bCs/>
          <w:iCs/>
          <w:sz w:val="20"/>
          <w:szCs w:val="20"/>
        </w:rPr>
        <w:t>C x 0.5+</w:t>
      </w:r>
      <w:r>
        <w:rPr>
          <w:rFonts w:ascii="Verdana" w:hAnsi="Verdana"/>
          <w:b/>
          <w:bCs/>
          <w:iCs/>
          <w:sz w:val="20"/>
          <w:szCs w:val="20"/>
        </w:rPr>
        <w:t xml:space="preserve"> </w:t>
      </w:r>
      <w:r w:rsidRPr="00A57808">
        <w:rPr>
          <w:rFonts w:ascii="Verdana" w:hAnsi="Verdana"/>
          <w:b/>
          <w:bCs/>
          <w:iCs/>
          <w:sz w:val="20"/>
          <w:szCs w:val="20"/>
        </w:rPr>
        <w:t xml:space="preserve">S x 0.3 + </w:t>
      </w:r>
      <w:proofErr w:type="spellStart"/>
      <w:r w:rsidRPr="00A57808">
        <w:rPr>
          <w:rFonts w:ascii="Verdana" w:hAnsi="Verdana"/>
          <w:b/>
          <w:bCs/>
          <w:iCs/>
          <w:sz w:val="20"/>
          <w:szCs w:val="20"/>
        </w:rPr>
        <w:t>Оn</w:t>
      </w:r>
      <w:proofErr w:type="spellEnd"/>
      <w:r w:rsidRPr="00A57808">
        <w:rPr>
          <w:rFonts w:ascii="Verdana" w:hAnsi="Verdana"/>
          <w:b/>
          <w:bCs/>
          <w:iCs/>
          <w:sz w:val="20"/>
          <w:szCs w:val="20"/>
        </w:rPr>
        <w:t xml:space="preserve"> x 0.2</w:t>
      </w:r>
      <w:r>
        <w:rPr>
          <w:rFonts w:ascii="Verdana" w:hAnsi="Verdana"/>
          <w:b/>
          <w:bCs/>
          <w:i/>
          <w:iCs/>
          <w:sz w:val="20"/>
          <w:szCs w:val="20"/>
        </w:rPr>
        <w:t xml:space="preserve">, където: </w:t>
      </w:r>
    </w:p>
    <w:p w:rsidR="00E66E59" w:rsidRDefault="00E66E59" w:rsidP="00E66E59">
      <w:pPr>
        <w:shd w:val="clear" w:color="auto" w:fill="FFFFFF"/>
        <w:spacing w:line="276" w:lineRule="auto"/>
        <w:jc w:val="both"/>
        <w:rPr>
          <w:rFonts w:ascii="Verdana" w:hAnsi="Verdana"/>
          <w:i/>
          <w:iCs/>
          <w:sz w:val="20"/>
          <w:szCs w:val="20"/>
        </w:rPr>
      </w:pPr>
      <w:r>
        <w:rPr>
          <w:rFonts w:ascii="Verdana" w:hAnsi="Verdana"/>
          <w:i/>
          <w:iCs/>
          <w:sz w:val="20"/>
          <w:szCs w:val="20"/>
        </w:rPr>
        <w:t xml:space="preserve">        1.Показател </w:t>
      </w:r>
      <w:r w:rsidRPr="00A57808">
        <w:rPr>
          <w:rFonts w:ascii="Verdana" w:hAnsi="Verdana"/>
          <w:b/>
          <w:i/>
          <w:iCs/>
          <w:sz w:val="20"/>
          <w:szCs w:val="20"/>
        </w:rPr>
        <w:t>С</w:t>
      </w:r>
      <w:r>
        <w:rPr>
          <w:rFonts w:ascii="Verdana" w:hAnsi="Verdana"/>
          <w:i/>
          <w:iCs/>
          <w:sz w:val="20"/>
          <w:szCs w:val="20"/>
        </w:rPr>
        <w:t xml:space="preserve"> - </w:t>
      </w:r>
      <w:r w:rsidRPr="00A57808">
        <w:rPr>
          <w:rFonts w:ascii="Verdana" w:hAnsi="Verdana"/>
          <w:i/>
          <w:iCs/>
          <w:sz w:val="20"/>
          <w:szCs w:val="20"/>
        </w:rPr>
        <w:t>предложен процент, който възложителя ще заплаща като процент от стойността на отчетените дейности /събраните такси/</w:t>
      </w:r>
      <w:r>
        <w:rPr>
          <w:rFonts w:ascii="Verdana" w:hAnsi="Verdana"/>
          <w:i/>
          <w:iCs/>
          <w:sz w:val="20"/>
          <w:szCs w:val="20"/>
        </w:rPr>
        <w:t xml:space="preserve"> се изчислява по посочената по-долу формула. </w:t>
      </w:r>
      <w:proofErr w:type="spellStart"/>
      <w:r>
        <w:rPr>
          <w:rFonts w:ascii="Verdana" w:hAnsi="Verdana"/>
          <w:i/>
          <w:iCs/>
          <w:sz w:val="20"/>
          <w:szCs w:val="20"/>
        </w:rPr>
        <w:t>Т</w:t>
      </w:r>
      <w:r w:rsidRPr="00A57808">
        <w:rPr>
          <w:rFonts w:ascii="Verdana" w:hAnsi="Verdana"/>
          <w:i/>
          <w:iCs/>
          <w:sz w:val="20"/>
          <w:szCs w:val="20"/>
        </w:rPr>
        <w:t>еглови</w:t>
      </w:r>
      <w:proofErr w:type="spellEnd"/>
      <w:r w:rsidRPr="00A57808">
        <w:rPr>
          <w:rFonts w:ascii="Verdana" w:hAnsi="Verdana"/>
          <w:i/>
          <w:iCs/>
          <w:sz w:val="20"/>
          <w:szCs w:val="20"/>
        </w:rPr>
        <w:t xml:space="preserve"> коефициент на показателя- 50</w:t>
      </w:r>
      <w:r>
        <w:rPr>
          <w:rFonts w:ascii="Verdana" w:hAnsi="Verdana"/>
          <w:i/>
          <w:iCs/>
          <w:sz w:val="20"/>
          <w:szCs w:val="20"/>
        </w:rPr>
        <w:t xml:space="preserve"> %.</w:t>
      </w:r>
    </w:p>
    <w:p w:rsidR="00E66E59" w:rsidRDefault="00E66E59" w:rsidP="00E66E59">
      <w:pPr>
        <w:shd w:val="clear" w:color="auto" w:fill="FFFFFF"/>
        <w:spacing w:line="276" w:lineRule="auto"/>
        <w:jc w:val="both"/>
        <w:rPr>
          <w:rFonts w:ascii="Verdana" w:hAnsi="Verdana"/>
          <w:b/>
          <w:bCs/>
          <w:i/>
          <w:iCs/>
          <w:sz w:val="20"/>
          <w:szCs w:val="20"/>
        </w:rPr>
      </w:pPr>
      <w:r>
        <w:rPr>
          <w:rFonts w:ascii="Verdana" w:hAnsi="Verdana"/>
          <w:i/>
          <w:iCs/>
          <w:sz w:val="20"/>
          <w:szCs w:val="20"/>
        </w:rPr>
        <w:t xml:space="preserve">          </w:t>
      </w:r>
      <w:r>
        <w:rPr>
          <w:rFonts w:ascii="Verdana" w:hAnsi="Verdana"/>
          <w:b/>
          <w:bCs/>
          <w:i/>
          <w:iCs/>
          <w:sz w:val="20"/>
          <w:szCs w:val="20"/>
        </w:rPr>
        <w:t>(</w:t>
      </w:r>
      <w:proofErr w:type="spellStart"/>
      <w:r>
        <w:rPr>
          <w:rFonts w:ascii="Verdana" w:hAnsi="Verdana"/>
          <w:b/>
          <w:bCs/>
          <w:i/>
          <w:iCs/>
          <w:sz w:val="20"/>
          <w:szCs w:val="20"/>
        </w:rPr>
        <w:t>Cmin</w:t>
      </w:r>
      <w:proofErr w:type="spellEnd"/>
      <w:r>
        <w:rPr>
          <w:rFonts w:ascii="Verdana" w:hAnsi="Verdana"/>
          <w:b/>
          <w:bCs/>
          <w:i/>
          <w:iCs/>
          <w:sz w:val="20"/>
          <w:szCs w:val="20"/>
        </w:rPr>
        <w:t>/</w:t>
      </w:r>
      <w:proofErr w:type="spellStart"/>
      <w:r>
        <w:rPr>
          <w:rFonts w:ascii="Verdana" w:hAnsi="Verdana"/>
          <w:b/>
          <w:bCs/>
          <w:i/>
          <w:iCs/>
          <w:sz w:val="20"/>
          <w:szCs w:val="20"/>
        </w:rPr>
        <w:t>Cn</w:t>
      </w:r>
      <w:proofErr w:type="spellEnd"/>
      <w:r>
        <w:rPr>
          <w:rFonts w:ascii="Verdana" w:hAnsi="Verdana"/>
          <w:b/>
          <w:bCs/>
          <w:i/>
          <w:iCs/>
          <w:sz w:val="20"/>
          <w:szCs w:val="20"/>
        </w:rPr>
        <w:t>) x 100</w:t>
      </w:r>
    </w:p>
    <w:p w:rsidR="00E66E59" w:rsidRDefault="00E66E59" w:rsidP="00E66E59">
      <w:pPr>
        <w:shd w:val="clear" w:color="auto" w:fill="FFFFFF"/>
        <w:spacing w:line="276" w:lineRule="auto"/>
        <w:ind w:firstLine="720"/>
        <w:jc w:val="both"/>
        <w:rPr>
          <w:rFonts w:ascii="Verdana" w:hAnsi="Verdana"/>
          <w:i/>
          <w:iCs/>
          <w:sz w:val="20"/>
          <w:szCs w:val="20"/>
        </w:rPr>
      </w:pPr>
      <w:proofErr w:type="spellStart"/>
      <w:r>
        <w:rPr>
          <w:rFonts w:ascii="Verdana" w:hAnsi="Verdana"/>
          <w:i/>
          <w:iCs/>
          <w:sz w:val="20"/>
          <w:szCs w:val="20"/>
        </w:rPr>
        <w:t>Cmin</w:t>
      </w:r>
      <w:proofErr w:type="spellEnd"/>
      <w:r>
        <w:rPr>
          <w:rFonts w:ascii="Verdana" w:hAnsi="Verdana"/>
          <w:i/>
          <w:iCs/>
          <w:sz w:val="20"/>
          <w:szCs w:val="20"/>
        </w:rPr>
        <w:t xml:space="preserve"> – най – ниският процент, предложен от участниците за позицията;</w:t>
      </w:r>
    </w:p>
    <w:p w:rsidR="00E66E59" w:rsidRDefault="00E66E59" w:rsidP="00E66E59">
      <w:pPr>
        <w:shd w:val="clear" w:color="auto" w:fill="FFFFFF"/>
        <w:spacing w:line="276" w:lineRule="auto"/>
        <w:ind w:firstLine="720"/>
        <w:jc w:val="both"/>
        <w:rPr>
          <w:rFonts w:ascii="Verdana" w:hAnsi="Verdana"/>
          <w:i/>
          <w:iCs/>
          <w:sz w:val="20"/>
          <w:szCs w:val="20"/>
        </w:rPr>
      </w:pPr>
      <w:proofErr w:type="spellStart"/>
      <w:r>
        <w:rPr>
          <w:rFonts w:ascii="Verdana" w:hAnsi="Verdana"/>
          <w:i/>
          <w:iCs/>
          <w:sz w:val="20"/>
          <w:szCs w:val="20"/>
        </w:rPr>
        <w:t>Cn</w:t>
      </w:r>
      <w:proofErr w:type="spellEnd"/>
      <w:r>
        <w:rPr>
          <w:rFonts w:ascii="Verdana" w:hAnsi="Verdana"/>
          <w:i/>
          <w:iCs/>
          <w:sz w:val="20"/>
          <w:szCs w:val="20"/>
        </w:rPr>
        <w:t xml:space="preserve"> – процент предложен от  участника, който възложителят ще заплаща като процент от стойността на отчетените дейности/събраните такси, предлагани от оценявания участник; </w:t>
      </w:r>
    </w:p>
    <w:p w:rsidR="00E66E59" w:rsidRDefault="00E66E59" w:rsidP="00E66E59">
      <w:pPr>
        <w:shd w:val="clear" w:color="auto" w:fill="FFFFFF"/>
        <w:spacing w:line="276" w:lineRule="auto"/>
        <w:ind w:firstLine="720"/>
        <w:jc w:val="both"/>
        <w:rPr>
          <w:rFonts w:ascii="Verdana" w:hAnsi="Verdana"/>
          <w:i/>
          <w:iCs/>
          <w:sz w:val="20"/>
          <w:szCs w:val="20"/>
        </w:rPr>
      </w:pPr>
      <w:r>
        <w:rPr>
          <w:rFonts w:ascii="Verdana" w:hAnsi="Verdana"/>
          <w:i/>
          <w:iCs/>
          <w:sz w:val="20"/>
          <w:szCs w:val="20"/>
        </w:rPr>
        <w:t>2.  Показател</w:t>
      </w:r>
      <w:r w:rsidRPr="007A0252">
        <w:t xml:space="preserve"> </w:t>
      </w:r>
      <w:r w:rsidRPr="007A0252">
        <w:rPr>
          <w:rFonts w:ascii="Verdana" w:hAnsi="Verdana"/>
          <w:b/>
          <w:i/>
          <w:iCs/>
          <w:sz w:val="20"/>
          <w:szCs w:val="20"/>
        </w:rPr>
        <w:t>S</w:t>
      </w:r>
      <w:r>
        <w:rPr>
          <w:rFonts w:ascii="Verdana" w:hAnsi="Verdana"/>
          <w:i/>
          <w:iCs/>
          <w:sz w:val="20"/>
          <w:szCs w:val="20"/>
        </w:rPr>
        <w:t xml:space="preserve"> - </w:t>
      </w:r>
      <w:r w:rsidRPr="000A3B92">
        <w:rPr>
          <w:rFonts w:ascii="Verdana" w:hAnsi="Verdana"/>
          <w:i/>
          <w:iCs/>
          <w:sz w:val="20"/>
          <w:szCs w:val="20"/>
        </w:rPr>
        <w:t>предложени срокове за изпълнение на техническите дейности и услуги съгласно поименния списък</w:t>
      </w:r>
      <w:r>
        <w:rPr>
          <w:rFonts w:ascii="Verdana" w:hAnsi="Verdana"/>
          <w:i/>
          <w:iCs/>
          <w:sz w:val="20"/>
          <w:szCs w:val="20"/>
        </w:rPr>
        <w:t>  </w:t>
      </w:r>
      <w:r w:rsidRPr="007A0252">
        <w:rPr>
          <w:rFonts w:ascii="Verdana" w:hAnsi="Verdana"/>
          <w:i/>
          <w:iCs/>
          <w:sz w:val="20"/>
          <w:szCs w:val="20"/>
        </w:rPr>
        <w:t xml:space="preserve">се изчислява по посочената по-долу формула. </w:t>
      </w:r>
      <w:proofErr w:type="spellStart"/>
      <w:r w:rsidRPr="007A0252">
        <w:rPr>
          <w:rFonts w:ascii="Verdana" w:hAnsi="Verdana"/>
          <w:i/>
          <w:iCs/>
          <w:sz w:val="20"/>
          <w:szCs w:val="20"/>
        </w:rPr>
        <w:t>Теглови</w:t>
      </w:r>
      <w:proofErr w:type="spellEnd"/>
      <w:r w:rsidRPr="007A0252">
        <w:rPr>
          <w:rFonts w:ascii="Verdana" w:hAnsi="Verdana"/>
          <w:i/>
          <w:iCs/>
          <w:sz w:val="20"/>
          <w:szCs w:val="20"/>
        </w:rPr>
        <w:t xml:space="preserve"> коефициент на показателя- </w:t>
      </w:r>
      <w:r>
        <w:rPr>
          <w:rFonts w:ascii="Verdana" w:hAnsi="Verdana"/>
          <w:i/>
          <w:iCs/>
          <w:sz w:val="20"/>
          <w:szCs w:val="20"/>
        </w:rPr>
        <w:t>3</w:t>
      </w:r>
      <w:r w:rsidRPr="007A0252">
        <w:rPr>
          <w:rFonts w:ascii="Verdana" w:hAnsi="Verdana"/>
          <w:i/>
          <w:iCs/>
          <w:sz w:val="20"/>
          <w:szCs w:val="20"/>
        </w:rPr>
        <w:t>0 %.</w:t>
      </w:r>
    </w:p>
    <w:p w:rsidR="00E66E59" w:rsidRDefault="00E66E59" w:rsidP="00E66E59">
      <w:pPr>
        <w:shd w:val="clear" w:color="auto" w:fill="FFFFFF"/>
        <w:spacing w:line="276" w:lineRule="auto"/>
        <w:ind w:firstLine="720"/>
        <w:jc w:val="both"/>
        <w:rPr>
          <w:rFonts w:ascii="Verdana" w:hAnsi="Verdana"/>
          <w:b/>
          <w:bCs/>
          <w:i/>
          <w:iCs/>
          <w:sz w:val="20"/>
          <w:szCs w:val="20"/>
        </w:rPr>
      </w:pPr>
      <w:r>
        <w:rPr>
          <w:rFonts w:ascii="Verdana" w:hAnsi="Verdana"/>
          <w:b/>
          <w:bCs/>
          <w:i/>
          <w:iCs/>
          <w:sz w:val="20"/>
          <w:szCs w:val="20"/>
        </w:rPr>
        <w:t>(</w:t>
      </w:r>
      <w:proofErr w:type="spellStart"/>
      <w:r>
        <w:rPr>
          <w:rFonts w:ascii="Verdana" w:hAnsi="Verdana"/>
          <w:b/>
          <w:bCs/>
          <w:i/>
          <w:iCs/>
          <w:sz w:val="20"/>
          <w:szCs w:val="20"/>
        </w:rPr>
        <w:t>Smin</w:t>
      </w:r>
      <w:proofErr w:type="spellEnd"/>
      <w:r>
        <w:rPr>
          <w:rFonts w:ascii="Verdana" w:hAnsi="Verdana"/>
          <w:b/>
          <w:bCs/>
          <w:i/>
          <w:iCs/>
          <w:sz w:val="20"/>
          <w:szCs w:val="20"/>
        </w:rPr>
        <w:t>/</w:t>
      </w:r>
      <w:proofErr w:type="spellStart"/>
      <w:r>
        <w:rPr>
          <w:rFonts w:ascii="Verdana" w:hAnsi="Verdana"/>
          <w:b/>
          <w:bCs/>
          <w:i/>
          <w:iCs/>
          <w:sz w:val="20"/>
          <w:szCs w:val="20"/>
        </w:rPr>
        <w:t>Sn</w:t>
      </w:r>
      <w:proofErr w:type="spellEnd"/>
      <w:r>
        <w:rPr>
          <w:rFonts w:ascii="Verdana" w:hAnsi="Verdana"/>
          <w:b/>
          <w:bCs/>
          <w:i/>
          <w:iCs/>
          <w:sz w:val="20"/>
          <w:szCs w:val="20"/>
        </w:rPr>
        <w:t>) x 100</w:t>
      </w:r>
    </w:p>
    <w:p w:rsidR="00E66E59" w:rsidRDefault="00E66E59" w:rsidP="00E66E59">
      <w:pPr>
        <w:shd w:val="clear" w:color="auto" w:fill="FFFFFF"/>
        <w:spacing w:line="276" w:lineRule="auto"/>
        <w:ind w:firstLine="720"/>
        <w:jc w:val="both"/>
        <w:rPr>
          <w:rFonts w:ascii="Verdana" w:hAnsi="Verdana"/>
          <w:i/>
          <w:iCs/>
          <w:sz w:val="20"/>
          <w:szCs w:val="20"/>
        </w:rPr>
      </w:pPr>
      <w:proofErr w:type="spellStart"/>
      <w:r>
        <w:rPr>
          <w:rFonts w:ascii="Verdana" w:hAnsi="Verdana"/>
          <w:i/>
          <w:iCs/>
          <w:sz w:val="20"/>
          <w:szCs w:val="20"/>
        </w:rPr>
        <w:t>Smin</w:t>
      </w:r>
      <w:proofErr w:type="spellEnd"/>
      <w:r>
        <w:rPr>
          <w:rFonts w:ascii="Verdana" w:hAnsi="Verdana"/>
          <w:i/>
          <w:iCs/>
          <w:sz w:val="20"/>
          <w:szCs w:val="20"/>
        </w:rPr>
        <w:t xml:space="preserve"> - най-краткият усреднен срок за изпълнение на техническите  дейности и услуги;</w:t>
      </w:r>
    </w:p>
    <w:p w:rsidR="00E66E59" w:rsidRDefault="00E66E59" w:rsidP="00E66E59">
      <w:pPr>
        <w:shd w:val="clear" w:color="auto" w:fill="FFFFFF"/>
        <w:spacing w:line="276" w:lineRule="auto"/>
        <w:ind w:firstLine="720"/>
        <w:jc w:val="both"/>
        <w:rPr>
          <w:rFonts w:ascii="Verdana" w:hAnsi="Verdana"/>
          <w:i/>
          <w:iCs/>
          <w:sz w:val="20"/>
          <w:szCs w:val="20"/>
        </w:rPr>
      </w:pPr>
      <w:proofErr w:type="spellStart"/>
      <w:r>
        <w:rPr>
          <w:rFonts w:ascii="Verdana" w:hAnsi="Verdana"/>
          <w:i/>
          <w:iCs/>
          <w:sz w:val="20"/>
          <w:szCs w:val="20"/>
        </w:rPr>
        <w:t>Sn</w:t>
      </w:r>
      <w:proofErr w:type="spellEnd"/>
      <w:r>
        <w:rPr>
          <w:rFonts w:ascii="Verdana" w:hAnsi="Verdana"/>
          <w:i/>
          <w:iCs/>
          <w:sz w:val="20"/>
          <w:szCs w:val="20"/>
        </w:rPr>
        <w:t xml:space="preserve"> - усредненият срок за изпълнение от n-тия участник; </w:t>
      </w:r>
    </w:p>
    <w:p w:rsidR="00E66E59" w:rsidRDefault="00E66E59" w:rsidP="00E66E59">
      <w:pPr>
        <w:shd w:val="clear" w:color="auto" w:fill="FFFFFF"/>
        <w:spacing w:line="276" w:lineRule="auto"/>
        <w:ind w:firstLine="720"/>
        <w:jc w:val="both"/>
        <w:rPr>
          <w:rFonts w:ascii="Verdana" w:hAnsi="Verdana"/>
          <w:i/>
          <w:iCs/>
          <w:sz w:val="20"/>
          <w:szCs w:val="20"/>
        </w:rPr>
      </w:pPr>
      <w:r>
        <w:rPr>
          <w:rFonts w:ascii="Verdana" w:hAnsi="Verdana"/>
          <w:b/>
          <w:bCs/>
          <w:i/>
          <w:iCs/>
          <w:sz w:val="20"/>
          <w:szCs w:val="20"/>
        </w:rPr>
        <w:t xml:space="preserve">3. </w:t>
      </w:r>
      <w:r w:rsidRPr="000A3B92">
        <w:rPr>
          <w:rFonts w:ascii="Verdana" w:hAnsi="Verdana"/>
          <w:bCs/>
          <w:i/>
          <w:iCs/>
          <w:sz w:val="20"/>
          <w:szCs w:val="20"/>
        </w:rPr>
        <w:t xml:space="preserve">Показател </w:t>
      </w:r>
      <w:proofErr w:type="spellStart"/>
      <w:r w:rsidRPr="000A3B92">
        <w:rPr>
          <w:rFonts w:ascii="Verdana" w:hAnsi="Verdana"/>
          <w:b/>
          <w:bCs/>
          <w:i/>
          <w:iCs/>
          <w:sz w:val="20"/>
          <w:szCs w:val="20"/>
        </w:rPr>
        <w:t>Оn</w:t>
      </w:r>
      <w:proofErr w:type="spellEnd"/>
      <w:r w:rsidRPr="000A3B92">
        <w:rPr>
          <w:rFonts w:ascii="Verdana" w:hAnsi="Verdana"/>
          <w:b/>
          <w:bCs/>
          <w:i/>
          <w:iCs/>
          <w:sz w:val="20"/>
          <w:szCs w:val="20"/>
        </w:rPr>
        <w:t xml:space="preserve"> </w:t>
      </w:r>
      <w:r w:rsidRPr="000A3B92">
        <w:rPr>
          <w:rFonts w:ascii="Verdana" w:hAnsi="Verdana"/>
          <w:bCs/>
          <w:i/>
          <w:iCs/>
          <w:sz w:val="20"/>
          <w:szCs w:val="20"/>
        </w:rPr>
        <w:t xml:space="preserve">- предложена организация на работа. </w:t>
      </w:r>
      <w:proofErr w:type="spellStart"/>
      <w:r w:rsidRPr="000A3B92">
        <w:rPr>
          <w:rFonts w:ascii="Verdana" w:hAnsi="Verdana"/>
          <w:bCs/>
          <w:i/>
          <w:iCs/>
          <w:sz w:val="20"/>
          <w:szCs w:val="20"/>
        </w:rPr>
        <w:t>Теглови</w:t>
      </w:r>
      <w:proofErr w:type="spellEnd"/>
      <w:r w:rsidRPr="000A3B92">
        <w:rPr>
          <w:rFonts w:ascii="Verdana" w:hAnsi="Verdana"/>
          <w:bCs/>
          <w:i/>
          <w:iCs/>
          <w:sz w:val="20"/>
          <w:szCs w:val="20"/>
        </w:rPr>
        <w:t xml:space="preserve"> коефициент на показателя- </w:t>
      </w:r>
      <w:r>
        <w:rPr>
          <w:rFonts w:ascii="Verdana" w:hAnsi="Verdana"/>
          <w:bCs/>
          <w:i/>
          <w:iCs/>
          <w:sz w:val="20"/>
          <w:szCs w:val="20"/>
        </w:rPr>
        <w:t>20</w:t>
      </w:r>
      <w:r>
        <w:rPr>
          <w:rFonts w:ascii="Verdana" w:hAnsi="Verdana"/>
          <w:i/>
          <w:iCs/>
          <w:sz w:val="20"/>
          <w:szCs w:val="20"/>
        </w:rPr>
        <w:t xml:space="preserve"> %.</w:t>
      </w:r>
    </w:p>
    <w:p w:rsidR="00E66E59" w:rsidRDefault="00E66E59" w:rsidP="00E66E59">
      <w:pPr>
        <w:shd w:val="clear" w:color="auto" w:fill="FFFFFF"/>
        <w:spacing w:line="276" w:lineRule="auto"/>
        <w:ind w:firstLine="720"/>
        <w:jc w:val="both"/>
        <w:rPr>
          <w:rFonts w:ascii="Verdana" w:hAnsi="Verdana"/>
          <w:i/>
          <w:iCs/>
          <w:sz w:val="20"/>
          <w:szCs w:val="20"/>
        </w:rPr>
      </w:pPr>
      <w:proofErr w:type="spellStart"/>
      <w:r>
        <w:rPr>
          <w:rFonts w:ascii="Verdana" w:hAnsi="Verdana"/>
          <w:i/>
          <w:iCs/>
          <w:sz w:val="20"/>
          <w:szCs w:val="20"/>
        </w:rPr>
        <w:t>Оn</w:t>
      </w:r>
      <w:proofErr w:type="spellEnd"/>
      <w:r>
        <w:rPr>
          <w:rFonts w:ascii="Verdana" w:hAnsi="Verdana"/>
          <w:i/>
          <w:iCs/>
          <w:sz w:val="20"/>
          <w:szCs w:val="20"/>
        </w:rPr>
        <w:t xml:space="preserve"> - оценка за организация на работата на участника - максимум 100 точки.</w:t>
      </w:r>
    </w:p>
    <w:p w:rsidR="00E66E59" w:rsidRPr="00E66E59" w:rsidRDefault="00E66E59" w:rsidP="00E66E59">
      <w:pPr>
        <w:shd w:val="clear" w:color="auto" w:fill="FFFFFF"/>
        <w:spacing w:line="276" w:lineRule="auto"/>
        <w:ind w:firstLine="720"/>
        <w:jc w:val="both"/>
        <w:rPr>
          <w:rFonts w:ascii="Verdana" w:hAnsi="Verdana"/>
          <w:b/>
          <w:i/>
          <w:iCs/>
          <w:sz w:val="20"/>
          <w:szCs w:val="20"/>
        </w:rPr>
      </w:pPr>
      <w:proofErr w:type="spellStart"/>
      <w:r w:rsidRPr="000A3B92">
        <w:rPr>
          <w:rFonts w:ascii="Verdana" w:hAnsi="Verdana"/>
          <w:b/>
          <w:i/>
          <w:iCs/>
          <w:sz w:val="20"/>
          <w:szCs w:val="20"/>
        </w:rPr>
        <w:t>Оn</w:t>
      </w:r>
      <w:proofErr w:type="spellEnd"/>
      <w:r w:rsidRPr="000A3B92">
        <w:rPr>
          <w:rFonts w:ascii="Verdana" w:hAnsi="Verdana"/>
          <w:b/>
          <w:i/>
          <w:iCs/>
          <w:sz w:val="20"/>
          <w:szCs w:val="20"/>
        </w:rPr>
        <w:t xml:space="preserve"> = А + Б + В, където:</w:t>
      </w:r>
    </w:p>
    <w:p w:rsidR="00E66E59" w:rsidRDefault="00E66E59" w:rsidP="00E66E59">
      <w:pPr>
        <w:shd w:val="clear" w:color="auto" w:fill="FFFFFF"/>
        <w:spacing w:after="120" w:line="276" w:lineRule="auto"/>
        <w:ind w:firstLine="720"/>
        <w:jc w:val="both"/>
        <w:rPr>
          <w:rFonts w:ascii="Verdana" w:hAnsi="Verdana"/>
          <w:i/>
          <w:iCs/>
          <w:sz w:val="20"/>
          <w:szCs w:val="20"/>
        </w:rPr>
      </w:pPr>
      <w:r>
        <w:rPr>
          <w:rFonts w:ascii="Verdana" w:hAnsi="Verdana"/>
          <w:i/>
          <w:iCs/>
          <w:sz w:val="20"/>
          <w:szCs w:val="20"/>
        </w:rPr>
        <w:t>А - п</w:t>
      </w:r>
      <w:r w:rsidRPr="000A3B92">
        <w:rPr>
          <w:rFonts w:ascii="Verdana" w:hAnsi="Verdana"/>
          <w:i/>
          <w:iCs/>
          <w:sz w:val="20"/>
          <w:szCs w:val="20"/>
        </w:rPr>
        <w:t>редложена организация при изпълнение на канцеларската работа</w:t>
      </w:r>
      <w:r>
        <w:rPr>
          <w:rFonts w:ascii="Verdana" w:hAnsi="Verdana"/>
          <w:i/>
          <w:iCs/>
          <w:sz w:val="20"/>
          <w:szCs w:val="20"/>
        </w:rPr>
        <w:t xml:space="preserve"> – максимален брой точки – 40 т. ;</w:t>
      </w:r>
    </w:p>
    <w:p w:rsidR="00E66E59" w:rsidRDefault="00E66E59" w:rsidP="00E66E59">
      <w:pPr>
        <w:shd w:val="clear" w:color="auto" w:fill="FFFFFF"/>
        <w:spacing w:after="120" w:line="276" w:lineRule="auto"/>
        <w:ind w:firstLine="720"/>
        <w:jc w:val="both"/>
        <w:rPr>
          <w:rFonts w:ascii="Verdana" w:hAnsi="Verdana"/>
          <w:i/>
          <w:iCs/>
          <w:sz w:val="20"/>
          <w:szCs w:val="20"/>
        </w:rPr>
      </w:pPr>
      <w:r>
        <w:rPr>
          <w:rFonts w:ascii="Verdana" w:hAnsi="Verdana"/>
          <w:i/>
          <w:iCs/>
          <w:sz w:val="20"/>
          <w:szCs w:val="20"/>
        </w:rPr>
        <w:t>Б - п</w:t>
      </w:r>
      <w:r w:rsidRPr="000A3B92">
        <w:rPr>
          <w:rFonts w:ascii="Verdana" w:hAnsi="Verdana"/>
          <w:i/>
          <w:iCs/>
          <w:sz w:val="20"/>
          <w:szCs w:val="20"/>
        </w:rPr>
        <w:t>редложена организация при и</w:t>
      </w:r>
      <w:r>
        <w:rPr>
          <w:rFonts w:ascii="Verdana" w:hAnsi="Verdana"/>
          <w:i/>
          <w:iCs/>
          <w:sz w:val="20"/>
          <w:szCs w:val="20"/>
        </w:rPr>
        <w:t>зпълнение на полската работа</w:t>
      </w:r>
      <w:r w:rsidRPr="000A3B92">
        <w:rPr>
          <w:rFonts w:ascii="Verdana" w:hAnsi="Verdana"/>
          <w:i/>
          <w:iCs/>
          <w:sz w:val="20"/>
          <w:szCs w:val="20"/>
        </w:rPr>
        <w:t>– максимален брой точки -</w:t>
      </w:r>
      <w:r>
        <w:rPr>
          <w:rFonts w:ascii="Verdana" w:hAnsi="Verdana"/>
          <w:i/>
          <w:iCs/>
          <w:sz w:val="20"/>
          <w:szCs w:val="20"/>
        </w:rPr>
        <w:t xml:space="preserve"> </w:t>
      </w:r>
      <w:r w:rsidRPr="000A3B92">
        <w:rPr>
          <w:rFonts w:ascii="Verdana" w:hAnsi="Verdana"/>
          <w:i/>
          <w:iCs/>
          <w:sz w:val="20"/>
          <w:szCs w:val="20"/>
        </w:rPr>
        <w:t xml:space="preserve">40 </w:t>
      </w:r>
      <w:r>
        <w:rPr>
          <w:rFonts w:ascii="Verdana" w:hAnsi="Verdana"/>
          <w:i/>
          <w:iCs/>
          <w:sz w:val="20"/>
          <w:szCs w:val="20"/>
        </w:rPr>
        <w:t>т.</w:t>
      </w:r>
      <w:r w:rsidRPr="000A3B92">
        <w:rPr>
          <w:rFonts w:ascii="Verdana" w:hAnsi="Verdana"/>
          <w:i/>
          <w:iCs/>
          <w:sz w:val="20"/>
          <w:szCs w:val="20"/>
        </w:rPr>
        <w:t>;</w:t>
      </w:r>
    </w:p>
    <w:p w:rsidR="00E66E59" w:rsidRDefault="00E66E59" w:rsidP="00E66E59">
      <w:pPr>
        <w:shd w:val="clear" w:color="auto" w:fill="FFFFFF"/>
        <w:spacing w:after="120" w:line="276" w:lineRule="auto"/>
        <w:jc w:val="both"/>
        <w:rPr>
          <w:rFonts w:ascii="Verdana" w:hAnsi="Verdana"/>
          <w:i/>
          <w:iCs/>
          <w:sz w:val="20"/>
          <w:szCs w:val="20"/>
        </w:rPr>
      </w:pPr>
      <w:r>
        <w:rPr>
          <w:rFonts w:ascii="Verdana" w:hAnsi="Verdana"/>
          <w:i/>
          <w:iCs/>
          <w:sz w:val="20"/>
          <w:szCs w:val="20"/>
        </w:rPr>
        <w:tab/>
        <w:t>В - ч</w:t>
      </w:r>
      <w:r w:rsidRPr="000A3B92">
        <w:rPr>
          <w:rFonts w:ascii="Verdana" w:hAnsi="Verdana"/>
          <w:i/>
          <w:iCs/>
          <w:sz w:val="20"/>
          <w:szCs w:val="20"/>
        </w:rPr>
        <w:t>естота на обмен на данни и материали и актуализация на цифрови модели с ОСЗ – максимален брой точки - 20 т.</w:t>
      </w:r>
    </w:p>
    <w:p w:rsidR="00E66E59" w:rsidRPr="00E66E59" w:rsidRDefault="00E66E59" w:rsidP="00E66E59">
      <w:pPr>
        <w:shd w:val="clear" w:color="auto" w:fill="FFFFFF"/>
        <w:spacing w:line="276" w:lineRule="auto"/>
        <w:ind w:firstLine="720"/>
        <w:jc w:val="both"/>
        <w:rPr>
          <w:rFonts w:ascii="Verdana" w:hAnsi="Verdana"/>
          <w:b/>
          <w:bCs/>
          <w:i/>
          <w:iCs/>
          <w:sz w:val="20"/>
          <w:szCs w:val="20"/>
        </w:rPr>
      </w:pPr>
      <w:r>
        <w:rPr>
          <w:rFonts w:ascii="Verdana" w:hAnsi="Verdana"/>
          <w:b/>
          <w:bCs/>
          <w:i/>
          <w:iCs/>
          <w:sz w:val="20"/>
          <w:szCs w:val="20"/>
        </w:rPr>
        <w:t xml:space="preserve">Оценката за организация на работата на участника </w:t>
      </w:r>
      <w:proofErr w:type="spellStart"/>
      <w:r>
        <w:rPr>
          <w:rFonts w:ascii="Verdana" w:hAnsi="Verdana"/>
          <w:b/>
          <w:bCs/>
          <w:i/>
          <w:iCs/>
          <w:sz w:val="20"/>
          <w:szCs w:val="20"/>
        </w:rPr>
        <w:t>Оn</w:t>
      </w:r>
      <w:proofErr w:type="spellEnd"/>
      <w:r>
        <w:rPr>
          <w:rFonts w:ascii="Verdana" w:hAnsi="Verdana"/>
          <w:b/>
          <w:bCs/>
          <w:i/>
          <w:iCs/>
          <w:sz w:val="20"/>
          <w:szCs w:val="20"/>
        </w:rPr>
        <w:t xml:space="preserve"> се оценява въз основа на:</w:t>
      </w:r>
    </w:p>
    <w:p w:rsidR="00E66E59" w:rsidRDefault="00E66E59" w:rsidP="00E66E59">
      <w:pPr>
        <w:shd w:val="clear" w:color="auto" w:fill="FFFFFF"/>
        <w:spacing w:after="120" w:line="276" w:lineRule="auto"/>
        <w:ind w:firstLine="720"/>
        <w:jc w:val="both"/>
        <w:rPr>
          <w:rFonts w:ascii="Verdana" w:hAnsi="Verdana"/>
          <w:i/>
          <w:iCs/>
          <w:sz w:val="20"/>
          <w:szCs w:val="20"/>
        </w:rPr>
      </w:pPr>
      <w:r>
        <w:rPr>
          <w:rFonts w:ascii="Verdana" w:hAnsi="Verdana"/>
          <w:b/>
          <w:bCs/>
          <w:i/>
          <w:iCs/>
          <w:sz w:val="20"/>
          <w:szCs w:val="20"/>
        </w:rPr>
        <w:t>1</w:t>
      </w:r>
      <w:r>
        <w:rPr>
          <w:rFonts w:ascii="Verdana" w:hAnsi="Verdana"/>
          <w:i/>
          <w:iCs/>
          <w:sz w:val="20"/>
          <w:szCs w:val="20"/>
        </w:rPr>
        <w:t xml:space="preserve">. Предложена организация при изпълнение на канцеларската работа </w:t>
      </w:r>
      <w:r w:rsidRPr="000A3B92">
        <w:rPr>
          <w:rFonts w:ascii="Verdana" w:hAnsi="Verdana"/>
          <w:b/>
          <w:i/>
          <w:iCs/>
          <w:sz w:val="20"/>
          <w:szCs w:val="20"/>
        </w:rPr>
        <w:t>/А/</w:t>
      </w:r>
      <w:r>
        <w:rPr>
          <w:rFonts w:ascii="Verdana" w:hAnsi="Verdana"/>
          <w:i/>
          <w:iCs/>
          <w:sz w:val="20"/>
          <w:szCs w:val="20"/>
        </w:rPr>
        <w:t xml:space="preserve"> - максимален брой точки - </w:t>
      </w:r>
      <w:r>
        <w:rPr>
          <w:rFonts w:ascii="Verdana" w:hAnsi="Verdana"/>
          <w:b/>
          <w:bCs/>
          <w:i/>
          <w:iCs/>
          <w:sz w:val="20"/>
          <w:szCs w:val="20"/>
        </w:rPr>
        <w:t>40 т</w:t>
      </w:r>
      <w:r>
        <w:rPr>
          <w:rFonts w:ascii="Verdana" w:hAnsi="Verdana"/>
          <w:i/>
          <w:iCs/>
          <w:sz w:val="20"/>
          <w:szCs w:val="20"/>
        </w:rPr>
        <w:t>., разпределени както следва:</w:t>
      </w:r>
    </w:p>
    <w:p w:rsidR="00E66E59" w:rsidRDefault="00E66E59" w:rsidP="00E66E59">
      <w:pPr>
        <w:shd w:val="clear" w:color="auto" w:fill="FFFFFF"/>
        <w:spacing w:after="120" w:line="276" w:lineRule="auto"/>
        <w:ind w:firstLine="720"/>
        <w:jc w:val="both"/>
        <w:rPr>
          <w:rFonts w:ascii="Verdana" w:hAnsi="Verdana"/>
          <w:i/>
          <w:iCs/>
          <w:sz w:val="20"/>
          <w:szCs w:val="20"/>
        </w:rPr>
      </w:pPr>
      <w:r>
        <w:rPr>
          <w:rFonts w:ascii="Verdana" w:hAnsi="Verdana"/>
          <w:i/>
          <w:iCs/>
          <w:sz w:val="20"/>
          <w:szCs w:val="20"/>
        </w:rPr>
        <w:t xml:space="preserve">- участник, който в организацията е описал и обосновал всички видове технически  дейности от поименния списък и е описал и обосновал три или повече допълнителни дейности извън списъка, които се извършват във връзка с канцеларската обработка на данните и изработването на заявените услуги </w:t>
      </w:r>
      <w:r w:rsidRPr="007A0252">
        <w:rPr>
          <w:rFonts w:ascii="Verdana" w:hAnsi="Verdana"/>
          <w:b/>
          <w:i/>
          <w:iCs/>
          <w:sz w:val="20"/>
          <w:szCs w:val="20"/>
        </w:rPr>
        <w:t>- 40 точки;</w:t>
      </w:r>
    </w:p>
    <w:p w:rsidR="00E66E59" w:rsidRDefault="00E66E59" w:rsidP="00E66E59">
      <w:pPr>
        <w:shd w:val="clear" w:color="auto" w:fill="FFFFFF"/>
        <w:spacing w:after="120" w:line="276" w:lineRule="auto"/>
        <w:ind w:firstLine="720"/>
        <w:jc w:val="both"/>
        <w:rPr>
          <w:rFonts w:ascii="Verdana" w:hAnsi="Verdana"/>
          <w:i/>
          <w:iCs/>
          <w:sz w:val="20"/>
          <w:szCs w:val="20"/>
        </w:rPr>
      </w:pPr>
      <w:r>
        <w:rPr>
          <w:rFonts w:ascii="Verdana" w:hAnsi="Verdana"/>
          <w:i/>
          <w:iCs/>
          <w:sz w:val="20"/>
          <w:szCs w:val="20"/>
        </w:rPr>
        <w:lastRenderedPageBreak/>
        <w:t xml:space="preserve">- участник, който в организацията е описал и обосновал всички видове технически  дейности от поименния списък и е описал и обосновал до две (включително) допълнителни дейности извън списъка, които се извършват във връзка с канцеларската обработка на данните и изработването на заявените услуги </w:t>
      </w:r>
      <w:r w:rsidRPr="007A0252">
        <w:rPr>
          <w:rFonts w:ascii="Verdana" w:hAnsi="Verdana"/>
          <w:b/>
          <w:i/>
          <w:iCs/>
          <w:sz w:val="20"/>
          <w:szCs w:val="20"/>
        </w:rPr>
        <w:t>- 30 точки;</w:t>
      </w:r>
    </w:p>
    <w:p w:rsidR="00E66E59" w:rsidRPr="007A0252" w:rsidRDefault="00E66E59" w:rsidP="00E66E59">
      <w:pPr>
        <w:shd w:val="clear" w:color="auto" w:fill="FFFFFF"/>
        <w:spacing w:after="120" w:line="276" w:lineRule="auto"/>
        <w:ind w:firstLine="720"/>
        <w:jc w:val="both"/>
        <w:rPr>
          <w:rFonts w:ascii="Verdana" w:hAnsi="Verdana"/>
          <w:b/>
          <w:i/>
          <w:iCs/>
          <w:sz w:val="20"/>
          <w:szCs w:val="20"/>
        </w:rPr>
      </w:pPr>
      <w:r>
        <w:rPr>
          <w:rFonts w:ascii="Verdana" w:hAnsi="Verdana"/>
          <w:i/>
          <w:iCs/>
          <w:sz w:val="20"/>
          <w:szCs w:val="20"/>
        </w:rPr>
        <w:t xml:space="preserve">- участник, който в организацията е описал и обосновал всички видове технически  дейности от поименния списък, които се извършват във връзка с канцеларската обработка на данните и изработването на заявените услуги </w:t>
      </w:r>
      <w:r w:rsidRPr="007A0252">
        <w:rPr>
          <w:rFonts w:ascii="Verdana" w:hAnsi="Verdana"/>
          <w:b/>
          <w:i/>
          <w:iCs/>
          <w:sz w:val="20"/>
          <w:szCs w:val="20"/>
        </w:rPr>
        <w:t>– 20 точки;</w:t>
      </w:r>
    </w:p>
    <w:p w:rsidR="00E66E59" w:rsidRDefault="00E66E59" w:rsidP="00E66E59">
      <w:pPr>
        <w:shd w:val="clear" w:color="auto" w:fill="FFFFFF"/>
        <w:spacing w:after="120" w:line="276" w:lineRule="auto"/>
        <w:ind w:firstLine="720"/>
        <w:jc w:val="both"/>
        <w:rPr>
          <w:rFonts w:ascii="Verdana" w:hAnsi="Verdana"/>
          <w:i/>
          <w:iCs/>
          <w:sz w:val="20"/>
          <w:szCs w:val="20"/>
        </w:rPr>
      </w:pPr>
      <w:r>
        <w:rPr>
          <w:rFonts w:ascii="Verdana" w:hAnsi="Verdana"/>
          <w:i/>
          <w:iCs/>
          <w:sz w:val="20"/>
          <w:szCs w:val="20"/>
        </w:rPr>
        <w:t xml:space="preserve">- участник, който в организацията е описал всички видове технически дейности от поименния списък, които се извършват във връзка с канцеларската обработка на данните и изработването на заявените услуги </w:t>
      </w:r>
      <w:r w:rsidRPr="007A0252">
        <w:rPr>
          <w:rFonts w:ascii="Verdana" w:hAnsi="Verdana"/>
          <w:b/>
          <w:i/>
          <w:iCs/>
          <w:sz w:val="20"/>
          <w:szCs w:val="20"/>
        </w:rPr>
        <w:t>-  10 точка;</w:t>
      </w:r>
    </w:p>
    <w:p w:rsidR="00E66E59" w:rsidRDefault="00E66E59" w:rsidP="00E66E59">
      <w:pPr>
        <w:shd w:val="clear" w:color="auto" w:fill="FFFFFF"/>
        <w:spacing w:line="276" w:lineRule="auto"/>
        <w:ind w:firstLine="720"/>
        <w:jc w:val="both"/>
        <w:rPr>
          <w:rFonts w:ascii="Verdana" w:hAnsi="Verdana"/>
          <w:i/>
          <w:iCs/>
          <w:sz w:val="20"/>
          <w:szCs w:val="20"/>
        </w:rPr>
      </w:pPr>
      <w:r>
        <w:rPr>
          <w:rFonts w:ascii="Verdana" w:hAnsi="Verdana"/>
          <w:b/>
          <w:bCs/>
          <w:i/>
          <w:iCs/>
          <w:sz w:val="20"/>
          <w:szCs w:val="20"/>
        </w:rPr>
        <w:t>2.</w:t>
      </w:r>
      <w:r>
        <w:rPr>
          <w:rFonts w:ascii="Verdana" w:hAnsi="Verdana"/>
          <w:i/>
          <w:iCs/>
          <w:sz w:val="20"/>
          <w:szCs w:val="20"/>
        </w:rPr>
        <w:t xml:space="preserve"> Предложена организация при изпълнение на полската работа </w:t>
      </w:r>
      <w:r w:rsidRPr="000A3B92">
        <w:rPr>
          <w:rFonts w:ascii="Verdana" w:hAnsi="Verdana"/>
          <w:b/>
          <w:i/>
          <w:iCs/>
          <w:sz w:val="20"/>
          <w:szCs w:val="20"/>
        </w:rPr>
        <w:t>/Б/</w:t>
      </w:r>
      <w:r>
        <w:rPr>
          <w:rFonts w:ascii="Verdana" w:hAnsi="Verdana"/>
          <w:i/>
          <w:iCs/>
          <w:sz w:val="20"/>
          <w:szCs w:val="20"/>
        </w:rPr>
        <w:t xml:space="preserve">– максимален брой точки - </w:t>
      </w:r>
      <w:r>
        <w:rPr>
          <w:rFonts w:ascii="Verdana" w:hAnsi="Verdana"/>
          <w:b/>
          <w:bCs/>
          <w:i/>
          <w:iCs/>
          <w:sz w:val="20"/>
          <w:szCs w:val="20"/>
        </w:rPr>
        <w:t>40 т</w:t>
      </w:r>
      <w:r>
        <w:rPr>
          <w:rFonts w:ascii="Verdana" w:hAnsi="Verdana"/>
          <w:i/>
          <w:iCs/>
          <w:sz w:val="20"/>
          <w:szCs w:val="20"/>
        </w:rPr>
        <w:t>., разпределени както следва:</w:t>
      </w:r>
    </w:p>
    <w:p w:rsidR="00E66E59" w:rsidRPr="007A0252" w:rsidRDefault="00E66E59" w:rsidP="00E66E59">
      <w:pPr>
        <w:shd w:val="clear" w:color="auto" w:fill="FFFFFF"/>
        <w:spacing w:after="120" w:line="276" w:lineRule="auto"/>
        <w:ind w:firstLine="720"/>
        <w:jc w:val="both"/>
        <w:rPr>
          <w:rFonts w:ascii="Verdana" w:hAnsi="Verdana"/>
          <w:b/>
          <w:iCs/>
          <w:sz w:val="20"/>
          <w:szCs w:val="20"/>
        </w:rPr>
      </w:pPr>
      <w:r>
        <w:rPr>
          <w:rFonts w:ascii="Verdana" w:hAnsi="Verdana"/>
          <w:i/>
          <w:iCs/>
          <w:sz w:val="20"/>
          <w:szCs w:val="20"/>
        </w:rPr>
        <w:t xml:space="preserve">- участник, който в организацията е описал и обосновал всички видове технически  дейности от поименния списък и е описал и обосновал три или повече допълнителни дейности извън списъка, които се извършват във връзка с полската работа, както и организация за придвижването до обекта (включително предложение за транспортните разходи при изпълнение на услугата, които не са включените в Тарифа за таксите, събирани от органите по поземлена собственост) </w:t>
      </w:r>
      <w:r w:rsidRPr="007A0252">
        <w:rPr>
          <w:rFonts w:ascii="Verdana" w:hAnsi="Verdana"/>
          <w:b/>
          <w:iCs/>
          <w:sz w:val="20"/>
          <w:szCs w:val="20"/>
        </w:rPr>
        <w:t>– 40 точки;</w:t>
      </w:r>
    </w:p>
    <w:p w:rsidR="00E66E59" w:rsidRPr="007A0252" w:rsidRDefault="00E66E59" w:rsidP="00E66E59">
      <w:pPr>
        <w:shd w:val="clear" w:color="auto" w:fill="FFFFFF"/>
        <w:spacing w:after="120" w:line="276" w:lineRule="auto"/>
        <w:ind w:firstLine="720"/>
        <w:jc w:val="both"/>
        <w:rPr>
          <w:rFonts w:ascii="Verdana" w:hAnsi="Verdana"/>
          <w:b/>
          <w:i/>
          <w:iCs/>
          <w:sz w:val="20"/>
          <w:szCs w:val="20"/>
        </w:rPr>
      </w:pPr>
      <w:r>
        <w:rPr>
          <w:rFonts w:ascii="Verdana" w:hAnsi="Verdana"/>
          <w:i/>
          <w:iCs/>
          <w:sz w:val="20"/>
          <w:szCs w:val="20"/>
        </w:rPr>
        <w:t>- участник, който в организацията е описал и обосновал всички видове технически  дейности от поименния списък и е описал и обосновал до две (включително) допълнителни дейности извън списъка, които се извършват във връзка с полската работа, както и организация за придвижването до обекта (включително предложение за транспортните разходи при изпълнение на услугата, които не са включените в Тарифа за таксите, събирани от органите по поземлена собственост</w:t>
      </w:r>
      <w:r w:rsidRPr="007A0252">
        <w:rPr>
          <w:rFonts w:ascii="Verdana" w:hAnsi="Verdana"/>
          <w:i/>
          <w:iCs/>
          <w:sz w:val="20"/>
          <w:szCs w:val="20"/>
        </w:rPr>
        <w:t>)</w:t>
      </w:r>
      <w:r w:rsidRPr="007A0252">
        <w:rPr>
          <w:rFonts w:ascii="Verdana" w:hAnsi="Verdana"/>
          <w:b/>
          <w:i/>
          <w:iCs/>
          <w:sz w:val="20"/>
          <w:szCs w:val="20"/>
        </w:rPr>
        <w:t xml:space="preserve"> – 30 точки;</w:t>
      </w:r>
    </w:p>
    <w:p w:rsidR="00E66E59" w:rsidRDefault="00E66E59" w:rsidP="00E66E59">
      <w:pPr>
        <w:shd w:val="clear" w:color="auto" w:fill="FFFFFF"/>
        <w:spacing w:after="120" w:line="276" w:lineRule="auto"/>
        <w:ind w:firstLine="720"/>
        <w:jc w:val="both"/>
        <w:rPr>
          <w:rFonts w:ascii="Verdana" w:hAnsi="Verdana"/>
          <w:i/>
          <w:iCs/>
          <w:sz w:val="20"/>
          <w:szCs w:val="20"/>
        </w:rPr>
      </w:pPr>
      <w:r>
        <w:rPr>
          <w:rFonts w:ascii="Verdana" w:hAnsi="Verdana"/>
          <w:i/>
          <w:iCs/>
          <w:sz w:val="20"/>
          <w:szCs w:val="20"/>
        </w:rPr>
        <w:t xml:space="preserve">- участник, който в организацията е описал и обосновал всички видове технически  дейности от поименния списък, които се извършват във връзка с полската работа, както и организация за придвижването до обекта (включително предложение за транспортните разходи при изпълнение на услугата, които не са включените в Тарифа за таксите, събирани от органите по поземлена собственост) – </w:t>
      </w:r>
      <w:r w:rsidRPr="007A0252">
        <w:rPr>
          <w:rFonts w:ascii="Verdana" w:hAnsi="Verdana"/>
          <w:b/>
          <w:i/>
          <w:iCs/>
          <w:sz w:val="20"/>
          <w:szCs w:val="20"/>
        </w:rPr>
        <w:t>20 точки;</w:t>
      </w:r>
    </w:p>
    <w:p w:rsidR="00E66E59" w:rsidRPr="00E66E59" w:rsidRDefault="00E66E59" w:rsidP="00E66E59">
      <w:pPr>
        <w:shd w:val="clear" w:color="auto" w:fill="FFFFFF"/>
        <w:spacing w:after="120" w:line="276" w:lineRule="auto"/>
        <w:ind w:firstLine="720"/>
        <w:jc w:val="both"/>
        <w:rPr>
          <w:rFonts w:ascii="Verdana" w:hAnsi="Verdana"/>
          <w:b/>
          <w:i/>
          <w:iCs/>
          <w:sz w:val="20"/>
          <w:szCs w:val="20"/>
        </w:rPr>
      </w:pPr>
      <w:r>
        <w:rPr>
          <w:rFonts w:ascii="Verdana" w:hAnsi="Verdana"/>
          <w:i/>
          <w:iCs/>
          <w:sz w:val="20"/>
          <w:szCs w:val="20"/>
        </w:rPr>
        <w:t xml:space="preserve">- участник, който в организацията е описал всички видове технически дейности от поименния списък, както и ако е описал и допълнителни дейности извън списъка, които се извършват във връзка с полската работа, но не е представил организация за придвижването до обекта (включително предложение за транспортните разходи при изпълнение на услугите, които не са включените в Тарифа за таксите, събирани от органите по поземлена собственост) - </w:t>
      </w:r>
      <w:r w:rsidRPr="007A0252">
        <w:rPr>
          <w:rFonts w:ascii="Verdana" w:hAnsi="Verdana"/>
          <w:b/>
          <w:i/>
          <w:iCs/>
          <w:sz w:val="20"/>
          <w:szCs w:val="20"/>
        </w:rPr>
        <w:t>10 точка.</w:t>
      </w:r>
    </w:p>
    <w:p w:rsidR="00E66E59" w:rsidRDefault="00E66E59" w:rsidP="00E66E59">
      <w:pPr>
        <w:shd w:val="clear" w:color="auto" w:fill="FFFFFF"/>
        <w:spacing w:line="276" w:lineRule="auto"/>
        <w:ind w:firstLine="720"/>
        <w:jc w:val="both"/>
        <w:rPr>
          <w:rFonts w:ascii="Verdana" w:hAnsi="Verdana"/>
          <w:i/>
          <w:iCs/>
          <w:sz w:val="20"/>
          <w:szCs w:val="20"/>
        </w:rPr>
      </w:pPr>
      <w:r>
        <w:rPr>
          <w:rFonts w:ascii="Verdana" w:hAnsi="Verdana"/>
          <w:b/>
          <w:bCs/>
          <w:i/>
          <w:iCs/>
          <w:sz w:val="20"/>
          <w:szCs w:val="20"/>
        </w:rPr>
        <w:t>3.</w:t>
      </w:r>
      <w:r>
        <w:rPr>
          <w:rFonts w:ascii="Verdana" w:hAnsi="Verdana"/>
          <w:i/>
          <w:iCs/>
          <w:sz w:val="20"/>
          <w:szCs w:val="20"/>
        </w:rPr>
        <w:t xml:space="preserve"> Честота на обмен на данни и материали и актуализация на цифрови модели с ОСЗ </w:t>
      </w:r>
      <w:r w:rsidRPr="000A3B92">
        <w:rPr>
          <w:rFonts w:ascii="Verdana" w:hAnsi="Verdana"/>
          <w:b/>
          <w:i/>
          <w:iCs/>
          <w:sz w:val="20"/>
          <w:szCs w:val="20"/>
        </w:rPr>
        <w:t>/В/</w:t>
      </w:r>
      <w:r w:rsidRPr="000A3B92">
        <w:rPr>
          <w:rFonts w:ascii="Verdana" w:hAnsi="Verdana"/>
          <w:i/>
          <w:iCs/>
          <w:sz w:val="20"/>
          <w:szCs w:val="20"/>
        </w:rPr>
        <w:t>–</w:t>
      </w:r>
      <w:r>
        <w:rPr>
          <w:rFonts w:ascii="Verdana" w:hAnsi="Verdana"/>
          <w:i/>
          <w:iCs/>
          <w:sz w:val="20"/>
          <w:szCs w:val="20"/>
        </w:rPr>
        <w:t xml:space="preserve"> максимален брой точки - </w:t>
      </w:r>
      <w:r>
        <w:rPr>
          <w:rFonts w:ascii="Verdana" w:hAnsi="Verdana"/>
          <w:b/>
          <w:bCs/>
          <w:i/>
          <w:iCs/>
          <w:sz w:val="20"/>
          <w:szCs w:val="20"/>
        </w:rPr>
        <w:t>20 т.</w:t>
      </w:r>
      <w:r>
        <w:rPr>
          <w:rFonts w:ascii="Verdana" w:hAnsi="Verdana"/>
          <w:i/>
          <w:iCs/>
          <w:sz w:val="20"/>
          <w:szCs w:val="20"/>
        </w:rPr>
        <w:t>, разпределени както следва:</w:t>
      </w:r>
    </w:p>
    <w:p w:rsidR="00E66E59" w:rsidRDefault="00E66E59" w:rsidP="00E66E59">
      <w:pPr>
        <w:shd w:val="clear" w:color="auto" w:fill="FFFFFF"/>
        <w:spacing w:line="276" w:lineRule="auto"/>
        <w:ind w:firstLine="720"/>
        <w:jc w:val="both"/>
        <w:rPr>
          <w:rFonts w:ascii="Verdana" w:hAnsi="Verdana"/>
          <w:i/>
          <w:iCs/>
          <w:sz w:val="20"/>
          <w:szCs w:val="20"/>
        </w:rPr>
      </w:pPr>
      <w:r>
        <w:rPr>
          <w:rFonts w:ascii="Verdana" w:hAnsi="Verdana"/>
          <w:i/>
          <w:iCs/>
          <w:sz w:val="20"/>
          <w:szCs w:val="20"/>
        </w:rPr>
        <w:t xml:space="preserve">- участник, който в организацията е предложил ежедневен обмен на данни и материали и актуализация на цифрови модели с ОСЗ – </w:t>
      </w:r>
      <w:r w:rsidRPr="007A0252">
        <w:rPr>
          <w:rFonts w:ascii="Verdana" w:hAnsi="Verdana"/>
          <w:b/>
          <w:i/>
          <w:iCs/>
          <w:sz w:val="20"/>
          <w:szCs w:val="20"/>
        </w:rPr>
        <w:t>20 точки;</w:t>
      </w:r>
    </w:p>
    <w:p w:rsidR="00E66E59" w:rsidRPr="007A0252" w:rsidRDefault="00E66E59" w:rsidP="00E66E59">
      <w:pPr>
        <w:shd w:val="clear" w:color="auto" w:fill="FFFFFF"/>
        <w:spacing w:line="276" w:lineRule="auto"/>
        <w:ind w:firstLine="720"/>
        <w:jc w:val="both"/>
        <w:rPr>
          <w:rFonts w:ascii="Verdana" w:hAnsi="Verdana"/>
          <w:b/>
          <w:i/>
          <w:iCs/>
          <w:sz w:val="20"/>
          <w:szCs w:val="20"/>
        </w:rPr>
      </w:pPr>
      <w:r>
        <w:rPr>
          <w:rFonts w:ascii="Verdana" w:hAnsi="Verdana"/>
          <w:i/>
          <w:iCs/>
          <w:sz w:val="20"/>
          <w:szCs w:val="20"/>
        </w:rPr>
        <w:t xml:space="preserve">- участник, който в организацията е предложил по-малка честота на обмен на данни и материали и актуализация на цифрови модели с ОСЗ от ежедневната – </w:t>
      </w:r>
      <w:r w:rsidRPr="007A0252">
        <w:rPr>
          <w:rFonts w:ascii="Verdana" w:hAnsi="Verdana"/>
          <w:b/>
          <w:i/>
          <w:iCs/>
          <w:sz w:val="20"/>
          <w:szCs w:val="20"/>
        </w:rPr>
        <w:t>10 точки</w:t>
      </w:r>
      <w:r>
        <w:rPr>
          <w:rFonts w:ascii="Verdana" w:hAnsi="Verdana"/>
          <w:b/>
          <w:i/>
          <w:iCs/>
          <w:sz w:val="20"/>
          <w:szCs w:val="20"/>
        </w:rPr>
        <w:t>.</w:t>
      </w:r>
    </w:p>
    <w:p w:rsidR="00D74D84" w:rsidRPr="00E66E59" w:rsidRDefault="00E66E59" w:rsidP="00E66E59">
      <w:pPr>
        <w:shd w:val="clear" w:color="auto" w:fill="FFFFFF"/>
        <w:spacing w:line="276" w:lineRule="auto"/>
        <w:jc w:val="both"/>
        <w:outlineLvl w:val="0"/>
        <w:rPr>
          <w:rFonts w:ascii="Verdana" w:hAnsi="Verdana"/>
          <w:b/>
          <w:sz w:val="20"/>
          <w:szCs w:val="20"/>
          <w:u w:val="single"/>
        </w:rPr>
      </w:pPr>
      <w:r>
        <w:t xml:space="preserve">         </w:t>
      </w:r>
      <w:r w:rsidR="00D74D84" w:rsidRPr="00297CD7">
        <w:rPr>
          <w:rFonts w:ascii="Verdana" w:hAnsi="Verdana"/>
          <w:b/>
          <w:sz w:val="20"/>
          <w:szCs w:val="20"/>
          <w:u w:val="single"/>
        </w:rPr>
        <w:t>ІІ. УЧАСТИЕ В ПРОЦЕДУРАТА</w:t>
      </w:r>
    </w:p>
    <w:p w:rsidR="00D74D84" w:rsidRPr="00297CD7" w:rsidRDefault="00D74D84" w:rsidP="00DD42CA">
      <w:pPr>
        <w:numPr>
          <w:ilvl w:val="0"/>
          <w:numId w:val="26"/>
        </w:numPr>
        <w:tabs>
          <w:tab w:val="left" w:pos="993"/>
        </w:tabs>
        <w:spacing w:line="360" w:lineRule="auto"/>
        <w:ind w:left="0" w:firstLine="540"/>
        <w:jc w:val="both"/>
        <w:rPr>
          <w:rFonts w:ascii="Verdana" w:hAnsi="Verdana"/>
          <w:b/>
          <w:sz w:val="20"/>
          <w:szCs w:val="20"/>
          <w:u w:val="single"/>
        </w:rPr>
      </w:pPr>
      <w:r w:rsidRPr="00297CD7">
        <w:rPr>
          <w:rFonts w:ascii="Verdana" w:hAnsi="Verdana"/>
          <w:b/>
          <w:sz w:val="20"/>
          <w:szCs w:val="20"/>
          <w:u w:val="single"/>
        </w:rPr>
        <w:t>Общи изисквания</w:t>
      </w:r>
    </w:p>
    <w:p w:rsidR="00D74D84" w:rsidRPr="00297CD7" w:rsidRDefault="00D74D84" w:rsidP="00D74D84">
      <w:pPr>
        <w:tabs>
          <w:tab w:val="left" w:pos="993"/>
        </w:tabs>
        <w:jc w:val="both"/>
        <w:rPr>
          <w:rFonts w:ascii="Verdana" w:hAnsi="Verdana"/>
          <w:sz w:val="20"/>
          <w:szCs w:val="20"/>
        </w:rPr>
      </w:pPr>
      <w:r w:rsidRPr="00297CD7">
        <w:rPr>
          <w:rFonts w:ascii="Verdana" w:hAnsi="Verdana"/>
          <w:b/>
          <w:sz w:val="20"/>
          <w:szCs w:val="20"/>
        </w:rPr>
        <w:t>1.</w:t>
      </w:r>
      <w:proofErr w:type="spellStart"/>
      <w:r w:rsidRPr="00297CD7">
        <w:rPr>
          <w:rFonts w:ascii="Verdana" w:hAnsi="Verdana"/>
          <w:b/>
          <w:sz w:val="20"/>
          <w:szCs w:val="20"/>
        </w:rPr>
        <w:t>1</w:t>
      </w:r>
      <w:proofErr w:type="spellEnd"/>
      <w:r w:rsidRPr="00297CD7">
        <w:rPr>
          <w:rFonts w:ascii="Verdana" w:hAnsi="Verdana"/>
          <w:b/>
          <w:sz w:val="20"/>
          <w:szCs w:val="20"/>
        </w:rPr>
        <w:t>.</w:t>
      </w:r>
      <w:r w:rsidR="00F86F8E">
        <w:rPr>
          <w:rFonts w:ascii="Verdana" w:hAnsi="Verdana"/>
          <w:sz w:val="20"/>
          <w:szCs w:val="20"/>
        </w:rPr>
        <w:t xml:space="preserve"> Кандидат или 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rsidR="00D74D84" w:rsidRPr="00297CD7" w:rsidRDefault="00D74D84" w:rsidP="00BC201C">
      <w:pPr>
        <w:shd w:val="clear" w:color="auto" w:fill="FFFFFF"/>
        <w:jc w:val="both"/>
        <w:rPr>
          <w:rFonts w:ascii="Verdana" w:hAnsi="Verdana"/>
          <w:sz w:val="20"/>
          <w:szCs w:val="20"/>
        </w:rPr>
      </w:pPr>
      <w:r w:rsidRPr="00297CD7">
        <w:rPr>
          <w:rFonts w:ascii="Verdana" w:hAnsi="Verdana"/>
          <w:b/>
          <w:sz w:val="20"/>
          <w:szCs w:val="20"/>
        </w:rPr>
        <w:t>1.2.</w:t>
      </w:r>
      <w:r w:rsidRPr="00297CD7">
        <w:rPr>
          <w:rFonts w:ascii="Verdana" w:hAnsi="Verdana"/>
          <w:sz w:val="20"/>
          <w:szCs w:val="20"/>
        </w:rPr>
        <w:t xml:space="preserve"> В случай, че участникът участва като обединение (или консорциум), което не е регистрирано като самостоятелно юридическо лице, тогава участникът следва да представи </w:t>
      </w:r>
      <w:r w:rsidRPr="00297CD7">
        <w:rPr>
          <w:rFonts w:ascii="Verdana" w:hAnsi="Verdana"/>
          <w:sz w:val="20"/>
          <w:szCs w:val="20"/>
        </w:rPr>
        <w:lastRenderedPageBreak/>
        <w:t>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D74D84" w:rsidRPr="00297CD7" w:rsidRDefault="00D74D84" w:rsidP="00DD42CA">
      <w:pPr>
        <w:pStyle w:val="ListParagraph"/>
        <w:numPr>
          <w:ilvl w:val="0"/>
          <w:numId w:val="15"/>
        </w:numPr>
        <w:shd w:val="clear" w:color="auto" w:fill="FFFFFF"/>
        <w:jc w:val="both"/>
        <w:rPr>
          <w:rFonts w:ascii="Verdana" w:hAnsi="Verdana"/>
          <w:sz w:val="20"/>
          <w:szCs w:val="20"/>
        </w:rPr>
      </w:pPr>
      <w:r w:rsidRPr="00297CD7">
        <w:rPr>
          <w:rFonts w:ascii="Verdana" w:hAnsi="Verdana"/>
          <w:sz w:val="20"/>
          <w:szCs w:val="20"/>
        </w:rPr>
        <w:t>правата и задълженията на участниците в обединението;</w:t>
      </w:r>
    </w:p>
    <w:p w:rsidR="00D74D84" w:rsidRPr="00297CD7" w:rsidRDefault="00D74D84" w:rsidP="00DD42CA">
      <w:pPr>
        <w:pStyle w:val="ListParagraph"/>
        <w:numPr>
          <w:ilvl w:val="0"/>
          <w:numId w:val="15"/>
        </w:numPr>
        <w:shd w:val="clear" w:color="auto" w:fill="FFFFFF"/>
        <w:spacing w:line="276" w:lineRule="auto"/>
        <w:jc w:val="both"/>
        <w:rPr>
          <w:rFonts w:ascii="Verdana" w:hAnsi="Verdana"/>
          <w:sz w:val="20"/>
          <w:szCs w:val="20"/>
        </w:rPr>
      </w:pPr>
      <w:r w:rsidRPr="00297CD7">
        <w:rPr>
          <w:rFonts w:ascii="Verdana" w:hAnsi="Verdana"/>
          <w:sz w:val="20"/>
          <w:szCs w:val="20"/>
        </w:rPr>
        <w:t>разпределението на отговорността между членовете на обединението;</w:t>
      </w:r>
    </w:p>
    <w:p w:rsidR="00D74D84" w:rsidRPr="00297CD7" w:rsidRDefault="00D74D84" w:rsidP="00DD42CA">
      <w:pPr>
        <w:pStyle w:val="ListParagraph"/>
        <w:numPr>
          <w:ilvl w:val="0"/>
          <w:numId w:val="15"/>
        </w:numPr>
        <w:shd w:val="clear" w:color="auto" w:fill="FFFFFF"/>
        <w:spacing w:line="276" w:lineRule="auto"/>
        <w:jc w:val="both"/>
        <w:rPr>
          <w:rFonts w:ascii="Verdana" w:hAnsi="Verdana"/>
          <w:sz w:val="20"/>
          <w:szCs w:val="20"/>
        </w:rPr>
      </w:pPr>
      <w:r w:rsidRPr="00297CD7">
        <w:rPr>
          <w:rFonts w:ascii="Verdana" w:hAnsi="Verdana"/>
          <w:sz w:val="20"/>
          <w:szCs w:val="20"/>
        </w:rPr>
        <w:t>дейностите, които ще изпълнява всеки член на обединението.</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sz w:val="20"/>
          <w:szCs w:val="20"/>
        </w:rPr>
        <w:t>Не се допускат промени в състава на обединението след крайния срок за подаване на офертата, както и промени във вътрешното разпределение на дейностите между участниците в обединението. Когато в договора</w:t>
      </w:r>
      <w:r w:rsidR="00AA4459">
        <w:rPr>
          <w:rFonts w:ascii="Verdana" w:hAnsi="Verdana"/>
          <w:sz w:val="20"/>
          <w:szCs w:val="20"/>
        </w:rPr>
        <w:t xml:space="preserve"> за създаването на обединение/</w:t>
      </w:r>
      <w:r w:rsidRPr="00297CD7">
        <w:rPr>
          <w:rFonts w:ascii="Verdana" w:hAnsi="Verdana"/>
          <w:sz w:val="20"/>
          <w:szCs w:val="20"/>
        </w:rPr>
        <w:t>консорциум липсват клаузи, гарантиращи изпълнението на горепосочените условия, или</w:t>
      </w:r>
      <w:r w:rsidR="00AA4459">
        <w:rPr>
          <w:rFonts w:ascii="Verdana" w:hAnsi="Verdana"/>
          <w:sz w:val="20"/>
          <w:szCs w:val="20"/>
        </w:rPr>
        <w:t xml:space="preserve"> съставът</w:t>
      </w:r>
      <w:r w:rsidRPr="00297CD7">
        <w:rPr>
          <w:rFonts w:ascii="Verdana" w:hAnsi="Verdana"/>
          <w:sz w:val="20"/>
          <w:szCs w:val="20"/>
        </w:rPr>
        <w:t xml:space="preserve"> на обединението се е променил след подаването на офертата – участникът ще бъде отстранен от участие в процедурата за възлагане на настоящата обществена поръчка.</w:t>
      </w:r>
    </w:p>
    <w:p w:rsidR="00D74D84" w:rsidRPr="00297CD7" w:rsidRDefault="00D74D84" w:rsidP="00D74D84">
      <w:pPr>
        <w:pStyle w:val="ListParagraph"/>
        <w:numPr>
          <w:ilvl w:val="1"/>
          <w:numId w:val="13"/>
        </w:numPr>
        <w:shd w:val="clear" w:color="auto" w:fill="FFFFFF"/>
        <w:tabs>
          <w:tab w:val="left" w:pos="426"/>
        </w:tabs>
        <w:spacing w:line="276" w:lineRule="auto"/>
        <w:ind w:left="0" w:firstLine="0"/>
        <w:jc w:val="both"/>
        <w:rPr>
          <w:rFonts w:ascii="Verdana" w:hAnsi="Verdana"/>
          <w:sz w:val="20"/>
          <w:szCs w:val="20"/>
        </w:rPr>
      </w:pPr>
      <w:r w:rsidRPr="00297CD7">
        <w:rPr>
          <w:rFonts w:ascii="Verdana" w:hAnsi="Verdana"/>
          <w:sz w:val="20"/>
          <w:szCs w:val="20"/>
        </w:rPr>
        <w:t>Когато не е приложено в офертата копие от документ, от който да е видно правното основани</w:t>
      </w:r>
      <w:r w:rsidR="00AA4459">
        <w:rPr>
          <w:rFonts w:ascii="Verdana" w:hAnsi="Verdana"/>
          <w:sz w:val="20"/>
          <w:szCs w:val="20"/>
        </w:rPr>
        <w:t xml:space="preserve">е за създаване на обединението, </w:t>
      </w:r>
      <w:r w:rsidRPr="00297CD7">
        <w:rPr>
          <w:rFonts w:ascii="Verdana" w:hAnsi="Verdana"/>
          <w:sz w:val="20"/>
          <w:szCs w:val="20"/>
        </w:rPr>
        <w:t>Комисията назначена от Възложителя за разглеждане и оценяване на подадените оферти, го изисква на основание чл. 54, ал. 8 от ППЗОП.</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b/>
          <w:sz w:val="20"/>
          <w:szCs w:val="20"/>
        </w:rPr>
        <w:t>Забележка:</w:t>
      </w:r>
      <w:r w:rsidRPr="00297CD7">
        <w:rPr>
          <w:rFonts w:ascii="Verdana" w:hAnsi="Verdana"/>
          <w:sz w:val="20"/>
          <w:szCs w:val="20"/>
        </w:rPr>
        <w:t xml:space="preserve"> </w:t>
      </w:r>
      <w:r w:rsidR="00AA4459">
        <w:rPr>
          <w:rFonts w:ascii="Verdana" w:hAnsi="Verdana"/>
          <w:sz w:val="20"/>
          <w:szCs w:val="20"/>
        </w:rPr>
        <w:t>На основание чл.10, ал.2 от ЗОП</w:t>
      </w:r>
      <w:r w:rsidRPr="00297CD7">
        <w:rPr>
          <w:rFonts w:ascii="Verdana" w:hAnsi="Verdana"/>
          <w:sz w:val="20"/>
          <w:szCs w:val="20"/>
        </w:rPr>
        <w:t xml:space="preserve"> Възложителят не предвижда изискване за създаване на юри</w:t>
      </w:r>
      <w:r w:rsidR="00AA4459">
        <w:rPr>
          <w:rFonts w:ascii="Verdana" w:hAnsi="Verdana"/>
          <w:sz w:val="20"/>
          <w:szCs w:val="20"/>
        </w:rPr>
        <w:t>дическо лице, когато участникът</w:t>
      </w:r>
      <w:r w:rsidRPr="00297CD7">
        <w:rPr>
          <w:rFonts w:ascii="Verdana" w:hAnsi="Verdana"/>
          <w:sz w:val="20"/>
          <w:szCs w:val="20"/>
        </w:rPr>
        <w:t xml:space="preserve"> определен за изпълнител е обединение на физически и/или юридически лица.</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b/>
          <w:sz w:val="20"/>
          <w:szCs w:val="20"/>
        </w:rPr>
        <w:t>1.4.</w:t>
      </w:r>
      <w:r w:rsidRPr="00297CD7">
        <w:rPr>
          <w:rFonts w:ascii="Verdana" w:hAnsi="Verdana"/>
          <w:sz w:val="20"/>
          <w:szCs w:val="20"/>
        </w:rPr>
        <w:t xml:space="preserve"> Всеки участник в процедура за възлагане на обществена поръчка има право да представи само една оферта.</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b/>
          <w:sz w:val="20"/>
          <w:szCs w:val="20"/>
        </w:rPr>
        <w:t>1.5.</w:t>
      </w:r>
      <w:r w:rsidRPr="00297CD7">
        <w:rPr>
          <w:rFonts w:ascii="Verdana" w:hAnsi="Verdana"/>
          <w:sz w:val="20"/>
          <w:szCs w:val="20"/>
        </w:rPr>
        <w:t xml:space="preserve"> Лице, което участва в обединение или е дало съгласие да бъде подизпълнител на друг участник, не може да подава самостоятелно оферта.</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b/>
          <w:sz w:val="20"/>
          <w:szCs w:val="20"/>
        </w:rPr>
        <w:t>1.6.</w:t>
      </w:r>
      <w:r w:rsidRPr="00297CD7">
        <w:rPr>
          <w:rFonts w:ascii="Verdana" w:hAnsi="Verdana"/>
          <w:sz w:val="20"/>
          <w:szCs w:val="20"/>
        </w:rPr>
        <w:t xml:space="preserve"> В процедура за възлагане на обществена поръчка едно физическо или юридическо лице може да участва само в едно обединение.</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b/>
          <w:sz w:val="20"/>
          <w:szCs w:val="20"/>
        </w:rPr>
        <w:t>1.7.</w:t>
      </w:r>
      <w:r w:rsidRPr="00297CD7">
        <w:rPr>
          <w:rFonts w:ascii="Verdana" w:hAnsi="Verdana"/>
          <w:sz w:val="20"/>
          <w:szCs w:val="20"/>
        </w:rPr>
        <w:t xml:space="preserve"> Свързани лица не могат да бъдат самостоятелни кандидати или участници в една и съща процедура.</w:t>
      </w:r>
      <w:r w:rsidRPr="00297CD7">
        <w:rPr>
          <w:rFonts w:ascii="Verdana" w:hAnsi="Verdana"/>
          <w:b/>
          <w:sz w:val="20"/>
          <w:szCs w:val="20"/>
        </w:rPr>
        <w:tab/>
      </w:r>
    </w:p>
    <w:p w:rsidR="0060618C" w:rsidRDefault="00D74D84" w:rsidP="00D74D84">
      <w:pPr>
        <w:shd w:val="clear" w:color="auto" w:fill="FFFFFF"/>
        <w:spacing w:line="276" w:lineRule="auto"/>
        <w:jc w:val="both"/>
        <w:rPr>
          <w:rFonts w:ascii="Verdana" w:hAnsi="Verdana"/>
          <w:sz w:val="20"/>
          <w:szCs w:val="20"/>
        </w:rPr>
      </w:pPr>
      <w:r w:rsidRPr="00297CD7">
        <w:rPr>
          <w:rFonts w:ascii="Verdana" w:hAnsi="Verdana"/>
          <w:sz w:val="20"/>
          <w:szCs w:val="20"/>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sz w:val="20"/>
          <w:szCs w:val="20"/>
        </w:rPr>
        <w:t>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sz w:val="20"/>
          <w:szCs w:val="20"/>
        </w:rPr>
        <w:t>Участниците в обединението носят солидарна отговорност за изпълнение на договора за обществената поръчка.</w:t>
      </w:r>
      <w:r w:rsidR="00B03887">
        <w:rPr>
          <w:rFonts w:ascii="Verdana" w:hAnsi="Verdana"/>
          <w:sz w:val="20"/>
          <w:szCs w:val="20"/>
        </w:rPr>
        <w:t xml:space="preserve"> </w:t>
      </w:r>
      <w:r w:rsidR="001F44CE">
        <w:rPr>
          <w:rFonts w:ascii="Verdana" w:hAnsi="Verdana"/>
          <w:sz w:val="20"/>
          <w:szCs w:val="20"/>
        </w:rPr>
        <w:t>Възложителят предвижда</w:t>
      </w:r>
      <w:r w:rsidR="00B03887">
        <w:rPr>
          <w:rFonts w:ascii="Verdana" w:hAnsi="Verdana"/>
          <w:sz w:val="20"/>
          <w:szCs w:val="20"/>
        </w:rPr>
        <w:t xml:space="preserve"> изискване за солидарна отговорност за изпълнението на поръчката от кандидата или участника и третото лице, чийто капацитет се използва за доказване на съответствие с критериите, свързани с икономическото и финансовото състояние.</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b/>
          <w:sz w:val="20"/>
          <w:szCs w:val="20"/>
        </w:rPr>
        <w:t>1.8.</w:t>
      </w:r>
      <w:r w:rsidRPr="00297CD7">
        <w:rPr>
          <w:rFonts w:ascii="Verdana" w:hAnsi="Verdana"/>
          <w:sz w:val="20"/>
          <w:szCs w:val="20"/>
        </w:rPr>
        <w:t xml:space="preserve">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b/>
          <w:sz w:val="20"/>
          <w:szCs w:val="20"/>
        </w:rPr>
        <w:t>1.9.</w:t>
      </w:r>
      <w:r w:rsidRPr="00297CD7">
        <w:rPr>
          <w:rFonts w:ascii="Verdana" w:hAnsi="Verdana"/>
          <w:sz w:val="20"/>
          <w:szCs w:val="20"/>
        </w:rPr>
        <w:t xml:space="preserve"> Когато кандидатът или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1.8.</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b/>
          <w:sz w:val="20"/>
          <w:szCs w:val="20"/>
        </w:rPr>
        <w:t>1.10.</w:t>
      </w:r>
      <w:r w:rsidRPr="00297CD7">
        <w:rPr>
          <w:rFonts w:ascii="Verdana" w:hAnsi="Verdana"/>
          <w:sz w:val="20"/>
          <w:szCs w:val="20"/>
        </w:rPr>
        <w:t xml:space="preserve">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b/>
          <w:sz w:val="20"/>
          <w:szCs w:val="20"/>
        </w:rPr>
        <w:t>1.11.</w:t>
      </w:r>
      <w:r w:rsidRPr="00297CD7">
        <w:rPr>
          <w:rFonts w:ascii="Verdana" w:hAnsi="Verdana"/>
          <w:sz w:val="20"/>
          <w:szCs w:val="20"/>
        </w:rPr>
        <w:t xml:space="preserve">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D74D84" w:rsidRPr="001F44CE" w:rsidRDefault="00D74D84" w:rsidP="001F44CE">
      <w:pPr>
        <w:shd w:val="clear" w:color="auto" w:fill="FFFFFF"/>
        <w:spacing w:line="276" w:lineRule="auto"/>
        <w:jc w:val="both"/>
        <w:rPr>
          <w:rFonts w:ascii="Verdana" w:hAnsi="Verdana"/>
          <w:color w:val="000000" w:themeColor="text1"/>
          <w:sz w:val="20"/>
          <w:szCs w:val="20"/>
        </w:rPr>
      </w:pPr>
      <w:r w:rsidRPr="00297CD7">
        <w:rPr>
          <w:rFonts w:ascii="Verdana" w:hAnsi="Verdana"/>
          <w:b/>
          <w:sz w:val="20"/>
          <w:szCs w:val="20"/>
        </w:rPr>
        <w:lastRenderedPageBreak/>
        <w:t>1.12.</w:t>
      </w:r>
      <w:r w:rsidRPr="00297CD7">
        <w:rPr>
          <w:rFonts w:ascii="Verdana" w:hAnsi="Verdana"/>
          <w:sz w:val="20"/>
          <w:szCs w:val="20"/>
        </w:rPr>
        <w:t xml:space="preserve"> 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r w:rsidR="001F44CE" w:rsidRPr="00D803B6">
        <w:rPr>
          <w:rFonts w:ascii="Verdana" w:hAnsi="Verdana"/>
          <w:color w:val="FF0000"/>
          <w:sz w:val="20"/>
          <w:szCs w:val="20"/>
        </w:rPr>
        <w:t xml:space="preserve"> </w:t>
      </w:r>
      <w:r w:rsidR="001F44CE" w:rsidRPr="00D803B6">
        <w:rPr>
          <w:rFonts w:ascii="Verdana" w:hAnsi="Verdana"/>
          <w:color w:val="000000" w:themeColor="text1"/>
          <w:sz w:val="20"/>
          <w:szCs w:val="20"/>
        </w:rPr>
        <w:t>Възложителят няма да изисква документи, които</w:t>
      </w:r>
      <w:r w:rsidR="001F44CE">
        <w:rPr>
          <w:rFonts w:ascii="Verdana" w:hAnsi="Verdana"/>
          <w:color w:val="000000" w:themeColor="text1"/>
          <w:sz w:val="20"/>
          <w:szCs w:val="20"/>
        </w:rPr>
        <w:t xml:space="preserve"> </w:t>
      </w:r>
      <w:r w:rsidR="001F44CE" w:rsidRPr="00D803B6">
        <w:rPr>
          <w:rFonts w:ascii="Verdana" w:hAnsi="Verdana"/>
          <w:color w:val="000000" w:themeColor="text1"/>
          <w:sz w:val="20"/>
          <w:szCs w:val="20"/>
        </w:rPr>
        <w:t>вече са му били предоставени или са му служебно известни</w:t>
      </w:r>
      <w:r w:rsidR="001F44CE">
        <w:rPr>
          <w:rFonts w:ascii="Verdana" w:hAnsi="Verdana"/>
          <w:color w:val="000000" w:themeColor="text1"/>
          <w:sz w:val="20"/>
          <w:szCs w:val="20"/>
        </w:rPr>
        <w:t>.</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b/>
          <w:sz w:val="20"/>
          <w:szCs w:val="20"/>
        </w:rPr>
        <w:t xml:space="preserve">1.13. </w:t>
      </w:r>
      <w:r w:rsidRPr="00297CD7">
        <w:rPr>
          <w:rFonts w:ascii="Verdana" w:hAnsi="Verdana"/>
          <w:sz w:val="20"/>
          <w:szCs w:val="20"/>
        </w:rPr>
        <w:t xml:space="preserve">Изпълнителите сключват договор за </w:t>
      </w:r>
      <w:proofErr w:type="spellStart"/>
      <w:r w:rsidRPr="00297CD7">
        <w:rPr>
          <w:rFonts w:ascii="Verdana" w:hAnsi="Verdana"/>
          <w:sz w:val="20"/>
          <w:szCs w:val="20"/>
        </w:rPr>
        <w:t>подизпълнение</w:t>
      </w:r>
      <w:proofErr w:type="spellEnd"/>
      <w:r w:rsidRPr="00297CD7">
        <w:rPr>
          <w:rFonts w:ascii="Verdana" w:hAnsi="Verdana"/>
          <w:sz w:val="20"/>
          <w:szCs w:val="20"/>
        </w:rPr>
        <w:t xml:space="preserve"> с подизпълнителите, посочени в офертата.</w:t>
      </w:r>
    </w:p>
    <w:p w:rsidR="001F44CE" w:rsidRDefault="00D74D84" w:rsidP="00D74D84">
      <w:pPr>
        <w:shd w:val="clear" w:color="auto" w:fill="FFFFFF"/>
        <w:spacing w:line="276" w:lineRule="auto"/>
        <w:jc w:val="both"/>
        <w:rPr>
          <w:rFonts w:ascii="Verdana" w:hAnsi="Verdana"/>
          <w:color w:val="000000" w:themeColor="text1"/>
          <w:sz w:val="20"/>
          <w:szCs w:val="20"/>
        </w:rPr>
      </w:pPr>
      <w:r w:rsidRPr="00297CD7">
        <w:rPr>
          <w:rFonts w:ascii="Verdana" w:hAnsi="Verdana"/>
          <w:sz w:val="20"/>
          <w:szCs w:val="20"/>
        </w:rPr>
        <w:t xml:space="preserve">В срок до 3 дни от сключването на договор за </w:t>
      </w:r>
      <w:proofErr w:type="spellStart"/>
      <w:r w:rsidRPr="00297CD7">
        <w:rPr>
          <w:rFonts w:ascii="Verdana" w:hAnsi="Verdana"/>
          <w:sz w:val="20"/>
          <w:szCs w:val="20"/>
        </w:rPr>
        <w:t>подизпълнение</w:t>
      </w:r>
      <w:proofErr w:type="spellEnd"/>
      <w:r w:rsidRPr="00297CD7">
        <w:rPr>
          <w:rFonts w:ascii="Verdana" w:hAnsi="Verdana"/>
          <w:sz w:val="20"/>
          <w:szCs w:val="20"/>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w:t>
      </w:r>
      <w:r w:rsidR="001F44CE" w:rsidRPr="001F44CE">
        <w:rPr>
          <w:rFonts w:ascii="Verdana" w:hAnsi="Verdana"/>
          <w:color w:val="FF0000"/>
          <w:sz w:val="20"/>
          <w:szCs w:val="20"/>
        </w:rPr>
        <w:t xml:space="preserve"> </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sz w:val="20"/>
          <w:szCs w:val="20"/>
        </w:rPr>
        <w:t xml:space="preserve">Подизпълнителите нямат право да </w:t>
      </w:r>
      <w:proofErr w:type="spellStart"/>
      <w:r w:rsidRPr="00297CD7">
        <w:rPr>
          <w:rFonts w:ascii="Verdana" w:hAnsi="Verdana"/>
          <w:sz w:val="20"/>
          <w:szCs w:val="20"/>
        </w:rPr>
        <w:t>превъзлагат</w:t>
      </w:r>
      <w:proofErr w:type="spellEnd"/>
      <w:r w:rsidRPr="00297CD7">
        <w:rPr>
          <w:rFonts w:ascii="Verdana" w:hAnsi="Verdana"/>
          <w:sz w:val="20"/>
          <w:szCs w:val="20"/>
        </w:rPr>
        <w:t xml:space="preserve"> една или повече от дейностите, които са включени в предмета на договора за </w:t>
      </w:r>
      <w:proofErr w:type="spellStart"/>
      <w:r w:rsidRPr="00297CD7">
        <w:rPr>
          <w:rFonts w:ascii="Verdana" w:hAnsi="Verdana"/>
          <w:sz w:val="20"/>
          <w:szCs w:val="20"/>
        </w:rPr>
        <w:t>подизпълнение</w:t>
      </w:r>
      <w:proofErr w:type="spellEnd"/>
      <w:r w:rsidRPr="00297CD7">
        <w:rPr>
          <w:rFonts w:ascii="Verdana" w:hAnsi="Verdana"/>
          <w:sz w:val="20"/>
          <w:szCs w:val="20"/>
        </w:rPr>
        <w:t xml:space="preserve">. Не е нарушение на забраната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297CD7">
        <w:rPr>
          <w:rFonts w:ascii="Verdana" w:hAnsi="Verdana"/>
          <w:sz w:val="20"/>
          <w:szCs w:val="20"/>
        </w:rPr>
        <w:t>подизпълнение</w:t>
      </w:r>
      <w:proofErr w:type="spellEnd"/>
      <w:r w:rsidRPr="00297CD7">
        <w:rPr>
          <w:rFonts w:ascii="Verdana" w:hAnsi="Verdana"/>
          <w:sz w:val="20"/>
          <w:szCs w:val="20"/>
        </w:rPr>
        <w:t>.</w:t>
      </w:r>
    </w:p>
    <w:p w:rsidR="00D74D84" w:rsidRPr="00297CD7" w:rsidRDefault="00D74D84" w:rsidP="00D74D84">
      <w:pPr>
        <w:shd w:val="clear" w:color="auto" w:fill="FFFFFF"/>
        <w:tabs>
          <w:tab w:val="left" w:pos="720"/>
        </w:tabs>
        <w:spacing w:line="276" w:lineRule="auto"/>
        <w:jc w:val="both"/>
        <w:rPr>
          <w:rFonts w:ascii="Verdana" w:hAnsi="Verdana"/>
          <w:sz w:val="20"/>
          <w:szCs w:val="20"/>
        </w:rPr>
      </w:pPr>
      <w:r w:rsidRPr="00297CD7">
        <w:rPr>
          <w:rFonts w:ascii="Verdana" w:hAnsi="Verdana"/>
          <w:b/>
          <w:sz w:val="20"/>
          <w:szCs w:val="20"/>
        </w:rPr>
        <w:t xml:space="preserve">1.14. </w:t>
      </w:r>
      <w:r w:rsidRPr="00297CD7">
        <w:rPr>
          <w:rFonts w:ascii="Verdana" w:hAnsi="Verdana"/>
          <w:color w:val="000000"/>
          <w:sz w:val="20"/>
          <w:szCs w:val="20"/>
        </w:rPr>
        <w:t>Възложителят поддържа „Профил на купувача” на ел. ад</w:t>
      </w:r>
      <w:r w:rsidR="00CE30BC">
        <w:rPr>
          <w:rFonts w:ascii="Verdana" w:hAnsi="Verdana"/>
          <w:color w:val="000000"/>
          <w:sz w:val="20"/>
          <w:szCs w:val="20"/>
        </w:rPr>
        <w:t xml:space="preserve">рес </w:t>
      </w:r>
      <w:hyperlink r:id="rId12" w:history="1">
        <w:r w:rsidR="00CE30BC" w:rsidRPr="00E35C17">
          <w:rPr>
            <w:rStyle w:val="Hyperlink"/>
            <w:rFonts w:ascii="Verdana" w:hAnsi="Verdana"/>
            <w:sz w:val="20"/>
            <w:szCs w:val="20"/>
            <w:shd w:val="clear" w:color="auto" w:fill="FFFFFF"/>
          </w:rPr>
          <w:t>www.mzh.government.bg</w:t>
        </w:r>
      </w:hyperlink>
      <w:r w:rsidRPr="00297CD7">
        <w:rPr>
          <w:rFonts w:ascii="Verdana" w:hAnsi="Verdana"/>
          <w:color w:val="000000"/>
          <w:sz w:val="20"/>
          <w:szCs w:val="20"/>
        </w:rPr>
        <w:t>, който представлява обособена част от електро</w:t>
      </w:r>
      <w:r w:rsidR="00CE30BC">
        <w:rPr>
          <w:rFonts w:ascii="Verdana" w:hAnsi="Verdana"/>
          <w:color w:val="000000"/>
          <w:sz w:val="20"/>
          <w:szCs w:val="20"/>
        </w:rPr>
        <w:t>нна страница на МЗХ</w:t>
      </w:r>
      <w:r w:rsidRPr="00297CD7">
        <w:rPr>
          <w:rFonts w:ascii="Verdana" w:hAnsi="Verdana"/>
          <w:color w:val="000000"/>
          <w:sz w:val="20"/>
          <w:szCs w:val="20"/>
        </w:rPr>
        <w:t xml:space="preserve">, за който е осигурена неограничен, пълен, безплатен и пряк достъп чрез електронни средства.  </w:t>
      </w:r>
    </w:p>
    <w:p w:rsidR="001F44CE" w:rsidRPr="001F44CE" w:rsidRDefault="001F44CE" w:rsidP="001F44CE">
      <w:pPr>
        <w:shd w:val="clear" w:color="auto" w:fill="FFFFFF"/>
        <w:spacing w:line="276" w:lineRule="auto"/>
        <w:ind w:firstLine="720"/>
        <w:jc w:val="both"/>
        <w:rPr>
          <w:rFonts w:ascii="Verdana" w:hAnsi="Verdana"/>
          <w:color w:val="000000"/>
          <w:sz w:val="20"/>
          <w:szCs w:val="20"/>
        </w:rPr>
      </w:pPr>
      <w:r w:rsidRPr="001F44CE">
        <w:rPr>
          <w:rFonts w:ascii="Verdana" w:hAnsi="Verdana"/>
          <w:color w:val="000000"/>
          <w:sz w:val="20"/>
          <w:szCs w:val="20"/>
        </w:rPr>
        <w:t>Възложителите предоставят неограничен, пълен, безплатен и пряк достъп чрез електронни средства до документацията за обществената поръчка от датата на:</w:t>
      </w:r>
    </w:p>
    <w:p w:rsidR="001F44CE" w:rsidRDefault="001F44CE" w:rsidP="001F44CE">
      <w:pPr>
        <w:shd w:val="clear" w:color="auto" w:fill="FFFFFF"/>
        <w:spacing w:line="276" w:lineRule="auto"/>
        <w:ind w:firstLine="720"/>
        <w:jc w:val="both"/>
        <w:rPr>
          <w:rFonts w:ascii="Verdana" w:hAnsi="Verdana"/>
          <w:color w:val="000000"/>
          <w:sz w:val="20"/>
          <w:szCs w:val="20"/>
        </w:rPr>
      </w:pPr>
      <w:r w:rsidRPr="001F44CE">
        <w:rPr>
          <w:rFonts w:ascii="Verdana" w:hAnsi="Verdana"/>
          <w:color w:val="000000"/>
          <w:sz w:val="20"/>
          <w:szCs w:val="20"/>
        </w:rPr>
        <w:t xml:space="preserve"> 1. публикуване на обявлението в „Официал</w:t>
      </w:r>
      <w:r>
        <w:rPr>
          <w:rFonts w:ascii="Verdana" w:hAnsi="Verdana"/>
          <w:color w:val="000000"/>
          <w:sz w:val="20"/>
          <w:szCs w:val="20"/>
        </w:rPr>
        <w:t>ен вестник" на Европейския съюз.</w:t>
      </w:r>
    </w:p>
    <w:p w:rsidR="00BE0E10" w:rsidRPr="00297CD7" w:rsidRDefault="00BE0E10" w:rsidP="00BE0E10">
      <w:pPr>
        <w:shd w:val="clear" w:color="auto" w:fill="FFFFFF"/>
        <w:spacing w:line="276" w:lineRule="auto"/>
        <w:ind w:firstLine="720"/>
        <w:jc w:val="both"/>
        <w:rPr>
          <w:rFonts w:ascii="Verdana" w:hAnsi="Verdana"/>
          <w:b/>
          <w:color w:val="000000"/>
          <w:sz w:val="20"/>
          <w:szCs w:val="20"/>
          <w:u w:val="single"/>
        </w:rPr>
      </w:pPr>
      <w:r w:rsidRPr="00297CD7">
        <w:rPr>
          <w:rFonts w:ascii="Verdana" w:hAnsi="Verdana"/>
          <w:b/>
          <w:color w:val="000000"/>
          <w:sz w:val="20"/>
          <w:szCs w:val="20"/>
          <w:u w:val="single"/>
        </w:rPr>
        <w:t>Документацията за участие в настоящата процедура е безплатна и всеки участник може да я изтегли от „Профила на купувача”, за да изготви своята оферта!</w:t>
      </w:r>
    </w:p>
    <w:p w:rsidR="00BE0E10" w:rsidRPr="00297CD7" w:rsidRDefault="00BE0E10" w:rsidP="00D74D84">
      <w:pPr>
        <w:shd w:val="clear" w:color="auto" w:fill="FFFFFF"/>
        <w:spacing w:line="276" w:lineRule="auto"/>
        <w:ind w:firstLine="720"/>
        <w:jc w:val="both"/>
        <w:rPr>
          <w:rFonts w:ascii="Verdana" w:hAnsi="Verdana"/>
          <w:color w:val="000000"/>
          <w:sz w:val="20"/>
          <w:szCs w:val="20"/>
        </w:rPr>
      </w:pPr>
    </w:p>
    <w:p w:rsidR="00D74D84" w:rsidRPr="00297CD7" w:rsidRDefault="00D74D84" w:rsidP="00D74D84">
      <w:pPr>
        <w:spacing w:line="360" w:lineRule="auto"/>
        <w:ind w:firstLine="540"/>
        <w:rPr>
          <w:rFonts w:ascii="Verdana" w:hAnsi="Verdana"/>
          <w:b/>
          <w:sz w:val="20"/>
          <w:szCs w:val="20"/>
          <w:u w:val="single"/>
        </w:rPr>
      </w:pPr>
      <w:r w:rsidRPr="00297CD7">
        <w:rPr>
          <w:rFonts w:ascii="Verdana" w:hAnsi="Verdana"/>
          <w:b/>
          <w:sz w:val="20"/>
          <w:szCs w:val="20"/>
        </w:rPr>
        <w:t>2.</w:t>
      </w:r>
      <w:r w:rsidRPr="00297CD7">
        <w:rPr>
          <w:rFonts w:ascii="Verdana" w:hAnsi="Verdana"/>
          <w:sz w:val="20"/>
          <w:szCs w:val="20"/>
        </w:rPr>
        <w:t xml:space="preserve"> </w:t>
      </w:r>
      <w:r w:rsidRPr="00297CD7">
        <w:rPr>
          <w:rFonts w:ascii="Verdana" w:hAnsi="Verdana"/>
          <w:b/>
          <w:sz w:val="20"/>
          <w:szCs w:val="20"/>
          <w:u w:val="single"/>
        </w:rPr>
        <w:t xml:space="preserve">Условия за допустимост на участниците </w:t>
      </w:r>
    </w:p>
    <w:p w:rsidR="00006E47" w:rsidRPr="00297CD7" w:rsidRDefault="00006E47" w:rsidP="00006E47">
      <w:pPr>
        <w:ind w:firstLine="709"/>
        <w:jc w:val="both"/>
        <w:textAlignment w:val="center"/>
        <w:rPr>
          <w:rFonts w:ascii="Verdana" w:hAnsi="Verdana"/>
          <w:sz w:val="20"/>
          <w:szCs w:val="20"/>
        </w:rPr>
      </w:pPr>
      <w:r w:rsidRPr="00297CD7">
        <w:rPr>
          <w:rFonts w:ascii="Verdana" w:hAnsi="Verdana"/>
          <w:sz w:val="20"/>
          <w:szCs w:val="20"/>
        </w:rPr>
        <w:t>2.1.Възложителят отстранява от участие в процедура за възлагане на обществена поръчка кандидат или участник, когато:</w:t>
      </w:r>
    </w:p>
    <w:p w:rsidR="00006E47" w:rsidRPr="00297CD7" w:rsidRDefault="00006E47" w:rsidP="00006E47">
      <w:pPr>
        <w:ind w:firstLine="709"/>
        <w:jc w:val="both"/>
        <w:textAlignment w:val="center"/>
        <w:rPr>
          <w:rFonts w:ascii="Verdana" w:hAnsi="Verdana"/>
          <w:color w:val="000000" w:themeColor="text1"/>
          <w:sz w:val="20"/>
          <w:szCs w:val="20"/>
        </w:rPr>
      </w:pPr>
      <w:r w:rsidRPr="00297CD7">
        <w:rPr>
          <w:rFonts w:ascii="Verdana" w:hAnsi="Verdana"/>
          <w:sz w:val="20"/>
          <w:szCs w:val="20"/>
        </w:rPr>
        <w:t xml:space="preserve">2.1.1 е осъден с влязла в сила присъда, освен ако е реабилитиран, за престъпление по </w:t>
      </w:r>
      <w:r w:rsidRPr="00297CD7">
        <w:rPr>
          <w:rFonts w:ascii="Verdana" w:hAnsi="Verdana"/>
          <w:color w:val="000000" w:themeColor="text1"/>
          <w:sz w:val="20"/>
          <w:szCs w:val="20"/>
        </w:rPr>
        <w:t>чл. 108а, чл. 159а - 159г, чл. 172, чл. 192а, чл. 194 - 217, чл. 219 - 252, чл. 253 - 260, чл. 301 - 307, чл. 321, 321а и чл. 352 - 353е от Наказателния кодекс;</w:t>
      </w:r>
    </w:p>
    <w:p w:rsidR="00006E47" w:rsidRPr="00297CD7" w:rsidRDefault="00006E47" w:rsidP="00006E47">
      <w:pPr>
        <w:ind w:firstLine="709"/>
        <w:jc w:val="both"/>
        <w:textAlignment w:val="center"/>
        <w:rPr>
          <w:rFonts w:ascii="Verdana" w:hAnsi="Verdana"/>
          <w:sz w:val="20"/>
          <w:szCs w:val="20"/>
        </w:rPr>
      </w:pPr>
      <w:r w:rsidRPr="00297CD7">
        <w:rPr>
          <w:rFonts w:ascii="Verdana" w:hAnsi="Verdana"/>
          <w:sz w:val="20"/>
          <w:szCs w:val="20"/>
        </w:rPr>
        <w:t>2.1.2. е осъден с влязла в сила присъда, освен ако е реабилитиран, за престъпление, аналогично на тези по т. 1, в друга държава членка или трета страна;</w:t>
      </w:r>
    </w:p>
    <w:p w:rsidR="00006E47" w:rsidRPr="00297CD7" w:rsidRDefault="00006E47" w:rsidP="00006E47">
      <w:pPr>
        <w:ind w:firstLine="709"/>
        <w:jc w:val="both"/>
        <w:textAlignment w:val="center"/>
        <w:rPr>
          <w:rFonts w:ascii="Verdana" w:hAnsi="Verdana"/>
          <w:sz w:val="20"/>
          <w:szCs w:val="20"/>
        </w:rPr>
      </w:pPr>
      <w:r w:rsidRPr="00297CD7">
        <w:rPr>
          <w:rFonts w:ascii="Verdana" w:hAnsi="Verdana"/>
          <w:sz w:val="20"/>
          <w:szCs w:val="20"/>
        </w:rPr>
        <w:t xml:space="preserve">2.1.3. има задължения за данъци и задължителни осигурителни вноски по смисъла на               </w:t>
      </w:r>
      <w:r w:rsidRPr="00297CD7">
        <w:rPr>
          <w:rFonts w:ascii="Verdana" w:hAnsi="Verdana"/>
          <w:color w:val="000000" w:themeColor="text1"/>
          <w:sz w:val="20"/>
          <w:szCs w:val="20"/>
        </w:rPr>
        <w:t>чл. 162, ал. 2, т. 1 от Данъчно-осигурителния процесуален кодекс</w:t>
      </w:r>
      <w:r w:rsidRPr="00297CD7">
        <w:rPr>
          <w:rFonts w:ascii="Verdana" w:hAnsi="Verdana"/>
          <w:sz w:val="20"/>
          <w:szCs w:val="20"/>
        </w:rPr>
        <w:t xml:space="preserve">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006E47" w:rsidRPr="00297CD7" w:rsidRDefault="00006E47" w:rsidP="00006E47">
      <w:pPr>
        <w:ind w:firstLine="709"/>
        <w:jc w:val="both"/>
        <w:textAlignment w:val="center"/>
        <w:rPr>
          <w:rFonts w:ascii="Verdana" w:hAnsi="Verdana"/>
          <w:color w:val="000000" w:themeColor="text1"/>
          <w:sz w:val="20"/>
          <w:szCs w:val="20"/>
        </w:rPr>
      </w:pPr>
      <w:r w:rsidRPr="00297CD7">
        <w:rPr>
          <w:rFonts w:ascii="Verdana" w:hAnsi="Verdana"/>
          <w:sz w:val="20"/>
          <w:szCs w:val="20"/>
        </w:rPr>
        <w:t xml:space="preserve">2.1.4. е налице неравнопоставеност в случаите по </w:t>
      </w:r>
      <w:r w:rsidRPr="00297CD7">
        <w:rPr>
          <w:rFonts w:ascii="Verdana" w:hAnsi="Verdana"/>
          <w:color w:val="000000" w:themeColor="text1"/>
          <w:sz w:val="20"/>
          <w:szCs w:val="20"/>
        </w:rPr>
        <w:t>чл. 44, ал. 5 от ЗОП;</w:t>
      </w:r>
    </w:p>
    <w:p w:rsidR="00006E47" w:rsidRPr="00297CD7" w:rsidRDefault="00006E47" w:rsidP="00006E47">
      <w:pPr>
        <w:ind w:firstLine="709"/>
        <w:jc w:val="both"/>
        <w:textAlignment w:val="center"/>
        <w:rPr>
          <w:rFonts w:ascii="Verdana" w:hAnsi="Verdana"/>
          <w:sz w:val="20"/>
          <w:szCs w:val="20"/>
        </w:rPr>
      </w:pPr>
      <w:r w:rsidRPr="00297CD7">
        <w:rPr>
          <w:rFonts w:ascii="Verdana" w:hAnsi="Verdana"/>
          <w:sz w:val="20"/>
          <w:szCs w:val="20"/>
        </w:rPr>
        <w:t>2.1.5. е установено, че:</w:t>
      </w:r>
    </w:p>
    <w:p w:rsidR="00006E47" w:rsidRPr="00297CD7" w:rsidRDefault="00006E47" w:rsidP="00006E47">
      <w:pPr>
        <w:ind w:firstLine="709"/>
        <w:jc w:val="both"/>
        <w:textAlignment w:val="center"/>
        <w:rPr>
          <w:rFonts w:ascii="Verdana" w:hAnsi="Verdana"/>
          <w:sz w:val="20"/>
          <w:szCs w:val="20"/>
        </w:rPr>
      </w:pPr>
      <w:r w:rsidRPr="00297CD7">
        <w:rPr>
          <w:rFonts w:ascii="Verdana" w:hAnsi="Verdana"/>
          <w:sz w:val="20"/>
          <w:szCs w:val="20"/>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006E47" w:rsidRPr="00297CD7" w:rsidRDefault="00006E47" w:rsidP="00006E47">
      <w:pPr>
        <w:ind w:firstLine="709"/>
        <w:jc w:val="both"/>
        <w:textAlignment w:val="center"/>
        <w:rPr>
          <w:rFonts w:ascii="Verdana" w:hAnsi="Verdana"/>
          <w:sz w:val="20"/>
          <w:szCs w:val="20"/>
        </w:rPr>
      </w:pPr>
      <w:r w:rsidRPr="00297CD7">
        <w:rPr>
          <w:rFonts w:ascii="Verdana" w:hAnsi="Verdana"/>
          <w:sz w:val="20"/>
          <w:szCs w:val="20"/>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006E47" w:rsidRPr="00297CD7" w:rsidRDefault="00006E47" w:rsidP="00006E47">
      <w:pPr>
        <w:ind w:firstLine="709"/>
        <w:jc w:val="both"/>
        <w:textAlignment w:val="center"/>
        <w:rPr>
          <w:rFonts w:ascii="Verdana" w:hAnsi="Verdana"/>
          <w:sz w:val="20"/>
          <w:szCs w:val="20"/>
        </w:rPr>
      </w:pPr>
      <w:r w:rsidRPr="00297CD7">
        <w:rPr>
          <w:rFonts w:ascii="Verdana" w:hAnsi="Verdana"/>
          <w:sz w:val="20"/>
          <w:szCs w:val="20"/>
        </w:rPr>
        <w:t xml:space="preserve">2.1.6. е установено с влязло в сила наказателно постановление или съдебно решение, че при изпълнение на договор за обществена поръчка е нарушил </w:t>
      </w:r>
      <w:r w:rsidRPr="00297CD7">
        <w:rPr>
          <w:rFonts w:ascii="Verdana" w:hAnsi="Verdana"/>
          <w:color w:val="000000" w:themeColor="text1"/>
          <w:sz w:val="20"/>
          <w:szCs w:val="20"/>
        </w:rPr>
        <w:t xml:space="preserve">чл. 118, чл. 128, чл. 245 и чл. 301 - 305 от Кодекса на труда </w:t>
      </w:r>
      <w:r w:rsidRPr="00297CD7">
        <w:rPr>
          <w:rFonts w:ascii="Verdana" w:hAnsi="Verdana"/>
          <w:sz w:val="20"/>
          <w:szCs w:val="20"/>
        </w:rPr>
        <w:t>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006E47" w:rsidRPr="00297CD7" w:rsidRDefault="00006E47" w:rsidP="00006E47">
      <w:pPr>
        <w:ind w:firstLine="709"/>
        <w:jc w:val="both"/>
        <w:textAlignment w:val="center"/>
        <w:rPr>
          <w:rFonts w:ascii="Verdana" w:hAnsi="Verdana"/>
          <w:sz w:val="20"/>
          <w:szCs w:val="20"/>
        </w:rPr>
      </w:pPr>
      <w:r w:rsidRPr="00297CD7">
        <w:rPr>
          <w:rFonts w:ascii="Verdana" w:hAnsi="Verdana"/>
          <w:sz w:val="20"/>
          <w:szCs w:val="20"/>
        </w:rPr>
        <w:lastRenderedPageBreak/>
        <w:t>2.1.7. е налице конфликт на интереси, който не може да бъде отстранен.</w:t>
      </w:r>
    </w:p>
    <w:p w:rsidR="00D74D84" w:rsidRPr="00297CD7" w:rsidRDefault="00D74D84" w:rsidP="00D74D84">
      <w:pPr>
        <w:ind w:firstLine="709"/>
        <w:jc w:val="both"/>
        <w:textAlignment w:val="center"/>
        <w:rPr>
          <w:rFonts w:ascii="Verdana" w:hAnsi="Verdana"/>
          <w:color w:val="000000" w:themeColor="text1"/>
          <w:sz w:val="20"/>
          <w:szCs w:val="20"/>
        </w:rPr>
      </w:pPr>
      <w:r w:rsidRPr="00297CD7">
        <w:rPr>
          <w:rFonts w:ascii="Verdana" w:hAnsi="Verdana"/>
          <w:color w:val="000000" w:themeColor="text1"/>
          <w:sz w:val="20"/>
          <w:szCs w:val="20"/>
        </w:rPr>
        <w:t>2.2 Основанията по т. 2.</w:t>
      </w:r>
      <w:r w:rsidR="00006E47" w:rsidRPr="00297CD7">
        <w:rPr>
          <w:rFonts w:ascii="Verdana" w:hAnsi="Verdana"/>
          <w:color w:val="000000" w:themeColor="text1"/>
          <w:sz w:val="20"/>
          <w:szCs w:val="20"/>
        </w:rPr>
        <w:t>1.</w:t>
      </w:r>
      <w:r w:rsidRPr="00297CD7">
        <w:rPr>
          <w:rFonts w:ascii="Verdana" w:hAnsi="Verdana"/>
          <w:color w:val="000000" w:themeColor="text1"/>
          <w:sz w:val="20"/>
          <w:szCs w:val="20"/>
        </w:rPr>
        <w:t>1, 2.</w:t>
      </w:r>
      <w:r w:rsidR="00006E47" w:rsidRPr="00297CD7">
        <w:rPr>
          <w:rFonts w:ascii="Verdana" w:hAnsi="Verdana"/>
          <w:color w:val="000000" w:themeColor="text1"/>
          <w:sz w:val="20"/>
          <w:szCs w:val="20"/>
        </w:rPr>
        <w:t>1.</w:t>
      </w:r>
      <w:r w:rsidRPr="00297CD7">
        <w:rPr>
          <w:rFonts w:ascii="Verdana" w:hAnsi="Verdana"/>
          <w:color w:val="000000" w:themeColor="text1"/>
          <w:sz w:val="20"/>
          <w:szCs w:val="20"/>
        </w:rPr>
        <w:t>2 и 2.</w:t>
      </w:r>
      <w:r w:rsidR="00006E47" w:rsidRPr="00297CD7">
        <w:rPr>
          <w:rFonts w:ascii="Verdana" w:hAnsi="Verdana"/>
          <w:color w:val="000000" w:themeColor="text1"/>
          <w:sz w:val="20"/>
          <w:szCs w:val="20"/>
        </w:rPr>
        <w:t>1.</w:t>
      </w:r>
      <w:r w:rsidRPr="00297CD7">
        <w:rPr>
          <w:rFonts w:ascii="Verdana" w:hAnsi="Verdana"/>
          <w:color w:val="000000" w:themeColor="text1"/>
          <w:sz w:val="20"/>
          <w:szCs w:val="20"/>
        </w:rPr>
        <w:t>7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D74D84" w:rsidRPr="00297CD7" w:rsidRDefault="00D74D84" w:rsidP="00D74D84">
      <w:pPr>
        <w:ind w:firstLine="709"/>
        <w:jc w:val="both"/>
        <w:textAlignment w:val="center"/>
        <w:rPr>
          <w:rFonts w:ascii="Verdana" w:hAnsi="Verdana"/>
          <w:color w:val="000000" w:themeColor="text1"/>
          <w:sz w:val="20"/>
          <w:szCs w:val="20"/>
        </w:rPr>
      </w:pPr>
      <w:r w:rsidRPr="00297CD7">
        <w:rPr>
          <w:rFonts w:ascii="Verdana" w:hAnsi="Verdana"/>
          <w:color w:val="000000" w:themeColor="text1"/>
          <w:sz w:val="20"/>
          <w:szCs w:val="20"/>
        </w:rPr>
        <w:t>2.3 Не се отстранява от участие в процедура за възлагане на обществена поръчка кандидат или участник, за когото са налице обстоятелствата по  т. 2.</w:t>
      </w:r>
      <w:r w:rsidR="00006E47" w:rsidRPr="00297CD7">
        <w:rPr>
          <w:rFonts w:ascii="Verdana" w:hAnsi="Verdana"/>
          <w:color w:val="000000" w:themeColor="text1"/>
          <w:sz w:val="20"/>
          <w:szCs w:val="20"/>
        </w:rPr>
        <w:t>1.</w:t>
      </w:r>
      <w:r w:rsidRPr="00297CD7">
        <w:rPr>
          <w:rFonts w:ascii="Verdana" w:hAnsi="Verdana"/>
          <w:color w:val="000000" w:themeColor="text1"/>
          <w:sz w:val="20"/>
          <w:szCs w:val="20"/>
        </w:rPr>
        <w:t>3, когато:</w:t>
      </w:r>
    </w:p>
    <w:p w:rsidR="00D74D84" w:rsidRPr="00297CD7" w:rsidRDefault="00D74D84" w:rsidP="00D74D84">
      <w:pPr>
        <w:ind w:firstLine="709"/>
        <w:jc w:val="both"/>
        <w:textAlignment w:val="center"/>
        <w:rPr>
          <w:rFonts w:ascii="Verdana" w:hAnsi="Verdana"/>
          <w:color w:val="000000" w:themeColor="text1"/>
          <w:sz w:val="20"/>
          <w:szCs w:val="20"/>
        </w:rPr>
      </w:pPr>
      <w:r w:rsidRPr="00297CD7">
        <w:rPr>
          <w:rFonts w:ascii="Verdana" w:hAnsi="Verdana"/>
          <w:color w:val="000000" w:themeColor="text1"/>
          <w:sz w:val="20"/>
          <w:szCs w:val="20"/>
        </w:rPr>
        <w:t>1. се налага да се защитят особено важни държавни или обществени интереси;</w:t>
      </w:r>
    </w:p>
    <w:p w:rsidR="00D74D84" w:rsidRPr="00297CD7" w:rsidRDefault="00D74D84" w:rsidP="00D74D84">
      <w:pPr>
        <w:ind w:firstLine="709"/>
        <w:jc w:val="both"/>
        <w:textAlignment w:val="center"/>
        <w:rPr>
          <w:rFonts w:ascii="Verdana" w:hAnsi="Verdana"/>
          <w:color w:val="000000" w:themeColor="text1"/>
          <w:sz w:val="20"/>
          <w:szCs w:val="20"/>
        </w:rPr>
      </w:pPr>
      <w:r w:rsidRPr="00297CD7">
        <w:rPr>
          <w:rFonts w:ascii="Verdana" w:hAnsi="Verdana"/>
          <w:color w:val="000000" w:themeColor="text1"/>
          <w:sz w:val="20"/>
          <w:szCs w:val="20"/>
        </w:rPr>
        <w:t xml:space="preserve">2. размерът на неплатените дължими данъци или </w:t>
      </w:r>
      <w:proofErr w:type="spellStart"/>
      <w:r w:rsidRPr="00297CD7">
        <w:rPr>
          <w:rFonts w:ascii="Verdana" w:hAnsi="Verdana"/>
          <w:color w:val="000000" w:themeColor="text1"/>
          <w:sz w:val="20"/>
          <w:szCs w:val="20"/>
        </w:rPr>
        <w:t>социалноосигурителни</w:t>
      </w:r>
      <w:proofErr w:type="spellEnd"/>
      <w:r w:rsidRPr="00297CD7">
        <w:rPr>
          <w:rFonts w:ascii="Verdana" w:hAnsi="Verdana"/>
          <w:color w:val="000000" w:themeColor="text1"/>
          <w:sz w:val="20"/>
          <w:szCs w:val="20"/>
        </w:rPr>
        <w:t xml:space="preserve"> вноски е не повече от 1 на сто от сумата на годишния общ оборот за последната приключена финансова година.</w:t>
      </w:r>
    </w:p>
    <w:p w:rsidR="00D74D84" w:rsidRPr="00297CD7" w:rsidRDefault="00D74D84" w:rsidP="00D74D84">
      <w:pPr>
        <w:shd w:val="clear" w:color="auto" w:fill="FFFFFF"/>
        <w:spacing w:line="276" w:lineRule="auto"/>
        <w:ind w:firstLine="708"/>
        <w:jc w:val="both"/>
        <w:rPr>
          <w:rFonts w:ascii="Verdana" w:hAnsi="Verdana"/>
          <w:color w:val="000000" w:themeColor="text1"/>
          <w:sz w:val="20"/>
          <w:szCs w:val="20"/>
        </w:rPr>
      </w:pPr>
      <w:r w:rsidRPr="00297CD7">
        <w:rPr>
          <w:rFonts w:ascii="Verdana" w:hAnsi="Verdana"/>
          <w:color w:val="000000" w:themeColor="text1"/>
          <w:sz w:val="20"/>
          <w:szCs w:val="20"/>
        </w:rPr>
        <w:t>2.4. Отстранява се от участие в процедура за възлагане на обществена поръчка и кандидат или участник - обединение от физически и/или юридически лица</w:t>
      </w:r>
      <w:r w:rsidR="00AA4459">
        <w:rPr>
          <w:rFonts w:ascii="Verdana" w:hAnsi="Verdana"/>
          <w:color w:val="000000" w:themeColor="text1"/>
          <w:sz w:val="20"/>
          <w:szCs w:val="20"/>
        </w:rPr>
        <w:t>,</w:t>
      </w:r>
      <w:r w:rsidRPr="00297CD7">
        <w:rPr>
          <w:rFonts w:ascii="Verdana" w:hAnsi="Verdana"/>
          <w:color w:val="000000" w:themeColor="text1"/>
          <w:sz w:val="20"/>
          <w:szCs w:val="20"/>
        </w:rPr>
        <w:t xml:space="preserve"> за чийто член на обединението е налице някое от основанията за отстраняване по т.2.</w:t>
      </w:r>
    </w:p>
    <w:p w:rsidR="00D74D84" w:rsidRPr="00297CD7" w:rsidRDefault="00D74D84" w:rsidP="00D74D84">
      <w:pPr>
        <w:jc w:val="both"/>
        <w:textAlignment w:val="center"/>
        <w:rPr>
          <w:rFonts w:ascii="Verdana" w:hAnsi="Verdana"/>
          <w:color w:val="000000" w:themeColor="text1"/>
          <w:sz w:val="20"/>
          <w:szCs w:val="20"/>
        </w:rPr>
      </w:pPr>
      <w:r w:rsidRPr="00297CD7">
        <w:rPr>
          <w:rFonts w:ascii="Verdana" w:hAnsi="Verdana"/>
          <w:color w:val="000000" w:themeColor="text1"/>
          <w:sz w:val="20"/>
          <w:szCs w:val="20"/>
        </w:rPr>
        <w:t xml:space="preserve">            2.5. Основанията за отстраняване се прилагат до изтичане на следните срокове:</w:t>
      </w:r>
    </w:p>
    <w:p w:rsidR="00D74D84" w:rsidRPr="00297CD7" w:rsidRDefault="00D74D84" w:rsidP="00D74D84">
      <w:pPr>
        <w:jc w:val="both"/>
        <w:textAlignment w:val="center"/>
        <w:rPr>
          <w:rFonts w:ascii="Verdana" w:hAnsi="Verdana"/>
          <w:color w:val="000000" w:themeColor="text1"/>
          <w:sz w:val="20"/>
          <w:szCs w:val="20"/>
        </w:rPr>
      </w:pPr>
      <w:r w:rsidRPr="00297CD7">
        <w:rPr>
          <w:rFonts w:ascii="Verdana" w:hAnsi="Verdana"/>
          <w:color w:val="000000" w:themeColor="text1"/>
          <w:sz w:val="20"/>
          <w:szCs w:val="20"/>
        </w:rPr>
        <w:t xml:space="preserve">            2.5.1. пет години от влизането в сила на присъдата - по </w:t>
      </w:r>
      <w:r w:rsidR="00AA4459">
        <w:rPr>
          <w:rFonts w:ascii="Verdana" w:hAnsi="Verdana"/>
          <w:color w:val="000000" w:themeColor="text1"/>
          <w:sz w:val="20"/>
          <w:szCs w:val="20"/>
        </w:rPr>
        <w:t xml:space="preserve">отношение на обстоятелства по </w:t>
      </w:r>
      <w:r w:rsidRPr="00297CD7">
        <w:rPr>
          <w:rFonts w:ascii="Verdana" w:hAnsi="Verdana"/>
          <w:color w:val="000000" w:themeColor="text1"/>
          <w:sz w:val="20"/>
          <w:szCs w:val="20"/>
        </w:rPr>
        <w:t>т. 2.1</w:t>
      </w:r>
      <w:r w:rsidR="00E11C1E">
        <w:rPr>
          <w:rFonts w:ascii="Verdana" w:hAnsi="Verdana"/>
          <w:color w:val="000000" w:themeColor="text1"/>
          <w:sz w:val="20"/>
          <w:szCs w:val="20"/>
        </w:rPr>
        <w:t>.1</w:t>
      </w:r>
      <w:r w:rsidRPr="00297CD7">
        <w:rPr>
          <w:rFonts w:ascii="Verdana" w:hAnsi="Verdana"/>
          <w:color w:val="000000" w:themeColor="text1"/>
          <w:sz w:val="20"/>
          <w:szCs w:val="20"/>
        </w:rPr>
        <w:t>, и т.2.</w:t>
      </w:r>
      <w:r w:rsidR="00E11C1E">
        <w:rPr>
          <w:rFonts w:ascii="Verdana" w:hAnsi="Verdana"/>
          <w:color w:val="000000" w:themeColor="text1"/>
          <w:sz w:val="20"/>
          <w:szCs w:val="20"/>
        </w:rPr>
        <w:t>1.</w:t>
      </w:r>
      <w:r w:rsidRPr="00297CD7">
        <w:rPr>
          <w:rFonts w:ascii="Verdana" w:hAnsi="Verdana"/>
          <w:color w:val="000000" w:themeColor="text1"/>
          <w:sz w:val="20"/>
          <w:szCs w:val="20"/>
        </w:rPr>
        <w:t>2, освен ако в присъдата е посочен друг срок;</w:t>
      </w:r>
    </w:p>
    <w:p w:rsidR="00D74D84" w:rsidRPr="00297CD7" w:rsidRDefault="00D74D84" w:rsidP="00D74D84">
      <w:pPr>
        <w:ind w:firstLine="709"/>
        <w:jc w:val="both"/>
        <w:textAlignment w:val="center"/>
        <w:rPr>
          <w:rFonts w:ascii="Verdana" w:hAnsi="Verdana"/>
          <w:color w:val="000000" w:themeColor="text1"/>
          <w:sz w:val="20"/>
          <w:szCs w:val="20"/>
        </w:rPr>
      </w:pPr>
      <w:r w:rsidRPr="00297CD7">
        <w:rPr>
          <w:rFonts w:ascii="Verdana" w:hAnsi="Verdana"/>
          <w:color w:val="000000" w:themeColor="text1"/>
          <w:sz w:val="20"/>
          <w:szCs w:val="20"/>
        </w:rPr>
        <w:t>2.5.2. три години от датата на настъпване на обстоятелствата по т. 2.</w:t>
      </w:r>
      <w:r w:rsidR="00E11C1E">
        <w:rPr>
          <w:rFonts w:ascii="Verdana" w:hAnsi="Verdana"/>
          <w:color w:val="000000" w:themeColor="text1"/>
          <w:sz w:val="20"/>
          <w:szCs w:val="20"/>
        </w:rPr>
        <w:t>1.5, буква "а" и т.2.1.</w:t>
      </w:r>
      <w:r w:rsidRPr="00297CD7">
        <w:rPr>
          <w:rFonts w:ascii="Verdana" w:hAnsi="Verdana"/>
          <w:color w:val="000000" w:themeColor="text1"/>
          <w:sz w:val="20"/>
          <w:szCs w:val="20"/>
        </w:rPr>
        <w:t>6, освен ако в акта, с който е установено обстоятелството, е посочен друг срок.</w:t>
      </w:r>
    </w:p>
    <w:p w:rsidR="00D74D84" w:rsidRDefault="00D74D84" w:rsidP="00D74D84">
      <w:pPr>
        <w:jc w:val="both"/>
        <w:textAlignment w:val="center"/>
        <w:rPr>
          <w:rFonts w:ascii="Verdana" w:hAnsi="Verdana"/>
          <w:color w:val="000000" w:themeColor="text1"/>
          <w:sz w:val="20"/>
          <w:szCs w:val="20"/>
        </w:rPr>
      </w:pPr>
      <w:r w:rsidRPr="00297CD7">
        <w:rPr>
          <w:rFonts w:ascii="Verdana" w:hAnsi="Verdana"/>
          <w:b/>
          <w:color w:val="000000" w:themeColor="text1"/>
          <w:sz w:val="20"/>
          <w:szCs w:val="20"/>
        </w:rPr>
        <w:t>Забележка:</w:t>
      </w:r>
      <w:r w:rsidRPr="00297CD7">
        <w:rPr>
          <w:rFonts w:ascii="Verdana" w:hAnsi="Verdana"/>
          <w:color w:val="000000" w:themeColor="text1"/>
          <w:sz w:val="20"/>
          <w:szCs w:val="20"/>
        </w:rPr>
        <w:t xml:space="preserve"> Стопанските субекти, за които са налице обстоятелства по т.2.</w:t>
      </w:r>
      <w:r w:rsidR="00086D79">
        <w:rPr>
          <w:rFonts w:ascii="Verdana" w:hAnsi="Verdana"/>
          <w:color w:val="000000" w:themeColor="text1"/>
          <w:sz w:val="20"/>
          <w:szCs w:val="20"/>
        </w:rPr>
        <w:t>1.</w:t>
      </w:r>
      <w:r w:rsidRPr="00297CD7">
        <w:rPr>
          <w:rFonts w:ascii="Verdana" w:hAnsi="Verdana"/>
          <w:color w:val="000000" w:themeColor="text1"/>
          <w:sz w:val="20"/>
          <w:szCs w:val="20"/>
        </w:rPr>
        <w:t>5, буква "а" се включват в списък, който има информативен характер.</w:t>
      </w:r>
    </w:p>
    <w:p w:rsidR="00D43852" w:rsidRPr="00D43852" w:rsidRDefault="00D43852" w:rsidP="00D43852">
      <w:pPr>
        <w:jc w:val="both"/>
        <w:textAlignment w:val="center"/>
        <w:rPr>
          <w:rFonts w:ascii="Verdana" w:hAnsi="Verdana"/>
          <w:color w:val="000000" w:themeColor="text1"/>
          <w:sz w:val="20"/>
          <w:szCs w:val="20"/>
        </w:rPr>
      </w:pPr>
      <w:r>
        <w:rPr>
          <w:rFonts w:ascii="Verdana" w:hAnsi="Verdana"/>
          <w:color w:val="000000" w:themeColor="text1"/>
          <w:sz w:val="20"/>
          <w:szCs w:val="20"/>
        </w:rPr>
        <w:t xml:space="preserve">         2.5.3.</w:t>
      </w:r>
      <w:r w:rsidRPr="00D43852">
        <w:rPr>
          <w:rFonts w:ascii="Verdana" w:hAnsi="Verdana"/>
          <w:color w:val="000000" w:themeColor="text1"/>
          <w:sz w:val="20"/>
          <w:szCs w:val="20"/>
        </w:rPr>
        <w:t>Обстоятелството по чл.55, ал.1,т.1 от ЗОП се отнася за участник който е:</w:t>
      </w:r>
    </w:p>
    <w:p w:rsidR="00D43852" w:rsidRDefault="00D43852" w:rsidP="00D43852">
      <w:pPr>
        <w:jc w:val="both"/>
        <w:textAlignment w:val="center"/>
        <w:rPr>
          <w:rFonts w:ascii="Verdana" w:hAnsi="Verdana"/>
          <w:color w:val="000000" w:themeColor="text1"/>
          <w:sz w:val="20"/>
          <w:szCs w:val="20"/>
        </w:rPr>
      </w:pPr>
      <w:r w:rsidRPr="00D43852">
        <w:rPr>
          <w:rFonts w:ascii="Verdana" w:hAnsi="Verdana"/>
          <w:color w:val="000000" w:themeColor="text1"/>
          <w:sz w:val="20"/>
          <w:szCs w:val="20"/>
        </w:rPr>
        <w:t>Обявен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w:t>
      </w:r>
      <w:r>
        <w:rPr>
          <w:rFonts w:ascii="Verdana" w:hAnsi="Verdana"/>
          <w:color w:val="000000" w:themeColor="text1"/>
          <w:sz w:val="20"/>
          <w:szCs w:val="20"/>
        </w:rPr>
        <w:t xml:space="preserve"> е установен.</w:t>
      </w:r>
    </w:p>
    <w:p w:rsidR="00C73F1B" w:rsidRPr="00297CD7" w:rsidRDefault="00C73F1B" w:rsidP="00D43852">
      <w:pPr>
        <w:jc w:val="both"/>
        <w:textAlignment w:val="center"/>
        <w:rPr>
          <w:rFonts w:ascii="Verdana" w:hAnsi="Verdana"/>
          <w:color w:val="000000" w:themeColor="text1"/>
          <w:sz w:val="20"/>
          <w:szCs w:val="20"/>
        </w:rPr>
      </w:pPr>
      <w:r>
        <w:rPr>
          <w:rFonts w:ascii="Verdana" w:hAnsi="Verdana"/>
          <w:color w:val="000000" w:themeColor="text1"/>
          <w:sz w:val="20"/>
          <w:szCs w:val="20"/>
        </w:rPr>
        <w:t xml:space="preserve">          2.5.4. </w:t>
      </w:r>
      <w:r w:rsidR="006D6C66">
        <w:rPr>
          <w:rFonts w:ascii="Verdana" w:hAnsi="Verdana"/>
          <w:color w:val="000000" w:themeColor="text1"/>
          <w:sz w:val="20"/>
          <w:szCs w:val="20"/>
        </w:rPr>
        <w:t xml:space="preserve">При наличие на обстоятелства </w:t>
      </w:r>
      <w:r w:rsidRPr="00D43852">
        <w:rPr>
          <w:rFonts w:ascii="Verdana" w:hAnsi="Verdana"/>
          <w:color w:val="000000" w:themeColor="text1"/>
          <w:sz w:val="20"/>
          <w:szCs w:val="20"/>
        </w:rPr>
        <w:t>по чл.55, ал.1,</w:t>
      </w:r>
      <w:r>
        <w:rPr>
          <w:rFonts w:ascii="Verdana" w:hAnsi="Verdana"/>
          <w:color w:val="000000" w:themeColor="text1"/>
          <w:sz w:val="20"/>
          <w:szCs w:val="20"/>
        </w:rPr>
        <w:t xml:space="preserve"> </w:t>
      </w:r>
      <w:r w:rsidRPr="00D43852">
        <w:rPr>
          <w:rFonts w:ascii="Verdana" w:hAnsi="Verdana"/>
          <w:color w:val="000000" w:themeColor="text1"/>
          <w:sz w:val="20"/>
          <w:szCs w:val="20"/>
        </w:rPr>
        <w:t>т.1 от ЗОП</w:t>
      </w:r>
      <w:r w:rsidR="006D6C66">
        <w:rPr>
          <w:rFonts w:ascii="Verdana" w:hAnsi="Verdana"/>
          <w:color w:val="000000" w:themeColor="text1"/>
          <w:sz w:val="20"/>
          <w:szCs w:val="20"/>
        </w:rPr>
        <w:t>, възложителят</w:t>
      </w:r>
      <w:r w:rsidRPr="00C73F1B">
        <w:rPr>
          <w:rFonts w:ascii="Verdana" w:hAnsi="Verdana"/>
          <w:color w:val="000000" w:themeColor="text1"/>
          <w:sz w:val="20"/>
          <w:szCs w:val="20"/>
        </w:rPr>
        <w:t xml:space="preserve"> има право да не отстрани от процедурата кандидат или участник на посоченото основание, ако се докаже, че същият не е преустановил дейността си и е в състояние да изпълни поръчката съгласно приложимите национални правила за продължаване на стопанската дейност в държавата, в която е установен.</w:t>
      </w:r>
    </w:p>
    <w:p w:rsidR="00D74D84" w:rsidRPr="00297CD7" w:rsidRDefault="00D74D84" w:rsidP="00D74D84">
      <w:pPr>
        <w:ind w:firstLine="539"/>
        <w:jc w:val="both"/>
        <w:rPr>
          <w:rFonts w:ascii="Verdana" w:hAnsi="Verdana"/>
          <w:sz w:val="20"/>
          <w:szCs w:val="20"/>
        </w:rPr>
      </w:pPr>
      <w:r w:rsidRPr="00297CD7">
        <w:rPr>
          <w:rFonts w:ascii="Verdana" w:hAnsi="Verdana"/>
          <w:b/>
          <w:sz w:val="20"/>
          <w:szCs w:val="20"/>
        </w:rPr>
        <w:t>2.</w:t>
      </w:r>
      <w:r w:rsidR="00006E47" w:rsidRPr="00297CD7">
        <w:rPr>
          <w:rFonts w:ascii="Verdana" w:hAnsi="Verdana"/>
          <w:b/>
          <w:sz w:val="20"/>
          <w:szCs w:val="20"/>
        </w:rPr>
        <w:t>6</w:t>
      </w:r>
      <w:r w:rsidRPr="00297CD7">
        <w:rPr>
          <w:rFonts w:ascii="Verdana" w:hAnsi="Verdana"/>
          <w:b/>
          <w:sz w:val="20"/>
          <w:szCs w:val="20"/>
        </w:rPr>
        <w:t xml:space="preserve">. </w:t>
      </w:r>
      <w:r w:rsidRPr="00297CD7">
        <w:rPr>
          <w:rFonts w:ascii="Verdana" w:hAnsi="Verdana"/>
          <w:sz w:val="20"/>
          <w:szCs w:val="20"/>
        </w:rPr>
        <w:t>Не могат да участват в процедурата за възлагане на настоящата обществена поръчка участници,</w:t>
      </w:r>
      <w:r w:rsidRPr="00297CD7">
        <w:rPr>
          <w:rFonts w:ascii="Verdana" w:hAnsi="Verdana"/>
          <w:b/>
          <w:sz w:val="20"/>
          <w:szCs w:val="20"/>
        </w:rPr>
        <w:t xml:space="preserve"> </w:t>
      </w:r>
      <w:r w:rsidRPr="00297CD7">
        <w:rPr>
          <w:rFonts w:ascii="Verdana" w:hAnsi="Verdana"/>
          <w:sz w:val="20"/>
          <w:szCs w:val="20"/>
        </w:rPr>
        <w:t>които са дружества, регистрирани в юрисдикции с преференциален данъчен режим и свързаните с тях лица включително и чрез гражданско дружество/консорциум, в което участва дружество, регистрирано в юрисдикция с преференциален данъчен режим;</w:t>
      </w:r>
    </w:p>
    <w:p w:rsidR="00D74D84" w:rsidRPr="00297CD7" w:rsidRDefault="00D74D84" w:rsidP="00D74D84">
      <w:pPr>
        <w:ind w:firstLine="539"/>
        <w:jc w:val="both"/>
        <w:rPr>
          <w:rFonts w:ascii="Verdana" w:hAnsi="Verdana"/>
          <w:sz w:val="20"/>
          <w:szCs w:val="20"/>
        </w:rPr>
      </w:pPr>
      <w:r w:rsidRPr="00297CD7">
        <w:rPr>
          <w:rFonts w:ascii="Verdana" w:hAnsi="Verdana"/>
          <w:b/>
          <w:sz w:val="20"/>
          <w:szCs w:val="20"/>
        </w:rPr>
        <w:t>2.</w:t>
      </w:r>
      <w:r w:rsidR="00006E47" w:rsidRPr="00297CD7">
        <w:rPr>
          <w:rFonts w:ascii="Verdana" w:hAnsi="Verdana"/>
          <w:b/>
          <w:sz w:val="20"/>
          <w:szCs w:val="20"/>
        </w:rPr>
        <w:t>7</w:t>
      </w:r>
      <w:r w:rsidRPr="00297CD7">
        <w:rPr>
          <w:rFonts w:ascii="Verdana" w:hAnsi="Verdana"/>
          <w:b/>
          <w:sz w:val="20"/>
          <w:szCs w:val="20"/>
        </w:rPr>
        <w:t>.</w:t>
      </w:r>
      <w:r w:rsidRPr="00297CD7">
        <w:rPr>
          <w:rFonts w:ascii="Verdana" w:hAnsi="Verdana"/>
          <w:sz w:val="20"/>
          <w:szCs w:val="20"/>
        </w:rPr>
        <w:t xml:space="preserve"> Когато участникът предвижда участието на подизпълнители при изпълнение на поръчката или ще използва ресурсите на трети лица, посочените изисквания се прилагат и по отношение на подизпълнителите и на третите лица.</w:t>
      </w:r>
    </w:p>
    <w:p w:rsidR="00D74D84" w:rsidRPr="00297CD7" w:rsidRDefault="00D74D84" w:rsidP="00D74D84">
      <w:pPr>
        <w:ind w:firstLine="539"/>
        <w:jc w:val="both"/>
        <w:rPr>
          <w:rFonts w:ascii="Verdana" w:hAnsi="Verdana"/>
          <w:sz w:val="20"/>
          <w:szCs w:val="20"/>
        </w:rPr>
      </w:pPr>
      <w:r w:rsidRPr="00297CD7">
        <w:rPr>
          <w:rFonts w:ascii="Verdana" w:hAnsi="Verdana"/>
          <w:b/>
          <w:sz w:val="20"/>
          <w:szCs w:val="20"/>
        </w:rPr>
        <w:t>2.</w:t>
      </w:r>
      <w:r w:rsidR="00006E47" w:rsidRPr="00297CD7">
        <w:rPr>
          <w:rFonts w:ascii="Verdana" w:hAnsi="Verdana"/>
          <w:b/>
          <w:sz w:val="20"/>
          <w:szCs w:val="20"/>
        </w:rPr>
        <w:t>8</w:t>
      </w:r>
      <w:r w:rsidRPr="00297CD7">
        <w:rPr>
          <w:rFonts w:ascii="Verdana" w:hAnsi="Verdana"/>
          <w:b/>
          <w:sz w:val="20"/>
          <w:szCs w:val="20"/>
        </w:rPr>
        <w:t>.</w:t>
      </w:r>
      <w:r w:rsidRPr="00297CD7">
        <w:rPr>
          <w:rFonts w:ascii="Verdana" w:hAnsi="Verdana"/>
          <w:sz w:val="20"/>
          <w:szCs w:val="20"/>
        </w:rPr>
        <w:t xml:space="preserve"> В случай, че участникът е обединение (или консорциум), което не е регистрирано като самостоятелно юридическо лице:</w:t>
      </w:r>
    </w:p>
    <w:p w:rsidR="00D74D84" w:rsidRPr="00297CD7" w:rsidRDefault="00D74D84" w:rsidP="00D74D84">
      <w:pPr>
        <w:ind w:firstLine="539"/>
        <w:jc w:val="both"/>
        <w:rPr>
          <w:rFonts w:ascii="Verdana" w:hAnsi="Verdana"/>
          <w:sz w:val="20"/>
          <w:szCs w:val="20"/>
        </w:rPr>
      </w:pPr>
      <w:r w:rsidRPr="00297CD7">
        <w:rPr>
          <w:rFonts w:ascii="Verdana" w:hAnsi="Verdana"/>
          <w:b/>
          <w:sz w:val="20"/>
          <w:szCs w:val="20"/>
        </w:rPr>
        <w:t>2.</w:t>
      </w:r>
      <w:r w:rsidR="00006E47" w:rsidRPr="00297CD7">
        <w:rPr>
          <w:rFonts w:ascii="Verdana" w:hAnsi="Verdana"/>
          <w:b/>
          <w:sz w:val="20"/>
          <w:szCs w:val="20"/>
        </w:rPr>
        <w:t>8</w:t>
      </w:r>
      <w:r w:rsidRPr="00297CD7">
        <w:rPr>
          <w:rFonts w:ascii="Verdana" w:hAnsi="Verdana"/>
          <w:b/>
          <w:sz w:val="20"/>
          <w:szCs w:val="20"/>
        </w:rPr>
        <w:t>.1.</w:t>
      </w:r>
      <w:r w:rsidRPr="00297CD7">
        <w:rPr>
          <w:rFonts w:ascii="Verdana" w:hAnsi="Verdana"/>
          <w:sz w:val="20"/>
          <w:szCs w:val="20"/>
        </w:rPr>
        <w:t xml:space="preserve"> ЕЕДОП се представя за всяко физическо и/или юридическо лице, включено в състава на обединението.</w:t>
      </w:r>
    </w:p>
    <w:p w:rsidR="00D74D84" w:rsidRPr="00297CD7" w:rsidRDefault="00D74D84" w:rsidP="00D74D84">
      <w:pPr>
        <w:ind w:firstLine="539"/>
        <w:jc w:val="both"/>
        <w:rPr>
          <w:rFonts w:ascii="Verdana" w:hAnsi="Verdana"/>
          <w:sz w:val="20"/>
          <w:szCs w:val="20"/>
        </w:rPr>
      </w:pPr>
      <w:r w:rsidRPr="00297CD7">
        <w:rPr>
          <w:rFonts w:ascii="Verdana" w:hAnsi="Verdana"/>
          <w:b/>
          <w:sz w:val="20"/>
          <w:szCs w:val="20"/>
        </w:rPr>
        <w:t>2.</w:t>
      </w:r>
      <w:r w:rsidR="00006E47" w:rsidRPr="00297CD7">
        <w:rPr>
          <w:rFonts w:ascii="Verdana" w:hAnsi="Verdana"/>
          <w:b/>
          <w:sz w:val="20"/>
          <w:szCs w:val="20"/>
        </w:rPr>
        <w:t>8</w:t>
      </w:r>
      <w:r w:rsidRPr="00297CD7">
        <w:rPr>
          <w:rFonts w:ascii="Verdana" w:hAnsi="Verdana"/>
          <w:b/>
          <w:sz w:val="20"/>
          <w:szCs w:val="20"/>
        </w:rPr>
        <w:t>.2.</w:t>
      </w:r>
      <w:r w:rsidRPr="00297CD7">
        <w:rPr>
          <w:rFonts w:ascii="Verdana" w:hAnsi="Verdana"/>
          <w:sz w:val="20"/>
          <w:szCs w:val="20"/>
        </w:rPr>
        <w:t xml:space="preserve"> Декларацията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се представя за всяко физическо или юридическо лице, включено в обединението.</w:t>
      </w:r>
    </w:p>
    <w:p w:rsidR="00006E47" w:rsidRPr="00297CD7" w:rsidRDefault="00006E47" w:rsidP="00006E47">
      <w:pPr>
        <w:shd w:val="clear" w:color="auto" w:fill="FFFFFF"/>
        <w:spacing w:line="276" w:lineRule="auto"/>
        <w:ind w:firstLine="720"/>
        <w:rPr>
          <w:rFonts w:ascii="Verdana" w:hAnsi="Verdana"/>
          <w:b/>
          <w:sz w:val="20"/>
          <w:szCs w:val="20"/>
        </w:rPr>
      </w:pPr>
    </w:p>
    <w:p w:rsidR="00E21685" w:rsidRDefault="00E21685" w:rsidP="00006E47">
      <w:pPr>
        <w:shd w:val="clear" w:color="auto" w:fill="FFFFFF"/>
        <w:spacing w:line="276" w:lineRule="auto"/>
        <w:ind w:firstLine="720"/>
        <w:rPr>
          <w:rFonts w:ascii="Verdana" w:hAnsi="Verdana"/>
          <w:b/>
          <w:sz w:val="20"/>
          <w:szCs w:val="20"/>
        </w:rPr>
      </w:pPr>
    </w:p>
    <w:p w:rsidR="00E21685" w:rsidRDefault="00E21685" w:rsidP="00006E47">
      <w:pPr>
        <w:shd w:val="clear" w:color="auto" w:fill="FFFFFF"/>
        <w:spacing w:line="276" w:lineRule="auto"/>
        <w:ind w:firstLine="720"/>
        <w:rPr>
          <w:rFonts w:ascii="Verdana" w:hAnsi="Verdana"/>
          <w:b/>
          <w:sz w:val="20"/>
          <w:szCs w:val="20"/>
        </w:rPr>
      </w:pPr>
    </w:p>
    <w:p w:rsidR="00D74D84" w:rsidRPr="00297CD7" w:rsidRDefault="00006E47" w:rsidP="00006E47">
      <w:pPr>
        <w:shd w:val="clear" w:color="auto" w:fill="FFFFFF"/>
        <w:spacing w:line="276" w:lineRule="auto"/>
        <w:ind w:firstLine="720"/>
        <w:rPr>
          <w:rFonts w:ascii="Verdana" w:hAnsi="Verdana"/>
          <w:b/>
          <w:sz w:val="20"/>
          <w:szCs w:val="20"/>
          <w:u w:val="single"/>
        </w:rPr>
      </w:pPr>
      <w:r w:rsidRPr="00297CD7">
        <w:rPr>
          <w:rFonts w:ascii="Verdana" w:hAnsi="Verdana"/>
          <w:b/>
          <w:sz w:val="20"/>
          <w:szCs w:val="20"/>
        </w:rPr>
        <w:t xml:space="preserve">3. </w:t>
      </w:r>
      <w:r w:rsidRPr="00297CD7">
        <w:rPr>
          <w:rFonts w:ascii="Verdana" w:hAnsi="Verdana"/>
          <w:b/>
          <w:sz w:val="20"/>
          <w:szCs w:val="20"/>
          <w:u w:val="single"/>
        </w:rPr>
        <w:t>Критерии за подбор.</w:t>
      </w:r>
    </w:p>
    <w:p w:rsidR="0014043F" w:rsidRPr="0053262C" w:rsidRDefault="00006E47" w:rsidP="0014043F">
      <w:pPr>
        <w:ind w:firstLine="720"/>
        <w:jc w:val="both"/>
        <w:rPr>
          <w:color w:val="FF0000"/>
        </w:rPr>
      </w:pPr>
      <w:r w:rsidRPr="00297CD7">
        <w:rPr>
          <w:rFonts w:ascii="Verdana" w:hAnsi="Verdana"/>
          <w:b/>
          <w:sz w:val="20"/>
          <w:szCs w:val="20"/>
        </w:rPr>
        <w:t>3.1.Годност (правоспособност) за упражняване на професионална дейност</w:t>
      </w:r>
      <w:r w:rsidRPr="00297CD7">
        <w:rPr>
          <w:rFonts w:ascii="Verdana" w:hAnsi="Verdana"/>
          <w:sz w:val="20"/>
          <w:szCs w:val="20"/>
        </w:rPr>
        <w:t xml:space="preserve"> –</w:t>
      </w:r>
      <w:r w:rsidR="000B3C7F" w:rsidRPr="00297CD7">
        <w:rPr>
          <w:rFonts w:ascii="Verdana" w:hAnsi="Verdana"/>
          <w:sz w:val="20"/>
          <w:szCs w:val="20"/>
        </w:rPr>
        <w:t xml:space="preserve"> </w:t>
      </w:r>
      <w:r w:rsidR="0014043F" w:rsidRPr="004B17A5">
        <w:rPr>
          <w:rFonts w:ascii="Verdana" w:hAnsi="Verdana"/>
          <w:color w:val="000000" w:themeColor="text1"/>
          <w:sz w:val="20"/>
          <w:szCs w:val="20"/>
          <w:lang w:eastAsia="en-US"/>
        </w:rPr>
        <w:t>участникът трябва д</w:t>
      </w:r>
      <w:r w:rsidR="0014043F" w:rsidRPr="00D803B6">
        <w:rPr>
          <w:rFonts w:ascii="Verdana" w:hAnsi="Verdana"/>
          <w:color w:val="000000" w:themeColor="text1"/>
          <w:sz w:val="20"/>
          <w:szCs w:val="20"/>
          <w:lang w:eastAsia="en-US"/>
        </w:rPr>
        <w:t xml:space="preserve">а притежава </w:t>
      </w:r>
      <w:r w:rsidR="0014043F" w:rsidRPr="00212A1E">
        <w:rPr>
          <w:rFonts w:ascii="Verdana" w:hAnsi="Verdana"/>
          <w:sz w:val="20"/>
          <w:szCs w:val="20"/>
          <w:lang w:eastAsia="en-US"/>
        </w:rPr>
        <w:t xml:space="preserve">правоспособност по ЗКИР, като това обстоятелство се посочва в посочва </w:t>
      </w:r>
      <w:r w:rsidR="0014043F" w:rsidRPr="00212A1E">
        <w:rPr>
          <w:rFonts w:ascii="Verdana" w:eastAsia="Calibri" w:hAnsi="Verdana"/>
          <w:sz w:val="20"/>
          <w:szCs w:val="20"/>
        </w:rPr>
        <w:t>в Част IV:</w:t>
      </w:r>
      <w:r w:rsidR="0014043F" w:rsidRPr="00212A1E">
        <w:t xml:space="preserve"> </w:t>
      </w:r>
      <w:r w:rsidR="000A2062" w:rsidRPr="00212A1E">
        <w:rPr>
          <w:rFonts w:ascii="Verdana" w:eastAsia="Calibri" w:hAnsi="Verdana"/>
          <w:sz w:val="20"/>
          <w:szCs w:val="20"/>
        </w:rPr>
        <w:t xml:space="preserve">Критерии за подбор, буква А: Годност, т. 2 </w:t>
      </w:r>
      <w:r w:rsidR="0014043F" w:rsidRPr="00212A1E">
        <w:rPr>
          <w:rFonts w:ascii="Verdana" w:eastAsia="Calibri" w:hAnsi="Verdana"/>
          <w:sz w:val="20"/>
          <w:szCs w:val="20"/>
        </w:rPr>
        <w:t>от ЕЕДОП.</w:t>
      </w:r>
      <w:r w:rsidR="0014043F" w:rsidRPr="00212A1E">
        <w:t xml:space="preserve"> </w:t>
      </w:r>
    </w:p>
    <w:p w:rsidR="0014043F" w:rsidRPr="004F1A43" w:rsidRDefault="0053262C" w:rsidP="00212A1E">
      <w:pPr>
        <w:ind w:firstLine="720"/>
        <w:jc w:val="both"/>
        <w:rPr>
          <w:rFonts w:ascii="Verdana" w:eastAsia="Calibri" w:hAnsi="Verdana"/>
          <w:sz w:val="20"/>
          <w:szCs w:val="20"/>
        </w:rPr>
      </w:pPr>
      <w:r w:rsidRPr="004F1A43">
        <w:rPr>
          <w:rFonts w:ascii="Verdana" w:hAnsi="Verdana"/>
          <w:sz w:val="20"/>
          <w:szCs w:val="20"/>
        </w:rPr>
        <w:t xml:space="preserve">Изискването се доказва с </w:t>
      </w:r>
      <w:r w:rsidR="00212A1E" w:rsidRPr="004F1A43">
        <w:rPr>
          <w:rFonts w:ascii="Verdana" w:hAnsi="Verdana"/>
          <w:sz w:val="20"/>
          <w:szCs w:val="20"/>
        </w:rPr>
        <w:t xml:space="preserve">представяне на документ за правоспособност по ЗКИР, като при участие на чуждестранни лица се представя еквивалентен документ, </w:t>
      </w:r>
      <w:r w:rsidR="00212A1E" w:rsidRPr="004F1A43">
        <w:rPr>
          <w:rFonts w:ascii="Verdana" w:eastAsia="Calibri" w:hAnsi="Verdana"/>
          <w:sz w:val="20"/>
          <w:szCs w:val="20"/>
        </w:rPr>
        <w:t xml:space="preserve">доказващ </w:t>
      </w:r>
      <w:r w:rsidR="0014043F" w:rsidRPr="004F1A43">
        <w:rPr>
          <w:rFonts w:ascii="Verdana" w:eastAsia="Calibri" w:hAnsi="Verdana"/>
          <w:sz w:val="20"/>
          <w:szCs w:val="20"/>
        </w:rPr>
        <w:t>правото да изпълнява дейности по кадастъра, съгласно законодателството на държавата, в която е установено.</w:t>
      </w:r>
    </w:p>
    <w:p w:rsidR="001B2C54" w:rsidRDefault="001B2C54" w:rsidP="0086024E">
      <w:pPr>
        <w:shd w:val="clear" w:color="auto" w:fill="FFFFFF"/>
        <w:spacing w:line="276" w:lineRule="auto"/>
        <w:ind w:firstLine="720"/>
        <w:jc w:val="both"/>
        <w:rPr>
          <w:rFonts w:ascii="Verdana" w:hAnsi="Verdana"/>
          <w:b/>
          <w:sz w:val="20"/>
          <w:szCs w:val="20"/>
        </w:rPr>
      </w:pPr>
    </w:p>
    <w:p w:rsidR="001B2C54" w:rsidRDefault="001B2C54" w:rsidP="0086024E">
      <w:pPr>
        <w:shd w:val="clear" w:color="auto" w:fill="FFFFFF"/>
        <w:spacing w:line="276" w:lineRule="auto"/>
        <w:ind w:firstLine="720"/>
        <w:jc w:val="both"/>
        <w:rPr>
          <w:rFonts w:ascii="Verdana" w:hAnsi="Verdana"/>
          <w:b/>
          <w:sz w:val="20"/>
          <w:szCs w:val="20"/>
        </w:rPr>
      </w:pPr>
    </w:p>
    <w:p w:rsidR="001B2C54" w:rsidRDefault="001B2C54" w:rsidP="0086024E">
      <w:pPr>
        <w:shd w:val="clear" w:color="auto" w:fill="FFFFFF"/>
        <w:spacing w:line="276" w:lineRule="auto"/>
        <w:ind w:firstLine="720"/>
        <w:jc w:val="both"/>
        <w:rPr>
          <w:rFonts w:ascii="Verdana" w:hAnsi="Verdana"/>
          <w:b/>
          <w:sz w:val="20"/>
          <w:szCs w:val="20"/>
        </w:rPr>
      </w:pPr>
    </w:p>
    <w:p w:rsidR="000B3C7F" w:rsidRPr="00297CD7" w:rsidRDefault="00006E47" w:rsidP="0086024E">
      <w:pPr>
        <w:shd w:val="clear" w:color="auto" w:fill="FFFFFF"/>
        <w:spacing w:line="276" w:lineRule="auto"/>
        <w:ind w:firstLine="720"/>
        <w:jc w:val="both"/>
        <w:rPr>
          <w:rFonts w:ascii="Verdana" w:hAnsi="Verdana"/>
          <w:sz w:val="20"/>
          <w:szCs w:val="20"/>
        </w:rPr>
      </w:pPr>
      <w:r w:rsidRPr="0014043F">
        <w:rPr>
          <w:rFonts w:ascii="Verdana" w:hAnsi="Verdana"/>
          <w:b/>
          <w:sz w:val="20"/>
          <w:szCs w:val="20"/>
        </w:rPr>
        <w:t>3.2</w:t>
      </w:r>
      <w:r w:rsidRPr="00297CD7">
        <w:rPr>
          <w:rFonts w:ascii="Verdana" w:hAnsi="Verdana"/>
          <w:sz w:val="20"/>
          <w:szCs w:val="20"/>
        </w:rPr>
        <w:t>.</w:t>
      </w:r>
      <w:r w:rsidR="000B3C7F" w:rsidRPr="00297CD7">
        <w:rPr>
          <w:rFonts w:ascii="Verdana" w:hAnsi="Verdana"/>
          <w:sz w:val="20"/>
          <w:szCs w:val="20"/>
        </w:rPr>
        <w:t xml:space="preserve"> Икономическо и финансово състояние – </w:t>
      </w:r>
      <w:r w:rsidR="00CE30BC">
        <w:rPr>
          <w:rFonts w:ascii="Verdana" w:hAnsi="Verdana"/>
          <w:b/>
          <w:sz w:val="20"/>
          <w:szCs w:val="20"/>
        </w:rPr>
        <w:t xml:space="preserve">Възложителят не поставя </w:t>
      </w:r>
      <w:r w:rsidR="000B3C7F" w:rsidRPr="00297CD7">
        <w:rPr>
          <w:rFonts w:ascii="Verdana" w:hAnsi="Verdana"/>
          <w:b/>
          <w:sz w:val="20"/>
          <w:szCs w:val="20"/>
        </w:rPr>
        <w:t>изисквания.</w:t>
      </w:r>
    </w:p>
    <w:p w:rsidR="00C1261B" w:rsidRPr="00274F89" w:rsidRDefault="000B3C7F" w:rsidP="0086024E">
      <w:pPr>
        <w:shd w:val="clear" w:color="auto" w:fill="FFFFFF"/>
        <w:spacing w:line="276" w:lineRule="auto"/>
        <w:ind w:firstLine="720"/>
        <w:jc w:val="both"/>
        <w:rPr>
          <w:rFonts w:ascii="Verdana" w:hAnsi="Verdana"/>
          <w:sz w:val="20"/>
          <w:szCs w:val="20"/>
        </w:rPr>
      </w:pPr>
      <w:r w:rsidRPr="00297CD7">
        <w:rPr>
          <w:rFonts w:ascii="Verdana" w:hAnsi="Verdana"/>
          <w:b/>
          <w:sz w:val="20"/>
          <w:szCs w:val="20"/>
        </w:rPr>
        <w:t>3.</w:t>
      </w:r>
      <w:proofErr w:type="spellStart"/>
      <w:r w:rsidRPr="00297CD7">
        <w:rPr>
          <w:rFonts w:ascii="Verdana" w:hAnsi="Verdana"/>
          <w:b/>
          <w:sz w:val="20"/>
          <w:szCs w:val="20"/>
        </w:rPr>
        <w:t>3</w:t>
      </w:r>
      <w:proofErr w:type="spellEnd"/>
      <w:r w:rsidRPr="00297CD7">
        <w:rPr>
          <w:rFonts w:ascii="Verdana" w:hAnsi="Verdana"/>
          <w:b/>
          <w:sz w:val="20"/>
          <w:szCs w:val="20"/>
        </w:rPr>
        <w:t>. Технически и професионални способности:</w:t>
      </w:r>
      <w:r w:rsidR="00BE0E10" w:rsidRPr="00297CD7">
        <w:rPr>
          <w:rFonts w:ascii="Verdana" w:hAnsi="Verdana"/>
          <w:b/>
          <w:sz w:val="20"/>
          <w:szCs w:val="20"/>
        </w:rPr>
        <w:t xml:space="preserve"> </w:t>
      </w:r>
      <w:r w:rsidR="00BE0E10" w:rsidRPr="00297CD7">
        <w:rPr>
          <w:rFonts w:ascii="Verdana" w:hAnsi="Verdana"/>
          <w:sz w:val="20"/>
          <w:szCs w:val="20"/>
        </w:rPr>
        <w:t>Участникът трябва да:</w:t>
      </w:r>
    </w:p>
    <w:p w:rsidR="00BE0E10" w:rsidRDefault="000B3C7F" w:rsidP="0086024E">
      <w:pPr>
        <w:shd w:val="clear" w:color="auto" w:fill="FFFFFF"/>
        <w:spacing w:line="276" w:lineRule="auto"/>
        <w:ind w:firstLine="720"/>
        <w:jc w:val="both"/>
        <w:rPr>
          <w:rFonts w:ascii="Verdana" w:hAnsi="Verdana"/>
          <w:b/>
          <w:sz w:val="20"/>
          <w:szCs w:val="20"/>
        </w:rPr>
      </w:pPr>
      <w:r w:rsidRPr="00297CD7">
        <w:rPr>
          <w:rFonts w:ascii="Verdana" w:hAnsi="Verdana"/>
          <w:b/>
          <w:sz w:val="20"/>
          <w:szCs w:val="20"/>
        </w:rPr>
        <w:t>3.</w:t>
      </w:r>
      <w:proofErr w:type="spellStart"/>
      <w:r w:rsidRPr="00297CD7">
        <w:rPr>
          <w:rFonts w:ascii="Verdana" w:hAnsi="Verdana"/>
          <w:b/>
          <w:sz w:val="20"/>
          <w:szCs w:val="20"/>
        </w:rPr>
        <w:t>3</w:t>
      </w:r>
      <w:proofErr w:type="spellEnd"/>
      <w:r w:rsidRPr="00297CD7">
        <w:rPr>
          <w:rFonts w:ascii="Verdana" w:hAnsi="Verdana"/>
          <w:b/>
          <w:sz w:val="20"/>
          <w:szCs w:val="20"/>
        </w:rPr>
        <w:t>.1</w:t>
      </w:r>
      <w:r w:rsidR="00BE0E10" w:rsidRPr="00297CD7">
        <w:rPr>
          <w:rFonts w:ascii="Verdana" w:hAnsi="Verdana"/>
          <w:b/>
          <w:sz w:val="20"/>
          <w:szCs w:val="20"/>
        </w:rPr>
        <w:t xml:space="preserve">. </w:t>
      </w:r>
      <w:r w:rsidRPr="00297CD7">
        <w:rPr>
          <w:rFonts w:ascii="Verdana" w:hAnsi="Verdana"/>
          <w:b/>
          <w:sz w:val="20"/>
          <w:szCs w:val="20"/>
        </w:rPr>
        <w:t xml:space="preserve"> </w:t>
      </w:r>
      <w:r w:rsidRPr="00297CD7">
        <w:rPr>
          <w:rFonts w:ascii="Verdana" w:hAnsi="Verdana"/>
          <w:sz w:val="20"/>
          <w:szCs w:val="20"/>
        </w:rPr>
        <w:t>е из</w:t>
      </w:r>
      <w:r w:rsidR="00274F89">
        <w:rPr>
          <w:rFonts w:ascii="Verdana" w:hAnsi="Verdana"/>
          <w:sz w:val="20"/>
          <w:szCs w:val="20"/>
        </w:rPr>
        <w:t>пълнил дейности с предмет, идентичен или сходен</w:t>
      </w:r>
      <w:r w:rsidRPr="00297CD7">
        <w:rPr>
          <w:rFonts w:ascii="Verdana" w:hAnsi="Verdana"/>
          <w:sz w:val="20"/>
          <w:szCs w:val="20"/>
        </w:rPr>
        <w:t xml:space="preserve"> с тези на поръчката за последните три години от датата на подаване на офертата;</w:t>
      </w:r>
      <w:r w:rsidRPr="00297CD7">
        <w:rPr>
          <w:rFonts w:ascii="Verdana" w:hAnsi="Verdana"/>
          <w:b/>
          <w:sz w:val="20"/>
          <w:szCs w:val="20"/>
        </w:rPr>
        <w:t xml:space="preserve"> </w:t>
      </w:r>
    </w:p>
    <w:p w:rsidR="00274F89" w:rsidRPr="00274F89" w:rsidRDefault="00274F89" w:rsidP="0086024E">
      <w:pPr>
        <w:jc w:val="both"/>
        <w:rPr>
          <w:rFonts w:ascii="Verdana" w:hAnsi="Verdana" w:cs="Arial"/>
          <w:sz w:val="20"/>
          <w:szCs w:val="20"/>
          <w:lang w:eastAsia="en-US"/>
        </w:rPr>
      </w:pPr>
      <w:r>
        <w:rPr>
          <w:rFonts w:ascii="Verdana" w:hAnsi="Verdana"/>
          <w:b/>
          <w:sz w:val="20"/>
          <w:szCs w:val="20"/>
        </w:rPr>
        <w:t xml:space="preserve">         </w:t>
      </w:r>
      <w:r w:rsidR="00BE0E10" w:rsidRPr="00297CD7">
        <w:rPr>
          <w:rFonts w:ascii="Verdana" w:hAnsi="Verdana"/>
          <w:b/>
          <w:sz w:val="20"/>
          <w:szCs w:val="20"/>
        </w:rPr>
        <w:t xml:space="preserve">Минимално ниво: </w:t>
      </w:r>
      <w:r w:rsidRPr="00274F89">
        <w:rPr>
          <w:rFonts w:ascii="Verdana" w:hAnsi="Verdana" w:cs="Arial"/>
          <w:sz w:val="20"/>
          <w:szCs w:val="20"/>
          <w:lang w:eastAsia="en-US"/>
        </w:rPr>
        <w:t>През последните три години</w:t>
      </w:r>
      <w:r w:rsidRPr="00274F89">
        <w:rPr>
          <w:rFonts w:ascii="Verdana" w:hAnsi="Verdana"/>
          <w:sz w:val="20"/>
          <w:szCs w:val="20"/>
          <w:lang w:eastAsia="en-US"/>
        </w:rPr>
        <w:t xml:space="preserve"> считано от датата на подаване на оферта</w:t>
      </w:r>
      <w:r w:rsidRPr="00274F89">
        <w:rPr>
          <w:rFonts w:ascii="Verdana" w:hAnsi="Verdana" w:cs="Arial"/>
          <w:sz w:val="20"/>
          <w:szCs w:val="20"/>
          <w:lang w:eastAsia="en-US"/>
        </w:rPr>
        <w:t xml:space="preserve"> участникът следва да е изпълнил:</w:t>
      </w:r>
    </w:p>
    <w:p w:rsidR="001B2C54" w:rsidRDefault="00274F89" w:rsidP="0086024E">
      <w:pPr>
        <w:jc w:val="both"/>
        <w:rPr>
          <w:rFonts w:ascii="Verdana" w:hAnsi="Verdana" w:cs="Arial"/>
          <w:sz w:val="20"/>
          <w:szCs w:val="20"/>
          <w:lang w:eastAsia="en-US"/>
        </w:rPr>
      </w:pPr>
      <w:r w:rsidRPr="00274F89">
        <w:rPr>
          <w:rFonts w:ascii="Verdana" w:hAnsi="Verdana" w:cs="Arial"/>
          <w:sz w:val="20"/>
          <w:szCs w:val="20"/>
          <w:lang w:eastAsia="en-US"/>
        </w:rPr>
        <w:tab/>
      </w:r>
      <w:r w:rsidR="001B2C54" w:rsidRPr="001B2C54">
        <w:rPr>
          <w:rFonts w:ascii="Verdana" w:hAnsi="Verdana" w:cs="Arial"/>
          <w:sz w:val="20"/>
          <w:szCs w:val="20"/>
          <w:lang w:eastAsia="en-US"/>
        </w:rPr>
        <w:t xml:space="preserve">При подаване на оферта за участие </w:t>
      </w:r>
      <w:r w:rsidR="009743E8">
        <w:rPr>
          <w:rFonts w:ascii="Verdana" w:hAnsi="Verdana" w:cs="Arial"/>
          <w:sz w:val="20"/>
          <w:szCs w:val="20"/>
          <w:lang w:eastAsia="en-US"/>
        </w:rPr>
        <w:t>за една от позициите – минимум 1</w:t>
      </w:r>
      <w:r w:rsidR="001B2C54" w:rsidRPr="001B2C54">
        <w:rPr>
          <w:rFonts w:ascii="Verdana" w:hAnsi="Verdana" w:cs="Arial"/>
          <w:sz w:val="20"/>
          <w:szCs w:val="20"/>
          <w:lang w:eastAsia="en-US"/>
        </w:rPr>
        <w:t xml:space="preserve"> услуг</w:t>
      </w:r>
      <w:r w:rsidR="009743E8">
        <w:rPr>
          <w:rFonts w:ascii="Verdana" w:hAnsi="Verdana" w:cs="Arial"/>
          <w:sz w:val="20"/>
          <w:szCs w:val="20"/>
          <w:lang w:eastAsia="en-US"/>
        </w:rPr>
        <w:t>а/и</w:t>
      </w:r>
      <w:r w:rsidR="001B2C54">
        <w:rPr>
          <w:rFonts w:ascii="Verdana" w:hAnsi="Verdana" w:cs="Arial"/>
          <w:sz w:val="20"/>
          <w:szCs w:val="20"/>
          <w:lang w:eastAsia="en-US"/>
        </w:rPr>
        <w:t>,</w:t>
      </w:r>
      <w:r w:rsidR="001B2C54" w:rsidRPr="001B2C54">
        <w:rPr>
          <w:rFonts w:ascii="Verdana" w:hAnsi="Verdana" w:cs="Arial"/>
          <w:sz w:val="20"/>
          <w:szCs w:val="20"/>
          <w:lang w:eastAsia="en-US"/>
        </w:rPr>
        <w:t>;</w:t>
      </w:r>
    </w:p>
    <w:p w:rsidR="005A4F94" w:rsidRPr="002F43C9" w:rsidRDefault="00274F89" w:rsidP="00274F89">
      <w:pPr>
        <w:jc w:val="both"/>
        <w:rPr>
          <w:rFonts w:ascii="Verdana" w:hAnsi="Verdana" w:cs="Arial"/>
          <w:sz w:val="20"/>
          <w:szCs w:val="20"/>
          <w:lang w:eastAsia="en-US"/>
        </w:rPr>
      </w:pPr>
      <w:r w:rsidRPr="002F43C9">
        <w:rPr>
          <w:rFonts w:ascii="Verdana" w:hAnsi="Verdana" w:cs="Arial"/>
          <w:sz w:val="20"/>
          <w:szCs w:val="20"/>
          <w:lang w:eastAsia="en-US"/>
        </w:rPr>
        <w:tab/>
        <w:t xml:space="preserve">При подаване на оферта за участие за две от позициите – </w:t>
      </w:r>
      <w:r w:rsidR="009743E8">
        <w:rPr>
          <w:rFonts w:ascii="Verdana" w:hAnsi="Verdana" w:cs="Arial"/>
          <w:sz w:val="20"/>
          <w:szCs w:val="20"/>
          <w:lang w:eastAsia="en-US"/>
        </w:rPr>
        <w:t>минимум 1 услуга/и</w:t>
      </w:r>
      <w:r w:rsidR="001B2C54" w:rsidRPr="001B2C54">
        <w:rPr>
          <w:rFonts w:ascii="Verdana" w:hAnsi="Verdana" w:cs="Arial"/>
          <w:sz w:val="20"/>
          <w:szCs w:val="20"/>
          <w:lang w:eastAsia="en-US"/>
        </w:rPr>
        <w:t>;</w:t>
      </w:r>
    </w:p>
    <w:p w:rsidR="005A4F94" w:rsidRPr="00297CD7" w:rsidRDefault="00274F89" w:rsidP="005A4F94">
      <w:pPr>
        <w:jc w:val="both"/>
        <w:rPr>
          <w:rFonts w:ascii="Verdana" w:hAnsi="Verdana"/>
          <w:sz w:val="20"/>
          <w:szCs w:val="20"/>
        </w:rPr>
      </w:pPr>
      <w:r w:rsidRPr="002F43C9">
        <w:rPr>
          <w:rFonts w:ascii="Verdana" w:hAnsi="Verdana" w:cs="Arial"/>
          <w:sz w:val="20"/>
          <w:szCs w:val="20"/>
          <w:lang w:eastAsia="en-US"/>
        </w:rPr>
        <w:tab/>
        <w:t>При подаване на оферта за участие за три от позициите –</w:t>
      </w:r>
      <w:r w:rsidR="001B2C54" w:rsidRPr="001B2C54">
        <w:t xml:space="preserve"> </w:t>
      </w:r>
      <w:r w:rsidR="009743E8">
        <w:rPr>
          <w:rFonts w:ascii="Verdana" w:hAnsi="Verdana" w:cs="Arial"/>
          <w:sz w:val="20"/>
          <w:szCs w:val="20"/>
          <w:lang w:eastAsia="en-US"/>
        </w:rPr>
        <w:t>минимум 1 услуга/и</w:t>
      </w:r>
      <w:r w:rsidR="001B2C54" w:rsidRPr="001B2C54">
        <w:rPr>
          <w:rFonts w:ascii="Verdana" w:hAnsi="Verdana" w:cs="Arial"/>
          <w:sz w:val="20"/>
          <w:szCs w:val="20"/>
          <w:lang w:eastAsia="en-US"/>
        </w:rPr>
        <w:t>;</w:t>
      </w:r>
    </w:p>
    <w:p w:rsidR="00274F89" w:rsidRPr="00274F89" w:rsidRDefault="00274F89" w:rsidP="00274F89">
      <w:pPr>
        <w:shd w:val="clear" w:color="auto" w:fill="FFFFFF"/>
        <w:spacing w:line="276" w:lineRule="auto"/>
        <w:jc w:val="both"/>
        <w:rPr>
          <w:rFonts w:ascii="Verdana" w:eastAsia="Calibri" w:hAnsi="Verdana"/>
          <w:color w:val="000000"/>
          <w:sz w:val="20"/>
          <w:szCs w:val="20"/>
        </w:rPr>
      </w:pPr>
      <w:r>
        <w:rPr>
          <w:rFonts w:ascii="Verdana" w:eastAsia="Calibri" w:hAnsi="Verdana"/>
          <w:color w:val="000000"/>
          <w:sz w:val="20"/>
          <w:szCs w:val="20"/>
        </w:rPr>
        <w:t xml:space="preserve">          </w:t>
      </w:r>
      <w:r w:rsidR="00C1261B" w:rsidRPr="00CE30BC">
        <w:rPr>
          <w:rFonts w:ascii="Verdana" w:eastAsia="Calibri" w:hAnsi="Verdana"/>
          <w:color w:val="000000"/>
          <w:sz w:val="20"/>
          <w:szCs w:val="20"/>
        </w:rPr>
        <w:t>Под идентичен или сходен предмет с настоящата обществена поръчка се разбира</w:t>
      </w:r>
      <w:r>
        <w:rPr>
          <w:rFonts w:ascii="Verdana" w:eastAsia="Calibri" w:hAnsi="Verdana"/>
          <w:color w:val="000000"/>
          <w:sz w:val="20"/>
          <w:szCs w:val="20"/>
        </w:rPr>
        <w:t xml:space="preserve">т </w:t>
      </w:r>
      <w:r w:rsidR="00C1261B" w:rsidRPr="00CE30BC">
        <w:rPr>
          <w:rFonts w:ascii="Verdana" w:eastAsia="Calibri" w:hAnsi="Verdana"/>
          <w:color w:val="000000"/>
          <w:sz w:val="20"/>
          <w:szCs w:val="20"/>
        </w:rPr>
        <w:t xml:space="preserve"> </w:t>
      </w:r>
      <w:r w:rsidRPr="00274F89">
        <w:rPr>
          <w:rFonts w:ascii="Verdana" w:eastAsia="Calibri" w:hAnsi="Verdana"/>
          <w:color w:val="000000"/>
          <w:sz w:val="20"/>
          <w:szCs w:val="20"/>
        </w:rPr>
        <w:t xml:space="preserve">технически дейности (услуги) свързани с: </w:t>
      </w:r>
    </w:p>
    <w:p w:rsidR="00274F89" w:rsidRPr="00274F89" w:rsidRDefault="00274F89" w:rsidP="00274F89">
      <w:pPr>
        <w:shd w:val="clear" w:color="auto" w:fill="FFFFFF"/>
        <w:spacing w:line="276" w:lineRule="auto"/>
        <w:jc w:val="both"/>
        <w:rPr>
          <w:rFonts w:ascii="Verdana" w:eastAsia="Calibri" w:hAnsi="Verdana"/>
          <w:color w:val="000000"/>
          <w:sz w:val="20"/>
          <w:szCs w:val="20"/>
        </w:rPr>
      </w:pPr>
      <w:r w:rsidRPr="00274F89">
        <w:rPr>
          <w:rFonts w:ascii="Verdana" w:eastAsia="Calibri" w:hAnsi="Verdana"/>
          <w:color w:val="000000"/>
          <w:sz w:val="20"/>
          <w:szCs w:val="20"/>
        </w:rPr>
        <w:t>-</w:t>
      </w:r>
      <w:r w:rsidRPr="00274F89">
        <w:rPr>
          <w:rFonts w:ascii="Verdana" w:eastAsia="Calibri" w:hAnsi="Verdana"/>
          <w:color w:val="000000"/>
          <w:sz w:val="20"/>
          <w:szCs w:val="20"/>
        </w:rPr>
        <w:tab/>
        <w:t>технически дейности за поддържане на КВС;</w:t>
      </w:r>
    </w:p>
    <w:p w:rsidR="00274F89" w:rsidRPr="00274F89" w:rsidRDefault="00274F89" w:rsidP="00274F89">
      <w:pPr>
        <w:shd w:val="clear" w:color="auto" w:fill="FFFFFF"/>
        <w:spacing w:line="276" w:lineRule="auto"/>
        <w:jc w:val="both"/>
        <w:rPr>
          <w:rFonts w:ascii="Verdana" w:eastAsia="Calibri" w:hAnsi="Verdana"/>
          <w:color w:val="000000"/>
          <w:sz w:val="20"/>
          <w:szCs w:val="20"/>
        </w:rPr>
      </w:pPr>
      <w:r w:rsidRPr="00274F89">
        <w:rPr>
          <w:rFonts w:ascii="Verdana" w:eastAsia="Calibri" w:hAnsi="Verdana"/>
          <w:color w:val="000000"/>
          <w:sz w:val="20"/>
          <w:szCs w:val="20"/>
        </w:rPr>
        <w:t>-</w:t>
      </w:r>
      <w:r w:rsidRPr="00274F89">
        <w:rPr>
          <w:rFonts w:ascii="Verdana" w:eastAsia="Calibri" w:hAnsi="Verdana"/>
          <w:color w:val="000000"/>
          <w:sz w:val="20"/>
          <w:szCs w:val="20"/>
        </w:rPr>
        <w:tab/>
        <w:t>и/или създаване и поддържане на кадастрална карта и кадастрални регистри;</w:t>
      </w:r>
    </w:p>
    <w:p w:rsidR="00274F89" w:rsidRPr="00274F89" w:rsidRDefault="00274F89" w:rsidP="00274F89">
      <w:pPr>
        <w:shd w:val="clear" w:color="auto" w:fill="FFFFFF"/>
        <w:spacing w:line="276" w:lineRule="auto"/>
        <w:jc w:val="both"/>
        <w:rPr>
          <w:rFonts w:ascii="Verdana" w:eastAsia="Calibri" w:hAnsi="Verdana"/>
          <w:color w:val="000000"/>
          <w:sz w:val="20"/>
          <w:szCs w:val="20"/>
        </w:rPr>
      </w:pPr>
      <w:r w:rsidRPr="00274F89">
        <w:rPr>
          <w:rFonts w:ascii="Verdana" w:eastAsia="Calibri" w:hAnsi="Verdana"/>
          <w:color w:val="000000"/>
          <w:sz w:val="20"/>
          <w:szCs w:val="20"/>
        </w:rPr>
        <w:t>-</w:t>
      </w:r>
      <w:r w:rsidRPr="00274F89">
        <w:rPr>
          <w:rFonts w:ascii="Verdana" w:eastAsia="Calibri" w:hAnsi="Verdana"/>
          <w:color w:val="000000"/>
          <w:sz w:val="20"/>
          <w:szCs w:val="20"/>
        </w:rPr>
        <w:tab/>
        <w:t xml:space="preserve">и/или дейности, свързани с </w:t>
      </w:r>
      <w:proofErr w:type="spellStart"/>
      <w:r w:rsidRPr="00274F89">
        <w:rPr>
          <w:rFonts w:ascii="Verdana" w:eastAsia="Calibri" w:hAnsi="Verdana"/>
          <w:color w:val="000000"/>
          <w:sz w:val="20"/>
          <w:szCs w:val="20"/>
        </w:rPr>
        <w:t>геодезическо</w:t>
      </w:r>
      <w:proofErr w:type="spellEnd"/>
      <w:r w:rsidRPr="00274F89">
        <w:rPr>
          <w:rFonts w:ascii="Verdana" w:eastAsia="Calibri" w:hAnsi="Verdana"/>
          <w:color w:val="000000"/>
          <w:sz w:val="20"/>
          <w:szCs w:val="20"/>
        </w:rPr>
        <w:t xml:space="preserve"> заснемане във връзка с изработване на подробни </w:t>
      </w:r>
      <w:proofErr w:type="spellStart"/>
      <w:r w:rsidRPr="00274F89">
        <w:rPr>
          <w:rFonts w:ascii="Verdana" w:eastAsia="Calibri" w:hAnsi="Verdana"/>
          <w:color w:val="000000"/>
          <w:sz w:val="20"/>
          <w:szCs w:val="20"/>
        </w:rPr>
        <w:t>устройствени</w:t>
      </w:r>
      <w:proofErr w:type="spellEnd"/>
      <w:r w:rsidRPr="00274F89">
        <w:rPr>
          <w:rFonts w:ascii="Verdana" w:eastAsia="Calibri" w:hAnsi="Verdana"/>
          <w:color w:val="000000"/>
          <w:sz w:val="20"/>
          <w:szCs w:val="20"/>
        </w:rPr>
        <w:t xml:space="preserve"> и </w:t>
      </w:r>
      <w:proofErr w:type="spellStart"/>
      <w:r w:rsidRPr="00274F89">
        <w:rPr>
          <w:rFonts w:ascii="Verdana" w:eastAsia="Calibri" w:hAnsi="Verdana"/>
          <w:color w:val="000000"/>
          <w:sz w:val="20"/>
          <w:szCs w:val="20"/>
        </w:rPr>
        <w:t>парцеларни</w:t>
      </w:r>
      <w:proofErr w:type="spellEnd"/>
      <w:r w:rsidRPr="00274F89">
        <w:rPr>
          <w:rFonts w:ascii="Verdana" w:eastAsia="Calibri" w:hAnsi="Verdana"/>
          <w:color w:val="000000"/>
          <w:sz w:val="20"/>
          <w:szCs w:val="20"/>
        </w:rPr>
        <w:t xml:space="preserve"> планова;</w:t>
      </w:r>
    </w:p>
    <w:p w:rsidR="00274F89" w:rsidRPr="00274F89" w:rsidRDefault="00274F89" w:rsidP="00274F89">
      <w:pPr>
        <w:shd w:val="clear" w:color="auto" w:fill="FFFFFF"/>
        <w:spacing w:line="276" w:lineRule="auto"/>
        <w:jc w:val="both"/>
        <w:rPr>
          <w:rFonts w:ascii="Verdana" w:eastAsia="Calibri" w:hAnsi="Verdana"/>
          <w:color w:val="000000"/>
          <w:sz w:val="20"/>
          <w:szCs w:val="20"/>
        </w:rPr>
      </w:pPr>
      <w:r w:rsidRPr="00274F89">
        <w:rPr>
          <w:rFonts w:ascii="Verdana" w:eastAsia="Calibri" w:hAnsi="Verdana"/>
          <w:color w:val="000000"/>
          <w:sz w:val="20"/>
          <w:szCs w:val="20"/>
        </w:rPr>
        <w:t>-</w:t>
      </w:r>
      <w:r w:rsidRPr="00274F89">
        <w:rPr>
          <w:rFonts w:ascii="Verdana" w:eastAsia="Calibri" w:hAnsi="Verdana"/>
          <w:color w:val="000000"/>
          <w:sz w:val="20"/>
          <w:szCs w:val="20"/>
        </w:rPr>
        <w:tab/>
        <w:t>и/или дейности свързани с поддържането на кадастрални планове;</w:t>
      </w:r>
    </w:p>
    <w:p w:rsidR="00274F89" w:rsidRPr="00274F89" w:rsidRDefault="00274F89" w:rsidP="00274F89">
      <w:pPr>
        <w:shd w:val="clear" w:color="auto" w:fill="FFFFFF"/>
        <w:spacing w:line="276" w:lineRule="auto"/>
        <w:jc w:val="both"/>
        <w:rPr>
          <w:rFonts w:ascii="Verdana" w:eastAsia="Calibri" w:hAnsi="Verdana"/>
          <w:color w:val="000000"/>
          <w:sz w:val="20"/>
          <w:szCs w:val="20"/>
        </w:rPr>
      </w:pPr>
      <w:r w:rsidRPr="00274F89">
        <w:rPr>
          <w:rFonts w:ascii="Verdana" w:eastAsia="Calibri" w:hAnsi="Verdana"/>
          <w:color w:val="000000"/>
          <w:sz w:val="20"/>
          <w:szCs w:val="20"/>
        </w:rPr>
        <w:t>-</w:t>
      </w:r>
      <w:r w:rsidRPr="00274F89">
        <w:rPr>
          <w:rFonts w:ascii="Verdana" w:eastAsia="Calibri" w:hAnsi="Verdana"/>
          <w:color w:val="000000"/>
          <w:sz w:val="20"/>
          <w:szCs w:val="20"/>
        </w:rPr>
        <w:tab/>
        <w:t xml:space="preserve">и/или дейности, свързани с </w:t>
      </w:r>
      <w:proofErr w:type="spellStart"/>
      <w:r w:rsidRPr="00274F89">
        <w:rPr>
          <w:rFonts w:ascii="Verdana" w:eastAsia="Calibri" w:hAnsi="Verdana"/>
          <w:color w:val="000000"/>
          <w:sz w:val="20"/>
          <w:szCs w:val="20"/>
        </w:rPr>
        <w:t>оцифряване</w:t>
      </w:r>
      <w:proofErr w:type="spellEnd"/>
      <w:r w:rsidRPr="00274F89">
        <w:rPr>
          <w:rFonts w:ascii="Verdana" w:eastAsia="Calibri" w:hAnsi="Verdana"/>
          <w:color w:val="000000"/>
          <w:sz w:val="20"/>
          <w:szCs w:val="20"/>
        </w:rPr>
        <w:t xml:space="preserve"> на кадастрални, регулационни и </w:t>
      </w:r>
      <w:proofErr w:type="spellStart"/>
      <w:r w:rsidRPr="00274F89">
        <w:rPr>
          <w:rFonts w:ascii="Verdana" w:eastAsia="Calibri" w:hAnsi="Verdana"/>
          <w:color w:val="000000"/>
          <w:sz w:val="20"/>
          <w:szCs w:val="20"/>
        </w:rPr>
        <w:t>парцеларни</w:t>
      </w:r>
      <w:proofErr w:type="spellEnd"/>
      <w:r w:rsidRPr="00274F89">
        <w:rPr>
          <w:rFonts w:ascii="Verdana" w:eastAsia="Calibri" w:hAnsi="Verdana"/>
          <w:color w:val="000000"/>
          <w:sz w:val="20"/>
          <w:szCs w:val="20"/>
        </w:rPr>
        <w:t xml:space="preserve"> планове;</w:t>
      </w:r>
    </w:p>
    <w:p w:rsidR="00274F89" w:rsidRPr="00274F89" w:rsidRDefault="00274F89" w:rsidP="00274F89">
      <w:pPr>
        <w:shd w:val="clear" w:color="auto" w:fill="FFFFFF"/>
        <w:spacing w:line="276" w:lineRule="auto"/>
        <w:jc w:val="both"/>
        <w:rPr>
          <w:rFonts w:ascii="Verdana" w:eastAsia="Calibri" w:hAnsi="Verdana"/>
          <w:color w:val="000000"/>
          <w:sz w:val="20"/>
          <w:szCs w:val="20"/>
        </w:rPr>
      </w:pPr>
      <w:r w:rsidRPr="00274F89">
        <w:rPr>
          <w:rFonts w:ascii="Verdana" w:eastAsia="Calibri" w:hAnsi="Verdana"/>
          <w:color w:val="000000"/>
          <w:sz w:val="20"/>
          <w:szCs w:val="20"/>
        </w:rPr>
        <w:t>-</w:t>
      </w:r>
      <w:r w:rsidRPr="00274F89">
        <w:rPr>
          <w:rFonts w:ascii="Verdana" w:eastAsia="Calibri" w:hAnsi="Verdana"/>
          <w:color w:val="000000"/>
          <w:sz w:val="20"/>
          <w:szCs w:val="20"/>
        </w:rPr>
        <w:tab/>
        <w:t xml:space="preserve">и/или изработване и поддържане на планове на новообразуваните имоти за територии по § 4, ал. 1 от ЗСПЗЗ; </w:t>
      </w:r>
    </w:p>
    <w:p w:rsidR="00274F89" w:rsidRDefault="00274F89" w:rsidP="00CC65E1">
      <w:pPr>
        <w:shd w:val="clear" w:color="auto" w:fill="FFFFFF"/>
        <w:spacing w:line="276" w:lineRule="auto"/>
        <w:jc w:val="both"/>
        <w:rPr>
          <w:rFonts w:ascii="Verdana" w:eastAsia="Calibri" w:hAnsi="Verdana"/>
          <w:color w:val="000000"/>
          <w:sz w:val="20"/>
          <w:szCs w:val="20"/>
        </w:rPr>
      </w:pPr>
      <w:r w:rsidRPr="00274F89">
        <w:rPr>
          <w:rFonts w:ascii="Verdana" w:eastAsia="Calibri" w:hAnsi="Verdana"/>
          <w:color w:val="000000"/>
          <w:sz w:val="20"/>
          <w:szCs w:val="20"/>
        </w:rPr>
        <w:t>-</w:t>
      </w:r>
      <w:r w:rsidRPr="00274F89">
        <w:rPr>
          <w:rFonts w:ascii="Verdana" w:eastAsia="Calibri" w:hAnsi="Verdana"/>
          <w:color w:val="000000"/>
          <w:sz w:val="20"/>
          <w:szCs w:val="20"/>
        </w:rPr>
        <w:tab/>
        <w:t>и/или създаване на специализирани карти и регистри , по смисъла на чл. 32 от ЗКИР;</w:t>
      </w:r>
    </w:p>
    <w:p w:rsidR="00274F89" w:rsidRPr="00274F89" w:rsidRDefault="00274F89" w:rsidP="00CC65E1">
      <w:pPr>
        <w:shd w:val="clear" w:color="auto" w:fill="FFFFFF"/>
        <w:spacing w:line="276" w:lineRule="auto"/>
        <w:jc w:val="both"/>
        <w:rPr>
          <w:rFonts w:ascii="Verdana" w:eastAsia="Calibri" w:hAnsi="Verdana"/>
          <w:color w:val="000000"/>
          <w:sz w:val="20"/>
          <w:szCs w:val="20"/>
        </w:rPr>
      </w:pPr>
    </w:p>
    <w:p w:rsidR="00274F89" w:rsidRPr="00CC65E1" w:rsidRDefault="00CC65E1" w:rsidP="00CC65E1">
      <w:pPr>
        <w:jc w:val="both"/>
        <w:rPr>
          <w:rFonts w:ascii="Verdana" w:hAnsi="Verdana"/>
          <w:sz w:val="20"/>
          <w:szCs w:val="20"/>
        </w:rPr>
      </w:pPr>
      <w:r w:rsidRPr="00D803B6">
        <w:rPr>
          <w:rFonts w:ascii="Verdana" w:eastAsia="Calibri" w:hAnsi="Verdana"/>
          <w:color w:val="000000"/>
          <w:sz w:val="20"/>
          <w:szCs w:val="20"/>
        </w:rPr>
        <w:t xml:space="preserve">          </w:t>
      </w:r>
      <w:r w:rsidRPr="00211FB7">
        <w:rPr>
          <w:rFonts w:ascii="Verdana" w:eastAsia="Calibri" w:hAnsi="Verdana"/>
          <w:color w:val="000000"/>
          <w:sz w:val="20"/>
          <w:szCs w:val="20"/>
        </w:rPr>
        <w:t xml:space="preserve">* </w:t>
      </w:r>
      <w:r w:rsidRPr="00CC65E1">
        <w:rPr>
          <w:rFonts w:ascii="Verdana" w:eastAsia="Calibri" w:hAnsi="Verdana"/>
          <w:b/>
          <w:color w:val="000000"/>
          <w:sz w:val="20"/>
          <w:szCs w:val="20"/>
        </w:rPr>
        <w:t>Забележка:</w:t>
      </w:r>
      <w:r>
        <w:rPr>
          <w:rFonts w:ascii="Verdana" w:eastAsia="Calibri" w:hAnsi="Verdana"/>
          <w:color w:val="000000"/>
          <w:sz w:val="20"/>
          <w:szCs w:val="20"/>
        </w:rPr>
        <w:t xml:space="preserve"> </w:t>
      </w:r>
      <w:r w:rsidRPr="003813B4">
        <w:rPr>
          <w:rFonts w:ascii="Verdana" w:eastAsia="Calibri" w:hAnsi="Verdana"/>
          <w:color w:val="000000"/>
          <w:sz w:val="20"/>
          <w:szCs w:val="20"/>
        </w:rPr>
        <w:t>Информацията по т. 3.</w:t>
      </w:r>
      <w:proofErr w:type="spellStart"/>
      <w:r w:rsidRPr="003813B4">
        <w:rPr>
          <w:rFonts w:ascii="Verdana" w:eastAsia="Calibri" w:hAnsi="Verdana"/>
          <w:color w:val="000000"/>
          <w:sz w:val="20"/>
          <w:szCs w:val="20"/>
        </w:rPr>
        <w:t>3</w:t>
      </w:r>
      <w:proofErr w:type="spellEnd"/>
      <w:r w:rsidRPr="003813B4">
        <w:rPr>
          <w:rFonts w:ascii="Verdana" w:eastAsia="Calibri" w:hAnsi="Verdana"/>
          <w:color w:val="000000"/>
          <w:sz w:val="20"/>
          <w:szCs w:val="20"/>
        </w:rPr>
        <w:t xml:space="preserve">.1 се посочва в Част IV: Критерии за подбор, буква В, т. 1б) от ЕЕДОП. </w:t>
      </w:r>
    </w:p>
    <w:p w:rsidR="00C83548" w:rsidRDefault="00D56175" w:rsidP="0045242F">
      <w:pPr>
        <w:shd w:val="clear" w:color="auto" w:fill="FFFFFF"/>
        <w:spacing w:line="276" w:lineRule="auto"/>
        <w:ind w:firstLine="720"/>
        <w:jc w:val="both"/>
        <w:rPr>
          <w:rFonts w:ascii="Verdana" w:hAnsi="Verdana"/>
          <w:sz w:val="20"/>
          <w:szCs w:val="20"/>
        </w:rPr>
      </w:pPr>
      <w:r>
        <w:rPr>
          <w:rFonts w:ascii="Verdana" w:hAnsi="Verdana"/>
          <w:sz w:val="20"/>
          <w:szCs w:val="20"/>
        </w:rPr>
        <w:t>Изискването се доказва със списък на услуги, които са идентични или сходни с предмета на поръчката</w:t>
      </w:r>
      <w:r w:rsidR="0053262C">
        <w:rPr>
          <w:rFonts w:ascii="Verdana" w:hAnsi="Verdana"/>
          <w:sz w:val="20"/>
          <w:szCs w:val="20"/>
        </w:rPr>
        <w:t xml:space="preserve">, с посочване на стойностите, датите и получателите, заедно с доказателство за </w:t>
      </w:r>
      <w:proofErr w:type="spellStart"/>
      <w:r w:rsidR="0053262C">
        <w:rPr>
          <w:rFonts w:ascii="Verdana" w:hAnsi="Verdana"/>
          <w:sz w:val="20"/>
          <w:szCs w:val="20"/>
        </w:rPr>
        <w:t>извършенана</w:t>
      </w:r>
      <w:proofErr w:type="spellEnd"/>
      <w:r w:rsidR="0053262C">
        <w:rPr>
          <w:rFonts w:ascii="Verdana" w:hAnsi="Verdana"/>
          <w:sz w:val="20"/>
          <w:szCs w:val="20"/>
        </w:rPr>
        <w:t xml:space="preserve"> услуга. </w:t>
      </w:r>
      <w:r>
        <w:rPr>
          <w:rFonts w:ascii="Verdana" w:hAnsi="Verdana"/>
          <w:sz w:val="20"/>
          <w:szCs w:val="20"/>
        </w:rPr>
        <w:t xml:space="preserve"> </w:t>
      </w:r>
    </w:p>
    <w:p w:rsidR="00D56175" w:rsidRPr="00D56175" w:rsidRDefault="00D56175" w:rsidP="0045242F">
      <w:pPr>
        <w:shd w:val="clear" w:color="auto" w:fill="FFFFFF"/>
        <w:spacing w:line="276" w:lineRule="auto"/>
        <w:ind w:firstLine="720"/>
        <w:jc w:val="both"/>
        <w:rPr>
          <w:rFonts w:ascii="Verdana" w:hAnsi="Verdana"/>
          <w:sz w:val="20"/>
          <w:szCs w:val="20"/>
        </w:rPr>
      </w:pPr>
    </w:p>
    <w:p w:rsidR="0045242F" w:rsidRPr="00297CD7" w:rsidRDefault="000B3C7F" w:rsidP="0045242F">
      <w:pPr>
        <w:shd w:val="clear" w:color="auto" w:fill="FFFFFF"/>
        <w:spacing w:line="276" w:lineRule="auto"/>
        <w:ind w:firstLine="720"/>
        <w:jc w:val="both"/>
        <w:rPr>
          <w:rFonts w:ascii="Verdana" w:hAnsi="Verdana"/>
          <w:b/>
          <w:sz w:val="20"/>
          <w:szCs w:val="20"/>
        </w:rPr>
      </w:pPr>
      <w:r w:rsidRPr="00297CD7">
        <w:rPr>
          <w:rFonts w:ascii="Verdana" w:hAnsi="Verdana"/>
          <w:b/>
          <w:sz w:val="20"/>
          <w:szCs w:val="20"/>
        </w:rPr>
        <w:t>3.</w:t>
      </w:r>
      <w:proofErr w:type="spellStart"/>
      <w:r w:rsidRPr="00297CD7">
        <w:rPr>
          <w:rFonts w:ascii="Verdana" w:hAnsi="Verdana"/>
          <w:b/>
          <w:sz w:val="20"/>
          <w:szCs w:val="20"/>
        </w:rPr>
        <w:t>3</w:t>
      </w:r>
      <w:proofErr w:type="spellEnd"/>
      <w:r w:rsidRPr="00297CD7">
        <w:rPr>
          <w:rFonts w:ascii="Verdana" w:hAnsi="Verdana"/>
          <w:b/>
          <w:sz w:val="20"/>
          <w:szCs w:val="20"/>
        </w:rPr>
        <w:t xml:space="preserve">.2. </w:t>
      </w:r>
      <w:r w:rsidR="00BE0E10" w:rsidRPr="00297CD7">
        <w:rPr>
          <w:rFonts w:ascii="Verdana" w:hAnsi="Verdana"/>
          <w:b/>
          <w:sz w:val="20"/>
          <w:szCs w:val="20"/>
        </w:rPr>
        <w:t xml:space="preserve"> </w:t>
      </w:r>
      <w:r w:rsidRPr="00297CD7">
        <w:rPr>
          <w:rFonts w:ascii="Verdana" w:hAnsi="Verdana"/>
          <w:sz w:val="20"/>
          <w:szCs w:val="20"/>
        </w:rPr>
        <w:t>разполага с персонал и/или с ръководен състав с определена професионална компетентност за изпълнението на поръчката;</w:t>
      </w:r>
      <w:r w:rsidRPr="00297CD7">
        <w:rPr>
          <w:rFonts w:ascii="Verdana" w:hAnsi="Verdana"/>
          <w:b/>
          <w:sz w:val="20"/>
          <w:szCs w:val="20"/>
        </w:rPr>
        <w:t xml:space="preserve"> </w:t>
      </w:r>
    </w:p>
    <w:p w:rsidR="0045242F" w:rsidRPr="0045242F" w:rsidRDefault="00C1261B" w:rsidP="0045242F">
      <w:pPr>
        <w:jc w:val="both"/>
        <w:rPr>
          <w:rFonts w:ascii="Verdana" w:hAnsi="Verdana"/>
          <w:sz w:val="20"/>
          <w:szCs w:val="20"/>
        </w:rPr>
      </w:pPr>
      <w:r>
        <w:rPr>
          <w:rFonts w:ascii="Verdana" w:hAnsi="Verdana"/>
          <w:b/>
          <w:sz w:val="20"/>
          <w:szCs w:val="20"/>
        </w:rPr>
        <w:t xml:space="preserve">          </w:t>
      </w:r>
      <w:r w:rsidR="00BE0E10" w:rsidRPr="00297CD7">
        <w:rPr>
          <w:rFonts w:ascii="Verdana" w:hAnsi="Verdana"/>
          <w:b/>
          <w:sz w:val="20"/>
          <w:szCs w:val="20"/>
        </w:rPr>
        <w:t xml:space="preserve">Минимално ниво: </w:t>
      </w:r>
      <w:r>
        <w:rPr>
          <w:rFonts w:ascii="Verdana" w:hAnsi="Verdana"/>
          <w:sz w:val="20"/>
          <w:szCs w:val="20"/>
        </w:rPr>
        <w:t xml:space="preserve"> </w:t>
      </w:r>
      <w:r w:rsidR="0045242F" w:rsidRPr="0045242F">
        <w:rPr>
          <w:rFonts w:ascii="Verdana" w:hAnsi="Verdana"/>
          <w:sz w:val="20"/>
          <w:szCs w:val="20"/>
        </w:rPr>
        <w:t xml:space="preserve">За всяка </w:t>
      </w:r>
      <w:r w:rsidR="00C826A7">
        <w:rPr>
          <w:rFonts w:ascii="Verdana" w:hAnsi="Verdana"/>
          <w:sz w:val="20"/>
          <w:szCs w:val="20"/>
        </w:rPr>
        <w:t xml:space="preserve">обособена </w:t>
      </w:r>
      <w:r w:rsidR="0045242F" w:rsidRPr="0045242F">
        <w:rPr>
          <w:rFonts w:ascii="Verdana" w:hAnsi="Verdana"/>
          <w:sz w:val="20"/>
          <w:szCs w:val="20"/>
        </w:rPr>
        <w:t xml:space="preserve">позиция, за която подаде оферта участникът следва да разполага с минимум следните експерти: </w:t>
      </w:r>
    </w:p>
    <w:p w:rsidR="0044602E" w:rsidRDefault="0045242F" w:rsidP="0045242F">
      <w:pPr>
        <w:jc w:val="both"/>
        <w:rPr>
          <w:rFonts w:ascii="Verdana" w:hAnsi="Verdana"/>
          <w:sz w:val="20"/>
          <w:szCs w:val="20"/>
        </w:rPr>
      </w:pPr>
      <w:r w:rsidRPr="0045242F">
        <w:rPr>
          <w:rFonts w:ascii="Verdana" w:hAnsi="Verdana"/>
          <w:sz w:val="20"/>
          <w:szCs w:val="20"/>
        </w:rPr>
        <w:tab/>
      </w:r>
      <w:r w:rsidRPr="0045242F">
        <w:rPr>
          <w:rFonts w:ascii="Verdana" w:hAnsi="Verdana"/>
          <w:sz w:val="20"/>
          <w:szCs w:val="20"/>
        </w:rPr>
        <w:tab/>
        <w:t>1. Един ръководит</w:t>
      </w:r>
      <w:r w:rsidR="00126BFC">
        <w:rPr>
          <w:rFonts w:ascii="Verdana" w:hAnsi="Verdana"/>
          <w:sz w:val="20"/>
          <w:szCs w:val="20"/>
        </w:rPr>
        <w:t>ел – правоспособно по ЗКИР лице,</w:t>
      </w:r>
    </w:p>
    <w:p w:rsidR="0044602E" w:rsidRDefault="0045242F" w:rsidP="0045242F">
      <w:pPr>
        <w:jc w:val="both"/>
        <w:rPr>
          <w:rFonts w:ascii="Verdana" w:hAnsi="Verdana"/>
          <w:sz w:val="20"/>
          <w:szCs w:val="20"/>
        </w:rPr>
      </w:pPr>
      <w:r w:rsidRPr="00126BFC">
        <w:rPr>
          <w:rFonts w:ascii="Verdana" w:hAnsi="Verdana"/>
          <w:sz w:val="20"/>
          <w:szCs w:val="20"/>
        </w:rPr>
        <w:tab/>
      </w:r>
      <w:r w:rsidRPr="00126BFC">
        <w:rPr>
          <w:rFonts w:ascii="Verdana" w:hAnsi="Verdana"/>
          <w:sz w:val="20"/>
          <w:szCs w:val="20"/>
        </w:rPr>
        <w:tab/>
        <w:t>2. Един геодезист – правоспособно по ЗКИР</w:t>
      </w:r>
      <w:r w:rsidR="00126BFC" w:rsidRPr="00126BFC">
        <w:rPr>
          <w:rFonts w:ascii="Verdana" w:hAnsi="Verdana"/>
          <w:sz w:val="20"/>
          <w:szCs w:val="20"/>
        </w:rPr>
        <w:t xml:space="preserve"> </w:t>
      </w:r>
      <w:r w:rsidRPr="00126BFC">
        <w:rPr>
          <w:rFonts w:ascii="Verdana" w:hAnsi="Verdana"/>
          <w:sz w:val="20"/>
          <w:szCs w:val="20"/>
        </w:rPr>
        <w:t>лице</w:t>
      </w:r>
      <w:r w:rsidR="00126BFC">
        <w:rPr>
          <w:rFonts w:ascii="Verdana" w:hAnsi="Verdana"/>
          <w:sz w:val="20"/>
          <w:szCs w:val="20"/>
        </w:rPr>
        <w:t>,</w:t>
      </w:r>
    </w:p>
    <w:p w:rsidR="0045242F" w:rsidRPr="0045242F" w:rsidRDefault="0045242F" w:rsidP="0045242F">
      <w:pPr>
        <w:jc w:val="both"/>
        <w:rPr>
          <w:rFonts w:ascii="Verdana" w:hAnsi="Verdana"/>
          <w:sz w:val="20"/>
          <w:szCs w:val="20"/>
        </w:rPr>
      </w:pPr>
      <w:r w:rsidRPr="0045242F">
        <w:rPr>
          <w:rFonts w:ascii="Verdana" w:hAnsi="Verdana"/>
          <w:sz w:val="20"/>
          <w:szCs w:val="20"/>
        </w:rPr>
        <w:tab/>
      </w:r>
      <w:r w:rsidRPr="0045242F">
        <w:rPr>
          <w:rFonts w:ascii="Verdana" w:hAnsi="Verdana"/>
          <w:sz w:val="20"/>
          <w:szCs w:val="20"/>
        </w:rPr>
        <w:tab/>
        <w:t>3</w:t>
      </w:r>
      <w:r w:rsidRPr="00ED3C87">
        <w:rPr>
          <w:rFonts w:ascii="Verdana" w:hAnsi="Verdana"/>
          <w:sz w:val="20"/>
          <w:szCs w:val="20"/>
        </w:rPr>
        <w:t>. Две технически лица.</w:t>
      </w:r>
    </w:p>
    <w:p w:rsidR="0045242F" w:rsidRPr="0001105F" w:rsidRDefault="0045242F" w:rsidP="0045242F">
      <w:pPr>
        <w:jc w:val="both"/>
        <w:rPr>
          <w:rFonts w:ascii="Verdana" w:hAnsi="Verdana"/>
          <w:color w:val="FF0000"/>
          <w:sz w:val="20"/>
          <w:szCs w:val="20"/>
        </w:rPr>
      </w:pPr>
      <w:r w:rsidRPr="0045242F">
        <w:rPr>
          <w:rFonts w:ascii="Verdana" w:hAnsi="Verdana"/>
          <w:sz w:val="20"/>
          <w:szCs w:val="20"/>
        </w:rPr>
        <w:tab/>
        <w:t>Тези лица следва да са на разположение на участника</w:t>
      </w:r>
      <w:r w:rsidR="00F1118C">
        <w:rPr>
          <w:rFonts w:ascii="Verdana" w:hAnsi="Verdana"/>
          <w:sz w:val="20"/>
          <w:szCs w:val="20"/>
        </w:rPr>
        <w:t xml:space="preserve"> за целия период на изпълнение на обществената поръчка</w:t>
      </w:r>
      <w:r w:rsidRPr="0045242F">
        <w:rPr>
          <w:rFonts w:ascii="Verdana" w:hAnsi="Verdana"/>
          <w:sz w:val="20"/>
          <w:szCs w:val="20"/>
        </w:rPr>
        <w:t xml:space="preserve">. </w:t>
      </w:r>
    </w:p>
    <w:p w:rsidR="0016484F" w:rsidRDefault="0045242F" w:rsidP="00E87081">
      <w:pPr>
        <w:jc w:val="both"/>
        <w:rPr>
          <w:rFonts w:ascii="Verdana" w:hAnsi="Verdana"/>
          <w:sz w:val="20"/>
          <w:szCs w:val="20"/>
        </w:rPr>
      </w:pPr>
      <w:r>
        <w:rPr>
          <w:rFonts w:ascii="Verdana" w:hAnsi="Verdana"/>
          <w:sz w:val="20"/>
          <w:szCs w:val="20"/>
        </w:rPr>
        <w:t xml:space="preserve">          </w:t>
      </w:r>
      <w:r w:rsidRPr="0045242F">
        <w:rPr>
          <w:rFonts w:ascii="Verdana" w:hAnsi="Verdana"/>
          <w:sz w:val="20"/>
          <w:szCs w:val="20"/>
        </w:rPr>
        <w:t xml:space="preserve">Едни и същи лица не могат да участват при изпълнение на различни </w:t>
      </w:r>
      <w:r w:rsidR="00F1118C">
        <w:rPr>
          <w:rFonts w:ascii="Verdana" w:hAnsi="Verdana"/>
          <w:sz w:val="20"/>
          <w:szCs w:val="20"/>
        </w:rPr>
        <w:t xml:space="preserve">обособени </w:t>
      </w:r>
      <w:r w:rsidRPr="0045242F">
        <w:rPr>
          <w:rFonts w:ascii="Verdana" w:hAnsi="Verdana"/>
          <w:sz w:val="20"/>
          <w:szCs w:val="20"/>
        </w:rPr>
        <w:t>позиции.</w:t>
      </w:r>
    </w:p>
    <w:p w:rsidR="00BE0E10" w:rsidRDefault="00772FF9" w:rsidP="00E87081">
      <w:pPr>
        <w:jc w:val="both"/>
        <w:rPr>
          <w:rFonts w:ascii="Verdana" w:eastAsia="Calibri" w:hAnsi="Verdana"/>
          <w:color w:val="000000"/>
          <w:sz w:val="20"/>
          <w:szCs w:val="20"/>
        </w:rPr>
      </w:pPr>
      <w:r>
        <w:rPr>
          <w:rFonts w:ascii="Verdana" w:eastAsia="Calibri" w:hAnsi="Verdana"/>
          <w:color w:val="000000"/>
          <w:sz w:val="20"/>
          <w:szCs w:val="20"/>
        </w:rPr>
        <w:t xml:space="preserve">         * </w:t>
      </w:r>
      <w:r w:rsidRPr="00772FF9">
        <w:rPr>
          <w:rFonts w:ascii="Verdana" w:eastAsia="Calibri" w:hAnsi="Verdana"/>
          <w:b/>
          <w:color w:val="000000"/>
          <w:sz w:val="20"/>
          <w:szCs w:val="20"/>
        </w:rPr>
        <w:t>Забележка:</w:t>
      </w:r>
      <w:r w:rsidRPr="00772FF9">
        <w:rPr>
          <w:rFonts w:ascii="Verdana" w:eastAsia="Calibri" w:hAnsi="Verdana"/>
          <w:color w:val="000000"/>
          <w:sz w:val="20"/>
          <w:szCs w:val="20"/>
        </w:rPr>
        <w:t xml:space="preserve"> Информацията се посочва в Част</w:t>
      </w:r>
      <w:r w:rsidR="00CC65E1">
        <w:rPr>
          <w:rFonts w:ascii="Verdana" w:eastAsia="Calibri" w:hAnsi="Verdana"/>
          <w:color w:val="000000"/>
          <w:sz w:val="20"/>
          <w:szCs w:val="20"/>
        </w:rPr>
        <w:t xml:space="preserve"> IV:</w:t>
      </w:r>
      <w:r w:rsidR="00253808" w:rsidRPr="00253808">
        <w:t xml:space="preserve"> </w:t>
      </w:r>
      <w:r w:rsidR="00253808" w:rsidRPr="00253808">
        <w:rPr>
          <w:rFonts w:ascii="Verdana" w:eastAsia="Calibri" w:hAnsi="Verdana"/>
          <w:color w:val="000000"/>
          <w:sz w:val="20"/>
          <w:szCs w:val="20"/>
        </w:rPr>
        <w:t>Критерии за подбор, буква В: технически и професионални способности, т. 6) от ЕЕДОП.</w:t>
      </w:r>
    </w:p>
    <w:p w:rsidR="0045242F" w:rsidRPr="002D5E76" w:rsidRDefault="0045242F" w:rsidP="0014043F">
      <w:pPr>
        <w:jc w:val="both"/>
        <w:rPr>
          <w:rFonts w:ascii="Verdana" w:eastAsia="Calibri" w:hAnsi="Verdana"/>
          <w:color w:val="000000" w:themeColor="text1"/>
          <w:sz w:val="20"/>
          <w:szCs w:val="20"/>
        </w:rPr>
      </w:pPr>
      <w:r>
        <w:rPr>
          <w:rFonts w:ascii="Verdana" w:hAnsi="Verdana"/>
          <w:b/>
          <w:sz w:val="20"/>
          <w:szCs w:val="20"/>
        </w:rPr>
        <w:t xml:space="preserve">       </w:t>
      </w:r>
      <w:r w:rsidR="002D5E76" w:rsidRPr="002D5E76">
        <w:rPr>
          <w:rFonts w:ascii="Verdana" w:hAnsi="Verdana"/>
          <w:sz w:val="20"/>
          <w:szCs w:val="20"/>
        </w:rPr>
        <w:t>Изискването се доказва с</w:t>
      </w:r>
      <w:r w:rsidR="002D5E76">
        <w:rPr>
          <w:rFonts w:ascii="Verdana" w:hAnsi="Verdana"/>
          <w:sz w:val="20"/>
          <w:szCs w:val="20"/>
        </w:rPr>
        <w:t xml:space="preserve">ъс списък на </w:t>
      </w:r>
      <w:r w:rsidR="002D7F19">
        <w:rPr>
          <w:rFonts w:ascii="Verdana" w:hAnsi="Verdana"/>
          <w:sz w:val="20"/>
          <w:szCs w:val="20"/>
        </w:rPr>
        <w:t xml:space="preserve">персонала, който ще изпълнява поръчката, в който е посочена професионалната квалификация на лицата. </w:t>
      </w:r>
    </w:p>
    <w:p w:rsidR="004B17A5" w:rsidRPr="002D7F19" w:rsidRDefault="0045242F" w:rsidP="002D7F19">
      <w:pPr>
        <w:shd w:val="clear" w:color="auto" w:fill="FFFFFF"/>
        <w:spacing w:line="276" w:lineRule="auto"/>
        <w:jc w:val="both"/>
        <w:rPr>
          <w:rFonts w:ascii="Verdana" w:hAnsi="Verdana"/>
          <w:b/>
          <w:color w:val="000000" w:themeColor="text1"/>
          <w:sz w:val="20"/>
          <w:szCs w:val="20"/>
        </w:rPr>
      </w:pPr>
      <w:r w:rsidRPr="004B17A5">
        <w:rPr>
          <w:rFonts w:ascii="Verdana" w:hAnsi="Verdana"/>
          <w:color w:val="000000" w:themeColor="text1"/>
          <w:sz w:val="20"/>
          <w:szCs w:val="20"/>
          <w:lang w:eastAsia="en-US"/>
        </w:rPr>
        <w:t xml:space="preserve">           </w:t>
      </w:r>
      <w:r w:rsidR="0014043F">
        <w:rPr>
          <w:rFonts w:ascii="Verdana" w:hAnsi="Verdana"/>
          <w:b/>
          <w:color w:val="000000" w:themeColor="text1"/>
          <w:sz w:val="20"/>
          <w:szCs w:val="20"/>
        </w:rPr>
        <w:t>3.</w:t>
      </w:r>
      <w:proofErr w:type="spellStart"/>
      <w:r w:rsidR="0014043F">
        <w:rPr>
          <w:rFonts w:ascii="Verdana" w:hAnsi="Verdana"/>
          <w:b/>
          <w:color w:val="000000" w:themeColor="text1"/>
          <w:sz w:val="20"/>
          <w:szCs w:val="20"/>
        </w:rPr>
        <w:t>3</w:t>
      </w:r>
      <w:proofErr w:type="spellEnd"/>
      <w:r w:rsidR="0014043F">
        <w:rPr>
          <w:rFonts w:ascii="Verdana" w:hAnsi="Verdana"/>
          <w:b/>
          <w:color w:val="000000" w:themeColor="text1"/>
          <w:sz w:val="20"/>
          <w:szCs w:val="20"/>
        </w:rPr>
        <w:t>.3</w:t>
      </w:r>
      <w:r w:rsidR="008918A8" w:rsidRPr="000265E1">
        <w:rPr>
          <w:rFonts w:ascii="Verdana" w:hAnsi="Verdana"/>
          <w:b/>
          <w:color w:val="000000" w:themeColor="text1"/>
          <w:sz w:val="20"/>
          <w:szCs w:val="20"/>
        </w:rPr>
        <w:t xml:space="preserve">. </w:t>
      </w:r>
      <w:r w:rsidR="004B17A5" w:rsidRPr="004B17A5">
        <w:rPr>
          <w:rFonts w:ascii="Verdana" w:hAnsi="Verdana"/>
          <w:color w:val="000000" w:themeColor="text1"/>
          <w:sz w:val="20"/>
          <w:szCs w:val="20"/>
          <w:lang w:eastAsia="en-US"/>
        </w:rPr>
        <w:t xml:space="preserve">За всяка </w:t>
      </w:r>
      <w:r w:rsidR="002D7F19">
        <w:rPr>
          <w:rFonts w:ascii="Verdana" w:hAnsi="Verdana"/>
          <w:color w:val="000000" w:themeColor="text1"/>
          <w:sz w:val="20"/>
          <w:szCs w:val="20"/>
          <w:lang w:eastAsia="en-US"/>
        </w:rPr>
        <w:t xml:space="preserve">обособена </w:t>
      </w:r>
      <w:r w:rsidR="004B17A5" w:rsidRPr="004B17A5">
        <w:rPr>
          <w:rFonts w:ascii="Verdana" w:hAnsi="Verdana"/>
          <w:color w:val="000000" w:themeColor="text1"/>
          <w:sz w:val="20"/>
          <w:szCs w:val="20"/>
          <w:lang w:eastAsia="en-US"/>
        </w:rPr>
        <w:t>позиция, за която подаде оферта участникът следва да разполага минимум със следното оборудване:</w:t>
      </w:r>
    </w:p>
    <w:p w:rsidR="004B17A5" w:rsidRPr="004B17A5" w:rsidRDefault="004B17A5" w:rsidP="004F1A43">
      <w:pPr>
        <w:tabs>
          <w:tab w:val="left" w:pos="8127"/>
        </w:tabs>
        <w:ind w:firstLine="720"/>
        <w:jc w:val="both"/>
        <w:rPr>
          <w:rFonts w:ascii="Verdana" w:hAnsi="Verdana"/>
          <w:color w:val="000000" w:themeColor="text1"/>
          <w:sz w:val="20"/>
          <w:szCs w:val="20"/>
          <w:lang w:eastAsia="en-US"/>
        </w:rPr>
      </w:pPr>
      <w:r w:rsidRPr="004B17A5">
        <w:rPr>
          <w:rFonts w:ascii="Verdana" w:hAnsi="Verdana"/>
          <w:color w:val="000000" w:themeColor="text1"/>
          <w:sz w:val="20"/>
          <w:szCs w:val="20"/>
          <w:lang w:eastAsia="en-US"/>
        </w:rPr>
        <w:t>1. Една компютърна конфигурация или преносим компютър;</w:t>
      </w:r>
      <w:r w:rsidR="004F1A43">
        <w:rPr>
          <w:rFonts w:ascii="Verdana" w:hAnsi="Verdana"/>
          <w:color w:val="000000" w:themeColor="text1"/>
          <w:sz w:val="20"/>
          <w:szCs w:val="20"/>
          <w:lang w:eastAsia="en-US"/>
        </w:rPr>
        <w:tab/>
      </w:r>
    </w:p>
    <w:p w:rsidR="004B17A5" w:rsidRPr="004B17A5" w:rsidRDefault="004B17A5" w:rsidP="004B17A5">
      <w:pPr>
        <w:ind w:firstLine="720"/>
        <w:jc w:val="both"/>
        <w:rPr>
          <w:rFonts w:ascii="Verdana" w:hAnsi="Verdana"/>
          <w:color w:val="000000" w:themeColor="text1"/>
          <w:sz w:val="20"/>
          <w:szCs w:val="20"/>
          <w:lang w:eastAsia="en-US"/>
        </w:rPr>
      </w:pPr>
      <w:r w:rsidRPr="004B17A5">
        <w:rPr>
          <w:rFonts w:ascii="Verdana" w:hAnsi="Verdana"/>
          <w:color w:val="000000" w:themeColor="text1"/>
          <w:sz w:val="20"/>
          <w:szCs w:val="20"/>
          <w:lang w:eastAsia="en-US"/>
        </w:rPr>
        <w:t>2. Един принтер;</w:t>
      </w:r>
    </w:p>
    <w:p w:rsidR="004B17A5" w:rsidRPr="004B17A5" w:rsidRDefault="004B17A5" w:rsidP="004B17A5">
      <w:pPr>
        <w:ind w:firstLine="720"/>
        <w:jc w:val="both"/>
        <w:rPr>
          <w:rFonts w:ascii="Verdana" w:hAnsi="Verdana"/>
          <w:color w:val="000000" w:themeColor="text1"/>
          <w:sz w:val="20"/>
          <w:szCs w:val="20"/>
          <w:lang w:eastAsia="en-US"/>
        </w:rPr>
      </w:pPr>
      <w:r w:rsidRPr="004B17A5">
        <w:rPr>
          <w:rFonts w:ascii="Verdana" w:hAnsi="Verdana"/>
          <w:color w:val="000000" w:themeColor="text1"/>
          <w:sz w:val="20"/>
          <w:szCs w:val="20"/>
          <w:lang w:eastAsia="en-US"/>
        </w:rPr>
        <w:t>3. Една тотална станция;</w:t>
      </w:r>
    </w:p>
    <w:p w:rsidR="004B17A5" w:rsidRPr="004B17A5" w:rsidRDefault="004B17A5" w:rsidP="004B17A5">
      <w:pPr>
        <w:ind w:firstLine="720"/>
        <w:jc w:val="both"/>
        <w:rPr>
          <w:rFonts w:ascii="Verdana" w:hAnsi="Verdana"/>
          <w:color w:val="000000" w:themeColor="text1"/>
          <w:sz w:val="20"/>
          <w:szCs w:val="20"/>
          <w:lang w:eastAsia="en-US"/>
        </w:rPr>
      </w:pPr>
      <w:r w:rsidRPr="004B17A5">
        <w:rPr>
          <w:rFonts w:ascii="Verdana" w:hAnsi="Verdana"/>
          <w:color w:val="000000" w:themeColor="text1"/>
          <w:sz w:val="20"/>
          <w:szCs w:val="20"/>
          <w:lang w:eastAsia="en-US"/>
        </w:rPr>
        <w:t xml:space="preserve">4. Два </w:t>
      </w:r>
      <w:r w:rsidRPr="004B17A5">
        <w:rPr>
          <w:rFonts w:ascii="Verdana" w:hAnsi="Verdana"/>
          <w:color w:val="000000" w:themeColor="text1"/>
          <w:sz w:val="20"/>
          <w:szCs w:val="20"/>
          <w:lang w:val="en-US" w:eastAsia="en-US"/>
        </w:rPr>
        <w:t>GPS</w:t>
      </w:r>
      <w:r w:rsidRPr="004B17A5">
        <w:rPr>
          <w:rFonts w:ascii="Verdana" w:hAnsi="Verdana"/>
          <w:color w:val="000000" w:themeColor="text1"/>
          <w:sz w:val="20"/>
          <w:szCs w:val="20"/>
          <w:lang w:eastAsia="en-US"/>
        </w:rPr>
        <w:t>-приемника;</w:t>
      </w:r>
    </w:p>
    <w:p w:rsidR="004B17A5" w:rsidRPr="004B17A5" w:rsidRDefault="004B17A5" w:rsidP="004B17A5">
      <w:pPr>
        <w:ind w:firstLine="720"/>
        <w:jc w:val="both"/>
        <w:rPr>
          <w:rFonts w:ascii="Verdana" w:hAnsi="Verdana"/>
          <w:color w:val="000000" w:themeColor="text1"/>
          <w:sz w:val="20"/>
          <w:szCs w:val="20"/>
          <w:lang w:eastAsia="en-US"/>
        </w:rPr>
      </w:pPr>
      <w:r w:rsidRPr="004B17A5">
        <w:rPr>
          <w:rFonts w:ascii="Verdana" w:hAnsi="Verdana"/>
          <w:color w:val="000000" w:themeColor="text1"/>
          <w:sz w:val="20"/>
          <w:szCs w:val="20"/>
          <w:lang w:eastAsia="en-US"/>
        </w:rPr>
        <w:t>5. Един автомобил;</w:t>
      </w:r>
    </w:p>
    <w:p w:rsidR="001B2C54" w:rsidRDefault="001B2C54" w:rsidP="004B17A5">
      <w:pPr>
        <w:ind w:firstLine="720"/>
        <w:jc w:val="both"/>
        <w:rPr>
          <w:rFonts w:ascii="Verdana" w:hAnsi="Verdana"/>
          <w:color w:val="000000" w:themeColor="text1"/>
          <w:sz w:val="20"/>
          <w:szCs w:val="20"/>
          <w:lang w:eastAsia="ar-SA"/>
        </w:rPr>
      </w:pPr>
    </w:p>
    <w:p w:rsidR="001B2C54" w:rsidRDefault="001B2C54" w:rsidP="004B17A5">
      <w:pPr>
        <w:ind w:firstLine="720"/>
        <w:jc w:val="both"/>
        <w:rPr>
          <w:rFonts w:ascii="Verdana" w:hAnsi="Verdana"/>
          <w:color w:val="000000" w:themeColor="text1"/>
          <w:sz w:val="20"/>
          <w:szCs w:val="20"/>
          <w:lang w:eastAsia="ar-SA"/>
        </w:rPr>
      </w:pPr>
    </w:p>
    <w:p w:rsidR="001B2C54" w:rsidRDefault="001B2C54" w:rsidP="004B17A5">
      <w:pPr>
        <w:ind w:firstLine="720"/>
        <w:jc w:val="both"/>
        <w:rPr>
          <w:rFonts w:ascii="Verdana" w:hAnsi="Verdana"/>
          <w:color w:val="000000" w:themeColor="text1"/>
          <w:sz w:val="20"/>
          <w:szCs w:val="20"/>
          <w:lang w:eastAsia="ar-SA"/>
        </w:rPr>
      </w:pPr>
    </w:p>
    <w:p w:rsidR="001B2C54" w:rsidRDefault="001B2C54" w:rsidP="004B17A5">
      <w:pPr>
        <w:ind w:firstLine="720"/>
        <w:jc w:val="both"/>
        <w:rPr>
          <w:rFonts w:ascii="Verdana" w:hAnsi="Verdana"/>
          <w:color w:val="000000" w:themeColor="text1"/>
          <w:sz w:val="20"/>
          <w:szCs w:val="20"/>
          <w:lang w:eastAsia="ar-SA"/>
        </w:rPr>
      </w:pPr>
    </w:p>
    <w:p w:rsidR="001B2C54" w:rsidRDefault="001B2C54" w:rsidP="004B17A5">
      <w:pPr>
        <w:ind w:firstLine="720"/>
        <w:jc w:val="both"/>
        <w:rPr>
          <w:rFonts w:ascii="Verdana" w:hAnsi="Verdana"/>
          <w:color w:val="000000" w:themeColor="text1"/>
          <w:sz w:val="20"/>
          <w:szCs w:val="20"/>
          <w:lang w:eastAsia="ar-SA"/>
        </w:rPr>
      </w:pPr>
    </w:p>
    <w:p w:rsidR="001B2C54" w:rsidRDefault="001B2C54" w:rsidP="004B17A5">
      <w:pPr>
        <w:ind w:firstLine="720"/>
        <w:jc w:val="both"/>
        <w:rPr>
          <w:rFonts w:ascii="Verdana" w:hAnsi="Verdana"/>
          <w:color w:val="000000" w:themeColor="text1"/>
          <w:sz w:val="20"/>
          <w:szCs w:val="20"/>
          <w:lang w:eastAsia="ar-SA"/>
        </w:rPr>
      </w:pPr>
    </w:p>
    <w:p w:rsidR="001B2C54" w:rsidRDefault="001B2C54" w:rsidP="004B17A5">
      <w:pPr>
        <w:ind w:firstLine="720"/>
        <w:jc w:val="both"/>
        <w:rPr>
          <w:rFonts w:ascii="Verdana" w:hAnsi="Verdana"/>
          <w:color w:val="000000" w:themeColor="text1"/>
          <w:sz w:val="20"/>
          <w:szCs w:val="20"/>
          <w:lang w:eastAsia="ar-SA"/>
        </w:rPr>
      </w:pPr>
    </w:p>
    <w:p w:rsidR="004B17A5" w:rsidRPr="004B17A5" w:rsidRDefault="004B17A5" w:rsidP="004B17A5">
      <w:pPr>
        <w:ind w:firstLine="720"/>
        <w:jc w:val="both"/>
        <w:rPr>
          <w:rFonts w:ascii="Verdana" w:hAnsi="Verdana"/>
          <w:color w:val="000000" w:themeColor="text1"/>
          <w:sz w:val="20"/>
          <w:szCs w:val="20"/>
          <w:lang w:eastAsia="en-US"/>
        </w:rPr>
      </w:pPr>
      <w:r w:rsidRPr="004B17A5">
        <w:rPr>
          <w:rFonts w:ascii="Verdana" w:hAnsi="Verdana"/>
          <w:color w:val="000000" w:themeColor="text1"/>
          <w:sz w:val="20"/>
          <w:szCs w:val="20"/>
          <w:lang w:eastAsia="ar-SA"/>
        </w:rPr>
        <w:t xml:space="preserve">Техническото оборудване за всяка </w:t>
      </w:r>
      <w:r w:rsidR="002D7F19">
        <w:rPr>
          <w:rFonts w:ascii="Verdana" w:hAnsi="Verdana"/>
          <w:color w:val="000000" w:themeColor="text1"/>
          <w:sz w:val="20"/>
          <w:szCs w:val="20"/>
          <w:lang w:eastAsia="ar-SA"/>
        </w:rPr>
        <w:t>една от обособените</w:t>
      </w:r>
      <w:r w:rsidRPr="004B17A5">
        <w:rPr>
          <w:rFonts w:ascii="Verdana" w:hAnsi="Verdana"/>
          <w:color w:val="000000" w:themeColor="text1"/>
          <w:sz w:val="20"/>
          <w:szCs w:val="20"/>
          <w:lang w:eastAsia="ar-SA"/>
        </w:rPr>
        <w:t xml:space="preserve"> позиции следва да бъде различно. </w:t>
      </w:r>
    </w:p>
    <w:p w:rsidR="00BE0E10" w:rsidRDefault="004B17A5" w:rsidP="00EB504A">
      <w:pPr>
        <w:jc w:val="both"/>
        <w:rPr>
          <w:rFonts w:ascii="Verdana" w:eastAsia="Calibri" w:hAnsi="Verdana"/>
          <w:color w:val="000000"/>
          <w:sz w:val="20"/>
          <w:szCs w:val="20"/>
        </w:rPr>
      </w:pPr>
      <w:r w:rsidRPr="004B17A5">
        <w:rPr>
          <w:rFonts w:ascii="Verdana" w:eastAsia="Calibri" w:hAnsi="Verdana"/>
          <w:color w:val="000000" w:themeColor="text1"/>
          <w:sz w:val="20"/>
          <w:szCs w:val="20"/>
        </w:rPr>
        <w:t xml:space="preserve">         * </w:t>
      </w:r>
      <w:r w:rsidRPr="004B17A5">
        <w:rPr>
          <w:rFonts w:ascii="Verdana" w:eastAsia="Calibri" w:hAnsi="Verdana"/>
          <w:b/>
          <w:color w:val="000000" w:themeColor="text1"/>
          <w:sz w:val="20"/>
          <w:szCs w:val="20"/>
        </w:rPr>
        <w:t>Забележка:</w:t>
      </w:r>
      <w:r w:rsidRPr="004B17A5">
        <w:rPr>
          <w:rFonts w:ascii="Verdana" w:eastAsia="Calibri" w:hAnsi="Verdana"/>
          <w:color w:val="000000" w:themeColor="text1"/>
          <w:sz w:val="20"/>
          <w:szCs w:val="20"/>
        </w:rPr>
        <w:t xml:space="preserve"> Информацията за оборудването се посочва в Част IV:</w:t>
      </w:r>
      <w:r w:rsidRPr="004B17A5">
        <w:rPr>
          <w:color w:val="000000" w:themeColor="text1"/>
        </w:rPr>
        <w:t xml:space="preserve"> </w:t>
      </w:r>
      <w:r w:rsidRPr="004B17A5">
        <w:rPr>
          <w:rFonts w:ascii="Verdana" w:eastAsia="Calibri" w:hAnsi="Verdana"/>
          <w:color w:val="000000" w:themeColor="text1"/>
          <w:sz w:val="20"/>
          <w:szCs w:val="20"/>
        </w:rPr>
        <w:t xml:space="preserve">Критерии </w:t>
      </w:r>
      <w:r w:rsidRPr="00253808">
        <w:rPr>
          <w:rFonts w:ascii="Verdana" w:eastAsia="Calibri" w:hAnsi="Verdana"/>
          <w:color w:val="000000"/>
          <w:sz w:val="20"/>
          <w:szCs w:val="20"/>
        </w:rPr>
        <w:t>за подбор, буква В: технически и</w:t>
      </w:r>
      <w:r>
        <w:rPr>
          <w:rFonts w:ascii="Verdana" w:eastAsia="Calibri" w:hAnsi="Verdana"/>
          <w:color w:val="000000"/>
          <w:sz w:val="20"/>
          <w:szCs w:val="20"/>
        </w:rPr>
        <w:t xml:space="preserve"> професионални способности, т. 9</w:t>
      </w:r>
      <w:r w:rsidRPr="00253808">
        <w:rPr>
          <w:rFonts w:ascii="Verdana" w:eastAsia="Calibri" w:hAnsi="Verdana"/>
          <w:color w:val="000000"/>
          <w:sz w:val="20"/>
          <w:szCs w:val="20"/>
        </w:rPr>
        <w:t>) от ЕЕДОП.</w:t>
      </w:r>
    </w:p>
    <w:p w:rsidR="00790C7D" w:rsidRPr="00EB504A" w:rsidRDefault="00790C7D" w:rsidP="00790C7D">
      <w:pPr>
        <w:ind w:firstLine="720"/>
        <w:jc w:val="both"/>
        <w:rPr>
          <w:rFonts w:ascii="Verdana" w:eastAsia="Calibri" w:hAnsi="Verdana"/>
          <w:color w:val="000000"/>
          <w:sz w:val="20"/>
          <w:szCs w:val="20"/>
        </w:rPr>
      </w:pPr>
      <w:r>
        <w:rPr>
          <w:rFonts w:ascii="Verdana" w:eastAsia="Calibri" w:hAnsi="Verdana"/>
          <w:color w:val="000000"/>
          <w:sz w:val="20"/>
          <w:szCs w:val="20"/>
        </w:rPr>
        <w:t xml:space="preserve">Изискването се доказва със списък на техническите средства и съоръжения за осигуряване на качеството. </w:t>
      </w:r>
    </w:p>
    <w:p w:rsidR="008918A8" w:rsidRPr="00D803B6" w:rsidRDefault="008918A8" w:rsidP="00BE0E10">
      <w:pPr>
        <w:shd w:val="clear" w:color="auto" w:fill="FFFFFF"/>
        <w:spacing w:line="276" w:lineRule="auto"/>
        <w:ind w:firstLine="720"/>
        <w:jc w:val="both"/>
        <w:rPr>
          <w:rFonts w:ascii="Verdana" w:hAnsi="Verdana"/>
          <w:sz w:val="20"/>
          <w:szCs w:val="20"/>
        </w:rPr>
      </w:pPr>
    </w:p>
    <w:p w:rsidR="00D74D84" w:rsidRPr="00297CD7" w:rsidRDefault="00D74D84" w:rsidP="00D74D84">
      <w:pPr>
        <w:shd w:val="clear" w:color="auto" w:fill="FFFFFF"/>
        <w:spacing w:line="276" w:lineRule="auto"/>
        <w:ind w:firstLine="720"/>
        <w:outlineLvl w:val="0"/>
        <w:rPr>
          <w:rFonts w:ascii="Verdana" w:hAnsi="Verdana"/>
          <w:b/>
          <w:sz w:val="20"/>
          <w:szCs w:val="20"/>
          <w:u w:val="single"/>
        </w:rPr>
      </w:pPr>
      <w:r w:rsidRPr="00297CD7">
        <w:rPr>
          <w:rFonts w:ascii="Verdana" w:hAnsi="Verdana"/>
          <w:b/>
          <w:sz w:val="20"/>
          <w:szCs w:val="20"/>
          <w:u w:val="single"/>
        </w:rPr>
        <w:t xml:space="preserve">ІII. ИЗИСКВАНИЯ КЪМ ОФЕРТИТЕ      </w:t>
      </w:r>
    </w:p>
    <w:p w:rsidR="00D91493" w:rsidRPr="00D803B6" w:rsidRDefault="00D91493" w:rsidP="00D74D84">
      <w:pPr>
        <w:shd w:val="clear" w:color="auto" w:fill="FFFFFF"/>
        <w:spacing w:line="276" w:lineRule="auto"/>
        <w:ind w:firstLine="720"/>
        <w:outlineLvl w:val="0"/>
        <w:rPr>
          <w:rFonts w:ascii="Verdana" w:hAnsi="Verdana"/>
          <w:b/>
          <w:sz w:val="20"/>
          <w:szCs w:val="20"/>
          <w:u w:val="single"/>
        </w:rPr>
      </w:pPr>
    </w:p>
    <w:p w:rsidR="00D74D84" w:rsidRPr="00297CD7" w:rsidRDefault="00D74D84" w:rsidP="00D74D84">
      <w:pPr>
        <w:shd w:val="clear" w:color="auto" w:fill="FFFFFF"/>
        <w:spacing w:line="276" w:lineRule="auto"/>
        <w:ind w:firstLine="720"/>
        <w:jc w:val="both"/>
        <w:outlineLvl w:val="0"/>
        <w:rPr>
          <w:rFonts w:ascii="Verdana" w:hAnsi="Verdana"/>
          <w:b/>
          <w:sz w:val="20"/>
          <w:szCs w:val="20"/>
          <w:u w:val="single"/>
        </w:rPr>
      </w:pPr>
      <w:r w:rsidRPr="00297CD7">
        <w:rPr>
          <w:rFonts w:ascii="Verdana" w:hAnsi="Verdana"/>
          <w:b/>
          <w:sz w:val="20"/>
          <w:szCs w:val="20"/>
          <w:u w:val="single"/>
        </w:rPr>
        <w:t>1. Подготовка на офертата:</w:t>
      </w:r>
    </w:p>
    <w:p w:rsidR="00D74D84" w:rsidRPr="00297CD7" w:rsidRDefault="00D74D84" w:rsidP="00D74D84">
      <w:pPr>
        <w:widowControl w:val="0"/>
        <w:numPr>
          <w:ilvl w:val="0"/>
          <w:numId w:val="7"/>
        </w:numPr>
        <w:shd w:val="clear" w:color="auto" w:fill="FFFFFF"/>
        <w:tabs>
          <w:tab w:val="left" w:pos="360"/>
          <w:tab w:val="left" w:pos="540"/>
          <w:tab w:val="left" w:pos="851"/>
        </w:tabs>
        <w:autoSpaceDE w:val="0"/>
        <w:autoSpaceDN w:val="0"/>
        <w:adjustRightInd w:val="0"/>
        <w:spacing w:line="276" w:lineRule="auto"/>
        <w:ind w:left="0" w:right="340" w:firstLine="720"/>
        <w:jc w:val="both"/>
        <w:rPr>
          <w:rFonts w:ascii="Verdana" w:hAnsi="Verdana"/>
          <w:sz w:val="20"/>
          <w:szCs w:val="20"/>
        </w:rPr>
      </w:pPr>
      <w:r w:rsidRPr="00297CD7">
        <w:rPr>
          <w:rFonts w:ascii="Verdana" w:hAnsi="Verdana"/>
          <w:sz w:val="20"/>
          <w:szCs w:val="20"/>
        </w:rPr>
        <w:t xml:space="preserve">   Офертата не може да се предлага във варианти.</w:t>
      </w:r>
    </w:p>
    <w:p w:rsidR="00D74D84" w:rsidRPr="00297CD7" w:rsidRDefault="00D74D84" w:rsidP="00D74D84">
      <w:pPr>
        <w:widowControl w:val="0"/>
        <w:numPr>
          <w:ilvl w:val="0"/>
          <w:numId w:val="7"/>
        </w:numPr>
        <w:shd w:val="clear" w:color="auto" w:fill="FFFFFF"/>
        <w:tabs>
          <w:tab w:val="left" w:pos="360"/>
          <w:tab w:val="left" w:pos="540"/>
          <w:tab w:val="left" w:pos="851"/>
        </w:tabs>
        <w:autoSpaceDE w:val="0"/>
        <w:autoSpaceDN w:val="0"/>
        <w:adjustRightInd w:val="0"/>
        <w:spacing w:line="276" w:lineRule="auto"/>
        <w:ind w:left="0" w:right="340" w:firstLine="720"/>
        <w:jc w:val="both"/>
        <w:rPr>
          <w:rFonts w:ascii="Verdana" w:hAnsi="Verdana"/>
          <w:sz w:val="20"/>
          <w:szCs w:val="20"/>
        </w:rPr>
      </w:pPr>
      <w:r w:rsidRPr="00297CD7">
        <w:rPr>
          <w:rFonts w:ascii="Verdana" w:hAnsi="Verdana"/>
          <w:sz w:val="20"/>
          <w:szCs w:val="20"/>
        </w:rPr>
        <w:t xml:space="preserve">   Отговорността за правилното разбиране на условията от обявлението и указанията за участие се носи единствено от участниците.</w:t>
      </w:r>
    </w:p>
    <w:p w:rsidR="00D74D84" w:rsidRPr="00297CD7" w:rsidRDefault="00D74D84" w:rsidP="00D74D84">
      <w:pPr>
        <w:numPr>
          <w:ilvl w:val="0"/>
          <w:numId w:val="7"/>
        </w:numPr>
        <w:shd w:val="clear" w:color="auto" w:fill="FFFFFF"/>
        <w:tabs>
          <w:tab w:val="left" w:pos="851"/>
        </w:tabs>
        <w:spacing w:line="276" w:lineRule="auto"/>
        <w:ind w:left="0" w:firstLine="720"/>
        <w:jc w:val="both"/>
        <w:rPr>
          <w:rFonts w:ascii="Verdana" w:hAnsi="Verdana"/>
          <w:sz w:val="20"/>
          <w:szCs w:val="20"/>
        </w:rPr>
      </w:pPr>
      <w:r w:rsidRPr="00297CD7">
        <w:rPr>
          <w:rFonts w:ascii="Verdana" w:hAnsi="Verdana"/>
          <w:sz w:val="20"/>
          <w:szCs w:val="20"/>
        </w:rPr>
        <w:t xml:space="preserve">   Участниците трябва да проучат всички указания и условия за участие, дадени в документацията за участие;</w:t>
      </w:r>
    </w:p>
    <w:p w:rsidR="00D74D84" w:rsidRPr="00297CD7" w:rsidRDefault="00D74D84" w:rsidP="00D74D84">
      <w:pPr>
        <w:numPr>
          <w:ilvl w:val="0"/>
          <w:numId w:val="7"/>
        </w:numPr>
        <w:shd w:val="clear" w:color="auto" w:fill="FFFFFF"/>
        <w:tabs>
          <w:tab w:val="left" w:pos="851"/>
        </w:tabs>
        <w:spacing w:line="276" w:lineRule="auto"/>
        <w:ind w:left="0" w:firstLine="720"/>
        <w:jc w:val="both"/>
        <w:rPr>
          <w:rFonts w:ascii="Verdana" w:hAnsi="Verdana"/>
          <w:sz w:val="20"/>
          <w:szCs w:val="20"/>
        </w:rPr>
      </w:pPr>
      <w:r w:rsidRPr="00297CD7">
        <w:rPr>
          <w:rFonts w:ascii="Verdana" w:hAnsi="Verdana"/>
          <w:sz w:val="20"/>
          <w:szCs w:val="20"/>
        </w:rPr>
        <w:t xml:space="preserve">   При изготвяне на офертата всеки участник трябва да се придържа точно към обявените от възложителя условия;</w:t>
      </w:r>
    </w:p>
    <w:p w:rsidR="00D74D84" w:rsidRPr="00297CD7" w:rsidRDefault="00D74D84" w:rsidP="00D74D84">
      <w:pPr>
        <w:numPr>
          <w:ilvl w:val="0"/>
          <w:numId w:val="7"/>
        </w:numPr>
        <w:shd w:val="clear" w:color="auto" w:fill="FFFFFF"/>
        <w:tabs>
          <w:tab w:val="left" w:pos="851"/>
        </w:tabs>
        <w:spacing w:line="276" w:lineRule="auto"/>
        <w:ind w:left="0" w:firstLine="720"/>
        <w:jc w:val="both"/>
        <w:rPr>
          <w:rFonts w:ascii="Verdana" w:hAnsi="Verdana"/>
          <w:sz w:val="20"/>
          <w:szCs w:val="20"/>
        </w:rPr>
      </w:pPr>
      <w:r w:rsidRPr="00297CD7">
        <w:rPr>
          <w:rFonts w:ascii="Verdana" w:hAnsi="Verdana"/>
          <w:sz w:val="20"/>
          <w:szCs w:val="20"/>
        </w:rPr>
        <w:t xml:space="preserve">   Представянето на оферта задължава участника да приеме напълно всички изисквания и условия, посочени в тази документация, при спазване на ЗОП;</w:t>
      </w:r>
    </w:p>
    <w:p w:rsidR="00D74D84" w:rsidRPr="00297CD7" w:rsidRDefault="00D74D84" w:rsidP="00D74D84">
      <w:pPr>
        <w:numPr>
          <w:ilvl w:val="0"/>
          <w:numId w:val="7"/>
        </w:numPr>
        <w:shd w:val="clear" w:color="auto" w:fill="FFFFFF"/>
        <w:tabs>
          <w:tab w:val="left" w:pos="851"/>
        </w:tabs>
        <w:spacing w:line="276" w:lineRule="auto"/>
        <w:ind w:left="0" w:firstLine="720"/>
        <w:jc w:val="both"/>
        <w:rPr>
          <w:rFonts w:ascii="Verdana" w:hAnsi="Verdana"/>
          <w:sz w:val="20"/>
          <w:szCs w:val="20"/>
        </w:rPr>
      </w:pPr>
      <w:r w:rsidRPr="00297CD7">
        <w:rPr>
          <w:rFonts w:ascii="Verdana" w:hAnsi="Verdana"/>
          <w:sz w:val="20"/>
          <w:szCs w:val="20"/>
        </w:rPr>
        <w:t xml:space="preserve">    До изтичането на срока за подаване на офертите всеки участник в процедурата може да промени, допълни или да оттегли офертата си;</w:t>
      </w:r>
    </w:p>
    <w:p w:rsidR="00D74D84" w:rsidRPr="00297CD7" w:rsidRDefault="00D74D84" w:rsidP="00D74D84">
      <w:pPr>
        <w:numPr>
          <w:ilvl w:val="0"/>
          <w:numId w:val="7"/>
        </w:numPr>
        <w:shd w:val="clear" w:color="auto" w:fill="FFFFFF"/>
        <w:tabs>
          <w:tab w:val="left" w:pos="851"/>
        </w:tabs>
        <w:spacing w:line="276" w:lineRule="auto"/>
        <w:ind w:left="0" w:firstLine="720"/>
        <w:jc w:val="both"/>
        <w:rPr>
          <w:rFonts w:ascii="Verdana" w:hAnsi="Verdana"/>
          <w:sz w:val="20"/>
          <w:szCs w:val="20"/>
        </w:rPr>
      </w:pPr>
      <w:r w:rsidRPr="00297CD7">
        <w:rPr>
          <w:rFonts w:ascii="Verdana" w:hAnsi="Verdana"/>
          <w:sz w:val="20"/>
          <w:szCs w:val="20"/>
        </w:rPr>
        <w:t xml:space="preserve">    Всеки участник може да представи само една оферта;</w:t>
      </w:r>
    </w:p>
    <w:p w:rsidR="00D74D84" w:rsidRPr="00297CD7" w:rsidRDefault="00D74D84" w:rsidP="00D74D84">
      <w:pPr>
        <w:numPr>
          <w:ilvl w:val="0"/>
          <w:numId w:val="7"/>
        </w:numPr>
        <w:shd w:val="clear" w:color="auto" w:fill="FFFFFF"/>
        <w:tabs>
          <w:tab w:val="left" w:pos="851"/>
        </w:tabs>
        <w:spacing w:line="276" w:lineRule="auto"/>
        <w:ind w:left="0" w:firstLine="720"/>
        <w:jc w:val="both"/>
        <w:rPr>
          <w:rFonts w:ascii="Verdana" w:hAnsi="Verdana"/>
          <w:sz w:val="20"/>
          <w:szCs w:val="20"/>
        </w:rPr>
      </w:pPr>
      <w:r w:rsidRPr="00297CD7">
        <w:rPr>
          <w:rFonts w:ascii="Verdana" w:hAnsi="Verdana"/>
          <w:sz w:val="20"/>
          <w:szCs w:val="20"/>
        </w:rPr>
        <w:t xml:space="preserve">    Лице, което участва като подизпълнител в офертата на друг участник, не може да представя самостоятелна оферта;</w:t>
      </w:r>
    </w:p>
    <w:p w:rsidR="00D74D84" w:rsidRPr="00297CD7" w:rsidRDefault="00D74D84" w:rsidP="00D74D84">
      <w:pPr>
        <w:numPr>
          <w:ilvl w:val="0"/>
          <w:numId w:val="7"/>
        </w:numPr>
        <w:shd w:val="clear" w:color="auto" w:fill="FFFFFF"/>
        <w:tabs>
          <w:tab w:val="left" w:pos="851"/>
        </w:tabs>
        <w:spacing w:line="276" w:lineRule="auto"/>
        <w:ind w:left="0" w:firstLine="720"/>
        <w:jc w:val="both"/>
        <w:rPr>
          <w:rFonts w:ascii="Verdana" w:hAnsi="Verdana"/>
          <w:sz w:val="20"/>
          <w:szCs w:val="20"/>
        </w:rPr>
      </w:pPr>
      <w:r w:rsidRPr="00297CD7">
        <w:rPr>
          <w:rFonts w:ascii="Verdana" w:hAnsi="Verdana"/>
          <w:sz w:val="20"/>
          <w:szCs w:val="20"/>
        </w:rPr>
        <w:t xml:space="preserve">  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w:t>
      </w:r>
    </w:p>
    <w:p w:rsidR="00D74D84" w:rsidRPr="00297CD7" w:rsidRDefault="00D74D84" w:rsidP="00D74D84">
      <w:pPr>
        <w:numPr>
          <w:ilvl w:val="0"/>
          <w:numId w:val="7"/>
        </w:numPr>
        <w:shd w:val="clear" w:color="auto" w:fill="FFFFFF"/>
        <w:tabs>
          <w:tab w:val="left" w:pos="851"/>
        </w:tabs>
        <w:spacing w:line="276" w:lineRule="auto"/>
        <w:ind w:left="0" w:firstLine="720"/>
        <w:jc w:val="both"/>
        <w:rPr>
          <w:rFonts w:ascii="Verdana" w:hAnsi="Verdana"/>
          <w:sz w:val="20"/>
          <w:szCs w:val="20"/>
        </w:rPr>
      </w:pPr>
      <w:r w:rsidRPr="00297CD7">
        <w:rPr>
          <w:rFonts w:ascii="Verdana" w:hAnsi="Verdana"/>
          <w:sz w:val="20"/>
          <w:szCs w:val="20"/>
        </w:rPr>
        <w:t xml:space="preserve">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w:t>
      </w:r>
    </w:p>
    <w:p w:rsidR="00D74D84" w:rsidRPr="00297CD7" w:rsidRDefault="00D74D84" w:rsidP="00D74D84">
      <w:pPr>
        <w:shd w:val="clear" w:color="auto" w:fill="FFFFFF"/>
        <w:spacing w:line="276" w:lineRule="auto"/>
        <w:ind w:firstLine="720"/>
        <w:jc w:val="both"/>
        <w:outlineLvl w:val="0"/>
        <w:rPr>
          <w:rFonts w:ascii="Verdana" w:hAnsi="Verdana"/>
          <w:b/>
          <w:sz w:val="20"/>
          <w:szCs w:val="20"/>
          <w:u w:val="single"/>
        </w:rPr>
      </w:pPr>
    </w:p>
    <w:p w:rsidR="00D74D84" w:rsidRPr="00297CD7" w:rsidRDefault="00D74D84" w:rsidP="008771CD">
      <w:pPr>
        <w:shd w:val="clear" w:color="auto" w:fill="FFFFFF"/>
        <w:spacing w:line="276" w:lineRule="auto"/>
        <w:ind w:firstLine="720"/>
        <w:jc w:val="both"/>
        <w:outlineLvl w:val="0"/>
        <w:rPr>
          <w:rFonts w:ascii="Verdana" w:hAnsi="Verdana"/>
          <w:b/>
          <w:sz w:val="20"/>
          <w:szCs w:val="20"/>
          <w:u w:val="single"/>
        </w:rPr>
      </w:pPr>
      <w:r w:rsidRPr="00297CD7">
        <w:rPr>
          <w:rFonts w:ascii="Verdana" w:hAnsi="Verdana"/>
          <w:b/>
          <w:sz w:val="20"/>
          <w:szCs w:val="20"/>
          <w:u w:val="single"/>
        </w:rPr>
        <w:t>2. Съдържание на офертата:</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sz w:val="20"/>
          <w:szCs w:val="20"/>
        </w:rPr>
        <w:tab/>
      </w:r>
      <w:r w:rsidRPr="00297CD7">
        <w:rPr>
          <w:rFonts w:ascii="Verdana" w:hAnsi="Verdana"/>
          <w:b/>
          <w:sz w:val="20"/>
          <w:szCs w:val="20"/>
        </w:rPr>
        <w:t xml:space="preserve">2.1. </w:t>
      </w:r>
      <w:r w:rsidRPr="00297CD7">
        <w:rPr>
          <w:rFonts w:ascii="Verdana" w:hAnsi="Verdana"/>
          <w:sz w:val="20"/>
          <w:szCs w:val="20"/>
        </w:rPr>
        <w:t>Офертата се представя на български език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 Върху опаковката участникът посочва:</w:t>
      </w:r>
    </w:p>
    <w:p w:rsidR="00D74D84" w:rsidRPr="00297CD7" w:rsidRDefault="00D74D84" w:rsidP="00DD42CA">
      <w:pPr>
        <w:pStyle w:val="ListParagraph"/>
        <w:numPr>
          <w:ilvl w:val="0"/>
          <w:numId w:val="16"/>
        </w:numPr>
        <w:shd w:val="clear" w:color="auto" w:fill="FFFFFF"/>
        <w:spacing w:line="276" w:lineRule="auto"/>
        <w:jc w:val="both"/>
        <w:rPr>
          <w:rFonts w:ascii="Verdana" w:hAnsi="Verdana"/>
          <w:sz w:val="20"/>
          <w:szCs w:val="20"/>
        </w:rPr>
      </w:pPr>
      <w:r w:rsidRPr="00297CD7">
        <w:rPr>
          <w:rFonts w:ascii="Verdana" w:hAnsi="Verdana"/>
          <w:sz w:val="20"/>
          <w:szCs w:val="20"/>
        </w:rPr>
        <w:t>наименованието на  участника, включително участниците в обединението, когато е приложимо;</w:t>
      </w:r>
    </w:p>
    <w:p w:rsidR="00D74D84" w:rsidRPr="00297CD7" w:rsidRDefault="00D74D84" w:rsidP="00DD42CA">
      <w:pPr>
        <w:pStyle w:val="ListParagraph"/>
        <w:numPr>
          <w:ilvl w:val="0"/>
          <w:numId w:val="16"/>
        </w:numPr>
        <w:shd w:val="clear" w:color="auto" w:fill="FFFFFF"/>
        <w:spacing w:line="276" w:lineRule="auto"/>
        <w:jc w:val="both"/>
        <w:rPr>
          <w:rFonts w:ascii="Verdana" w:hAnsi="Verdana"/>
          <w:sz w:val="20"/>
          <w:szCs w:val="20"/>
        </w:rPr>
      </w:pPr>
      <w:r w:rsidRPr="00297CD7">
        <w:rPr>
          <w:rFonts w:ascii="Verdana" w:hAnsi="Verdana"/>
          <w:sz w:val="20"/>
          <w:szCs w:val="20"/>
        </w:rPr>
        <w:t>адрес за кореспонденция, телефон и по възможност – факс и електронен адрес;</w:t>
      </w:r>
    </w:p>
    <w:p w:rsidR="00D74D84" w:rsidRPr="00297CD7" w:rsidRDefault="00EE5707" w:rsidP="00DD42CA">
      <w:pPr>
        <w:pStyle w:val="ListParagraph"/>
        <w:numPr>
          <w:ilvl w:val="0"/>
          <w:numId w:val="16"/>
        </w:numPr>
        <w:shd w:val="clear" w:color="auto" w:fill="FFFFFF"/>
        <w:spacing w:line="276" w:lineRule="auto"/>
        <w:jc w:val="both"/>
        <w:rPr>
          <w:rFonts w:ascii="Verdana" w:hAnsi="Verdana"/>
          <w:sz w:val="20"/>
          <w:szCs w:val="20"/>
        </w:rPr>
      </w:pPr>
      <w:r>
        <w:rPr>
          <w:rFonts w:ascii="Verdana" w:hAnsi="Verdana"/>
          <w:sz w:val="20"/>
          <w:szCs w:val="20"/>
        </w:rPr>
        <w:t>наименованието на поръчката</w:t>
      </w:r>
      <w:r w:rsidR="008771CD">
        <w:rPr>
          <w:rFonts w:ascii="Verdana" w:hAnsi="Verdana"/>
          <w:sz w:val="20"/>
          <w:szCs w:val="20"/>
        </w:rPr>
        <w:t>,</w:t>
      </w:r>
      <w:r w:rsidR="00D74D84" w:rsidRPr="00297CD7">
        <w:rPr>
          <w:rFonts w:ascii="Verdana" w:hAnsi="Verdana"/>
          <w:sz w:val="20"/>
          <w:szCs w:val="20"/>
        </w:rPr>
        <w:t xml:space="preserve"> </w:t>
      </w:r>
      <w:r>
        <w:rPr>
          <w:rFonts w:ascii="Verdana" w:hAnsi="Verdana"/>
          <w:sz w:val="20"/>
          <w:szCs w:val="20"/>
        </w:rPr>
        <w:t>за коя</w:t>
      </w:r>
      <w:r w:rsidR="00D74D84" w:rsidRPr="00297CD7">
        <w:rPr>
          <w:rFonts w:ascii="Verdana" w:hAnsi="Verdana"/>
          <w:sz w:val="20"/>
          <w:szCs w:val="20"/>
        </w:rPr>
        <w:t>то се подават документите.</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sz w:val="20"/>
          <w:szCs w:val="20"/>
        </w:rPr>
        <w:t>Опаковката включва документите по чл. 39, ал. 2 и ал. 3, т. 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b/>
          <w:sz w:val="20"/>
          <w:szCs w:val="20"/>
        </w:rPr>
        <w:t>2.</w:t>
      </w:r>
      <w:proofErr w:type="spellStart"/>
      <w:r w:rsidRPr="00297CD7">
        <w:rPr>
          <w:rFonts w:ascii="Verdana" w:hAnsi="Verdana"/>
          <w:b/>
          <w:sz w:val="20"/>
          <w:szCs w:val="20"/>
        </w:rPr>
        <w:t>2</w:t>
      </w:r>
      <w:proofErr w:type="spellEnd"/>
      <w:r w:rsidRPr="00297CD7">
        <w:rPr>
          <w:rFonts w:ascii="Verdana" w:hAnsi="Verdana"/>
          <w:b/>
          <w:sz w:val="20"/>
          <w:szCs w:val="20"/>
        </w:rPr>
        <w:t>.</w:t>
      </w:r>
      <w:r w:rsidRPr="00297CD7">
        <w:rPr>
          <w:rFonts w:ascii="Verdana" w:hAnsi="Verdana"/>
          <w:sz w:val="20"/>
          <w:szCs w:val="20"/>
        </w:rPr>
        <w:t xml:space="preserve"> </w:t>
      </w:r>
      <w:r w:rsidRPr="00297CD7">
        <w:rPr>
          <w:rFonts w:ascii="Verdana" w:hAnsi="Verdana"/>
          <w:b/>
          <w:sz w:val="20"/>
          <w:szCs w:val="20"/>
        </w:rPr>
        <w:t>Съдържание на ОПАКОВКАТА</w:t>
      </w:r>
      <w:r w:rsidRPr="00297CD7">
        <w:rPr>
          <w:rFonts w:ascii="Verdana" w:hAnsi="Verdana"/>
          <w:sz w:val="20"/>
          <w:szCs w:val="20"/>
        </w:rPr>
        <w:t xml:space="preserve"> – документи и образци:</w:t>
      </w:r>
    </w:p>
    <w:p w:rsidR="00D74D84" w:rsidRPr="00297CD7" w:rsidRDefault="00D74D84" w:rsidP="00D74D84">
      <w:pPr>
        <w:shd w:val="clear" w:color="auto" w:fill="FFFFFF"/>
        <w:spacing w:line="276" w:lineRule="auto"/>
        <w:ind w:firstLine="720"/>
        <w:jc w:val="both"/>
        <w:rPr>
          <w:rFonts w:ascii="Verdana" w:hAnsi="Verdana"/>
          <w:b/>
          <w:i/>
          <w:sz w:val="20"/>
          <w:szCs w:val="20"/>
          <w:u w:val="single"/>
        </w:rPr>
      </w:pPr>
      <w:r w:rsidRPr="00297CD7">
        <w:rPr>
          <w:rFonts w:ascii="Verdana" w:hAnsi="Verdana"/>
          <w:b/>
          <w:sz w:val="20"/>
          <w:szCs w:val="20"/>
        </w:rPr>
        <w:lastRenderedPageBreak/>
        <w:t>а) Опис на представените документи</w:t>
      </w:r>
      <w:r w:rsidRPr="00297CD7">
        <w:rPr>
          <w:rFonts w:ascii="Verdana" w:hAnsi="Verdana"/>
          <w:sz w:val="20"/>
          <w:szCs w:val="20"/>
        </w:rPr>
        <w:t xml:space="preserve">, съдържащи се в офертата, подписан от участника – попълва се </w:t>
      </w:r>
      <w:r w:rsidRPr="00297CD7">
        <w:rPr>
          <w:rFonts w:ascii="Verdana" w:hAnsi="Verdana"/>
          <w:b/>
          <w:i/>
          <w:sz w:val="20"/>
          <w:szCs w:val="20"/>
          <w:u w:val="single"/>
        </w:rPr>
        <w:t>Образец № 1;</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b/>
          <w:sz w:val="20"/>
          <w:szCs w:val="20"/>
        </w:rPr>
        <w:t>б) Единен европейски документ за обществени поръчки (ЕЕДОП) за участникът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Pr="00297CD7">
        <w:rPr>
          <w:rFonts w:ascii="Verdana" w:hAnsi="Verdana"/>
          <w:sz w:val="20"/>
          <w:szCs w:val="20"/>
        </w:rPr>
        <w:t xml:space="preserve">. – попълва се </w:t>
      </w:r>
      <w:r w:rsidRPr="00297CD7">
        <w:rPr>
          <w:rFonts w:ascii="Verdana" w:hAnsi="Verdana"/>
          <w:b/>
          <w:i/>
          <w:sz w:val="20"/>
          <w:szCs w:val="20"/>
          <w:u w:val="single"/>
        </w:rPr>
        <w:t>Образец № 2</w:t>
      </w:r>
    </w:p>
    <w:p w:rsidR="00D74D84" w:rsidRPr="00297CD7" w:rsidRDefault="00D74D84" w:rsidP="00D74D84">
      <w:pPr>
        <w:shd w:val="clear" w:color="auto" w:fill="FFFFFF"/>
        <w:spacing w:line="276" w:lineRule="auto"/>
        <w:ind w:firstLine="720"/>
        <w:jc w:val="both"/>
        <w:rPr>
          <w:rFonts w:ascii="Verdana" w:hAnsi="Verdana"/>
          <w:b/>
          <w:sz w:val="20"/>
          <w:szCs w:val="20"/>
        </w:rPr>
      </w:pPr>
      <w:r w:rsidRPr="00297CD7">
        <w:rPr>
          <w:rFonts w:ascii="Verdana" w:hAnsi="Verdana"/>
          <w:b/>
          <w:sz w:val="20"/>
          <w:szCs w:val="20"/>
        </w:rPr>
        <w:t>Указание за подготовка на ЕЕДОП:</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1.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2.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rsidR="00B9540A" w:rsidRPr="00D803B6"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Третите лица трябва да отговарят на критериите за подбор съобразно ресурса, които ще предоставят и за тях да не са налице основанията за отстраняване от процедурата.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 3.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Участниците могат да използват въ</w:t>
      </w:r>
      <w:r w:rsidR="008771CD">
        <w:rPr>
          <w:rFonts w:ascii="Verdana" w:hAnsi="Verdana"/>
          <w:sz w:val="20"/>
          <w:szCs w:val="20"/>
        </w:rPr>
        <w:t>з</w:t>
      </w:r>
      <w:r w:rsidRPr="00297CD7">
        <w:rPr>
          <w:rFonts w:ascii="Verdana" w:hAnsi="Verdana"/>
          <w:sz w:val="20"/>
          <w:szCs w:val="20"/>
        </w:rPr>
        <w:t xml:space="preserve">можността, когато е осигурен пряк и неограничен достъп по електронен път до вече изготвен и подписан електронно ЕЕДОП. </w:t>
      </w:r>
    </w:p>
    <w:p w:rsidR="00D74D84" w:rsidRPr="006A7D9B" w:rsidRDefault="00D74D84" w:rsidP="00D74D84">
      <w:pPr>
        <w:shd w:val="clear" w:color="auto" w:fill="FFFFFF"/>
        <w:spacing w:line="276" w:lineRule="auto"/>
        <w:ind w:firstLine="720"/>
        <w:jc w:val="both"/>
        <w:rPr>
          <w:rFonts w:ascii="Verdana" w:hAnsi="Verdana"/>
          <w:b/>
          <w:sz w:val="20"/>
          <w:szCs w:val="20"/>
        </w:rPr>
      </w:pPr>
      <w:r w:rsidRPr="00297CD7">
        <w:rPr>
          <w:rFonts w:ascii="Verdana" w:hAnsi="Verdana"/>
          <w:b/>
          <w:sz w:val="20"/>
          <w:szCs w:val="20"/>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rsidR="00C428F8" w:rsidRPr="00C428F8" w:rsidRDefault="00C428F8" w:rsidP="00D74D84">
      <w:pPr>
        <w:shd w:val="clear" w:color="auto" w:fill="FFFFFF"/>
        <w:spacing w:line="276" w:lineRule="auto"/>
        <w:ind w:firstLine="720"/>
        <w:jc w:val="both"/>
        <w:rPr>
          <w:rFonts w:ascii="Verdana" w:hAnsi="Verdana"/>
          <w:sz w:val="20"/>
          <w:szCs w:val="20"/>
        </w:rPr>
      </w:pPr>
      <w:r>
        <w:rPr>
          <w:rFonts w:ascii="Verdana" w:hAnsi="Verdana"/>
          <w:sz w:val="20"/>
          <w:szCs w:val="20"/>
        </w:rPr>
        <w:t>3.1</w:t>
      </w:r>
      <w:r w:rsidRPr="006A7D9B">
        <w:rPr>
          <w:rFonts w:ascii="Verdana" w:hAnsi="Verdana"/>
          <w:sz w:val="20"/>
          <w:szCs w:val="20"/>
        </w:rPr>
        <w:t xml:space="preserve">. </w:t>
      </w:r>
      <w:r w:rsidRPr="00C428F8">
        <w:rPr>
          <w:rFonts w:ascii="Verdana" w:hAnsi="Verdana"/>
          <w:sz w:val="20"/>
          <w:szCs w:val="20"/>
        </w:rPr>
        <w:t xml:space="preserve">Когато участник подава оферта за повече от една обособена позиция, в опаковката за всяка позиция се представят поотделно </w:t>
      </w:r>
      <w:proofErr w:type="spellStart"/>
      <w:r w:rsidRPr="00C428F8">
        <w:rPr>
          <w:rFonts w:ascii="Verdana" w:hAnsi="Verdana"/>
          <w:sz w:val="20"/>
          <w:szCs w:val="20"/>
        </w:rPr>
        <w:t>комплектовани</w:t>
      </w:r>
      <w:proofErr w:type="spellEnd"/>
      <w:r w:rsidRPr="00C428F8">
        <w:rPr>
          <w:rFonts w:ascii="Verdana" w:hAnsi="Verdana"/>
          <w:sz w:val="20"/>
          <w:szCs w:val="20"/>
        </w:rPr>
        <w:t xml:space="preserve"> документи по чл. 39, ал. 3, т. 1 от ППЗОП и отделни </w:t>
      </w:r>
      <w:proofErr w:type="spellStart"/>
      <w:r w:rsidRPr="00C428F8">
        <w:rPr>
          <w:rFonts w:ascii="Verdana" w:hAnsi="Verdana"/>
          <w:sz w:val="20"/>
          <w:szCs w:val="20"/>
        </w:rPr>
        <w:t>непрозлачни</w:t>
      </w:r>
      <w:proofErr w:type="spellEnd"/>
      <w:r w:rsidRPr="00C428F8">
        <w:rPr>
          <w:rFonts w:ascii="Verdana" w:hAnsi="Verdana"/>
          <w:sz w:val="20"/>
          <w:szCs w:val="20"/>
        </w:rPr>
        <w:t xml:space="preserve"> пликове с надпис „Предлагани ценови параметри“, с посочване на позицията за която се отнасят.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4. Лицата по чл. 54, ал. 2 и чл. 55, ал. 3 ЗОП са: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4.1. лицата, които представляват участника или кандидата;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4.2. лицата, които са членове на управителни и надзорни органи на участника или кандидата;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4.3.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5. Лицата по т. 4.1 и 4.2 са, както следва:</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5.1. при събирателно дружество – лицата по чл. 84, ал. 1 и чл. 89, ал. 1 от Търговския закон;</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5.2. при командитно дружество – неограничено отговорните </w:t>
      </w:r>
      <w:proofErr w:type="spellStart"/>
      <w:r w:rsidRPr="00297CD7">
        <w:rPr>
          <w:rFonts w:ascii="Verdana" w:hAnsi="Verdana"/>
          <w:sz w:val="20"/>
          <w:szCs w:val="20"/>
        </w:rPr>
        <w:t>съдружници</w:t>
      </w:r>
      <w:proofErr w:type="spellEnd"/>
      <w:r w:rsidRPr="00297CD7">
        <w:rPr>
          <w:rFonts w:ascii="Verdana" w:hAnsi="Verdana"/>
          <w:sz w:val="20"/>
          <w:szCs w:val="20"/>
        </w:rPr>
        <w:t xml:space="preserve"> по чл. 105 от Търговския закон;</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5.3.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lastRenderedPageBreak/>
        <w:t>5.4. при акционерно дружество – лицата по чл. 241, ал. 1, чл. 242, ал. 1 и чл. 244, ал. 1 от Търговския закон;</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5.</w:t>
      </w:r>
      <w:proofErr w:type="spellStart"/>
      <w:r w:rsidRPr="00297CD7">
        <w:rPr>
          <w:rFonts w:ascii="Verdana" w:hAnsi="Verdana"/>
          <w:sz w:val="20"/>
          <w:szCs w:val="20"/>
        </w:rPr>
        <w:t>5</w:t>
      </w:r>
      <w:proofErr w:type="spellEnd"/>
      <w:r w:rsidRPr="00297CD7">
        <w:rPr>
          <w:rFonts w:ascii="Verdana" w:hAnsi="Verdana"/>
          <w:sz w:val="20"/>
          <w:szCs w:val="20"/>
        </w:rPr>
        <w:t>. при командитно дружество с акции – лицата по чл. 256 във връзка с чл. 244, ал. 1 от Търговския закон;</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5.6. при едноличен търговец – физическото лице – търговец;</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5.7.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5.8. в случаите по т. 5.1 – 5.7 – и </w:t>
      </w:r>
      <w:proofErr w:type="spellStart"/>
      <w:r w:rsidRPr="00297CD7">
        <w:rPr>
          <w:rFonts w:ascii="Verdana" w:hAnsi="Verdana"/>
          <w:sz w:val="20"/>
          <w:szCs w:val="20"/>
        </w:rPr>
        <w:t>прокуристите</w:t>
      </w:r>
      <w:proofErr w:type="spellEnd"/>
      <w:r w:rsidRPr="00297CD7">
        <w:rPr>
          <w:rFonts w:ascii="Verdana" w:hAnsi="Verdana"/>
          <w:sz w:val="20"/>
          <w:szCs w:val="20"/>
        </w:rPr>
        <w:t xml:space="preserve">, когато има такива;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5.9.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6. В случаите </w:t>
      </w:r>
      <w:r w:rsidR="00AA4459">
        <w:rPr>
          <w:rFonts w:ascii="Verdana" w:hAnsi="Verdana"/>
          <w:sz w:val="20"/>
          <w:szCs w:val="20"/>
        </w:rPr>
        <w:t xml:space="preserve">по </w:t>
      </w:r>
      <w:r w:rsidRPr="00297CD7">
        <w:rPr>
          <w:rFonts w:ascii="Verdana" w:hAnsi="Verdana"/>
          <w:sz w:val="20"/>
          <w:szCs w:val="20"/>
        </w:rPr>
        <w:t xml:space="preserve">т. 5.8, когато лицето има повече от един прокурист, декларацията се подава само от </w:t>
      </w:r>
      <w:proofErr w:type="spellStart"/>
      <w:r w:rsidRPr="00297CD7">
        <w:rPr>
          <w:rFonts w:ascii="Verdana" w:hAnsi="Verdana"/>
          <w:sz w:val="20"/>
          <w:szCs w:val="20"/>
        </w:rPr>
        <w:t>прокуриста</w:t>
      </w:r>
      <w:proofErr w:type="spellEnd"/>
      <w:r w:rsidRPr="00297CD7">
        <w:rPr>
          <w:rFonts w:ascii="Verdana" w:hAnsi="Verdana"/>
          <w:sz w:val="20"/>
          <w:szCs w:val="20"/>
        </w:rPr>
        <w:t>, в чиято представителна власт е включена територията на Република България.</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7. Когато изискванията по чл. 54, ал. 1, т. 1, 2 и 7 и чл. 55, ал. 1, т. 5 от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от ЗОП се попълва в отделен ЕЕДОП за всяко лице или за някои от лицата.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8. В случаите по т. 7,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9. Съгласно чл. 59, ал. 5 от ЗОП, възложителят е посочил критериите за подбор и документите за тяхното доказване в обявлението, с което се оповестява откриването на процедурата.</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10. 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11. Когато за участник е налице някое от основанията по чл. 54, ал. 1 ЗОП или посочените от възложителя основания по чл. 55, ал. 1 ЗОП и преди подаването на офертата той е предприел мерки за доказване на надеждност по чл. 56 от ЗОП, тези мерки се описват в ЕЕДОП.</w:t>
      </w:r>
    </w:p>
    <w:p w:rsidR="00D74D84" w:rsidRPr="00297CD7" w:rsidRDefault="00D74D84" w:rsidP="00D74D84">
      <w:pPr>
        <w:shd w:val="clear" w:color="auto" w:fill="FFFFFF"/>
        <w:spacing w:line="276" w:lineRule="auto"/>
        <w:ind w:firstLine="720"/>
        <w:jc w:val="both"/>
        <w:rPr>
          <w:rFonts w:ascii="Verdana" w:hAnsi="Verdana"/>
          <w:sz w:val="20"/>
          <w:szCs w:val="20"/>
        </w:rPr>
      </w:pPr>
    </w:p>
    <w:p w:rsidR="00D74D84" w:rsidRPr="00297CD7" w:rsidRDefault="00D74D84" w:rsidP="00D74D84">
      <w:pPr>
        <w:shd w:val="clear" w:color="auto" w:fill="FFFFFF"/>
        <w:spacing w:line="276" w:lineRule="auto"/>
        <w:ind w:firstLine="720"/>
        <w:jc w:val="both"/>
        <w:rPr>
          <w:rFonts w:ascii="Verdana" w:hAnsi="Verdana"/>
          <w:b/>
          <w:i/>
          <w:sz w:val="20"/>
          <w:szCs w:val="20"/>
        </w:rPr>
      </w:pPr>
      <w:r w:rsidRPr="00297CD7">
        <w:rPr>
          <w:rFonts w:ascii="Verdana" w:hAnsi="Verdana"/>
          <w:b/>
          <w:i/>
          <w:sz w:val="20"/>
          <w:szCs w:val="20"/>
        </w:rPr>
        <w:t>Важно:</w:t>
      </w:r>
    </w:p>
    <w:p w:rsidR="00D74D84" w:rsidRPr="00297CD7" w:rsidRDefault="00D74D84" w:rsidP="00D74D84">
      <w:pPr>
        <w:shd w:val="clear" w:color="auto" w:fill="FFFFFF"/>
        <w:spacing w:line="276" w:lineRule="auto"/>
        <w:ind w:firstLine="720"/>
        <w:jc w:val="both"/>
        <w:rPr>
          <w:rFonts w:ascii="Verdana" w:hAnsi="Verdana"/>
          <w:b/>
          <w:i/>
          <w:sz w:val="20"/>
          <w:szCs w:val="20"/>
        </w:rPr>
      </w:pPr>
      <w:r w:rsidRPr="00297CD7">
        <w:rPr>
          <w:rFonts w:ascii="Verdana" w:hAnsi="Verdana"/>
          <w:b/>
          <w:i/>
          <w:sz w:val="20"/>
          <w:szCs w:val="20"/>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D74D84" w:rsidRPr="00297CD7" w:rsidRDefault="00D74D84" w:rsidP="00D74D84">
      <w:pPr>
        <w:shd w:val="clear" w:color="auto" w:fill="FFFFFF"/>
        <w:spacing w:line="276" w:lineRule="auto"/>
        <w:ind w:firstLine="720"/>
        <w:jc w:val="both"/>
        <w:rPr>
          <w:rFonts w:ascii="Verdana" w:hAnsi="Verdana"/>
          <w:b/>
          <w:i/>
          <w:sz w:val="20"/>
          <w:szCs w:val="20"/>
        </w:rPr>
      </w:pPr>
      <w:r w:rsidRPr="00297CD7">
        <w:rPr>
          <w:rFonts w:ascii="Verdana" w:hAnsi="Verdana"/>
          <w:b/>
          <w:i/>
          <w:sz w:val="20"/>
          <w:szCs w:val="20"/>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D74D84" w:rsidRPr="00297CD7" w:rsidRDefault="00D74D84" w:rsidP="00D74D84">
      <w:pPr>
        <w:shd w:val="clear" w:color="auto" w:fill="FFFFFF"/>
        <w:spacing w:line="276" w:lineRule="auto"/>
        <w:ind w:firstLine="720"/>
        <w:jc w:val="both"/>
        <w:rPr>
          <w:rFonts w:ascii="Verdana" w:hAnsi="Verdana"/>
          <w:b/>
          <w:i/>
          <w:sz w:val="20"/>
          <w:szCs w:val="20"/>
        </w:rPr>
      </w:pPr>
      <w:r w:rsidRPr="00297CD7">
        <w:rPr>
          <w:rFonts w:ascii="Verdana" w:hAnsi="Verdana"/>
          <w:b/>
          <w:i/>
          <w:sz w:val="20"/>
          <w:szCs w:val="20"/>
        </w:rPr>
        <w:t>Документи</w:t>
      </w:r>
      <w:r w:rsidR="00AA4459">
        <w:rPr>
          <w:rFonts w:ascii="Verdana" w:hAnsi="Verdana"/>
          <w:b/>
          <w:i/>
          <w:sz w:val="20"/>
          <w:szCs w:val="20"/>
        </w:rPr>
        <w:t>,</w:t>
      </w:r>
      <w:r w:rsidRPr="00297CD7">
        <w:rPr>
          <w:rFonts w:ascii="Verdana" w:hAnsi="Verdana"/>
          <w:b/>
          <w:i/>
          <w:sz w:val="20"/>
          <w:szCs w:val="20"/>
        </w:rPr>
        <w:t xml:space="preserve"> удостоверяващи липсата на основанията </w:t>
      </w:r>
      <w:r w:rsidR="00956FB8">
        <w:rPr>
          <w:rFonts w:ascii="Verdana" w:hAnsi="Verdana"/>
          <w:b/>
          <w:i/>
          <w:sz w:val="20"/>
          <w:szCs w:val="20"/>
        </w:rPr>
        <w:t>за отстраняване от процедурата:</w:t>
      </w:r>
    </w:p>
    <w:p w:rsidR="00D74D84" w:rsidRPr="00297CD7" w:rsidRDefault="00D74D84" w:rsidP="00D74D84">
      <w:pPr>
        <w:ind w:firstLine="1134"/>
        <w:jc w:val="both"/>
        <w:rPr>
          <w:rFonts w:ascii="Verdana" w:hAnsi="Verdana"/>
          <w:i/>
          <w:sz w:val="20"/>
          <w:szCs w:val="20"/>
        </w:rPr>
      </w:pPr>
      <w:r w:rsidRPr="00297CD7">
        <w:rPr>
          <w:rFonts w:ascii="Verdana" w:hAnsi="Verdana"/>
          <w:i/>
          <w:sz w:val="20"/>
          <w:szCs w:val="20"/>
        </w:rPr>
        <w:t>1.</w:t>
      </w:r>
      <w:r w:rsidRPr="00297CD7">
        <w:rPr>
          <w:rFonts w:ascii="Verdana" w:hAnsi="Verdana"/>
          <w:i/>
          <w:sz w:val="20"/>
          <w:szCs w:val="20"/>
        </w:rPr>
        <w:tab/>
        <w:t>за обстоятелствата по чл. 54, ал. 1, т. 1 от ЗОП – свидетелство за съдимост;</w:t>
      </w:r>
    </w:p>
    <w:p w:rsidR="00D74D84" w:rsidRPr="00297CD7" w:rsidRDefault="00D74D84" w:rsidP="00D74D84">
      <w:pPr>
        <w:ind w:firstLine="1134"/>
        <w:jc w:val="both"/>
        <w:rPr>
          <w:rFonts w:ascii="Verdana" w:hAnsi="Verdana"/>
          <w:i/>
          <w:sz w:val="20"/>
          <w:szCs w:val="20"/>
        </w:rPr>
      </w:pPr>
      <w:r w:rsidRPr="00297CD7">
        <w:rPr>
          <w:rFonts w:ascii="Verdana" w:hAnsi="Verdana"/>
          <w:i/>
          <w:sz w:val="20"/>
          <w:szCs w:val="20"/>
        </w:rPr>
        <w:t>2. за обстоятелството по чл. 54, ал. 1, т. 3 от ЗОП – удостоверение от органите по приходите и удостоверение от общината по седалището на възложителя и на кандидата или участника;</w:t>
      </w:r>
    </w:p>
    <w:p w:rsidR="00D74D84" w:rsidRPr="00297CD7" w:rsidRDefault="00D74D84" w:rsidP="00D74D84">
      <w:pPr>
        <w:ind w:firstLine="1134"/>
        <w:jc w:val="both"/>
        <w:rPr>
          <w:rFonts w:ascii="Verdana" w:hAnsi="Verdana"/>
          <w:i/>
          <w:sz w:val="20"/>
          <w:szCs w:val="20"/>
        </w:rPr>
      </w:pPr>
      <w:r w:rsidRPr="00297CD7">
        <w:rPr>
          <w:rFonts w:ascii="Verdana" w:hAnsi="Verdana"/>
          <w:i/>
          <w:sz w:val="20"/>
          <w:szCs w:val="20"/>
        </w:rPr>
        <w:lastRenderedPageBreak/>
        <w:t>3. за обстоятелството по чл. 54, ал. 1, т. 6 от ЗОП – удостоверение от органите на Изпълнителна агенция „Главна инспекция по труда;</w:t>
      </w:r>
    </w:p>
    <w:p w:rsidR="00D74D84" w:rsidRPr="00297CD7" w:rsidRDefault="00D74D84" w:rsidP="00D74D84">
      <w:pPr>
        <w:widowControl w:val="0"/>
        <w:suppressAutoHyphens/>
        <w:ind w:firstLine="1134"/>
        <w:jc w:val="both"/>
        <w:rPr>
          <w:rFonts w:ascii="Verdana" w:hAnsi="Verdana"/>
          <w:i/>
          <w:sz w:val="20"/>
          <w:szCs w:val="20"/>
        </w:rPr>
      </w:pPr>
      <w:r w:rsidRPr="00297CD7">
        <w:rPr>
          <w:rFonts w:ascii="Verdana" w:hAnsi="Verdana"/>
          <w:bCs/>
          <w:i/>
          <w:sz w:val="20"/>
          <w:szCs w:val="20"/>
        </w:rPr>
        <w:t xml:space="preserve"> Когато в удостоверението по т. 2 се съдържа информация за влязло в сила наказателно постановление или съдебно решение за нарушение по </w:t>
      </w:r>
      <w:r w:rsidRPr="00297CD7">
        <w:rPr>
          <w:rFonts w:ascii="Verdana" w:hAnsi="Verdana"/>
          <w:i/>
          <w:sz w:val="20"/>
          <w:szCs w:val="20"/>
        </w:rPr>
        <w:t>чл. 54, ал. 1, т. 6 от ЗОП</w:t>
      </w:r>
      <w:r w:rsidRPr="00297CD7">
        <w:rPr>
          <w:rFonts w:ascii="Verdana" w:hAnsi="Verdana"/>
          <w:bCs/>
          <w:i/>
          <w:sz w:val="20"/>
          <w:szCs w:val="20"/>
        </w:rPr>
        <w:t xml:space="preserve">, </w:t>
      </w:r>
      <w:r w:rsidRPr="00297CD7">
        <w:rPr>
          <w:rFonts w:ascii="Verdana" w:hAnsi="Verdana"/>
          <w:i/>
          <w:sz w:val="20"/>
          <w:szCs w:val="20"/>
        </w:rPr>
        <w:t>участникът представя декларация, че нарушението не е извършено при изпълнение на договор за обществена поръчка.</w:t>
      </w:r>
    </w:p>
    <w:p w:rsidR="00D74D84" w:rsidRPr="00297CD7" w:rsidRDefault="00D74D84" w:rsidP="00D74D84">
      <w:pPr>
        <w:widowControl w:val="0"/>
        <w:suppressAutoHyphens/>
        <w:ind w:firstLine="1134"/>
        <w:jc w:val="both"/>
        <w:rPr>
          <w:rFonts w:ascii="Verdana" w:hAnsi="Verdana"/>
          <w:i/>
          <w:sz w:val="20"/>
          <w:szCs w:val="20"/>
        </w:rPr>
      </w:pPr>
      <w:r w:rsidRPr="00297CD7">
        <w:rPr>
          <w:rFonts w:ascii="Verdana" w:hAnsi="Verdana"/>
          <w:i/>
          <w:sz w:val="20"/>
          <w:szCs w:val="20"/>
        </w:rPr>
        <w:t>Когато участникът, избран за изпълнител, е чуждестранно</w:t>
      </w:r>
      <w:r w:rsidR="00AA4459">
        <w:rPr>
          <w:rFonts w:ascii="Verdana" w:hAnsi="Verdana"/>
          <w:i/>
          <w:sz w:val="20"/>
          <w:szCs w:val="20"/>
        </w:rPr>
        <w:t xml:space="preserve"> лице, той представя съответния</w:t>
      </w:r>
      <w:r w:rsidRPr="00297CD7">
        <w:rPr>
          <w:rFonts w:ascii="Verdana" w:hAnsi="Verdana"/>
          <w:i/>
          <w:sz w:val="20"/>
          <w:szCs w:val="20"/>
        </w:rPr>
        <w:t xml:space="preserve"> документ по т. 1, т. 2 и т. </w:t>
      </w:r>
      <w:r w:rsidR="00AA4459">
        <w:rPr>
          <w:rFonts w:ascii="Verdana" w:hAnsi="Verdana"/>
          <w:i/>
          <w:sz w:val="20"/>
          <w:szCs w:val="20"/>
        </w:rPr>
        <w:t>3, издаден от компетентен орган</w:t>
      </w:r>
      <w:r w:rsidRPr="00297CD7">
        <w:rPr>
          <w:rFonts w:ascii="Verdana" w:hAnsi="Verdana"/>
          <w:i/>
          <w:sz w:val="20"/>
          <w:szCs w:val="20"/>
        </w:rPr>
        <w:t xml:space="preserve"> съгласно законодателството на държавата, в която участникът е установен.</w:t>
      </w:r>
    </w:p>
    <w:p w:rsidR="00D74D84" w:rsidRPr="00297CD7" w:rsidRDefault="00D74D84" w:rsidP="00D74D84">
      <w:pPr>
        <w:widowControl w:val="0"/>
        <w:suppressAutoHyphens/>
        <w:ind w:firstLine="1134"/>
        <w:jc w:val="both"/>
        <w:rPr>
          <w:rFonts w:ascii="Verdana" w:hAnsi="Verdana"/>
          <w:i/>
          <w:sz w:val="20"/>
          <w:szCs w:val="20"/>
        </w:rPr>
      </w:pPr>
      <w:r w:rsidRPr="00297CD7">
        <w:rPr>
          <w:rFonts w:ascii="Verdana" w:hAnsi="Verdana"/>
          <w:i/>
          <w:sz w:val="20"/>
          <w:szCs w:val="20"/>
        </w:rPr>
        <w:t>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rsidR="00D74D84" w:rsidRPr="00297CD7" w:rsidRDefault="00D74D84" w:rsidP="00D74D84">
      <w:pPr>
        <w:widowControl w:val="0"/>
        <w:suppressAutoHyphens/>
        <w:ind w:firstLine="1134"/>
        <w:jc w:val="both"/>
        <w:rPr>
          <w:rFonts w:ascii="Verdana" w:hAnsi="Verdana"/>
          <w:i/>
          <w:sz w:val="20"/>
          <w:szCs w:val="20"/>
        </w:rPr>
      </w:pPr>
      <w:r w:rsidRPr="00297CD7">
        <w:rPr>
          <w:rFonts w:ascii="Verdana" w:hAnsi="Verdana"/>
          <w:i/>
          <w:sz w:val="20"/>
          <w:szCs w:val="20"/>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D74D84" w:rsidRPr="00297CD7" w:rsidRDefault="00D74D84" w:rsidP="00D74D84">
      <w:pPr>
        <w:widowControl w:val="0"/>
        <w:suppressAutoHyphens/>
        <w:ind w:firstLine="1134"/>
        <w:jc w:val="both"/>
        <w:rPr>
          <w:rFonts w:ascii="Verdana" w:hAnsi="Verdana"/>
          <w:i/>
          <w:sz w:val="20"/>
          <w:szCs w:val="20"/>
        </w:rPr>
      </w:pPr>
      <w:r w:rsidRPr="00297CD7">
        <w:rPr>
          <w:rFonts w:ascii="Verdana" w:hAnsi="Verdana"/>
          <w:i/>
          <w:sz w:val="20"/>
          <w:szCs w:val="20"/>
        </w:rPr>
        <w:t xml:space="preserve">Възложителят няма право да изисква представянето на посочените документи, когато обстоятелствата в тях са достъпни чрез публичен безплатен регистър или </w:t>
      </w:r>
      <w:r w:rsidRPr="00297CD7">
        <w:rPr>
          <w:rFonts w:ascii="Verdana" w:hAnsi="Verdana"/>
          <w:i/>
          <w:sz w:val="20"/>
          <w:szCs w:val="20"/>
          <w:lang w:val="ru-RU"/>
        </w:rPr>
        <w:t>информацията или достъпът до нея се предоставя от компетентния орган на възложителя по служебен път</w:t>
      </w:r>
      <w:r w:rsidRPr="00297CD7">
        <w:rPr>
          <w:rFonts w:ascii="Verdana" w:hAnsi="Verdana"/>
          <w:i/>
          <w:sz w:val="20"/>
          <w:szCs w:val="20"/>
        </w:rPr>
        <w:t>.</w:t>
      </w:r>
    </w:p>
    <w:p w:rsidR="00D74D84" w:rsidRPr="00297CD7" w:rsidRDefault="00D74D84" w:rsidP="00D74D84">
      <w:pPr>
        <w:shd w:val="clear" w:color="auto" w:fill="FFFFFF"/>
        <w:spacing w:line="276" w:lineRule="auto"/>
        <w:ind w:firstLine="720"/>
        <w:jc w:val="both"/>
        <w:rPr>
          <w:rFonts w:ascii="Verdana" w:hAnsi="Verdana"/>
          <w:b/>
          <w:i/>
          <w:sz w:val="20"/>
          <w:szCs w:val="20"/>
        </w:rPr>
      </w:pP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b/>
          <w:sz w:val="20"/>
          <w:szCs w:val="20"/>
        </w:rPr>
        <w:t>в) Документи за доказване на предприетите мерки за надеждност, когато е приложимо</w:t>
      </w:r>
      <w:r w:rsidRPr="00297CD7">
        <w:rPr>
          <w:rFonts w:ascii="Verdana" w:hAnsi="Verdana"/>
          <w:sz w:val="20"/>
          <w:szCs w:val="20"/>
        </w:rPr>
        <w:t>.</w:t>
      </w:r>
    </w:p>
    <w:p w:rsidR="00D74D84" w:rsidRPr="00297CD7" w:rsidRDefault="00D74D84" w:rsidP="00D74D84">
      <w:pPr>
        <w:shd w:val="clear" w:color="auto" w:fill="FFFFFF"/>
        <w:spacing w:line="276" w:lineRule="auto"/>
        <w:ind w:firstLine="720"/>
        <w:jc w:val="both"/>
        <w:rPr>
          <w:rFonts w:ascii="Verdana" w:hAnsi="Verdana"/>
          <w:b/>
          <w:sz w:val="20"/>
          <w:szCs w:val="20"/>
        </w:rPr>
      </w:pPr>
      <w:r w:rsidRPr="00297CD7">
        <w:rPr>
          <w:rFonts w:ascii="Verdana" w:hAnsi="Verdana"/>
          <w:b/>
          <w:sz w:val="20"/>
          <w:szCs w:val="20"/>
        </w:rPr>
        <w:t>Указание за подготовка:</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1. Участник, за когото са налице основания по чл. 54, ал. 1 и посочените от възложителя обстоятелства по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1.</w:t>
      </w:r>
      <w:proofErr w:type="spellStart"/>
      <w:r w:rsidRPr="00297CD7">
        <w:rPr>
          <w:rFonts w:ascii="Verdana" w:hAnsi="Verdana"/>
          <w:sz w:val="20"/>
          <w:szCs w:val="20"/>
        </w:rPr>
        <w:t>1</w:t>
      </w:r>
      <w:proofErr w:type="spellEnd"/>
      <w:r w:rsidRPr="00297CD7">
        <w:rPr>
          <w:rFonts w:ascii="Verdana" w:hAnsi="Verdana"/>
          <w:sz w:val="20"/>
          <w:szCs w:val="20"/>
        </w:rPr>
        <w:t>. е погасил задълженията си по чл. 54, ал. 1, т. 3 от ЗОП, включително начислените лихви и/или глоби или че те са разсрочени, отсрочени или обезпечени;</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1.2.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1.3.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D74D84" w:rsidRPr="00297CD7" w:rsidRDefault="00D74D84" w:rsidP="00D74D84">
      <w:pPr>
        <w:shd w:val="clear" w:color="auto" w:fill="FFFFFF"/>
        <w:spacing w:line="276" w:lineRule="auto"/>
        <w:ind w:firstLine="720"/>
        <w:jc w:val="both"/>
        <w:rPr>
          <w:rFonts w:ascii="Verdana" w:hAnsi="Verdana"/>
          <w:b/>
          <w:sz w:val="20"/>
          <w:szCs w:val="20"/>
        </w:rPr>
      </w:pPr>
      <w:r w:rsidRPr="00297CD7">
        <w:rPr>
          <w:rFonts w:ascii="Verdana" w:hAnsi="Verdana"/>
          <w:b/>
          <w:sz w:val="20"/>
          <w:szCs w:val="20"/>
        </w:rPr>
        <w:t>Като доказателства за надеждността на участника се представят следните документи:</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1. по отношение на обстоятелството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2. по отношение на обстоятелството по чл. 56, ал. 1, т. 3 от ЗОП – документ от съответния компетентен орган за потвърждение на описаните обстоятелства.</w:t>
      </w:r>
    </w:p>
    <w:p w:rsidR="00D74D84" w:rsidRPr="00297CD7" w:rsidRDefault="00D74D84" w:rsidP="00D74D84">
      <w:pPr>
        <w:shd w:val="clear" w:color="auto" w:fill="FFFFFF"/>
        <w:spacing w:line="276" w:lineRule="auto"/>
        <w:ind w:firstLine="720"/>
        <w:jc w:val="both"/>
        <w:rPr>
          <w:rFonts w:ascii="Verdana" w:hAnsi="Verdana"/>
          <w:sz w:val="20"/>
          <w:szCs w:val="20"/>
        </w:rPr>
      </w:pPr>
    </w:p>
    <w:p w:rsidR="00D74D84" w:rsidRPr="00297CD7" w:rsidRDefault="00D74D84" w:rsidP="00D74D84">
      <w:pPr>
        <w:shd w:val="clear" w:color="auto" w:fill="FFFFFF"/>
        <w:spacing w:line="276" w:lineRule="auto"/>
        <w:ind w:firstLine="720"/>
        <w:jc w:val="both"/>
        <w:rPr>
          <w:rFonts w:ascii="Verdana" w:hAnsi="Verdana"/>
          <w:b/>
          <w:i/>
          <w:sz w:val="20"/>
          <w:szCs w:val="20"/>
        </w:rPr>
      </w:pPr>
      <w:r w:rsidRPr="00297CD7">
        <w:rPr>
          <w:rFonts w:ascii="Verdana" w:hAnsi="Verdana"/>
          <w:b/>
          <w:i/>
          <w:sz w:val="20"/>
          <w:szCs w:val="20"/>
        </w:rPr>
        <w:t>Важно:</w:t>
      </w:r>
    </w:p>
    <w:p w:rsidR="00D74D84" w:rsidRPr="00297CD7" w:rsidRDefault="00D74D84" w:rsidP="00D74D84">
      <w:pPr>
        <w:shd w:val="clear" w:color="auto" w:fill="FFFFFF"/>
        <w:spacing w:line="276" w:lineRule="auto"/>
        <w:ind w:firstLine="720"/>
        <w:jc w:val="both"/>
        <w:rPr>
          <w:rFonts w:ascii="Verdana" w:hAnsi="Verdana"/>
          <w:b/>
          <w:i/>
          <w:sz w:val="20"/>
          <w:szCs w:val="20"/>
        </w:rPr>
      </w:pPr>
      <w:r w:rsidRPr="00297CD7">
        <w:rPr>
          <w:rFonts w:ascii="Verdana" w:hAnsi="Verdana"/>
          <w:b/>
          <w:i/>
          <w:sz w:val="20"/>
          <w:szCs w:val="20"/>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D74D84" w:rsidRPr="00297CD7" w:rsidRDefault="00D74D84" w:rsidP="00D74D84">
      <w:pPr>
        <w:shd w:val="clear" w:color="auto" w:fill="FFFFFF"/>
        <w:spacing w:line="276" w:lineRule="auto"/>
        <w:ind w:firstLine="720"/>
        <w:jc w:val="both"/>
        <w:rPr>
          <w:rFonts w:ascii="Verdana" w:hAnsi="Verdana"/>
          <w:b/>
          <w:i/>
          <w:sz w:val="20"/>
          <w:szCs w:val="20"/>
        </w:rPr>
      </w:pPr>
      <w:r w:rsidRPr="00297CD7">
        <w:rPr>
          <w:rFonts w:ascii="Verdana" w:hAnsi="Verdana"/>
          <w:b/>
          <w:i/>
          <w:sz w:val="20"/>
          <w:szCs w:val="20"/>
        </w:rPr>
        <w:t>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D74D84" w:rsidRPr="00297CD7" w:rsidRDefault="00D74D84" w:rsidP="00D74D84">
      <w:pPr>
        <w:shd w:val="clear" w:color="auto" w:fill="FFFFFF"/>
        <w:spacing w:line="276" w:lineRule="auto"/>
        <w:ind w:firstLine="720"/>
        <w:jc w:val="both"/>
        <w:rPr>
          <w:rFonts w:ascii="Verdana" w:hAnsi="Verdana"/>
          <w:b/>
          <w:i/>
          <w:sz w:val="20"/>
          <w:szCs w:val="20"/>
        </w:rPr>
      </w:pPr>
    </w:p>
    <w:p w:rsidR="00D74D84" w:rsidRPr="00297CD7" w:rsidRDefault="00D74D84" w:rsidP="00D74D84">
      <w:pPr>
        <w:shd w:val="clear" w:color="auto" w:fill="FFFFFF"/>
        <w:spacing w:line="276" w:lineRule="auto"/>
        <w:ind w:firstLine="720"/>
        <w:jc w:val="both"/>
        <w:rPr>
          <w:rFonts w:ascii="Verdana" w:hAnsi="Verdana"/>
          <w:b/>
          <w:i/>
          <w:sz w:val="20"/>
          <w:szCs w:val="20"/>
        </w:rPr>
      </w:pPr>
      <w:r w:rsidRPr="00297CD7">
        <w:rPr>
          <w:rFonts w:ascii="Verdana" w:hAnsi="Verdana"/>
          <w:b/>
          <w:i/>
          <w:sz w:val="20"/>
          <w:szCs w:val="20"/>
        </w:rPr>
        <w:t>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w:t>
      </w:r>
    </w:p>
    <w:p w:rsidR="00D74D84" w:rsidRPr="00297CD7" w:rsidRDefault="00D74D84" w:rsidP="00D74D84">
      <w:pPr>
        <w:shd w:val="clear" w:color="auto" w:fill="FFFFFF"/>
        <w:spacing w:line="276" w:lineRule="auto"/>
        <w:ind w:firstLine="720"/>
        <w:jc w:val="both"/>
        <w:rPr>
          <w:rFonts w:ascii="Verdana" w:hAnsi="Verdana"/>
          <w:b/>
          <w:i/>
          <w:sz w:val="20"/>
          <w:szCs w:val="20"/>
        </w:rPr>
      </w:pPr>
      <w:r w:rsidRPr="00297CD7">
        <w:rPr>
          <w:rFonts w:ascii="Verdana" w:hAnsi="Verdana"/>
          <w:b/>
          <w:i/>
          <w:sz w:val="20"/>
          <w:szCs w:val="20"/>
        </w:rPr>
        <w:lastRenderedPageBreak/>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rsidR="00D74D84" w:rsidRPr="00297CD7" w:rsidRDefault="00D74D84" w:rsidP="00D74D84">
      <w:pPr>
        <w:shd w:val="clear" w:color="auto" w:fill="FFFFFF"/>
        <w:spacing w:line="276" w:lineRule="auto"/>
        <w:jc w:val="both"/>
        <w:rPr>
          <w:rFonts w:ascii="Verdana" w:hAnsi="Verdana"/>
          <w:i/>
          <w:sz w:val="20"/>
          <w:szCs w:val="20"/>
        </w:rPr>
      </w:pPr>
    </w:p>
    <w:p w:rsidR="00D74D84" w:rsidRPr="00297CD7" w:rsidRDefault="00D74D84" w:rsidP="00D74D84">
      <w:pPr>
        <w:shd w:val="clear" w:color="auto" w:fill="FFFFFF"/>
        <w:tabs>
          <w:tab w:val="left" w:pos="720"/>
        </w:tabs>
        <w:spacing w:line="276" w:lineRule="auto"/>
        <w:jc w:val="both"/>
        <w:rPr>
          <w:rFonts w:ascii="Verdana" w:hAnsi="Verdana"/>
          <w:b/>
          <w:sz w:val="20"/>
          <w:szCs w:val="20"/>
        </w:rPr>
      </w:pPr>
      <w:r w:rsidRPr="00297CD7">
        <w:rPr>
          <w:rFonts w:ascii="Verdana" w:hAnsi="Verdana"/>
          <w:b/>
          <w:sz w:val="20"/>
          <w:szCs w:val="20"/>
        </w:rPr>
        <w:tab/>
        <w:t>г) Документ, от който да е видно правното основание за създаване на об</w:t>
      </w:r>
      <w:r w:rsidR="00AA4459">
        <w:rPr>
          <w:rFonts w:ascii="Verdana" w:hAnsi="Verdana"/>
          <w:b/>
          <w:sz w:val="20"/>
          <w:szCs w:val="20"/>
        </w:rPr>
        <w:t>единението (когато е приложимо)</w:t>
      </w:r>
      <w:r w:rsidRPr="00297CD7">
        <w:rPr>
          <w:rFonts w:ascii="Verdana" w:hAnsi="Verdana"/>
          <w:b/>
          <w:sz w:val="20"/>
          <w:szCs w:val="20"/>
        </w:rPr>
        <w:t xml:space="preserve"> - заверено от участника копие;</w:t>
      </w:r>
    </w:p>
    <w:p w:rsidR="00D74D84" w:rsidRPr="00297CD7" w:rsidRDefault="00D74D84" w:rsidP="00D74D84">
      <w:pPr>
        <w:shd w:val="clear" w:color="auto" w:fill="FFFFFF"/>
        <w:tabs>
          <w:tab w:val="left" w:pos="720"/>
        </w:tabs>
        <w:spacing w:line="276" w:lineRule="auto"/>
        <w:jc w:val="both"/>
        <w:rPr>
          <w:rFonts w:ascii="Verdana" w:hAnsi="Verdana"/>
          <w:b/>
          <w:sz w:val="20"/>
          <w:szCs w:val="20"/>
        </w:rPr>
      </w:pPr>
      <w:r w:rsidRPr="00297CD7">
        <w:rPr>
          <w:rFonts w:ascii="Verdana" w:hAnsi="Verdana"/>
          <w:b/>
          <w:sz w:val="20"/>
          <w:szCs w:val="20"/>
        </w:rPr>
        <w:t xml:space="preserve">    </w:t>
      </w:r>
      <w:r w:rsidRPr="00297CD7">
        <w:rPr>
          <w:rFonts w:ascii="Verdana" w:hAnsi="Verdana"/>
          <w:b/>
          <w:sz w:val="20"/>
          <w:szCs w:val="20"/>
        </w:rPr>
        <w:tab/>
        <w:t>Указание за подготовка:</w:t>
      </w:r>
    </w:p>
    <w:p w:rsidR="00D74D84" w:rsidRPr="00297CD7" w:rsidRDefault="00D74D84" w:rsidP="00D74D84">
      <w:pPr>
        <w:shd w:val="clear" w:color="auto" w:fill="FFFFFF"/>
        <w:tabs>
          <w:tab w:val="left" w:pos="720"/>
        </w:tabs>
        <w:spacing w:line="276" w:lineRule="auto"/>
        <w:jc w:val="both"/>
        <w:rPr>
          <w:rFonts w:ascii="Verdana" w:hAnsi="Verdana"/>
          <w:sz w:val="20"/>
          <w:szCs w:val="20"/>
        </w:rPr>
      </w:pPr>
      <w:r w:rsidRPr="00297CD7">
        <w:rPr>
          <w:rFonts w:ascii="Verdana" w:hAnsi="Verdana"/>
          <w:b/>
          <w:sz w:val="20"/>
          <w:szCs w:val="20"/>
        </w:rPr>
        <w:tab/>
      </w:r>
      <w:r w:rsidRPr="00297CD7">
        <w:rPr>
          <w:rFonts w:ascii="Verdana" w:hAnsi="Verdana"/>
          <w:sz w:val="20"/>
          <w:szCs w:val="20"/>
        </w:rPr>
        <w:t>Документът, от който да е видно правното основание за създаване на обединението, следва да съдържа следната информация във връзка с конкретната обществена поръчка:</w:t>
      </w:r>
    </w:p>
    <w:p w:rsidR="00D74D84" w:rsidRPr="00297CD7" w:rsidRDefault="00D74D84" w:rsidP="00D74D84">
      <w:pPr>
        <w:shd w:val="clear" w:color="auto" w:fill="FFFFFF"/>
        <w:tabs>
          <w:tab w:val="left" w:pos="720"/>
        </w:tabs>
        <w:spacing w:line="276" w:lineRule="auto"/>
        <w:jc w:val="both"/>
        <w:rPr>
          <w:rFonts w:ascii="Verdana" w:hAnsi="Verdana"/>
          <w:sz w:val="20"/>
          <w:szCs w:val="20"/>
        </w:rPr>
      </w:pPr>
      <w:r w:rsidRPr="00297CD7">
        <w:rPr>
          <w:rFonts w:ascii="Verdana" w:hAnsi="Verdana"/>
          <w:sz w:val="20"/>
          <w:szCs w:val="20"/>
        </w:rPr>
        <w:tab/>
        <w:t>1. правата и задълженията на участниците в обединението;</w:t>
      </w:r>
    </w:p>
    <w:p w:rsidR="00D74D84" w:rsidRPr="00297CD7" w:rsidRDefault="00D74D84" w:rsidP="00D74D84">
      <w:pPr>
        <w:shd w:val="clear" w:color="auto" w:fill="FFFFFF"/>
        <w:tabs>
          <w:tab w:val="left" w:pos="720"/>
        </w:tabs>
        <w:spacing w:line="276" w:lineRule="auto"/>
        <w:jc w:val="both"/>
        <w:rPr>
          <w:rFonts w:ascii="Verdana" w:hAnsi="Verdana"/>
          <w:sz w:val="20"/>
          <w:szCs w:val="20"/>
        </w:rPr>
      </w:pPr>
      <w:r w:rsidRPr="00297CD7">
        <w:rPr>
          <w:rFonts w:ascii="Verdana" w:hAnsi="Verdana"/>
          <w:sz w:val="20"/>
          <w:szCs w:val="20"/>
        </w:rPr>
        <w:tab/>
        <w:t>2. разпределението на отговорността между членовете на обединението;</w:t>
      </w:r>
    </w:p>
    <w:p w:rsidR="00D74D84" w:rsidRPr="00297CD7" w:rsidRDefault="00D74D84" w:rsidP="00D74D84">
      <w:pPr>
        <w:shd w:val="clear" w:color="auto" w:fill="FFFFFF"/>
        <w:tabs>
          <w:tab w:val="left" w:pos="720"/>
        </w:tabs>
        <w:spacing w:line="276" w:lineRule="auto"/>
        <w:jc w:val="both"/>
        <w:rPr>
          <w:rFonts w:ascii="Verdana" w:hAnsi="Verdana"/>
          <w:sz w:val="20"/>
          <w:szCs w:val="20"/>
        </w:rPr>
      </w:pPr>
      <w:r w:rsidRPr="00297CD7">
        <w:rPr>
          <w:rFonts w:ascii="Verdana" w:hAnsi="Verdana"/>
          <w:sz w:val="20"/>
          <w:szCs w:val="20"/>
        </w:rPr>
        <w:tab/>
        <w:t>3. дейностите, които ще изпълнява всеки член на обединението.</w:t>
      </w:r>
    </w:p>
    <w:p w:rsidR="00D74D84" w:rsidRDefault="00D74D84" w:rsidP="00D74D84">
      <w:pPr>
        <w:shd w:val="clear" w:color="auto" w:fill="FFFFFF"/>
        <w:tabs>
          <w:tab w:val="left" w:pos="720"/>
        </w:tabs>
        <w:spacing w:line="276" w:lineRule="auto"/>
        <w:ind w:firstLine="709"/>
        <w:jc w:val="both"/>
        <w:rPr>
          <w:rFonts w:ascii="Verdana" w:hAnsi="Verdana"/>
          <w:b/>
          <w:i/>
          <w:sz w:val="20"/>
          <w:szCs w:val="20"/>
          <w:u w:val="single"/>
        </w:rPr>
      </w:pPr>
      <w:r w:rsidRPr="00297CD7">
        <w:rPr>
          <w:rFonts w:ascii="Verdana" w:hAnsi="Verdana"/>
          <w:b/>
          <w:sz w:val="20"/>
          <w:szCs w:val="20"/>
        </w:rPr>
        <w:t xml:space="preserve">д) Декларацията по чл. 3, т. 8 </w:t>
      </w:r>
      <w:r w:rsidR="00A71BCA">
        <w:rPr>
          <w:rFonts w:ascii="Verdana" w:hAnsi="Verdana"/>
          <w:b/>
          <w:sz w:val="20"/>
          <w:szCs w:val="20"/>
        </w:rPr>
        <w:t xml:space="preserve">и чл.4 </w:t>
      </w:r>
      <w:r w:rsidRPr="00297CD7">
        <w:rPr>
          <w:rFonts w:ascii="Verdana" w:hAnsi="Verdana"/>
          <w:b/>
          <w:sz w:val="20"/>
          <w:szCs w:val="20"/>
        </w:rPr>
        <w:t>от</w:t>
      </w:r>
      <w:r w:rsidRPr="00297CD7">
        <w:rPr>
          <w:rFonts w:ascii="Verdana" w:hAnsi="Verdana"/>
          <w:sz w:val="20"/>
          <w:szCs w:val="20"/>
        </w:rPr>
        <w:t xml:space="preserve">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попълва се </w:t>
      </w:r>
      <w:r w:rsidRPr="00297CD7">
        <w:rPr>
          <w:rFonts w:ascii="Verdana" w:hAnsi="Verdana"/>
          <w:b/>
          <w:i/>
          <w:sz w:val="20"/>
          <w:szCs w:val="20"/>
          <w:u w:val="single"/>
        </w:rPr>
        <w:t>Образец № 9</w:t>
      </w:r>
    </w:p>
    <w:p w:rsidR="00D74D84" w:rsidRPr="00635223" w:rsidRDefault="00CD2FE2" w:rsidP="00635223">
      <w:pPr>
        <w:shd w:val="clear" w:color="auto" w:fill="FFFFFF"/>
        <w:tabs>
          <w:tab w:val="left" w:pos="720"/>
        </w:tabs>
        <w:spacing w:line="276" w:lineRule="auto"/>
        <w:ind w:firstLine="709"/>
        <w:jc w:val="both"/>
        <w:rPr>
          <w:rFonts w:ascii="Verdana" w:hAnsi="Verdana"/>
          <w:b/>
          <w:i/>
          <w:sz w:val="20"/>
          <w:szCs w:val="20"/>
          <w:u w:val="single"/>
        </w:rPr>
      </w:pPr>
      <w:r w:rsidRPr="00CD2FE2">
        <w:rPr>
          <w:rFonts w:ascii="Verdana" w:hAnsi="Verdana"/>
          <w:b/>
          <w:sz w:val="20"/>
          <w:szCs w:val="20"/>
        </w:rPr>
        <w:t>е)</w:t>
      </w:r>
      <w:r w:rsidRPr="00CD2FE2">
        <w:t xml:space="preserve"> </w:t>
      </w:r>
      <w:r w:rsidR="00D74D84" w:rsidRPr="00297CD7">
        <w:rPr>
          <w:rFonts w:ascii="Verdana" w:hAnsi="Verdana"/>
          <w:b/>
          <w:sz w:val="20"/>
          <w:szCs w:val="20"/>
        </w:rPr>
        <w:t>Техническо предложение</w:t>
      </w:r>
      <w:r w:rsidR="00AA4459">
        <w:rPr>
          <w:rFonts w:ascii="Verdana" w:hAnsi="Verdana"/>
          <w:sz w:val="20"/>
          <w:szCs w:val="20"/>
        </w:rPr>
        <w:t xml:space="preserve"> </w:t>
      </w:r>
      <w:r w:rsidR="00D74D84" w:rsidRPr="00297CD7">
        <w:rPr>
          <w:rFonts w:ascii="Verdana" w:hAnsi="Verdana"/>
          <w:sz w:val="20"/>
          <w:szCs w:val="20"/>
        </w:rPr>
        <w:t xml:space="preserve">- </w:t>
      </w:r>
      <w:r w:rsidR="00D74D84" w:rsidRPr="00297CD7">
        <w:rPr>
          <w:rFonts w:ascii="Verdana" w:hAnsi="Verdana"/>
          <w:b/>
          <w:sz w:val="20"/>
          <w:szCs w:val="20"/>
        </w:rPr>
        <w:t xml:space="preserve">попълва се </w:t>
      </w:r>
      <w:r w:rsidR="00D74D84" w:rsidRPr="00297CD7">
        <w:rPr>
          <w:rFonts w:ascii="Verdana" w:hAnsi="Verdana"/>
          <w:b/>
          <w:i/>
          <w:sz w:val="20"/>
          <w:szCs w:val="20"/>
          <w:u w:val="single"/>
        </w:rPr>
        <w:t xml:space="preserve">Образец № 3 </w:t>
      </w:r>
      <w:r w:rsidR="00D74D84" w:rsidRPr="00297CD7">
        <w:rPr>
          <w:rFonts w:ascii="Verdana" w:hAnsi="Verdana"/>
          <w:b/>
          <w:sz w:val="20"/>
          <w:szCs w:val="20"/>
        </w:rPr>
        <w:t>, съдържащо:</w:t>
      </w:r>
    </w:p>
    <w:p w:rsidR="00D74D84" w:rsidRPr="00297CD7" w:rsidRDefault="00D74D84" w:rsidP="00DD42CA">
      <w:pPr>
        <w:pStyle w:val="ListParagraph"/>
        <w:numPr>
          <w:ilvl w:val="0"/>
          <w:numId w:val="17"/>
        </w:numPr>
        <w:shd w:val="clear" w:color="auto" w:fill="FFFFFF"/>
        <w:tabs>
          <w:tab w:val="left" w:pos="720"/>
        </w:tabs>
        <w:spacing w:line="276" w:lineRule="auto"/>
        <w:ind w:left="0" w:firstLine="720"/>
        <w:jc w:val="both"/>
        <w:rPr>
          <w:rFonts w:ascii="Verdana" w:hAnsi="Verdana"/>
          <w:sz w:val="20"/>
          <w:szCs w:val="20"/>
        </w:rPr>
      </w:pPr>
      <w:r w:rsidRPr="00297CD7">
        <w:rPr>
          <w:rFonts w:ascii="Verdana" w:hAnsi="Verdana"/>
          <w:sz w:val="20"/>
          <w:szCs w:val="20"/>
        </w:rPr>
        <w:t>документ за упълномощаване, когато</w:t>
      </w:r>
      <w:r w:rsidR="00B9540A">
        <w:rPr>
          <w:rFonts w:ascii="Verdana" w:hAnsi="Verdana"/>
          <w:sz w:val="20"/>
          <w:szCs w:val="20"/>
        </w:rPr>
        <w:t xml:space="preserve"> лицето, което подава офертата, </w:t>
      </w:r>
      <w:r w:rsidRPr="00297CD7">
        <w:rPr>
          <w:rFonts w:ascii="Verdana" w:hAnsi="Verdana"/>
          <w:sz w:val="20"/>
          <w:szCs w:val="20"/>
        </w:rPr>
        <w:t xml:space="preserve">не е законният представител на участника – </w:t>
      </w:r>
      <w:r w:rsidRPr="00297CD7">
        <w:rPr>
          <w:rFonts w:ascii="Verdana" w:hAnsi="Verdana"/>
          <w:b/>
          <w:sz w:val="20"/>
          <w:szCs w:val="20"/>
        </w:rPr>
        <w:t>оригинал или</w:t>
      </w:r>
      <w:r w:rsidRPr="00297CD7">
        <w:rPr>
          <w:rFonts w:ascii="Verdana" w:hAnsi="Verdana"/>
          <w:sz w:val="20"/>
          <w:szCs w:val="20"/>
        </w:rPr>
        <w:t xml:space="preserve"> </w:t>
      </w:r>
      <w:r w:rsidRPr="00297CD7">
        <w:rPr>
          <w:rFonts w:ascii="Verdana" w:hAnsi="Verdana"/>
          <w:b/>
          <w:sz w:val="20"/>
          <w:szCs w:val="20"/>
        </w:rPr>
        <w:t>нотариално заверено копие</w:t>
      </w:r>
      <w:r w:rsidR="00E84255">
        <w:rPr>
          <w:rFonts w:ascii="Verdana" w:hAnsi="Verdana"/>
          <w:b/>
          <w:sz w:val="20"/>
          <w:szCs w:val="20"/>
        </w:rPr>
        <w:t xml:space="preserve"> /ако е приложимо/</w:t>
      </w:r>
      <w:r w:rsidRPr="00297CD7">
        <w:rPr>
          <w:rFonts w:ascii="Verdana" w:hAnsi="Verdana"/>
          <w:sz w:val="20"/>
          <w:szCs w:val="20"/>
        </w:rPr>
        <w:t>;</w:t>
      </w:r>
    </w:p>
    <w:p w:rsidR="00D74D84" w:rsidRPr="00297CD7" w:rsidRDefault="00D74D84" w:rsidP="00DD42CA">
      <w:pPr>
        <w:pStyle w:val="ListParagraph"/>
        <w:numPr>
          <w:ilvl w:val="0"/>
          <w:numId w:val="17"/>
        </w:numPr>
        <w:shd w:val="clear" w:color="auto" w:fill="FFFFFF"/>
        <w:tabs>
          <w:tab w:val="left" w:pos="720"/>
        </w:tabs>
        <w:spacing w:line="276" w:lineRule="auto"/>
        <w:ind w:left="0" w:firstLine="720"/>
        <w:jc w:val="both"/>
        <w:rPr>
          <w:rFonts w:ascii="Verdana" w:hAnsi="Verdana"/>
          <w:sz w:val="20"/>
          <w:szCs w:val="20"/>
        </w:rPr>
      </w:pPr>
      <w:r w:rsidRPr="00297CD7">
        <w:rPr>
          <w:rFonts w:ascii="Verdana" w:hAnsi="Verdana"/>
          <w:sz w:val="20"/>
          <w:szCs w:val="20"/>
        </w:rPr>
        <w:t>предложение за изпълнение на поръчка</w:t>
      </w:r>
      <w:r w:rsidR="00481B41">
        <w:rPr>
          <w:rFonts w:ascii="Verdana" w:hAnsi="Verdana"/>
          <w:sz w:val="20"/>
          <w:szCs w:val="20"/>
        </w:rPr>
        <w:t>та в съответствие с техническата спецификация</w:t>
      </w:r>
      <w:r w:rsidRPr="00297CD7">
        <w:rPr>
          <w:rFonts w:ascii="Verdana" w:hAnsi="Verdana"/>
          <w:sz w:val="20"/>
          <w:szCs w:val="20"/>
        </w:rPr>
        <w:t xml:space="preserve"> и изискванията на възложителя и да е съобразено с критериите за възлагане;</w:t>
      </w:r>
    </w:p>
    <w:p w:rsidR="00D74D84" w:rsidRPr="00297CD7" w:rsidRDefault="00D74D84" w:rsidP="00DD42CA">
      <w:pPr>
        <w:pStyle w:val="ListParagraph"/>
        <w:numPr>
          <w:ilvl w:val="0"/>
          <w:numId w:val="17"/>
        </w:numPr>
        <w:shd w:val="clear" w:color="auto" w:fill="FFFFFF"/>
        <w:tabs>
          <w:tab w:val="left" w:pos="720"/>
        </w:tabs>
        <w:spacing w:line="276" w:lineRule="auto"/>
        <w:ind w:left="0" w:firstLine="720"/>
        <w:jc w:val="both"/>
        <w:rPr>
          <w:rFonts w:ascii="Verdana" w:hAnsi="Verdana"/>
          <w:b/>
          <w:sz w:val="20"/>
          <w:szCs w:val="20"/>
        </w:rPr>
      </w:pPr>
      <w:r w:rsidRPr="00297CD7">
        <w:rPr>
          <w:rFonts w:ascii="Verdana" w:hAnsi="Verdana"/>
          <w:sz w:val="20"/>
          <w:szCs w:val="20"/>
        </w:rPr>
        <w:t xml:space="preserve">декларация за съгласие с клаузите на приложения проект на договор - попълва се </w:t>
      </w:r>
      <w:r w:rsidRPr="00297CD7">
        <w:rPr>
          <w:rFonts w:ascii="Verdana" w:hAnsi="Verdana"/>
          <w:b/>
          <w:i/>
          <w:sz w:val="20"/>
          <w:szCs w:val="20"/>
          <w:u w:val="single"/>
        </w:rPr>
        <w:t>Образец № 4</w:t>
      </w:r>
      <w:r w:rsidRPr="00297CD7">
        <w:rPr>
          <w:rFonts w:ascii="Verdana" w:hAnsi="Verdana"/>
          <w:b/>
          <w:sz w:val="20"/>
          <w:szCs w:val="20"/>
        </w:rPr>
        <w:t>;</w:t>
      </w:r>
    </w:p>
    <w:p w:rsidR="00D74D84" w:rsidRPr="00297CD7" w:rsidRDefault="00D74D84" w:rsidP="00DD42CA">
      <w:pPr>
        <w:pStyle w:val="ListParagraph"/>
        <w:numPr>
          <w:ilvl w:val="0"/>
          <w:numId w:val="17"/>
        </w:numPr>
        <w:shd w:val="clear" w:color="auto" w:fill="FFFFFF"/>
        <w:tabs>
          <w:tab w:val="left" w:pos="720"/>
        </w:tabs>
        <w:spacing w:line="276" w:lineRule="auto"/>
        <w:ind w:left="0" w:firstLine="720"/>
        <w:jc w:val="both"/>
        <w:rPr>
          <w:rFonts w:ascii="Verdana" w:hAnsi="Verdana"/>
          <w:sz w:val="20"/>
          <w:szCs w:val="20"/>
        </w:rPr>
      </w:pPr>
      <w:r w:rsidRPr="00297CD7">
        <w:rPr>
          <w:rFonts w:ascii="Verdana" w:hAnsi="Verdana"/>
          <w:sz w:val="20"/>
          <w:szCs w:val="20"/>
        </w:rPr>
        <w:t xml:space="preserve">декларация за срока на валидност на офертата - попълва се </w:t>
      </w:r>
      <w:r w:rsidRPr="00297CD7">
        <w:rPr>
          <w:rFonts w:ascii="Verdana" w:hAnsi="Verdana"/>
          <w:b/>
          <w:i/>
          <w:sz w:val="20"/>
          <w:szCs w:val="20"/>
          <w:u w:val="single"/>
        </w:rPr>
        <w:t>Образец № 5</w:t>
      </w:r>
      <w:r w:rsidRPr="00297CD7">
        <w:rPr>
          <w:rFonts w:ascii="Verdana" w:hAnsi="Verdana"/>
          <w:sz w:val="20"/>
          <w:szCs w:val="20"/>
        </w:rPr>
        <w:t>;</w:t>
      </w:r>
    </w:p>
    <w:p w:rsidR="00DD589D" w:rsidRPr="00DD589D" w:rsidRDefault="00D74D84" w:rsidP="00DD589D">
      <w:pPr>
        <w:pStyle w:val="ListParagraph"/>
        <w:numPr>
          <w:ilvl w:val="0"/>
          <w:numId w:val="17"/>
        </w:numPr>
        <w:shd w:val="clear" w:color="auto" w:fill="FFFFFF"/>
        <w:tabs>
          <w:tab w:val="left" w:pos="1034"/>
        </w:tabs>
        <w:spacing w:line="276" w:lineRule="auto"/>
        <w:ind w:left="0" w:firstLine="720"/>
        <w:jc w:val="both"/>
        <w:rPr>
          <w:rFonts w:ascii="Verdana" w:hAnsi="Verdana"/>
          <w:sz w:val="20"/>
          <w:szCs w:val="20"/>
        </w:rPr>
      </w:pPr>
      <w:r w:rsidRPr="00297CD7">
        <w:rPr>
          <w:rFonts w:ascii="Verdana" w:hAnsi="Verdana"/>
          <w:sz w:val="20"/>
          <w:szCs w:val="20"/>
        </w:rPr>
        <w:tab/>
      </w:r>
      <w:r w:rsidR="00DD589D" w:rsidRPr="00D15725">
        <w:rPr>
          <w:rFonts w:ascii="Verdana" w:hAnsi="Verdana"/>
          <w:sz w:val="20"/>
          <w:szCs w:val="20"/>
        </w:rPr>
        <w:t xml:space="preserve">декларация за ангажираност на експертите- попълва се </w:t>
      </w:r>
      <w:r w:rsidR="00DD589D" w:rsidRPr="00D15725">
        <w:rPr>
          <w:rFonts w:ascii="Verdana" w:hAnsi="Verdana"/>
          <w:b/>
          <w:sz w:val="20"/>
          <w:szCs w:val="20"/>
          <w:u w:val="single"/>
        </w:rPr>
        <w:t>Образец № 6</w:t>
      </w:r>
    </w:p>
    <w:p w:rsidR="00DD589D" w:rsidRPr="00DD589D" w:rsidRDefault="00DD589D" w:rsidP="00DD589D">
      <w:pPr>
        <w:pStyle w:val="ListParagraph"/>
        <w:numPr>
          <w:ilvl w:val="0"/>
          <w:numId w:val="17"/>
        </w:numPr>
        <w:shd w:val="clear" w:color="auto" w:fill="FFFFFF"/>
        <w:tabs>
          <w:tab w:val="left" w:pos="1034"/>
        </w:tabs>
        <w:spacing w:line="276" w:lineRule="auto"/>
        <w:ind w:left="0" w:firstLine="720"/>
        <w:jc w:val="both"/>
        <w:rPr>
          <w:rFonts w:ascii="Verdana" w:hAnsi="Verdana"/>
          <w:sz w:val="20"/>
          <w:szCs w:val="20"/>
        </w:rPr>
      </w:pPr>
      <w:r>
        <w:rPr>
          <w:rFonts w:ascii="Verdana" w:hAnsi="Verdana"/>
          <w:sz w:val="20"/>
          <w:szCs w:val="20"/>
        </w:rPr>
        <w:t>д</w:t>
      </w:r>
      <w:r w:rsidRPr="00DD589D">
        <w:rPr>
          <w:rFonts w:ascii="Verdana" w:hAnsi="Verdana"/>
          <w:sz w:val="20"/>
          <w:szCs w:val="20"/>
        </w:rPr>
        <w:t xml:space="preserve">екларация за опазване на тайната - </w:t>
      </w:r>
      <w:r w:rsidRPr="00DD589D">
        <w:rPr>
          <w:rFonts w:ascii="Verdana" w:hAnsi="Verdana"/>
          <w:b/>
          <w:sz w:val="20"/>
          <w:szCs w:val="20"/>
          <w:u w:val="single"/>
        </w:rPr>
        <w:t>Образец №10.</w:t>
      </w:r>
    </w:p>
    <w:p w:rsidR="00D74D84" w:rsidRPr="00297CD7" w:rsidRDefault="00D74D84" w:rsidP="00635223">
      <w:pPr>
        <w:shd w:val="clear" w:color="auto" w:fill="FFFFFF"/>
        <w:tabs>
          <w:tab w:val="left" w:pos="720"/>
        </w:tabs>
        <w:spacing w:line="276" w:lineRule="auto"/>
        <w:jc w:val="both"/>
        <w:rPr>
          <w:rFonts w:ascii="Verdana" w:hAnsi="Verdana"/>
          <w:b/>
          <w:i/>
          <w:sz w:val="20"/>
          <w:szCs w:val="20"/>
        </w:rPr>
      </w:pPr>
    </w:p>
    <w:p w:rsidR="00D74D84" w:rsidRPr="00297CD7" w:rsidRDefault="00D74D84" w:rsidP="00D74D84">
      <w:pPr>
        <w:shd w:val="clear" w:color="auto" w:fill="FFFFFF"/>
        <w:tabs>
          <w:tab w:val="left" w:pos="720"/>
        </w:tabs>
        <w:spacing w:line="276" w:lineRule="auto"/>
        <w:ind w:firstLine="720"/>
        <w:jc w:val="both"/>
        <w:rPr>
          <w:rFonts w:ascii="Verdana" w:hAnsi="Verdana"/>
          <w:b/>
          <w:sz w:val="20"/>
          <w:szCs w:val="20"/>
        </w:rPr>
      </w:pPr>
    </w:p>
    <w:p w:rsidR="00D74D84" w:rsidRDefault="00D74D84" w:rsidP="00D74D84">
      <w:pPr>
        <w:shd w:val="clear" w:color="auto" w:fill="FFFFFF"/>
        <w:tabs>
          <w:tab w:val="left" w:pos="720"/>
        </w:tabs>
        <w:autoSpaceDE w:val="0"/>
        <w:autoSpaceDN w:val="0"/>
        <w:adjustRightInd w:val="0"/>
        <w:spacing w:line="276" w:lineRule="auto"/>
        <w:jc w:val="both"/>
        <w:rPr>
          <w:rFonts w:ascii="Verdana" w:hAnsi="Verdana"/>
          <w:b/>
          <w:sz w:val="20"/>
          <w:szCs w:val="20"/>
        </w:rPr>
      </w:pPr>
      <w:r w:rsidRPr="00297CD7">
        <w:rPr>
          <w:rFonts w:ascii="Verdana" w:hAnsi="Verdana"/>
          <w:bCs/>
          <w:sz w:val="20"/>
          <w:szCs w:val="20"/>
        </w:rPr>
        <w:tab/>
      </w:r>
      <w:r w:rsidRPr="00297CD7">
        <w:rPr>
          <w:rFonts w:ascii="Verdana" w:hAnsi="Verdana"/>
          <w:b/>
          <w:sz w:val="20"/>
          <w:szCs w:val="20"/>
        </w:rPr>
        <w:t xml:space="preserve">Съдържание на ПЛИК "Предлагани ценови параметри " </w:t>
      </w:r>
    </w:p>
    <w:p w:rsidR="00481B41" w:rsidRPr="00297CD7" w:rsidRDefault="00481B41" w:rsidP="00D74D84">
      <w:pPr>
        <w:shd w:val="clear" w:color="auto" w:fill="FFFFFF"/>
        <w:tabs>
          <w:tab w:val="left" w:pos="720"/>
        </w:tabs>
        <w:autoSpaceDE w:val="0"/>
        <w:autoSpaceDN w:val="0"/>
        <w:adjustRightInd w:val="0"/>
        <w:spacing w:line="276" w:lineRule="auto"/>
        <w:jc w:val="both"/>
        <w:rPr>
          <w:rFonts w:ascii="Verdana" w:hAnsi="Verdana"/>
          <w:b/>
          <w:sz w:val="20"/>
          <w:szCs w:val="20"/>
        </w:rPr>
      </w:pPr>
    </w:p>
    <w:p w:rsidR="00D74D84" w:rsidRPr="00297CD7" w:rsidRDefault="00D74D84" w:rsidP="00D74D84">
      <w:pPr>
        <w:shd w:val="clear" w:color="auto" w:fill="FFFFFF"/>
        <w:tabs>
          <w:tab w:val="left" w:pos="0"/>
        </w:tabs>
        <w:autoSpaceDE w:val="0"/>
        <w:autoSpaceDN w:val="0"/>
        <w:adjustRightInd w:val="0"/>
        <w:spacing w:line="276" w:lineRule="auto"/>
        <w:ind w:firstLine="709"/>
        <w:jc w:val="both"/>
        <w:rPr>
          <w:rFonts w:ascii="Verdana" w:hAnsi="Verdana"/>
          <w:sz w:val="20"/>
          <w:szCs w:val="20"/>
        </w:rPr>
      </w:pPr>
      <w:r w:rsidRPr="00297CD7">
        <w:rPr>
          <w:rFonts w:ascii="Verdana" w:hAnsi="Verdana"/>
          <w:b/>
          <w:sz w:val="20"/>
          <w:szCs w:val="20"/>
        </w:rPr>
        <w:t xml:space="preserve">а) „Ценово предложение” - </w:t>
      </w:r>
      <w:r w:rsidRPr="00297CD7">
        <w:rPr>
          <w:rFonts w:ascii="Verdana" w:hAnsi="Verdana"/>
          <w:sz w:val="20"/>
          <w:szCs w:val="20"/>
        </w:rPr>
        <w:t xml:space="preserve">попълва се </w:t>
      </w:r>
      <w:r w:rsidRPr="00297CD7">
        <w:rPr>
          <w:rFonts w:ascii="Verdana" w:hAnsi="Verdana"/>
          <w:b/>
          <w:i/>
          <w:sz w:val="20"/>
          <w:szCs w:val="20"/>
          <w:u w:val="single"/>
        </w:rPr>
        <w:t>Образец № 7</w:t>
      </w:r>
      <w:r w:rsidRPr="00297CD7">
        <w:rPr>
          <w:rFonts w:ascii="Verdana" w:hAnsi="Verdana"/>
          <w:sz w:val="20"/>
          <w:szCs w:val="20"/>
        </w:rPr>
        <w:t xml:space="preserve"> – в оригинал, по</w:t>
      </w:r>
      <w:r w:rsidR="00481B41">
        <w:rPr>
          <w:rFonts w:ascii="Verdana" w:hAnsi="Verdana"/>
          <w:sz w:val="20"/>
          <w:szCs w:val="20"/>
        </w:rPr>
        <w:t>д</w:t>
      </w:r>
      <w:r w:rsidRPr="00297CD7">
        <w:rPr>
          <w:rFonts w:ascii="Verdana" w:hAnsi="Verdana"/>
          <w:sz w:val="20"/>
          <w:szCs w:val="20"/>
        </w:rPr>
        <w:t>писано</w:t>
      </w:r>
      <w:r w:rsidR="00481B41">
        <w:rPr>
          <w:rFonts w:ascii="Verdana" w:hAnsi="Verdana"/>
          <w:sz w:val="20"/>
          <w:szCs w:val="20"/>
        </w:rPr>
        <w:t xml:space="preserve"> и подпечатано </w:t>
      </w:r>
      <w:r w:rsidRPr="00297CD7">
        <w:rPr>
          <w:rFonts w:ascii="Verdana" w:hAnsi="Verdana"/>
          <w:sz w:val="20"/>
          <w:szCs w:val="20"/>
        </w:rPr>
        <w:t xml:space="preserve"> от представляващия участника или упълномощено лице.</w:t>
      </w:r>
    </w:p>
    <w:p w:rsidR="00D74D84" w:rsidRPr="00297CD7" w:rsidRDefault="00D74D84" w:rsidP="00D74D84">
      <w:pPr>
        <w:shd w:val="clear" w:color="auto" w:fill="FFFFFF"/>
        <w:tabs>
          <w:tab w:val="left" w:pos="0"/>
        </w:tabs>
        <w:autoSpaceDE w:val="0"/>
        <w:autoSpaceDN w:val="0"/>
        <w:adjustRightInd w:val="0"/>
        <w:spacing w:line="276" w:lineRule="auto"/>
        <w:jc w:val="both"/>
        <w:rPr>
          <w:rFonts w:ascii="Verdana" w:hAnsi="Verdana"/>
          <w:sz w:val="20"/>
          <w:szCs w:val="20"/>
        </w:rPr>
      </w:pPr>
      <w:r w:rsidRPr="00297CD7">
        <w:rPr>
          <w:rFonts w:ascii="Verdana" w:hAnsi="Verdana"/>
          <w:sz w:val="20"/>
          <w:szCs w:val="20"/>
        </w:rPr>
        <w:tab/>
        <w:t>Извън плика с надп</w:t>
      </w:r>
      <w:r w:rsidR="00AA4459">
        <w:rPr>
          <w:rFonts w:ascii="Verdana" w:hAnsi="Verdana"/>
          <w:sz w:val="20"/>
          <w:szCs w:val="20"/>
        </w:rPr>
        <w:t>ис "Предлагани ценови параметри</w:t>
      </w:r>
      <w:r w:rsidRPr="00297CD7">
        <w:rPr>
          <w:rFonts w:ascii="Verdana" w:hAnsi="Verdana"/>
          <w:sz w:val="20"/>
          <w:szCs w:val="20"/>
        </w:rPr>
        <w:t>" не трябва да е посочена никаква информация относно цената;</w:t>
      </w:r>
    </w:p>
    <w:p w:rsidR="00D74D84" w:rsidRPr="00297CD7" w:rsidRDefault="00D74D84" w:rsidP="00D74D84">
      <w:pPr>
        <w:shd w:val="clear" w:color="auto" w:fill="FFFFFF"/>
        <w:tabs>
          <w:tab w:val="left" w:pos="0"/>
          <w:tab w:val="left" w:pos="720"/>
        </w:tabs>
        <w:autoSpaceDE w:val="0"/>
        <w:autoSpaceDN w:val="0"/>
        <w:adjustRightInd w:val="0"/>
        <w:spacing w:line="276" w:lineRule="auto"/>
        <w:jc w:val="both"/>
        <w:rPr>
          <w:rFonts w:ascii="Verdana" w:hAnsi="Verdana"/>
          <w:sz w:val="20"/>
          <w:szCs w:val="20"/>
        </w:rPr>
      </w:pPr>
      <w:r w:rsidRPr="00297CD7">
        <w:rPr>
          <w:rFonts w:ascii="Verdana" w:hAnsi="Verdana"/>
          <w:sz w:val="20"/>
          <w:szCs w:val="20"/>
        </w:rPr>
        <w:tab/>
        <w:t>Участници, които и по какъвто начин са включили някъде в офертата си извън плика "Предлагани ценови параметри " елементи, свързани с предлаганата цена (или части от нея), ще бъдат отстранени от участие в процедурата.</w:t>
      </w:r>
    </w:p>
    <w:p w:rsidR="00D74D84" w:rsidRPr="00EF3694" w:rsidRDefault="00D74D84" w:rsidP="00D74D84">
      <w:pPr>
        <w:shd w:val="clear" w:color="auto" w:fill="FFFFFF"/>
        <w:tabs>
          <w:tab w:val="left" w:pos="1440"/>
        </w:tabs>
        <w:autoSpaceDE w:val="0"/>
        <w:autoSpaceDN w:val="0"/>
        <w:adjustRightInd w:val="0"/>
        <w:spacing w:line="276" w:lineRule="auto"/>
        <w:jc w:val="both"/>
        <w:rPr>
          <w:rFonts w:ascii="Verdana" w:hAnsi="Verdana"/>
          <w:sz w:val="20"/>
          <w:szCs w:val="20"/>
        </w:rPr>
      </w:pPr>
    </w:p>
    <w:p w:rsidR="00D74D84" w:rsidRPr="00297CD7" w:rsidRDefault="00D74D84" w:rsidP="00D74D84">
      <w:pPr>
        <w:shd w:val="clear" w:color="auto" w:fill="FFFFFF"/>
        <w:tabs>
          <w:tab w:val="left" w:pos="360"/>
        </w:tabs>
        <w:autoSpaceDE w:val="0"/>
        <w:autoSpaceDN w:val="0"/>
        <w:adjustRightInd w:val="0"/>
        <w:spacing w:line="276" w:lineRule="auto"/>
        <w:ind w:left="720" w:hanging="360"/>
        <w:jc w:val="both"/>
        <w:rPr>
          <w:rFonts w:ascii="Verdana" w:hAnsi="Verdana"/>
          <w:b/>
          <w:sz w:val="20"/>
          <w:szCs w:val="20"/>
        </w:rPr>
      </w:pPr>
      <w:r w:rsidRPr="00297CD7">
        <w:rPr>
          <w:rFonts w:ascii="Verdana" w:hAnsi="Verdana"/>
          <w:b/>
          <w:sz w:val="20"/>
          <w:szCs w:val="20"/>
        </w:rPr>
        <w:t xml:space="preserve">      2.5. Запечатване</w:t>
      </w:r>
    </w:p>
    <w:p w:rsidR="00D74D84" w:rsidRPr="00297CD7" w:rsidRDefault="00D74D84" w:rsidP="00D74D84">
      <w:pPr>
        <w:numPr>
          <w:ilvl w:val="1"/>
          <w:numId w:val="2"/>
        </w:numPr>
        <w:shd w:val="clear" w:color="auto" w:fill="FFFFFF"/>
        <w:tabs>
          <w:tab w:val="left" w:pos="720"/>
          <w:tab w:val="num" w:pos="1080"/>
          <w:tab w:val="left" w:pos="1440"/>
          <w:tab w:val="left" w:pos="1620"/>
        </w:tabs>
        <w:autoSpaceDE w:val="0"/>
        <w:autoSpaceDN w:val="0"/>
        <w:adjustRightInd w:val="0"/>
        <w:spacing w:line="276" w:lineRule="auto"/>
        <w:ind w:left="0" w:firstLine="709"/>
        <w:jc w:val="both"/>
        <w:rPr>
          <w:rFonts w:ascii="Verdana" w:hAnsi="Verdana"/>
          <w:sz w:val="20"/>
          <w:szCs w:val="20"/>
        </w:rPr>
      </w:pPr>
      <w:r w:rsidRPr="00297CD7">
        <w:rPr>
          <w:rFonts w:ascii="Verdana" w:hAnsi="Verdana"/>
          <w:sz w:val="20"/>
          <w:szCs w:val="20"/>
        </w:rPr>
        <w:t>Документите, систематизирани съобразно посочените по-горе изисквания, се запечатват  по реда посочен в Раздел ІІІ „</w:t>
      </w:r>
      <w:proofErr w:type="spellStart"/>
      <w:r w:rsidR="00481B41">
        <w:rPr>
          <w:rFonts w:ascii="Verdana" w:hAnsi="Verdana"/>
          <w:sz w:val="20"/>
          <w:szCs w:val="20"/>
        </w:rPr>
        <w:t>Изиквания</w:t>
      </w:r>
      <w:proofErr w:type="spellEnd"/>
      <w:r w:rsidR="00481B41">
        <w:rPr>
          <w:rFonts w:ascii="Verdana" w:hAnsi="Verdana"/>
          <w:sz w:val="20"/>
          <w:szCs w:val="20"/>
        </w:rPr>
        <w:t xml:space="preserve"> към офертите</w:t>
      </w:r>
      <w:r w:rsidRPr="00297CD7">
        <w:rPr>
          <w:rFonts w:ascii="Verdana" w:hAnsi="Verdana"/>
          <w:sz w:val="20"/>
          <w:szCs w:val="20"/>
        </w:rPr>
        <w:t>”, точка</w:t>
      </w:r>
      <w:r w:rsidR="00481B41">
        <w:rPr>
          <w:rFonts w:ascii="Verdana" w:hAnsi="Verdana"/>
          <w:sz w:val="20"/>
          <w:szCs w:val="20"/>
        </w:rPr>
        <w:t xml:space="preserve"> 2</w:t>
      </w:r>
      <w:r w:rsidRPr="00297CD7">
        <w:rPr>
          <w:rFonts w:ascii="Verdana" w:hAnsi="Verdana"/>
          <w:sz w:val="20"/>
          <w:szCs w:val="20"/>
        </w:rPr>
        <w:t xml:space="preserve">  „Съдържание на оферта”. </w:t>
      </w:r>
    </w:p>
    <w:p w:rsidR="00D74D84" w:rsidRPr="00297CD7" w:rsidRDefault="00D74D84" w:rsidP="00D74D84">
      <w:pPr>
        <w:numPr>
          <w:ilvl w:val="1"/>
          <w:numId w:val="2"/>
        </w:numPr>
        <w:shd w:val="clear" w:color="auto" w:fill="FFFFFF"/>
        <w:tabs>
          <w:tab w:val="clear" w:pos="1440"/>
          <w:tab w:val="left" w:pos="720"/>
          <w:tab w:val="num" w:pos="1080"/>
        </w:tabs>
        <w:autoSpaceDE w:val="0"/>
        <w:autoSpaceDN w:val="0"/>
        <w:adjustRightInd w:val="0"/>
        <w:spacing w:line="276" w:lineRule="auto"/>
        <w:ind w:left="0" w:firstLine="709"/>
        <w:jc w:val="both"/>
        <w:rPr>
          <w:rFonts w:ascii="Verdana" w:hAnsi="Verdana"/>
          <w:sz w:val="20"/>
          <w:szCs w:val="20"/>
        </w:rPr>
      </w:pPr>
      <w:r w:rsidRPr="00297CD7">
        <w:rPr>
          <w:rFonts w:ascii="Verdana" w:hAnsi="Verdana"/>
          <w:sz w:val="20"/>
          <w:szCs w:val="20"/>
        </w:rPr>
        <w:t>Върху опаковката, участникът посочва:</w:t>
      </w:r>
    </w:p>
    <w:p w:rsidR="00D74D84" w:rsidRPr="00297CD7" w:rsidRDefault="00D74D84" w:rsidP="00D74D84">
      <w:pPr>
        <w:pBdr>
          <w:top w:val="single" w:sz="4" w:space="1" w:color="auto"/>
          <w:left w:val="single" w:sz="4" w:space="4" w:color="auto"/>
          <w:bottom w:val="single" w:sz="4" w:space="1" w:color="auto"/>
          <w:right w:val="single" w:sz="4" w:space="4" w:color="auto"/>
        </w:pBdr>
        <w:ind w:firstLine="567"/>
        <w:jc w:val="both"/>
        <w:rPr>
          <w:rFonts w:ascii="Verdana" w:hAnsi="Verdana"/>
          <w:b/>
          <w:bCs/>
          <w:sz w:val="20"/>
          <w:szCs w:val="20"/>
          <w:lang w:val="ru-RU"/>
        </w:rPr>
      </w:pPr>
      <w:r w:rsidRPr="00297CD7">
        <w:rPr>
          <w:rFonts w:ascii="Verdana" w:hAnsi="Verdana"/>
          <w:b/>
          <w:bCs/>
          <w:sz w:val="20"/>
          <w:szCs w:val="20"/>
          <w:lang w:val="ru-RU"/>
        </w:rPr>
        <w:t>ДО</w:t>
      </w:r>
      <w:r w:rsidRPr="00297CD7">
        <w:rPr>
          <w:rFonts w:ascii="Verdana" w:hAnsi="Verdana"/>
          <w:b/>
          <w:bCs/>
          <w:sz w:val="20"/>
          <w:szCs w:val="20"/>
          <w:lang w:val="en-AU"/>
        </w:rPr>
        <w:t>:</w:t>
      </w:r>
      <w:r w:rsidRPr="00297CD7">
        <w:rPr>
          <w:rFonts w:ascii="Verdana" w:hAnsi="Verdana"/>
          <w:b/>
          <w:bCs/>
          <w:sz w:val="20"/>
          <w:szCs w:val="20"/>
          <w:lang w:val="ru-RU"/>
        </w:rPr>
        <w:t xml:space="preserve"> </w:t>
      </w:r>
    </w:p>
    <w:p w:rsidR="00D74D84" w:rsidRPr="00481B41" w:rsidRDefault="00481B41" w:rsidP="00D74D84">
      <w:pPr>
        <w:pBdr>
          <w:top w:val="single" w:sz="4" w:space="1" w:color="auto"/>
          <w:left w:val="single" w:sz="4" w:space="4" w:color="auto"/>
          <w:bottom w:val="single" w:sz="4" w:space="1" w:color="auto"/>
          <w:right w:val="single" w:sz="4" w:space="4" w:color="auto"/>
        </w:pBdr>
        <w:ind w:firstLine="567"/>
        <w:jc w:val="both"/>
        <w:rPr>
          <w:rFonts w:ascii="Verdana" w:hAnsi="Verdana"/>
          <w:sz w:val="20"/>
          <w:szCs w:val="20"/>
        </w:rPr>
      </w:pPr>
      <w:r>
        <w:rPr>
          <w:rFonts w:ascii="Verdana" w:hAnsi="Verdana"/>
          <w:b/>
          <w:bCs/>
          <w:sz w:val="20"/>
          <w:szCs w:val="20"/>
        </w:rPr>
        <w:t>Министерство на земеделието и храните</w:t>
      </w:r>
      <w:r w:rsidR="00D74D84" w:rsidRPr="00D803B6">
        <w:rPr>
          <w:rFonts w:ascii="Verdana" w:hAnsi="Verdana"/>
          <w:sz w:val="20"/>
          <w:szCs w:val="20"/>
          <w:lang w:val="ru-RU"/>
        </w:rPr>
        <w:t>,</w:t>
      </w:r>
      <w:r w:rsidR="00D74D84" w:rsidRPr="00297CD7">
        <w:rPr>
          <w:rFonts w:ascii="Verdana" w:hAnsi="Verdana"/>
          <w:sz w:val="20"/>
          <w:szCs w:val="20"/>
          <w:lang w:val="ru-RU"/>
        </w:rPr>
        <w:t xml:space="preserve">гр. </w:t>
      </w:r>
      <w:r>
        <w:rPr>
          <w:rFonts w:ascii="Verdana" w:hAnsi="Verdana"/>
          <w:sz w:val="20"/>
          <w:szCs w:val="20"/>
        </w:rPr>
        <w:t>София</w:t>
      </w:r>
      <w:r w:rsidRPr="00D803B6">
        <w:rPr>
          <w:rFonts w:ascii="Verdana" w:hAnsi="Verdana"/>
          <w:sz w:val="20"/>
          <w:szCs w:val="20"/>
          <w:lang w:val="ru-RU"/>
        </w:rPr>
        <w:t xml:space="preserve">, </w:t>
      </w:r>
      <w:proofErr w:type="spellStart"/>
      <w:r>
        <w:rPr>
          <w:rFonts w:ascii="Verdana" w:hAnsi="Verdana"/>
          <w:sz w:val="20"/>
          <w:szCs w:val="20"/>
        </w:rPr>
        <w:t>бул</w:t>
      </w:r>
      <w:proofErr w:type="spellEnd"/>
      <w:r w:rsidRPr="00D803B6">
        <w:rPr>
          <w:rFonts w:ascii="Verdana" w:hAnsi="Verdana"/>
          <w:sz w:val="20"/>
          <w:szCs w:val="20"/>
          <w:lang w:val="ru-RU"/>
        </w:rPr>
        <w:t>. „</w:t>
      </w:r>
      <w:r>
        <w:rPr>
          <w:rFonts w:ascii="Verdana" w:hAnsi="Verdana"/>
          <w:sz w:val="20"/>
          <w:szCs w:val="20"/>
        </w:rPr>
        <w:t>Христо Ботев</w:t>
      </w:r>
      <w:r w:rsidRPr="00D803B6">
        <w:rPr>
          <w:rFonts w:ascii="Verdana" w:hAnsi="Verdana"/>
          <w:sz w:val="20"/>
          <w:szCs w:val="20"/>
          <w:lang w:val="ru-RU"/>
        </w:rPr>
        <w:t xml:space="preserve">” № </w:t>
      </w:r>
      <w:r>
        <w:rPr>
          <w:rFonts w:ascii="Verdana" w:hAnsi="Verdana"/>
          <w:sz w:val="20"/>
          <w:szCs w:val="20"/>
        </w:rPr>
        <w:t>55</w:t>
      </w:r>
    </w:p>
    <w:p w:rsidR="00D74D84" w:rsidRPr="00297CD7" w:rsidRDefault="00D74D84" w:rsidP="00D74D84">
      <w:pPr>
        <w:pBdr>
          <w:top w:val="single" w:sz="4" w:space="1" w:color="auto"/>
          <w:left w:val="single" w:sz="4" w:space="4" w:color="auto"/>
          <w:bottom w:val="single" w:sz="4" w:space="1" w:color="auto"/>
          <w:right w:val="single" w:sz="4" w:space="4" w:color="auto"/>
        </w:pBdr>
        <w:ind w:firstLine="567"/>
        <w:jc w:val="both"/>
        <w:rPr>
          <w:rFonts w:ascii="Verdana" w:hAnsi="Verdana"/>
          <w:sz w:val="20"/>
          <w:szCs w:val="20"/>
          <w:lang w:val="ru-RU"/>
        </w:rPr>
      </w:pPr>
    </w:p>
    <w:p w:rsidR="00481B41" w:rsidRDefault="00D74D84" w:rsidP="00481B41">
      <w:pPr>
        <w:pBdr>
          <w:top w:val="single" w:sz="4" w:space="1" w:color="auto"/>
          <w:left w:val="single" w:sz="4" w:space="4" w:color="auto"/>
          <w:bottom w:val="single" w:sz="4" w:space="1" w:color="auto"/>
          <w:right w:val="single" w:sz="4" w:space="4" w:color="auto"/>
        </w:pBdr>
        <w:ind w:firstLine="567"/>
        <w:jc w:val="center"/>
        <w:rPr>
          <w:rFonts w:ascii="Verdana" w:hAnsi="Verdana"/>
          <w:sz w:val="20"/>
          <w:szCs w:val="20"/>
          <w:lang w:val="ru-RU"/>
        </w:rPr>
      </w:pPr>
      <w:r w:rsidRPr="00297CD7">
        <w:rPr>
          <w:rFonts w:ascii="Verdana" w:hAnsi="Verdana"/>
          <w:sz w:val="20"/>
          <w:szCs w:val="20"/>
          <w:lang w:val="ru-RU"/>
        </w:rPr>
        <w:t>Оферта за</w:t>
      </w:r>
      <w:r w:rsidRPr="00297CD7">
        <w:rPr>
          <w:rFonts w:ascii="Verdana" w:hAnsi="Verdana"/>
          <w:spacing w:val="-1"/>
          <w:sz w:val="20"/>
          <w:szCs w:val="20"/>
          <w:lang w:val="ru-RU"/>
        </w:rPr>
        <w:t xml:space="preserve"> </w:t>
      </w:r>
      <w:r w:rsidRPr="00297CD7">
        <w:rPr>
          <w:rFonts w:ascii="Verdana" w:hAnsi="Verdana"/>
          <w:sz w:val="20"/>
          <w:szCs w:val="20"/>
          <w:lang w:val="ru-RU"/>
        </w:rPr>
        <w:t xml:space="preserve">участие в </w:t>
      </w:r>
      <w:r w:rsidRPr="00297CD7">
        <w:rPr>
          <w:rFonts w:ascii="Verdana" w:hAnsi="Verdana"/>
          <w:spacing w:val="-1"/>
          <w:sz w:val="20"/>
          <w:szCs w:val="20"/>
          <w:lang w:val="ru-RU"/>
        </w:rPr>
        <w:t>о</w:t>
      </w:r>
      <w:r w:rsidRPr="00297CD7">
        <w:rPr>
          <w:rFonts w:ascii="Verdana" w:hAnsi="Verdana"/>
          <w:sz w:val="20"/>
          <w:szCs w:val="20"/>
          <w:lang w:val="ru-RU"/>
        </w:rPr>
        <w:t>ткрита процедура</w:t>
      </w:r>
      <w:r w:rsidRPr="00297CD7">
        <w:rPr>
          <w:rFonts w:ascii="Verdana" w:hAnsi="Verdana"/>
          <w:spacing w:val="-1"/>
          <w:sz w:val="20"/>
          <w:szCs w:val="20"/>
          <w:lang w:val="ru-RU"/>
        </w:rPr>
        <w:t xml:space="preserve"> </w:t>
      </w:r>
      <w:r w:rsidRPr="00297CD7">
        <w:rPr>
          <w:rFonts w:ascii="Verdana" w:hAnsi="Verdana"/>
          <w:sz w:val="20"/>
          <w:szCs w:val="20"/>
          <w:lang w:val="ru-RU"/>
        </w:rPr>
        <w:t xml:space="preserve">за </w:t>
      </w:r>
      <w:r w:rsidRPr="00D803B6">
        <w:rPr>
          <w:rFonts w:ascii="Verdana" w:hAnsi="Verdana"/>
          <w:spacing w:val="-1"/>
          <w:sz w:val="20"/>
          <w:szCs w:val="20"/>
          <w:lang w:val="ru-RU"/>
        </w:rPr>
        <w:t>възлагане на обществена поръчка</w:t>
      </w:r>
      <w:r w:rsidRPr="00297CD7">
        <w:rPr>
          <w:rFonts w:ascii="Verdana" w:hAnsi="Verdana"/>
          <w:sz w:val="20"/>
          <w:szCs w:val="20"/>
          <w:lang w:val="ru-RU"/>
        </w:rPr>
        <w:t xml:space="preserve"> по реда на ЗОП с предмет:</w:t>
      </w:r>
      <w:r w:rsidR="00635223" w:rsidRPr="00635223">
        <w:t xml:space="preserve"> </w:t>
      </w:r>
      <w:r w:rsidR="00635223" w:rsidRPr="00635223">
        <w:rPr>
          <w:rFonts w:ascii="Verdana" w:hAnsi="Verdana"/>
          <w:sz w:val="20"/>
          <w:szCs w:val="20"/>
          <w:lang w:val="ru-RU"/>
        </w:rPr>
        <w:t>„Услуги за извършване на технически дейности за поддържане на КВС /до предоставяне поддържането на КВС на АГК</w:t>
      </w:r>
      <w:r w:rsidR="00635223">
        <w:rPr>
          <w:rFonts w:ascii="Verdana" w:hAnsi="Verdana"/>
          <w:sz w:val="20"/>
          <w:szCs w:val="20"/>
          <w:lang w:val="ru-RU"/>
        </w:rPr>
        <w:t>К по реда на ЗКИР/”, включваща 8</w:t>
      </w:r>
      <w:r w:rsidR="00635223" w:rsidRPr="00635223">
        <w:rPr>
          <w:rFonts w:ascii="Verdana" w:hAnsi="Verdana"/>
          <w:sz w:val="20"/>
          <w:szCs w:val="20"/>
          <w:lang w:val="ru-RU"/>
        </w:rPr>
        <w:t xml:space="preserve"> обособени позиции, за позиции №  __________________</w:t>
      </w:r>
    </w:p>
    <w:p w:rsidR="00481B41" w:rsidRPr="00D803B6" w:rsidRDefault="00481B41" w:rsidP="00481B41">
      <w:pPr>
        <w:pBdr>
          <w:top w:val="single" w:sz="4" w:space="1" w:color="auto"/>
          <w:left w:val="single" w:sz="4" w:space="4" w:color="auto"/>
          <w:bottom w:val="single" w:sz="4" w:space="1" w:color="auto"/>
          <w:right w:val="single" w:sz="4" w:space="4" w:color="auto"/>
        </w:pBdr>
        <w:ind w:firstLine="567"/>
        <w:jc w:val="center"/>
        <w:rPr>
          <w:rFonts w:ascii="Verdana" w:hAnsi="Verdana"/>
          <w:b/>
          <w:sz w:val="20"/>
          <w:szCs w:val="20"/>
          <w:lang w:val="ru-RU"/>
        </w:rPr>
      </w:pPr>
      <w:r w:rsidRPr="00D803B6">
        <w:rPr>
          <w:rFonts w:ascii="Verdana" w:hAnsi="Verdana"/>
          <w:b/>
          <w:sz w:val="20"/>
          <w:szCs w:val="20"/>
          <w:lang w:val="ru-RU"/>
        </w:rPr>
        <w:lastRenderedPageBreak/>
        <w:t xml:space="preserve"> </w:t>
      </w:r>
    </w:p>
    <w:p w:rsidR="00D74D84" w:rsidRPr="00481B41" w:rsidRDefault="00D74D84" w:rsidP="00481B41">
      <w:pPr>
        <w:pBdr>
          <w:top w:val="single" w:sz="4" w:space="1" w:color="auto"/>
          <w:left w:val="single" w:sz="4" w:space="4" w:color="auto"/>
          <w:bottom w:val="single" w:sz="4" w:space="1" w:color="auto"/>
          <w:right w:val="single" w:sz="4" w:space="4" w:color="auto"/>
        </w:pBdr>
        <w:rPr>
          <w:rFonts w:ascii="Verdana" w:hAnsi="Verdana"/>
          <w:sz w:val="20"/>
          <w:szCs w:val="20"/>
        </w:rPr>
      </w:pPr>
    </w:p>
    <w:p w:rsidR="00D74D84" w:rsidRPr="00297CD7" w:rsidRDefault="00D74D84" w:rsidP="00D74D84">
      <w:pPr>
        <w:pBdr>
          <w:top w:val="single" w:sz="4" w:space="1" w:color="auto"/>
          <w:left w:val="single" w:sz="4" w:space="4" w:color="auto"/>
          <w:bottom w:val="single" w:sz="4" w:space="1" w:color="auto"/>
          <w:right w:val="single" w:sz="4" w:space="4" w:color="auto"/>
        </w:pBdr>
        <w:jc w:val="both"/>
        <w:rPr>
          <w:rFonts w:ascii="Verdana" w:hAnsi="Verdana"/>
          <w:sz w:val="20"/>
          <w:szCs w:val="20"/>
        </w:rPr>
      </w:pPr>
      <w:r w:rsidRPr="00297CD7">
        <w:rPr>
          <w:rFonts w:ascii="Verdana" w:hAnsi="Verdana"/>
          <w:sz w:val="20"/>
          <w:szCs w:val="20"/>
          <w:lang w:val="ru-RU"/>
        </w:rPr>
        <w:t>Наименование</w:t>
      </w:r>
      <w:r w:rsidRPr="00D803B6">
        <w:rPr>
          <w:rFonts w:ascii="Verdana" w:hAnsi="Verdana"/>
          <w:sz w:val="20"/>
          <w:szCs w:val="20"/>
        </w:rPr>
        <w:t xml:space="preserve"> на участника:………………………………………………….</w:t>
      </w:r>
    </w:p>
    <w:p w:rsidR="00D74D84" w:rsidRPr="00297CD7" w:rsidRDefault="00D74D84" w:rsidP="00D74D84">
      <w:pPr>
        <w:pBdr>
          <w:top w:val="single" w:sz="4" w:space="1" w:color="auto"/>
          <w:left w:val="single" w:sz="4" w:space="4" w:color="auto"/>
          <w:bottom w:val="single" w:sz="4" w:space="1" w:color="auto"/>
          <w:right w:val="single" w:sz="4" w:space="4" w:color="auto"/>
        </w:pBdr>
        <w:jc w:val="both"/>
        <w:rPr>
          <w:rFonts w:ascii="Verdana" w:hAnsi="Verdana"/>
          <w:sz w:val="20"/>
          <w:szCs w:val="20"/>
          <w:lang w:val="ru-RU"/>
        </w:rPr>
      </w:pPr>
      <w:r w:rsidRPr="00297CD7">
        <w:rPr>
          <w:rFonts w:ascii="Verdana" w:hAnsi="Verdana"/>
          <w:sz w:val="20"/>
          <w:szCs w:val="20"/>
        </w:rPr>
        <w:t>Участниците в обединението (когато е приложимо)…………………………</w:t>
      </w:r>
      <w:r w:rsidRPr="00297CD7">
        <w:rPr>
          <w:rFonts w:ascii="Verdana" w:hAnsi="Verdana"/>
          <w:sz w:val="20"/>
          <w:szCs w:val="20"/>
          <w:lang w:val="ru-RU"/>
        </w:rPr>
        <w:t xml:space="preserve"> </w:t>
      </w:r>
    </w:p>
    <w:p w:rsidR="00D74D84" w:rsidRPr="00297CD7" w:rsidRDefault="00D74D84" w:rsidP="00D74D84">
      <w:pPr>
        <w:pBdr>
          <w:top w:val="single" w:sz="4" w:space="1" w:color="auto"/>
          <w:left w:val="single" w:sz="4" w:space="4" w:color="auto"/>
          <w:bottom w:val="single" w:sz="4" w:space="1" w:color="auto"/>
          <w:right w:val="single" w:sz="4" w:space="4" w:color="auto"/>
        </w:pBdr>
        <w:jc w:val="both"/>
        <w:rPr>
          <w:rFonts w:ascii="Verdana" w:hAnsi="Verdana"/>
          <w:sz w:val="20"/>
          <w:szCs w:val="20"/>
        </w:rPr>
      </w:pPr>
      <w:r w:rsidRPr="00297CD7">
        <w:rPr>
          <w:rFonts w:ascii="Verdana" w:hAnsi="Verdana"/>
          <w:sz w:val="20"/>
          <w:szCs w:val="20"/>
          <w:lang w:val="ru-RU"/>
        </w:rPr>
        <w:t>Адрес за кореспонденция</w:t>
      </w:r>
      <w:r w:rsidRPr="00D803B6">
        <w:rPr>
          <w:rFonts w:ascii="Verdana" w:hAnsi="Verdana"/>
          <w:sz w:val="20"/>
          <w:szCs w:val="20"/>
          <w:lang w:val="ru-RU"/>
        </w:rPr>
        <w:t>:</w:t>
      </w:r>
      <w:r w:rsidRPr="00297CD7">
        <w:rPr>
          <w:rFonts w:ascii="Verdana" w:hAnsi="Verdana"/>
          <w:sz w:val="20"/>
          <w:szCs w:val="20"/>
        </w:rPr>
        <w:t xml:space="preserve"> </w:t>
      </w:r>
      <w:r w:rsidRPr="00D803B6">
        <w:rPr>
          <w:rFonts w:ascii="Verdana" w:hAnsi="Verdana"/>
          <w:sz w:val="20"/>
          <w:szCs w:val="20"/>
          <w:lang w:val="ru-RU"/>
        </w:rPr>
        <w:t>……………………………………………………………………………</w:t>
      </w:r>
    </w:p>
    <w:p w:rsidR="00D74D84" w:rsidRPr="00297CD7" w:rsidRDefault="00D74D84" w:rsidP="00D74D84">
      <w:pPr>
        <w:pBdr>
          <w:top w:val="single" w:sz="4" w:space="1" w:color="auto"/>
          <w:left w:val="single" w:sz="4" w:space="4" w:color="auto"/>
          <w:bottom w:val="single" w:sz="4" w:space="1" w:color="auto"/>
          <w:right w:val="single" w:sz="4" w:space="4" w:color="auto"/>
        </w:pBdr>
        <w:jc w:val="both"/>
        <w:rPr>
          <w:rFonts w:ascii="Verdana" w:hAnsi="Verdana"/>
          <w:sz w:val="20"/>
          <w:szCs w:val="20"/>
          <w:lang w:val="ru-RU"/>
        </w:rPr>
      </w:pPr>
      <w:r w:rsidRPr="00297CD7">
        <w:rPr>
          <w:rFonts w:ascii="Verdana" w:hAnsi="Verdana"/>
          <w:sz w:val="20"/>
          <w:szCs w:val="20"/>
          <w:lang w:val="ru-RU"/>
        </w:rPr>
        <w:t>Телефон</w:t>
      </w:r>
      <w:r w:rsidRPr="00297CD7">
        <w:rPr>
          <w:rFonts w:ascii="Verdana" w:hAnsi="Verdana"/>
          <w:sz w:val="20"/>
          <w:szCs w:val="20"/>
        </w:rPr>
        <w:t xml:space="preserve"> </w:t>
      </w:r>
      <w:r w:rsidRPr="00297CD7">
        <w:rPr>
          <w:rFonts w:ascii="Verdana" w:hAnsi="Verdana"/>
          <w:sz w:val="20"/>
          <w:szCs w:val="20"/>
          <w:lang w:val="ru-RU"/>
        </w:rPr>
        <w:t xml:space="preserve"> факс и</w:t>
      </w:r>
      <w:r w:rsidRPr="00D803B6">
        <w:rPr>
          <w:rFonts w:ascii="Verdana" w:hAnsi="Verdana"/>
          <w:sz w:val="20"/>
          <w:szCs w:val="20"/>
          <w:lang w:val="ru-RU"/>
        </w:rPr>
        <w:t>ли</w:t>
      </w:r>
      <w:r w:rsidRPr="00297CD7">
        <w:rPr>
          <w:rFonts w:ascii="Verdana" w:hAnsi="Verdana"/>
          <w:sz w:val="20"/>
          <w:szCs w:val="20"/>
          <w:lang w:val="ru-RU"/>
        </w:rPr>
        <w:t xml:space="preserve"> електронен адрес:………………………………………..</w:t>
      </w:r>
    </w:p>
    <w:p w:rsidR="00481B41" w:rsidRDefault="00481B41" w:rsidP="00D74D84">
      <w:pPr>
        <w:shd w:val="clear" w:color="auto" w:fill="FFFFFF"/>
        <w:autoSpaceDE w:val="0"/>
        <w:autoSpaceDN w:val="0"/>
        <w:adjustRightInd w:val="0"/>
        <w:spacing w:line="276" w:lineRule="auto"/>
        <w:ind w:firstLine="720"/>
        <w:outlineLvl w:val="0"/>
        <w:rPr>
          <w:rFonts w:ascii="Verdana" w:hAnsi="Verdana"/>
          <w:b/>
          <w:sz w:val="20"/>
          <w:szCs w:val="20"/>
          <w:u w:val="single"/>
        </w:rPr>
      </w:pPr>
    </w:p>
    <w:p w:rsidR="00D74D84" w:rsidRPr="00297CD7" w:rsidRDefault="00D74D84" w:rsidP="00D74D84">
      <w:pPr>
        <w:shd w:val="clear" w:color="auto" w:fill="FFFFFF"/>
        <w:autoSpaceDE w:val="0"/>
        <w:autoSpaceDN w:val="0"/>
        <w:adjustRightInd w:val="0"/>
        <w:spacing w:line="276" w:lineRule="auto"/>
        <w:ind w:firstLine="720"/>
        <w:outlineLvl w:val="0"/>
        <w:rPr>
          <w:rFonts w:ascii="Verdana" w:hAnsi="Verdana"/>
          <w:b/>
          <w:sz w:val="20"/>
          <w:szCs w:val="20"/>
          <w:u w:val="single"/>
        </w:rPr>
      </w:pPr>
      <w:r w:rsidRPr="00297CD7">
        <w:rPr>
          <w:rFonts w:ascii="Verdana" w:hAnsi="Verdana"/>
          <w:b/>
          <w:sz w:val="20"/>
          <w:szCs w:val="20"/>
          <w:u w:val="single"/>
        </w:rPr>
        <w:t>3. Изисквания към документите:</w:t>
      </w:r>
    </w:p>
    <w:p w:rsidR="00D74D84" w:rsidRPr="00297CD7" w:rsidRDefault="00D74D84" w:rsidP="00D74D84">
      <w:pPr>
        <w:shd w:val="clear" w:color="auto" w:fill="FFFFFF"/>
        <w:autoSpaceDE w:val="0"/>
        <w:autoSpaceDN w:val="0"/>
        <w:adjustRightInd w:val="0"/>
        <w:spacing w:line="276" w:lineRule="auto"/>
        <w:rPr>
          <w:rFonts w:ascii="Verdana" w:hAnsi="Verdana"/>
          <w:b/>
          <w:sz w:val="20"/>
          <w:szCs w:val="20"/>
        </w:rPr>
      </w:pPr>
    </w:p>
    <w:p w:rsidR="00D74D84" w:rsidRPr="00297CD7" w:rsidRDefault="00D74D84" w:rsidP="00D74D84">
      <w:pPr>
        <w:shd w:val="clear" w:color="auto" w:fill="FFFFFF"/>
        <w:tabs>
          <w:tab w:val="left" w:pos="720"/>
        </w:tabs>
        <w:autoSpaceDE w:val="0"/>
        <w:autoSpaceDN w:val="0"/>
        <w:adjustRightInd w:val="0"/>
        <w:spacing w:line="276" w:lineRule="auto"/>
        <w:outlineLvl w:val="0"/>
        <w:rPr>
          <w:rFonts w:ascii="Verdana" w:hAnsi="Verdana"/>
          <w:sz w:val="20"/>
          <w:szCs w:val="20"/>
        </w:rPr>
      </w:pPr>
      <w:r w:rsidRPr="00297CD7">
        <w:rPr>
          <w:rFonts w:ascii="Verdana" w:hAnsi="Verdana"/>
          <w:b/>
          <w:sz w:val="20"/>
          <w:szCs w:val="20"/>
        </w:rPr>
        <w:tab/>
        <w:t xml:space="preserve">3.1. </w:t>
      </w:r>
      <w:r w:rsidRPr="00297CD7">
        <w:rPr>
          <w:rFonts w:ascii="Verdana" w:hAnsi="Verdana"/>
          <w:sz w:val="20"/>
          <w:szCs w:val="20"/>
        </w:rPr>
        <w:t>Всички документи трябва да са:</w:t>
      </w:r>
    </w:p>
    <w:p w:rsidR="00D74D84" w:rsidRPr="00297CD7" w:rsidRDefault="00D74D84" w:rsidP="00D74D84">
      <w:pPr>
        <w:numPr>
          <w:ilvl w:val="0"/>
          <w:numId w:val="4"/>
        </w:numPr>
        <w:shd w:val="clear" w:color="auto" w:fill="FFFFFF"/>
        <w:tabs>
          <w:tab w:val="clear" w:pos="1440"/>
          <w:tab w:val="left" w:pos="720"/>
          <w:tab w:val="left" w:pos="993"/>
          <w:tab w:val="left" w:pos="1276"/>
        </w:tabs>
        <w:autoSpaceDE w:val="0"/>
        <w:autoSpaceDN w:val="0"/>
        <w:adjustRightInd w:val="0"/>
        <w:spacing w:line="276" w:lineRule="auto"/>
        <w:ind w:left="0" w:firstLine="709"/>
        <w:jc w:val="both"/>
        <w:rPr>
          <w:rFonts w:ascii="Verdana" w:hAnsi="Verdana"/>
          <w:sz w:val="20"/>
          <w:szCs w:val="20"/>
        </w:rPr>
      </w:pPr>
      <w:r w:rsidRPr="00297CD7">
        <w:rPr>
          <w:rFonts w:ascii="Verdana" w:hAnsi="Verdana"/>
          <w:sz w:val="20"/>
          <w:szCs w:val="20"/>
        </w:rPr>
        <w:t>Подписани или заверени (когато са копия) с гриф „Вярно с оригинала”, подпис, освен документите, за които са посочени конкретните изисквания за вида и заверката им;</w:t>
      </w:r>
    </w:p>
    <w:p w:rsidR="00D74D84" w:rsidRPr="00297CD7" w:rsidRDefault="00D74D84" w:rsidP="00D74D84">
      <w:pPr>
        <w:numPr>
          <w:ilvl w:val="0"/>
          <w:numId w:val="4"/>
        </w:numPr>
        <w:shd w:val="clear" w:color="auto" w:fill="FFFFFF"/>
        <w:tabs>
          <w:tab w:val="clear" w:pos="1440"/>
          <w:tab w:val="num" w:pos="0"/>
          <w:tab w:val="left" w:pos="720"/>
          <w:tab w:val="left" w:pos="993"/>
          <w:tab w:val="left" w:pos="1276"/>
        </w:tabs>
        <w:autoSpaceDE w:val="0"/>
        <w:autoSpaceDN w:val="0"/>
        <w:adjustRightInd w:val="0"/>
        <w:spacing w:line="276" w:lineRule="auto"/>
        <w:ind w:left="0" w:firstLine="709"/>
        <w:jc w:val="both"/>
        <w:rPr>
          <w:rFonts w:ascii="Verdana" w:hAnsi="Verdana"/>
          <w:sz w:val="20"/>
          <w:szCs w:val="20"/>
        </w:rPr>
      </w:pPr>
      <w:r w:rsidRPr="00297CD7">
        <w:rPr>
          <w:rFonts w:ascii="Verdana" w:hAnsi="Verdana"/>
          <w:sz w:val="20"/>
          <w:szCs w:val="20"/>
        </w:rPr>
        <w:t>Документите и данните в офертата се подписват само от лица с представителни функции, назовани в удостоверението за актуално състояние или упълномощени за това лица; Във втория случай се изисква да се представи нотариално заверено пълномощно за изпълнението на такива функции;</w:t>
      </w:r>
    </w:p>
    <w:p w:rsidR="00D74D84" w:rsidRPr="008A03A7" w:rsidRDefault="00D74D84" w:rsidP="00D74D84">
      <w:pPr>
        <w:numPr>
          <w:ilvl w:val="0"/>
          <w:numId w:val="4"/>
        </w:numPr>
        <w:shd w:val="clear" w:color="auto" w:fill="FFFFFF"/>
        <w:tabs>
          <w:tab w:val="clear" w:pos="1440"/>
          <w:tab w:val="num" w:pos="0"/>
          <w:tab w:val="left" w:pos="720"/>
          <w:tab w:val="left" w:pos="993"/>
          <w:tab w:val="left" w:pos="1276"/>
        </w:tabs>
        <w:autoSpaceDE w:val="0"/>
        <w:autoSpaceDN w:val="0"/>
        <w:adjustRightInd w:val="0"/>
        <w:spacing w:line="276" w:lineRule="auto"/>
        <w:ind w:left="0" w:firstLine="709"/>
        <w:jc w:val="both"/>
        <w:rPr>
          <w:rFonts w:ascii="Verdana" w:hAnsi="Verdana"/>
          <w:sz w:val="20"/>
          <w:szCs w:val="20"/>
        </w:rPr>
      </w:pPr>
      <w:r w:rsidRPr="00297CD7">
        <w:rPr>
          <w:rFonts w:ascii="Verdana" w:hAnsi="Verdana"/>
          <w:sz w:val="20"/>
          <w:szCs w:val="20"/>
        </w:rPr>
        <w:t>Всички документи, свързани с предложението, следва да бъдат на български език;</w:t>
      </w:r>
    </w:p>
    <w:p w:rsidR="00D74D84" w:rsidRPr="00297CD7" w:rsidRDefault="00D74D84" w:rsidP="00D74D84">
      <w:pPr>
        <w:shd w:val="clear" w:color="auto" w:fill="FFFFFF"/>
        <w:autoSpaceDE w:val="0"/>
        <w:autoSpaceDN w:val="0"/>
        <w:adjustRightInd w:val="0"/>
        <w:spacing w:line="276" w:lineRule="auto"/>
        <w:ind w:firstLine="709"/>
        <w:outlineLvl w:val="0"/>
        <w:rPr>
          <w:rFonts w:ascii="Verdana" w:hAnsi="Verdana"/>
          <w:b/>
          <w:sz w:val="20"/>
          <w:szCs w:val="20"/>
          <w:u w:val="single"/>
        </w:rPr>
      </w:pPr>
      <w:r w:rsidRPr="00297CD7">
        <w:rPr>
          <w:rFonts w:ascii="Verdana" w:hAnsi="Verdana"/>
          <w:b/>
          <w:sz w:val="20"/>
          <w:szCs w:val="20"/>
          <w:u w:val="single"/>
        </w:rPr>
        <w:t>4. Подаване на оферти:</w:t>
      </w:r>
    </w:p>
    <w:p w:rsidR="00D74D84" w:rsidRPr="00297CD7" w:rsidRDefault="00D74D84" w:rsidP="00D74D84">
      <w:pPr>
        <w:shd w:val="clear" w:color="auto" w:fill="FFFFFF"/>
        <w:autoSpaceDE w:val="0"/>
        <w:autoSpaceDN w:val="0"/>
        <w:adjustRightInd w:val="0"/>
        <w:spacing w:line="276" w:lineRule="auto"/>
        <w:ind w:firstLine="720"/>
        <w:rPr>
          <w:rFonts w:ascii="Verdana" w:hAnsi="Verdana"/>
          <w:b/>
          <w:sz w:val="20"/>
          <w:szCs w:val="20"/>
        </w:rPr>
      </w:pPr>
    </w:p>
    <w:p w:rsidR="00D74D84" w:rsidRPr="00297CD7" w:rsidRDefault="00D74D84" w:rsidP="00D74D84">
      <w:pPr>
        <w:shd w:val="clear" w:color="auto" w:fill="FFFFFF"/>
        <w:tabs>
          <w:tab w:val="left" w:pos="720"/>
        </w:tabs>
        <w:autoSpaceDE w:val="0"/>
        <w:autoSpaceDN w:val="0"/>
        <w:adjustRightInd w:val="0"/>
        <w:spacing w:line="276" w:lineRule="auto"/>
        <w:ind w:firstLine="720"/>
        <w:outlineLvl w:val="0"/>
        <w:rPr>
          <w:rFonts w:ascii="Verdana" w:hAnsi="Verdana"/>
          <w:b/>
          <w:sz w:val="20"/>
          <w:szCs w:val="20"/>
        </w:rPr>
      </w:pPr>
      <w:r w:rsidRPr="00297CD7">
        <w:rPr>
          <w:rFonts w:ascii="Verdana" w:hAnsi="Verdana"/>
          <w:b/>
          <w:sz w:val="20"/>
          <w:szCs w:val="20"/>
        </w:rPr>
        <w:t>4.1. Място и срок за подаване на оферти</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Офертите се представят в сг</w:t>
      </w:r>
      <w:r w:rsidR="00481B41">
        <w:rPr>
          <w:rFonts w:ascii="Verdana" w:hAnsi="Verdana"/>
          <w:sz w:val="20"/>
          <w:szCs w:val="20"/>
        </w:rPr>
        <w:t>радата на МЗХ, гр. София</w:t>
      </w:r>
      <w:r w:rsidRPr="00297CD7">
        <w:rPr>
          <w:rFonts w:ascii="Verdana" w:hAnsi="Verdana"/>
          <w:sz w:val="20"/>
          <w:szCs w:val="20"/>
        </w:rPr>
        <w:t xml:space="preserve">, </w:t>
      </w:r>
      <w:r w:rsidR="00481B41">
        <w:rPr>
          <w:rFonts w:ascii="Verdana" w:hAnsi="Verdana"/>
          <w:sz w:val="20"/>
          <w:szCs w:val="20"/>
        </w:rPr>
        <w:t>бул. «Христо Ботев» № 55, гише «Обществени поръчки</w:t>
      </w:r>
      <w:r w:rsidRPr="00297CD7">
        <w:rPr>
          <w:rFonts w:ascii="Verdana" w:hAnsi="Verdana"/>
          <w:sz w:val="20"/>
          <w:szCs w:val="20"/>
        </w:rPr>
        <w:t>».</w:t>
      </w:r>
    </w:p>
    <w:p w:rsidR="00D74D84" w:rsidRPr="00297CD7" w:rsidRDefault="00D74D84" w:rsidP="00D74D84">
      <w:pPr>
        <w:numPr>
          <w:ilvl w:val="0"/>
          <w:numId w:val="3"/>
        </w:numPr>
        <w:shd w:val="clear" w:color="auto" w:fill="FFFFFF"/>
        <w:tabs>
          <w:tab w:val="clear" w:pos="720"/>
          <w:tab w:val="num" w:pos="0"/>
          <w:tab w:val="left" w:pos="993"/>
        </w:tabs>
        <w:autoSpaceDE w:val="0"/>
        <w:autoSpaceDN w:val="0"/>
        <w:adjustRightInd w:val="0"/>
        <w:spacing w:line="276" w:lineRule="auto"/>
        <w:ind w:left="0" w:firstLine="709"/>
        <w:jc w:val="both"/>
        <w:rPr>
          <w:rFonts w:ascii="Verdana" w:hAnsi="Verdana"/>
          <w:sz w:val="20"/>
          <w:szCs w:val="20"/>
        </w:rPr>
      </w:pPr>
      <w:r w:rsidRPr="00297CD7">
        <w:rPr>
          <w:rFonts w:ascii="Verdana" w:hAnsi="Verdana"/>
          <w:sz w:val="20"/>
          <w:szCs w:val="20"/>
        </w:rPr>
        <w:t>Срокът за подаване на офертите е съгласно Обявлението за обществена поръчка;</w:t>
      </w:r>
    </w:p>
    <w:p w:rsidR="00D74D84" w:rsidRPr="00297CD7" w:rsidRDefault="00D74D84" w:rsidP="00D74D84">
      <w:pPr>
        <w:numPr>
          <w:ilvl w:val="0"/>
          <w:numId w:val="3"/>
        </w:numPr>
        <w:shd w:val="clear" w:color="auto" w:fill="FFFFFF"/>
        <w:tabs>
          <w:tab w:val="clear" w:pos="720"/>
          <w:tab w:val="num" w:pos="0"/>
          <w:tab w:val="left" w:pos="993"/>
        </w:tabs>
        <w:autoSpaceDE w:val="0"/>
        <w:autoSpaceDN w:val="0"/>
        <w:adjustRightInd w:val="0"/>
        <w:spacing w:line="276" w:lineRule="auto"/>
        <w:ind w:left="0" w:firstLine="709"/>
        <w:jc w:val="both"/>
        <w:rPr>
          <w:rFonts w:ascii="Verdana" w:hAnsi="Verdana"/>
          <w:sz w:val="20"/>
          <w:szCs w:val="20"/>
        </w:rPr>
      </w:pPr>
      <w:r w:rsidRPr="00297CD7">
        <w:rPr>
          <w:rFonts w:ascii="Verdana" w:hAnsi="Verdana"/>
          <w:sz w:val="20"/>
          <w:szCs w:val="20"/>
        </w:rPr>
        <w:t>Всеки участник следва да осигури своевременното получаване на офертата от възложителя;</w:t>
      </w:r>
    </w:p>
    <w:p w:rsidR="00BE0E10" w:rsidRPr="008A03A7" w:rsidRDefault="00D74D84" w:rsidP="008A03A7">
      <w:pPr>
        <w:numPr>
          <w:ilvl w:val="0"/>
          <w:numId w:val="3"/>
        </w:numPr>
        <w:shd w:val="clear" w:color="auto" w:fill="FFFFFF"/>
        <w:tabs>
          <w:tab w:val="clear" w:pos="720"/>
          <w:tab w:val="num" w:pos="0"/>
          <w:tab w:val="left" w:pos="993"/>
        </w:tabs>
        <w:autoSpaceDE w:val="0"/>
        <w:autoSpaceDN w:val="0"/>
        <w:adjustRightInd w:val="0"/>
        <w:spacing w:line="276" w:lineRule="auto"/>
        <w:ind w:left="0" w:firstLine="709"/>
        <w:jc w:val="both"/>
        <w:rPr>
          <w:rFonts w:ascii="Verdana" w:hAnsi="Verdana"/>
          <w:sz w:val="20"/>
          <w:szCs w:val="20"/>
        </w:rPr>
      </w:pPr>
      <w:r w:rsidRPr="00297CD7">
        <w:rPr>
          <w:rFonts w:ascii="Verdana" w:hAnsi="Verdana"/>
          <w:sz w:val="20"/>
          <w:szCs w:val="20"/>
        </w:rPr>
        <w:t>До изтичането на срока за подаване на офертите всеки участник може да промени, да допълни или да оттегли офертата си.</w:t>
      </w:r>
    </w:p>
    <w:p w:rsidR="00D74D84" w:rsidRPr="00297CD7" w:rsidRDefault="00D74D84" w:rsidP="00BE0E10">
      <w:pPr>
        <w:spacing w:line="360" w:lineRule="auto"/>
        <w:ind w:firstLine="709"/>
        <w:jc w:val="both"/>
        <w:outlineLvl w:val="2"/>
        <w:rPr>
          <w:rFonts w:ascii="Verdana" w:hAnsi="Verdana"/>
          <w:b/>
          <w:sz w:val="20"/>
          <w:szCs w:val="20"/>
          <w:u w:val="single"/>
        </w:rPr>
      </w:pPr>
      <w:bookmarkStart w:id="0" w:name="_Toc383185089"/>
      <w:bookmarkStart w:id="1" w:name="_Toc383185637"/>
      <w:bookmarkStart w:id="2" w:name="_Toc383788169"/>
      <w:bookmarkStart w:id="3" w:name="_Toc411333433"/>
      <w:r w:rsidRPr="00297CD7">
        <w:rPr>
          <w:rFonts w:ascii="Verdana" w:hAnsi="Verdana"/>
          <w:b/>
          <w:sz w:val="20"/>
          <w:szCs w:val="20"/>
        </w:rPr>
        <w:t xml:space="preserve">5. </w:t>
      </w:r>
      <w:r w:rsidRPr="00297CD7">
        <w:rPr>
          <w:rFonts w:ascii="Verdana" w:hAnsi="Verdana"/>
          <w:b/>
          <w:sz w:val="20"/>
          <w:szCs w:val="20"/>
          <w:u w:val="single"/>
        </w:rPr>
        <w:t>Приемане и връщане на оферти</w:t>
      </w:r>
      <w:bookmarkEnd w:id="0"/>
      <w:bookmarkEnd w:id="1"/>
      <w:bookmarkEnd w:id="2"/>
      <w:bookmarkEnd w:id="3"/>
    </w:p>
    <w:p w:rsidR="00D74D84" w:rsidRPr="00297CD7" w:rsidRDefault="00D74D84" w:rsidP="00D74D84">
      <w:pPr>
        <w:jc w:val="both"/>
        <w:rPr>
          <w:rFonts w:ascii="Verdana" w:hAnsi="Verdana"/>
          <w:sz w:val="20"/>
          <w:szCs w:val="20"/>
        </w:rPr>
      </w:pPr>
      <w:r w:rsidRPr="00297CD7">
        <w:rPr>
          <w:rFonts w:ascii="Verdana" w:hAnsi="Verdana"/>
          <w:b/>
          <w:sz w:val="20"/>
          <w:szCs w:val="20"/>
        </w:rPr>
        <w:t>5.1.</w:t>
      </w:r>
      <w:r w:rsidRPr="00297CD7">
        <w:rPr>
          <w:rFonts w:ascii="Verdana" w:hAnsi="Verdana"/>
          <w:sz w:val="20"/>
          <w:szCs w:val="20"/>
        </w:rPr>
        <w:t xml:space="preserve"> При подаване на офертата и приемането й върху опаковката се отбелязва входящ номер, дата и час на постъпване и посочените данни се отбелязват във входящ регистър.</w:t>
      </w:r>
    </w:p>
    <w:p w:rsidR="00D74D84" w:rsidRPr="00297CD7" w:rsidRDefault="00D74D84" w:rsidP="00D74D84">
      <w:pPr>
        <w:jc w:val="both"/>
        <w:rPr>
          <w:rFonts w:ascii="Verdana" w:hAnsi="Verdana"/>
          <w:sz w:val="20"/>
          <w:szCs w:val="20"/>
        </w:rPr>
      </w:pPr>
      <w:r w:rsidRPr="00297CD7">
        <w:rPr>
          <w:rFonts w:ascii="Verdana" w:hAnsi="Verdana"/>
          <w:b/>
          <w:sz w:val="20"/>
          <w:szCs w:val="20"/>
        </w:rPr>
        <w:t>5.2.</w:t>
      </w:r>
      <w:r w:rsidRPr="00297CD7">
        <w:rPr>
          <w:rFonts w:ascii="Verdana" w:hAnsi="Verdana"/>
          <w:sz w:val="20"/>
          <w:szCs w:val="20"/>
        </w:rPr>
        <w:t xml:space="preserve"> Не се приемат заявления за участие и оферти, които са представени след изтичане на</w:t>
      </w:r>
    </w:p>
    <w:p w:rsidR="00D74D84" w:rsidRPr="00297CD7" w:rsidRDefault="00AA4459" w:rsidP="00D74D84">
      <w:pPr>
        <w:jc w:val="both"/>
        <w:rPr>
          <w:rFonts w:ascii="Verdana" w:hAnsi="Verdana"/>
          <w:sz w:val="20"/>
          <w:szCs w:val="20"/>
        </w:rPr>
      </w:pPr>
      <w:r>
        <w:rPr>
          <w:rFonts w:ascii="Verdana" w:hAnsi="Verdana"/>
          <w:sz w:val="20"/>
          <w:szCs w:val="20"/>
        </w:rPr>
        <w:t>к</w:t>
      </w:r>
      <w:r w:rsidR="00D74D84" w:rsidRPr="00297CD7">
        <w:rPr>
          <w:rFonts w:ascii="Verdana" w:hAnsi="Verdana"/>
          <w:sz w:val="20"/>
          <w:szCs w:val="20"/>
        </w:rPr>
        <w:t>райния срок за получаване или са в незапечатана опаковка или в опаковка с нарушена цялост.</w:t>
      </w:r>
    </w:p>
    <w:p w:rsidR="00D74D84" w:rsidRPr="00297CD7" w:rsidRDefault="00D74D84" w:rsidP="00D74D84">
      <w:pPr>
        <w:pStyle w:val="BodyText30"/>
        <w:shd w:val="clear" w:color="auto" w:fill="auto"/>
        <w:tabs>
          <w:tab w:val="left" w:pos="709"/>
        </w:tabs>
        <w:spacing w:after="0" w:line="240" w:lineRule="auto"/>
        <w:ind w:right="20" w:firstLine="0"/>
        <w:jc w:val="both"/>
        <w:rPr>
          <w:rFonts w:ascii="Verdana" w:hAnsi="Verdana"/>
          <w:sz w:val="20"/>
          <w:szCs w:val="20"/>
        </w:rPr>
      </w:pPr>
      <w:r w:rsidRPr="00297CD7">
        <w:rPr>
          <w:rFonts w:ascii="Verdana" w:hAnsi="Verdana"/>
          <w:b/>
          <w:sz w:val="20"/>
          <w:szCs w:val="20"/>
        </w:rPr>
        <w:t>5.3.</w:t>
      </w:r>
      <w:r w:rsidRPr="00297CD7">
        <w:rPr>
          <w:rFonts w:ascii="Verdana" w:hAnsi="Verdana"/>
          <w:sz w:val="20"/>
          <w:szCs w:val="20"/>
        </w:rPr>
        <w:t xml:space="preserve"> Когато към момента на изтичане на крайния срок за получаване на офертите пред мястото, определено за тяхното подаване все още има чакащи лица, те се включват в списък, който се подписва от представител на възложителя и присъстващите лица. Офертите на лицата от списъка се приемат.</w:t>
      </w:r>
    </w:p>
    <w:p w:rsidR="00D74D84" w:rsidRDefault="00D74D84" w:rsidP="00D74D84">
      <w:pPr>
        <w:pStyle w:val="BodyText30"/>
        <w:shd w:val="clear" w:color="auto" w:fill="auto"/>
        <w:tabs>
          <w:tab w:val="left" w:pos="709"/>
        </w:tabs>
        <w:spacing w:after="0" w:line="240" w:lineRule="auto"/>
        <w:ind w:right="20" w:firstLine="0"/>
        <w:jc w:val="both"/>
        <w:rPr>
          <w:rFonts w:ascii="Verdana" w:hAnsi="Verdana"/>
          <w:sz w:val="20"/>
          <w:szCs w:val="20"/>
        </w:rPr>
      </w:pPr>
      <w:r w:rsidRPr="00297CD7">
        <w:rPr>
          <w:rFonts w:ascii="Verdana" w:hAnsi="Verdana"/>
          <w:b/>
          <w:sz w:val="20"/>
          <w:szCs w:val="20"/>
        </w:rPr>
        <w:t>5.4.</w:t>
      </w:r>
      <w:r w:rsidRPr="00297CD7">
        <w:rPr>
          <w:rFonts w:ascii="Verdana" w:hAnsi="Verdana"/>
          <w:sz w:val="20"/>
          <w:szCs w:val="20"/>
        </w:rPr>
        <w:t xml:space="preserve"> Не се допуска приемане на оферти от лица, които не са включени в списъка по т. 5.3.</w:t>
      </w:r>
    </w:p>
    <w:p w:rsidR="00B0598F" w:rsidRDefault="00B0598F" w:rsidP="00D74D84">
      <w:pPr>
        <w:pStyle w:val="BodyText30"/>
        <w:shd w:val="clear" w:color="auto" w:fill="auto"/>
        <w:tabs>
          <w:tab w:val="left" w:pos="709"/>
        </w:tabs>
        <w:spacing w:after="0" w:line="240" w:lineRule="auto"/>
        <w:ind w:right="20" w:firstLine="0"/>
        <w:jc w:val="both"/>
        <w:rPr>
          <w:rFonts w:ascii="Verdana" w:hAnsi="Verdana"/>
          <w:sz w:val="20"/>
          <w:szCs w:val="20"/>
        </w:rPr>
      </w:pPr>
    </w:p>
    <w:p w:rsidR="00B0598F" w:rsidRPr="00B0598F" w:rsidRDefault="00B0598F" w:rsidP="00B0598F">
      <w:pPr>
        <w:jc w:val="both"/>
        <w:rPr>
          <w:rFonts w:ascii="Verdana" w:hAnsi="Verdana"/>
          <w:i/>
          <w:sz w:val="20"/>
          <w:szCs w:val="20"/>
          <w:lang w:eastAsia="en-US"/>
        </w:rPr>
      </w:pPr>
      <w:r w:rsidRPr="00B0598F">
        <w:rPr>
          <w:rFonts w:ascii="Verdana" w:hAnsi="Verdana"/>
          <w:b/>
          <w:i/>
          <w:sz w:val="20"/>
          <w:szCs w:val="20"/>
          <w:lang w:val="en-US" w:eastAsia="en-US"/>
        </w:rPr>
        <w:t>NB</w:t>
      </w:r>
      <w:r w:rsidRPr="00B0598F">
        <w:rPr>
          <w:rFonts w:ascii="Verdana" w:hAnsi="Verdana"/>
          <w:b/>
          <w:i/>
          <w:sz w:val="20"/>
          <w:szCs w:val="20"/>
          <w:lang w:eastAsia="en-US"/>
        </w:rPr>
        <w:t>!</w:t>
      </w:r>
      <w:r w:rsidRPr="00B0598F">
        <w:rPr>
          <w:rFonts w:ascii="Verdana" w:hAnsi="Verdana"/>
          <w:sz w:val="20"/>
          <w:szCs w:val="20"/>
          <w:lang w:eastAsia="en-US"/>
        </w:rPr>
        <w:t xml:space="preserve">  Когато участник подава оферта за повече от</w:t>
      </w:r>
      <w:r>
        <w:rPr>
          <w:rFonts w:ascii="Verdana" w:hAnsi="Verdana"/>
          <w:sz w:val="20"/>
          <w:szCs w:val="20"/>
          <w:lang w:eastAsia="en-US"/>
        </w:rPr>
        <w:t xml:space="preserve"> една обособена позиция, </w:t>
      </w:r>
      <w:r w:rsidR="00572ADF">
        <w:rPr>
          <w:rFonts w:ascii="Verdana" w:hAnsi="Verdana"/>
          <w:sz w:val="20"/>
          <w:szCs w:val="20"/>
          <w:lang w:eastAsia="en-US"/>
        </w:rPr>
        <w:t xml:space="preserve">в опаковката за всяка от </w:t>
      </w:r>
      <w:proofErr w:type="spellStart"/>
      <w:r w:rsidR="00572ADF">
        <w:rPr>
          <w:rFonts w:ascii="Verdana" w:hAnsi="Verdana"/>
          <w:sz w:val="20"/>
          <w:szCs w:val="20"/>
          <w:lang w:eastAsia="en-US"/>
        </w:rPr>
        <w:t>позиците</w:t>
      </w:r>
      <w:proofErr w:type="spellEnd"/>
      <w:r w:rsidR="00572ADF">
        <w:rPr>
          <w:rFonts w:ascii="Verdana" w:hAnsi="Verdana"/>
          <w:sz w:val="20"/>
          <w:szCs w:val="20"/>
          <w:lang w:eastAsia="en-US"/>
        </w:rPr>
        <w:t xml:space="preserve"> се представят поотделно комплектувани документи по чл.39, ал.3, т.1 от </w:t>
      </w:r>
      <w:r w:rsidR="005B68B6">
        <w:rPr>
          <w:rFonts w:ascii="Verdana" w:hAnsi="Verdana"/>
          <w:sz w:val="20"/>
          <w:szCs w:val="20"/>
          <w:lang w:eastAsia="en-US"/>
        </w:rPr>
        <w:t>ПП</w:t>
      </w:r>
      <w:r w:rsidR="00572ADF">
        <w:rPr>
          <w:rFonts w:ascii="Verdana" w:hAnsi="Verdana"/>
          <w:sz w:val="20"/>
          <w:szCs w:val="20"/>
          <w:lang w:eastAsia="en-US"/>
        </w:rPr>
        <w:t>ЗОП и отделни непрозрачни пликове с надпис „Предлагани ценови параметри“, с посочване на позицията, за която се отнасят.</w:t>
      </w:r>
      <w:r w:rsidR="005B68B6">
        <w:rPr>
          <w:rFonts w:ascii="Verdana" w:hAnsi="Verdana"/>
          <w:sz w:val="20"/>
          <w:szCs w:val="20"/>
          <w:lang w:eastAsia="en-US"/>
        </w:rPr>
        <w:t xml:space="preserve"> Участникът следва да попълни отделен ЕЕДОП за съответната позиция.</w:t>
      </w:r>
    </w:p>
    <w:p w:rsidR="00D74D84" w:rsidRPr="00297CD7" w:rsidRDefault="00D74D84" w:rsidP="00D74D84">
      <w:pPr>
        <w:pStyle w:val="BodyText30"/>
        <w:shd w:val="clear" w:color="auto" w:fill="auto"/>
        <w:tabs>
          <w:tab w:val="left" w:pos="709"/>
        </w:tabs>
        <w:spacing w:after="0" w:line="240" w:lineRule="auto"/>
        <w:ind w:right="20" w:firstLine="0"/>
        <w:jc w:val="both"/>
        <w:rPr>
          <w:rFonts w:ascii="Verdana" w:hAnsi="Verdana"/>
          <w:sz w:val="20"/>
          <w:szCs w:val="20"/>
        </w:rPr>
      </w:pPr>
    </w:p>
    <w:p w:rsidR="00D74D84" w:rsidRPr="00297CD7" w:rsidRDefault="00D74D84" w:rsidP="005B68B6">
      <w:pPr>
        <w:shd w:val="clear" w:color="auto" w:fill="FFFFFF"/>
        <w:tabs>
          <w:tab w:val="left" w:pos="720"/>
          <w:tab w:val="left" w:pos="1260"/>
        </w:tabs>
        <w:spacing w:line="276" w:lineRule="auto"/>
        <w:ind w:firstLine="720"/>
        <w:jc w:val="both"/>
        <w:outlineLvl w:val="0"/>
        <w:rPr>
          <w:rFonts w:ascii="Verdana" w:hAnsi="Verdana"/>
          <w:b/>
          <w:sz w:val="20"/>
          <w:szCs w:val="20"/>
          <w:u w:val="single"/>
        </w:rPr>
      </w:pPr>
      <w:r w:rsidRPr="00297CD7">
        <w:rPr>
          <w:rFonts w:ascii="Verdana" w:hAnsi="Verdana"/>
          <w:b/>
          <w:sz w:val="20"/>
          <w:szCs w:val="20"/>
          <w:u w:val="single"/>
        </w:rPr>
        <w:t>IV. ГАРАНЦИИ</w:t>
      </w:r>
    </w:p>
    <w:p w:rsidR="00D74D84" w:rsidRPr="00297CD7" w:rsidRDefault="00D74D84" w:rsidP="00D74D84">
      <w:pPr>
        <w:shd w:val="clear" w:color="auto" w:fill="FFFFFF"/>
        <w:tabs>
          <w:tab w:val="left" w:pos="720"/>
        </w:tabs>
        <w:spacing w:line="276" w:lineRule="auto"/>
        <w:jc w:val="both"/>
        <w:rPr>
          <w:rFonts w:ascii="Verdana" w:hAnsi="Verdana"/>
          <w:b/>
          <w:sz w:val="20"/>
          <w:szCs w:val="20"/>
          <w:u w:val="single"/>
        </w:rPr>
      </w:pPr>
      <w:r w:rsidRPr="00297CD7">
        <w:rPr>
          <w:rFonts w:ascii="Verdana" w:hAnsi="Verdana"/>
          <w:b/>
          <w:sz w:val="20"/>
          <w:szCs w:val="20"/>
        </w:rPr>
        <w:tab/>
      </w:r>
      <w:r w:rsidRPr="00297CD7">
        <w:rPr>
          <w:rFonts w:ascii="Verdana" w:hAnsi="Verdana"/>
          <w:b/>
          <w:sz w:val="20"/>
          <w:szCs w:val="20"/>
          <w:u w:val="single"/>
        </w:rPr>
        <w:t xml:space="preserve">1. Условия и размер на гаранцията за изпълнение на договора, условия и начин на плащането й. </w:t>
      </w:r>
    </w:p>
    <w:p w:rsidR="00D74D84" w:rsidRPr="00297CD7" w:rsidRDefault="00D74D84" w:rsidP="00D74D84">
      <w:pPr>
        <w:shd w:val="clear" w:color="auto" w:fill="FFFFFF"/>
        <w:spacing w:line="276" w:lineRule="auto"/>
        <w:ind w:firstLine="720"/>
        <w:jc w:val="both"/>
        <w:rPr>
          <w:rFonts w:ascii="Verdana" w:hAnsi="Verdana"/>
          <w:b/>
          <w:sz w:val="20"/>
          <w:szCs w:val="20"/>
        </w:rPr>
      </w:pPr>
    </w:p>
    <w:p w:rsidR="00D74D84" w:rsidRPr="00297CD7" w:rsidRDefault="00D74D84" w:rsidP="00D74D84">
      <w:pPr>
        <w:shd w:val="clear" w:color="auto" w:fill="FFFFFF"/>
        <w:tabs>
          <w:tab w:val="left" w:pos="720"/>
        </w:tabs>
        <w:spacing w:line="276" w:lineRule="auto"/>
        <w:jc w:val="both"/>
        <w:rPr>
          <w:rFonts w:ascii="Verdana" w:hAnsi="Verdana"/>
          <w:sz w:val="20"/>
          <w:szCs w:val="20"/>
        </w:rPr>
      </w:pPr>
      <w:r w:rsidRPr="00297CD7">
        <w:rPr>
          <w:rFonts w:ascii="Verdana" w:hAnsi="Verdana"/>
          <w:sz w:val="20"/>
          <w:szCs w:val="20"/>
        </w:rPr>
        <w:tab/>
        <w:t xml:space="preserve">Гаранцията за изпълнение на всеки договор  е в размер на </w:t>
      </w:r>
      <w:r w:rsidR="00481B41">
        <w:rPr>
          <w:rFonts w:ascii="Verdana" w:hAnsi="Verdana"/>
          <w:b/>
          <w:sz w:val="20"/>
          <w:szCs w:val="20"/>
        </w:rPr>
        <w:t>5 (пет</w:t>
      </w:r>
      <w:r w:rsidRPr="00297CD7">
        <w:rPr>
          <w:rFonts w:ascii="Verdana" w:hAnsi="Verdana"/>
          <w:b/>
          <w:sz w:val="20"/>
          <w:szCs w:val="20"/>
        </w:rPr>
        <w:t>) % от стойността на договора без ДДС</w:t>
      </w:r>
      <w:r w:rsidR="005B68B6">
        <w:rPr>
          <w:rFonts w:ascii="Verdana" w:hAnsi="Verdana"/>
          <w:b/>
          <w:sz w:val="20"/>
          <w:szCs w:val="20"/>
        </w:rPr>
        <w:t xml:space="preserve"> за съответната обособена позиция</w:t>
      </w:r>
      <w:r w:rsidRPr="00297CD7">
        <w:rPr>
          <w:rFonts w:ascii="Verdana" w:hAnsi="Verdana"/>
          <w:sz w:val="20"/>
          <w:szCs w:val="20"/>
        </w:rPr>
        <w:t>. Гаранцията за изпълнение на договора може да се представи под формата на банкова гаранция – (</w:t>
      </w:r>
      <w:r w:rsidRPr="00297CD7">
        <w:rPr>
          <w:rFonts w:ascii="Verdana" w:hAnsi="Verdana"/>
          <w:b/>
          <w:sz w:val="20"/>
          <w:szCs w:val="20"/>
        </w:rPr>
        <w:t xml:space="preserve">изготвя се по </w:t>
      </w:r>
      <w:r w:rsidRPr="00297CD7">
        <w:rPr>
          <w:rFonts w:ascii="Verdana" w:hAnsi="Verdana"/>
          <w:sz w:val="20"/>
          <w:szCs w:val="20"/>
        </w:rPr>
        <w:t xml:space="preserve">образец на банката, която я издава, при условие че в гаранцията са вписани условията на Възложителя), на парична сума, преведена по сметка на </w:t>
      </w:r>
      <w:r w:rsidR="00481B41">
        <w:rPr>
          <w:rFonts w:ascii="Verdana" w:hAnsi="Verdana"/>
          <w:b/>
          <w:sz w:val="20"/>
          <w:szCs w:val="20"/>
        </w:rPr>
        <w:t>МЗХ</w:t>
      </w:r>
      <w:r w:rsidRPr="00297CD7">
        <w:rPr>
          <w:rFonts w:ascii="Verdana" w:hAnsi="Verdana"/>
          <w:b/>
          <w:sz w:val="20"/>
          <w:szCs w:val="20"/>
        </w:rPr>
        <w:t xml:space="preserve">: </w:t>
      </w:r>
      <w:r w:rsidR="00481B41" w:rsidRPr="00481B41">
        <w:rPr>
          <w:rFonts w:ascii="Verdana" w:hAnsi="Verdana"/>
          <w:b/>
          <w:sz w:val="20"/>
          <w:szCs w:val="20"/>
        </w:rPr>
        <w:t xml:space="preserve">IBAN – BG08 BNBG 9661 </w:t>
      </w:r>
      <w:r w:rsidR="00481B41" w:rsidRPr="00481B41">
        <w:rPr>
          <w:rFonts w:ascii="Verdana" w:hAnsi="Verdana"/>
          <w:b/>
          <w:sz w:val="20"/>
          <w:szCs w:val="20"/>
        </w:rPr>
        <w:lastRenderedPageBreak/>
        <w:t>3300 1500 02; BIC – BNBGBGSD; БНБ – ЦУ.</w:t>
      </w:r>
      <w:r w:rsidR="00481B41">
        <w:rPr>
          <w:rFonts w:ascii="Verdana" w:hAnsi="Verdana"/>
          <w:b/>
          <w:sz w:val="20"/>
          <w:szCs w:val="20"/>
        </w:rPr>
        <w:t xml:space="preserve"> </w:t>
      </w:r>
      <w:r w:rsidRPr="00297CD7">
        <w:rPr>
          <w:rFonts w:ascii="Verdana" w:hAnsi="Verdana"/>
          <w:b/>
          <w:sz w:val="20"/>
          <w:szCs w:val="20"/>
        </w:rPr>
        <w:t>В нареждането за плаща</w:t>
      </w:r>
      <w:r w:rsidR="00AA4459">
        <w:rPr>
          <w:rFonts w:ascii="Verdana" w:hAnsi="Verdana"/>
          <w:b/>
          <w:sz w:val="20"/>
          <w:szCs w:val="20"/>
        </w:rPr>
        <w:t>не следва да бъде записан текстът</w:t>
      </w:r>
      <w:r w:rsidRPr="00297CD7">
        <w:rPr>
          <w:rFonts w:ascii="Verdana" w:hAnsi="Verdana"/>
          <w:b/>
          <w:sz w:val="20"/>
          <w:szCs w:val="20"/>
        </w:rPr>
        <w:t xml:space="preserve">: "Гаранция за добро изпълнение </w:t>
      </w:r>
      <w:r w:rsidR="00481B41">
        <w:rPr>
          <w:rFonts w:ascii="Verdana" w:hAnsi="Verdana"/>
          <w:b/>
          <w:sz w:val="20"/>
          <w:szCs w:val="20"/>
        </w:rPr>
        <w:t xml:space="preserve">на ОП </w:t>
      </w:r>
      <w:r w:rsidRPr="00297CD7">
        <w:rPr>
          <w:rFonts w:ascii="Verdana" w:hAnsi="Verdana"/>
          <w:b/>
          <w:sz w:val="20"/>
          <w:szCs w:val="20"/>
        </w:rPr>
        <w:t xml:space="preserve"> открита с Решение №:……….” </w:t>
      </w:r>
      <w:r w:rsidRPr="00297CD7">
        <w:rPr>
          <w:rFonts w:ascii="Verdana" w:hAnsi="Verdana"/>
          <w:sz w:val="20"/>
          <w:szCs w:val="20"/>
        </w:rPr>
        <w:t>, на застраховка, която обезпечава изпълнението чрез покритие на отговорността на изпълнителя.</w:t>
      </w:r>
    </w:p>
    <w:p w:rsidR="008A03A7" w:rsidRPr="009D3D7D" w:rsidRDefault="00D74D84" w:rsidP="00D74D84">
      <w:pPr>
        <w:shd w:val="clear" w:color="auto" w:fill="FFFFFF"/>
        <w:spacing w:line="276" w:lineRule="auto"/>
        <w:ind w:firstLine="720"/>
        <w:jc w:val="both"/>
        <w:rPr>
          <w:rFonts w:ascii="Verdana" w:hAnsi="Verdana"/>
          <w:color w:val="000000" w:themeColor="text1"/>
          <w:sz w:val="20"/>
          <w:szCs w:val="20"/>
        </w:rPr>
      </w:pPr>
      <w:r w:rsidRPr="00297CD7">
        <w:rPr>
          <w:rFonts w:ascii="Verdana" w:hAnsi="Verdana"/>
          <w:sz w:val="20"/>
          <w:szCs w:val="20"/>
        </w:rPr>
        <w:t xml:space="preserve">Участникът сам избира формата на гаранцията за изпълнение на договора. Когато участникът избере гаранцията за изпълнение на договора да бъде банкова гаранция или застраховка, тогава тя трябва да бъде безусловна и неотменима, в полза на </w:t>
      </w:r>
      <w:r w:rsidR="00481B41" w:rsidRPr="00E84255">
        <w:rPr>
          <w:rFonts w:ascii="Verdana" w:hAnsi="Verdana"/>
          <w:sz w:val="20"/>
          <w:szCs w:val="20"/>
        </w:rPr>
        <w:t>МЗХ</w:t>
      </w:r>
      <w:r w:rsidRPr="00297CD7">
        <w:rPr>
          <w:rFonts w:ascii="Verdana" w:hAnsi="Verdana"/>
          <w:sz w:val="20"/>
          <w:szCs w:val="20"/>
        </w:rPr>
        <w:t xml:space="preserve"> и със срок на валидност – </w:t>
      </w:r>
      <w:r w:rsidR="008A03A7" w:rsidRPr="009D3D7D">
        <w:rPr>
          <w:rFonts w:ascii="Verdana" w:hAnsi="Verdana"/>
          <w:color w:val="000000" w:themeColor="text1"/>
          <w:sz w:val="20"/>
          <w:szCs w:val="20"/>
        </w:rPr>
        <w:t xml:space="preserve">съгласно </w:t>
      </w:r>
      <w:r w:rsidR="008A03A7" w:rsidRPr="009D3D7D">
        <w:rPr>
          <w:rFonts w:ascii="Verdana" w:hAnsi="Verdana"/>
          <w:b/>
          <w:color w:val="000000" w:themeColor="text1"/>
          <w:sz w:val="20"/>
          <w:szCs w:val="20"/>
        </w:rPr>
        <w:t xml:space="preserve">раздел </w:t>
      </w:r>
      <w:r w:rsidR="009D3D7D" w:rsidRPr="009D3D7D">
        <w:rPr>
          <w:rFonts w:ascii="Verdana" w:hAnsi="Verdana"/>
          <w:b/>
          <w:color w:val="000000" w:themeColor="text1"/>
          <w:sz w:val="20"/>
          <w:szCs w:val="20"/>
          <w:lang w:val="en-US"/>
        </w:rPr>
        <w:t>VI</w:t>
      </w:r>
      <w:r w:rsidR="008A03A7" w:rsidRPr="00D803B6">
        <w:rPr>
          <w:rFonts w:ascii="Verdana" w:hAnsi="Verdana"/>
          <w:b/>
          <w:color w:val="000000" w:themeColor="text1"/>
          <w:sz w:val="20"/>
          <w:szCs w:val="20"/>
        </w:rPr>
        <w:t xml:space="preserve">. </w:t>
      </w:r>
      <w:r w:rsidR="009D3D7D" w:rsidRPr="009D3D7D">
        <w:rPr>
          <w:rFonts w:ascii="Verdana" w:hAnsi="Verdana"/>
          <w:b/>
          <w:color w:val="000000" w:themeColor="text1"/>
          <w:sz w:val="20"/>
          <w:szCs w:val="20"/>
        </w:rPr>
        <w:t xml:space="preserve">„Цени и </w:t>
      </w:r>
      <w:proofErr w:type="spellStart"/>
      <w:r w:rsidR="009D3D7D" w:rsidRPr="009D3D7D">
        <w:rPr>
          <w:rFonts w:ascii="Verdana" w:hAnsi="Verdana"/>
          <w:b/>
          <w:color w:val="000000" w:themeColor="text1"/>
          <w:sz w:val="20"/>
          <w:szCs w:val="20"/>
        </w:rPr>
        <w:t>плащанеия</w:t>
      </w:r>
      <w:proofErr w:type="spellEnd"/>
      <w:r w:rsidR="009D3D7D" w:rsidRPr="009D3D7D">
        <w:rPr>
          <w:rFonts w:ascii="Verdana" w:hAnsi="Verdana"/>
          <w:b/>
          <w:color w:val="000000" w:themeColor="text1"/>
          <w:sz w:val="20"/>
          <w:szCs w:val="20"/>
        </w:rPr>
        <w:t>“</w:t>
      </w:r>
      <w:r w:rsidR="00A3132A">
        <w:rPr>
          <w:rFonts w:ascii="Verdana" w:hAnsi="Verdana"/>
          <w:b/>
          <w:color w:val="000000" w:themeColor="text1"/>
          <w:sz w:val="20"/>
          <w:szCs w:val="20"/>
        </w:rPr>
        <w:t xml:space="preserve"> </w:t>
      </w:r>
      <w:r w:rsidR="008A03A7" w:rsidRPr="009D3D7D">
        <w:rPr>
          <w:rFonts w:ascii="Verdana" w:hAnsi="Verdana"/>
          <w:color w:val="000000" w:themeColor="text1"/>
          <w:sz w:val="20"/>
          <w:szCs w:val="20"/>
        </w:rPr>
        <w:t xml:space="preserve"> от договора за възлагане на обществената поръчка.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Когато гаранцията е представена под формата на парична сума или банкова гаранция, то тогава тя може да се предостави от името на изпълнителя за сметка на трето лице – гарант.</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Когато избраният изпълнител е обединение, което не е юридическо лице, всеки от </w:t>
      </w:r>
      <w:proofErr w:type="spellStart"/>
      <w:r w:rsidRPr="00297CD7">
        <w:rPr>
          <w:rFonts w:ascii="Verdana" w:hAnsi="Verdana"/>
          <w:sz w:val="20"/>
          <w:szCs w:val="20"/>
        </w:rPr>
        <w:t>съдружниците</w:t>
      </w:r>
      <w:proofErr w:type="spellEnd"/>
      <w:r w:rsidRPr="00297CD7">
        <w:rPr>
          <w:rFonts w:ascii="Verdana" w:hAnsi="Verdana"/>
          <w:sz w:val="20"/>
          <w:szCs w:val="20"/>
        </w:rPr>
        <w:t xml:space="preserve"> в него може да е </w:t>
      </w:r>
      <w:proofErr w:type="spellStart"/>
      <w:r w:rsidRPr="00297CD7">
        <w:rPr>
          <w:rFonts w:ascii="Verdana" w:hAnsi="Verdana"/>
          <w:sz w:val="20"/>
          <w:szCs w:val="20"/>
        </w:rPr>
        <w:t>наредител</w:t>
      </w:r>
      <w:proofErr w:type="spellEnd"/>
      <w:r w:rsidRPr="00297CD7">
        <w:rPr>
          <w:rFonts w:ascii="Verdana" w:hAnsi="Verdana"/>
          <w:sz w:val="20"/>
          <w:szCs w:val="20"/>
        </w:rPr>
        <w:t xml:space="preserve"> по банковата гаранция, съответно вносител на сумата по гаранцията или титуляр на застраховката.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Участникът, определен за изпълнител на обществена поръчка, представя оригинал на банковата гаранция и застраховката или оригинали на платежния документ за внесената по банков път гаранция за изпълнение на договора преди подписването на самия договор. Гаранцията за изпълнение, преведена по банков път, следва да е постъпила реално в банковата сметка на Възложителя не по-късно от датата на сключване на договора за обществената поръчка.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Условията и сроковете за задържане или освобождаване на гаранцията за изпълнение се уреждат в договора за възлагане на обществена поръчка. </w:t>
      </w:r>
    </w:p>
    <w:p w:rsidR="00D74D84" w:rsidRPr="00297CD7" w:rsidRDefault="00D74D84" w:rsidP="00D74D84">
      <w:pPr>
        <w:pStyle w:val="BodyText2"/>
        <w:spacing w:after="0" w:line="240" w:lineRule="auto"/>
        <w:rPr>
          <w:rFonts w:ascii="Verdana" w:hAnsi="Verdana"/>
          <w:b/>
          <w:sz w:val="20"/>
          <w:lang w:val="bg-BG"/>
        </w:rPr>
      </w:pPr>
    </w:p>
    <w:p w:rsidR="00D74D84" w:rsidRPr="00297CD7" w:rsidRDefault="00D74D84" w:rsidP="00D74D84">
      <w:pPr>
        <w:shd w:val="clear" w:color="auto" w:fill="FFFFFF"/>
        <w:spacing w:line="276" w:lineRule="auto"/>
        <w:ind w:left="720"/>
        <w:jc w:val="both"/>
        <w:outlineLvl w:val="0"/>
        <w:rPr>
          <w:rFonts w:ascii="Verdana" w:hAnsi="Verdana"/>
          <w:b/>
          <w:sz w:val="20"/>
          <w:szCs w:val="20"/>
          <w:u w:val="single"/>
        </w:rPr>
      </w:pPr>
      <w:r w:rsidRPr="00297CD7">
        <w:rPr>
          <w:rFonts w:ascii="Verdana" w:hAnsi="Verdana"/>
          <w:b/>
          <w:sz w:val="20"/>
          <w:szCs w:val="20"/>
          <w:u w:val="single"/>
        </w:rPr>
        <w:t>V. ИЗЧИСЛЯВАНЕ НА СРОКОВЕ</w:t>
      </w:r>
    </w:p>
    <w:p w:rsidR="00D74D84" w:rsidRPr="00297CD7" w:rsidRDefault="00D74D84" w:rsidP="00D74D84">
      <w:pPr>
        <w:shd w:val="clear" w:color="auto" w:fill="FFFFFF"/>
        <w:spacing w:line="276" w:lineRule="auto"/>
        <w:ind w:left="720"/>
        <w:jc w:val="both"/>
        <w:outlineLvl w:val="0"/>
        <w:rPr>
          <w:rFonts w:ascii="Verdana" w:hAnsi="Verdana"/>
          <w:b/>
          <w:sz w:val="20"/>
          <w:szCs w:val="20"/>
        </w:rPr>
      </w:pPr>
    </w:p>
    <w:p w:rsidR="00FB31DF" w:rsidRPr="00FB31DF" w:rsidRDefault="00D74D84" w:rsidP="00830ECE">
      <w:pPr>
        <w:pStyle w:val="a4"/>
        <w:numPr>
          <w:ilvl w:val="0"/>
          <w:numId w:val="37"/>
        </w:numPr>
        <w:shd w:val="clear" w:color="auto" w:fill="FFFFFF"/>
        <w:outlineLvl w:val="0"/>
        <w:rPr>
          <w:rFonts w:ascii="Verdana" w:hAnsi="Verdana"/>
          <w:sz w:val="20"/>
          <w:szCs w:val="20"/>
        </w:rPr>
      </w:pPr>
      <w:r w:rsidRPr="00FB31DF">
        <w:rPr>
          <w:rFonts w:ascii="Verdana" w:hAnsi="Verdana"/>
          <w:sz w:val="20"/>
          <w:szCs w:val="20"/>
        </w:rPr>
        <w:t>Сроковете, посочени в тази документация се изчисляват, както следва:</w:t>
      </w:r>
    </w:p>
    <w:p w:rsidR="00FB31DF" w:rsidRPr="00FB31DF" w:rsidRDefault="00FB31DF" w:rsidP="00830ECE">
      <w:pPr>
        <w:pStyle w:val="ListParagraph"/>
        <w:numPr>
          <w:ilvl w:val="0"/>
          <w:numId w:val="38"/>
        </w:numPr>
        <w:shd w:val="clear" w:color="auto" w:fill="FFFFFF"/>
        <w:tabs>
          <w:tab w:val="left" w:pos="851"/>
        </w:tabs>
        <w:spacing w:line="276" w:lineRule="auto"/>
        <w:ind w:left="0" w:firstLine="567"/>
        <w:jc w:val="both"/>
        <w:outlineLvl w:val="0"/>
        <w:rPr>
          <w:rFonts w:ascii="Verdana" w:hAnsi="Verdana"/>
          <w:sz w:val="20"/>
          <w:szCs w:val="20"/>
        </w:rPr>
      </w:pPr>
      <w:r w:rsidRPr="00FB31DF">
        <w:rPr>
          <w:rFonts w:ascii="Verdana" w:hAnsi="Verdana"/>
          <w:sz w:val="20"/>
          <w:szCs w:val="20"/>
        </w:rPr>
        <w:t>При определянето на срокове, които са в дни и се броят след определено действие или събитие, не се брои денят на настъпване на действието или на събитието.</w:t>
      </w:r>
    </w:p>
    <w:p w:rsidR="00FB31DF" w:rsidRPr="00FB31DF" w:rsidRDefault="00FB31DF" w:rsidP="00830ECE">
      <w:pPr>
        <w:pStyle w:val="ListParagraph"/>
        <w:numPr>
          <w:ilvl w:val="0"/>
          <w:numId w:val="38"/>
        </w:numPr>
        <w:shd w:val="clear" w:color="auto" w:fill="FFFFFF"/>
        <w:tabs>
          <w:tab w:val="left" w:pos="851"/>
        </w:tabs>
        <w:spacing w:line="276" w:lineRule="auto"/>
        <w:ind w:left="0" w:firstLine="567"/>
        <w:jc w:val="both"/>
        <w:outlineLvl w:val="0"/>
        <w:rPr>
          <w:rFonts w:ascii="Verdana" w:hAnsi="Verdana"/>
          <w:sz w:val="20"/>
          <w:szCs w:val="20"/>
        </w:rPr>
      </w:pPr>
      <w:r w:rsidRPr="00FB31DF">
        <w:rPr>
          <w:rFonts w:ascii="Verdana" w:hAnsi="Verdana"/>
          <w:sz w:val="20"/>
          <w:szCs w:val="20"/>
        </w:rPr>
        <w:t>Когато срокът изтича определен брой дни преди известен ден, този ден се взема предвид при определяне на датата, до която се извършва съответното действие.</w:t>
      </w:r>
    </w:p>
    <w:p w:rsidR="00FB31DF" w:rsidRPr="00FB31DF" w:rsidRDefault="00FB31DF" w:rsidP="00830ECE">
      <w:pPr>
        <w:pStyle w:val="ListParagraph"/>
        <w:numPr>
          <w:ilvl w:val="0"/>
          <w:numId w:val="38"/>
        </w:numPr>
        <w:shd w:val="clear" w:color="auto" w:fill="FFFFFF"/>
        <w:tabs>
          <w:tab w:val="left" w:pos="851"/>
        </w:tabs>
        <w:spacing w:line="276" w:lineRule="auto"/>
        <w:ind w:left="0" w:firstLine="567"/>
        <w:jc w:val="both"/>
        <w:outlineLvl w:val="0"/>
        <w:rPr>
          <w:rFonts w:ascii="Verdana" w:hAnsi="Verdana"/>
          <w:sz w:val="20"/>
          <w:szCs w:val="20"/>
        </w:rPr>
      </w:pPr>
      <w:r w:rsidRPr="00FB31DF">
        <w:rPr>
          <w:rFonts w:ascii="Verdana" w:hAnsi="Verdana"/>
          <w:sz w:val="20"/>
          <w:szCs w:val="20"/>
        </w:rPr>
        <w:t>Когато последният ден от срока е неприсъствен, срокът изтича в първия присъствен ден.</w:t>
      </w:r>
    </w:p>
    <w:p w:rsidR="00FB31DF" w:rsidRPr="00FB31DF" w:rsidRDefault="00FB31DF" w:rsidP="00830ECE">
      <w:pPr>
        <w:pStyle w:val="ListParagraph"/>
        <w:numPr>
          <w:ilvl w:val="0"/>
          <w:numId w:val="38"/>
        </w:numPr>
        <w:shd w:val="clear" w:color="auto" w:fill="FFFFFF"/>
        <w:tabs>
          <w:tab w:val="left" w:pos="851"/>
        </w:tabs>
        <w:spacing w:line="276" w:lineRule="auto"/>
        <w:ind w:left="0" w:firstLine="567"/>
        <w:jc w:val="both"/>
        <w:outlineLvl w:val="0"/>
        <w:rPr>
          <w:rFonts w:ascii="Verdana" w:hAnsi="Verdana"/>
          <w:sz w:val="20"/>
          <w:szCs w:val="20"/>
        </w:rPr>
      </w:pPr>
      <w:r w:rsidRPr="00FB31DF">
        <w:rPr>
          <w:rFonts w:ascii="Verdana" w:hAnsi="Verdana"/>
          <w:sz w:val="20"/>
          <w:szCs w:val="20"/>
        </w:rPr>
        <w:t xml:space="preserve">Последният ден на срока изтича в момента на приключване на работното време на възложителя. </w:t>
      </w:r>
    </w:p>
    <w:p w:rsidR="00FB31DF" w:rsidRPr="00FB31DF" w:rsidRDefault="00FB31DF" w:rsidP="00830ECE">
      <w:pPr>
        <w:pStyle w:val="ListParagraph"/>
        <w:numPr>
          <w:ilvl w:val="0"/>
          <w:numId w:val="38"/>
        </w:numPr>
        <w:shd w:val="clear" w:color="auto" w:fill="FFFFFF"/>
        <w:tabs>
          <w:tab w:val="left" w:pos="851"/>
        </w:tabs>
        <w:spacing w:line="276" w:lineRule="auto"/>
        <w:ind w:left="0" w:firstLine="567"/>
        <w:jc w:val="both"/>
        <w:outlineLvl w:val="0"/>
        <w:rPr>
          <w:rFonts w:ascii="Verdana" w:hAnsi="Verdana"/>
          <w:sz w:val="20"/>
          <w:szCs w:val="20"/>
        </w:rPr>
      </w:pPr>
      <w:r w:rsidRPr="00FB31DF">
        <w:rPr>
          <w:rFonts w:ascii="Verdana" w:hAnsi="Verdana"/>
          <w:sz w:val="20"/>
          <w:szCs w:val="20"/>
        </w:rPr>
        <w:t xml:space="preserve">Когато възложителят удължава сроковете в процедурата на основание чл. 100, ал. 11 ЗОП, общата продължителност на всеки от сроковете, изтекли до момента на спирането на процедурата, заедно с </w:t>
      </w:r>
      <w:proofErr w:type="spellStart"/>
      <w:r w:rsidRPr="00FB31DF">
        <w:rPr>
          <w:rFonts w:ascii="Verdana" w:hAnsi="Verdana"/>
          <w:sz w:val="20"/>
          <w:szCs w:val="20"/>
        </w:rPr>
        <w:t>новоопределените</w:t>
      </w:r>
      <w:proofErr w:type="spellEnd"/>
      <w:r w:rsidRPr="00FB31DF">
        <w:rPr>
          <w:rFonts w:ascii="Verdana" w:hAnsi="Verdana"/>
          <w:sz w:val="20"/>
          <w:szCs w:val="20"/>
        </w:rPr>
        <w:t xml:space="preserve"> удължени срокове не може да е по-кратка от първоначалния срок, определен от възложителя.</w:t>
      </w:r>
    </w:p>
    <w:p w:rsidR="00FB31DF" w:rsidRDefault="00FB31DF" w:rsidP="00D74D84">
      <w:pPr>
        <w:shd w:val="clear" w:color="auto" w:fill="FFFFFF"/>
        <w:spacing w:line="276" w:lineRule="auto"/>
        <w:ind w:firstLine="720"/>
        <w:jc w:val="both"/>
        <w:outlineLvl w:val="0"/>
        <w:rPr>
          <w:rFonts w:ascii="Verdana" w:hAnsi="Verdana"/>
          <w:sz w:val="20"/>
          <w:szCs w:val="20"/>
        </w:rPr>
      </w:pPr>
    </w:p>
    <w:p w:rsidR="00D74D84" w:rsidRPr="00297CD7" w:rsidRDefault="00D74D84" w:rsidP="00D74D84">
      <w:pPr>
        <w:shd w:val="clear" w:color="auto" w:fill="FFFFFF"/>
        <w:spacing w:line="276" w:lineRule="auto"/>
        <w:ind w:firstLine="720"/>
        <w:jc w:val="both"/>
        <w:outlineLvl w:val="0"/>
        <w:rPr>
          <w:rFonts w:ascii="Verdana" w:hAnsi="Verdana"/>
          <w:sz w:val="20"/>
          <w:szCs w:val="20"/>
        </w:rPr>
      </w:pPr>
      <w:r w:rsidRPr="00297CD7">
        <w:rPr>
          <w:rFonts w:ascii="Verdana" w:hAnsi="Verdana"/>
          <w:b/>
          <w:sz w:val="20"/>
          <w:szCs w:val="20"/>
        </w:rPr>
        <w:t xml:space="preserve">2. </w:t>
      </w:r>
      <w:r w:rsidRPr="00297CD7">
        <w:rPr>
          <w:rFonts w:ascii="Verdana" w:hAnsi="Verdana"/>
          <w:sz w:val="20"/>
          <w:szCs w:val="20"/>
        </w:rPr>
        <w:t xml:space="preserve">Сроковете в документацията са в календарни дни. Когато срокът е в работни дни, това е изрично указано при посочването на съответния срок. </w:t>
      </w:r>
    </w:p>
    <w:p w:rsidR="00D74D84" w:rsidRPr="00297CD7" w:rsidRDefault="00D74D84" w:rsidP="00D74D84">
      <w:pPr>
        <w:shd w:val="clear" w:color="auto" w:fill="FFFFFF"/>
        <w:spacing w:line="276" w:lineRule="auto"/>
        <w:ind w:left="720"/>
        <w:jc w:val="both"/>
        <w:rPr>
          <w:rFonts w:ascii="Verdana" w:hAnsi="Verdana"/>
          <w:b/>
          <w:sz w:val="20"/>
          <w:szCs w:val="20"/>
          <w:u w:val="single"/>
        </w:rPr>
      </w:pPr>
    </w:p>
    <w:p w:rsidR="00D74D84" w:rsidRPr="00297CD7" w:rsidRDefault="00D74D84" w:rsidP="00D74D84">
      <w:pPr>
        <w:shd w:val="clear" w:color="auto" w:fill="FFFFFF"/>
        <w:spacing w:line="276" w:lineRule="auto"/>
        <w:jc w:val="both"/>
        <w:textAlignment w:val="center"/>
        <w:rPr>
          <w:rFonts w:ascii="Verdana" w:hAnsi="Verdana"/>
          <w:b/>
          <w:sz w:val="20"/>
          <w:szCs w:val="20"/>
        </w:rPr>
      </w:pPr>
    </w:p>
    <w:p w:rsidR="00D74D84" w:rsidRPr="00297CD7" w:rsidRDefault="00D74D84" w:rsidP="00D74D84">
      <w:pPr>
        <w:shd w:val="clear" w:color="auto" w:fill="FFFFFF"/>
        <w:spacing w:line="276" w:lineRule="auto"/>
        <w:ind w:firstLine="720"/>
        <w:jc w:val="both"/>
        <w:textAlignment w:val="center"/>
        <w:rPr>
          <w:rFonts w:ascii="Verdana" w:hAnsi="Verdana"/>
          <w:b/>
          <w:sz w:val="20"/>
          <w:szCs w:val="20"/>
        </w:rPr>
      </w:pPr>
      <w:r w:rsidRPr="00297CD7">
        <w:rPr>
          <w:rFonts w:ascii="Verdana" w:hAnsi="Verdana"/>
          <w:b/>
          <w:sz w:val="20"/>
          <w:szCs w:val="20"/>
        </w:rPr>
        <w:t>По неуредените въпроси от настоящата документация ще се прилагат разпоредбите на Закона за обществените поръчки, Правилника за прилагана на Закона за обществените поръчки и действащото българско законодателство.</w:t>
      </w:r>
    </w:p>
    <w:p w:rsidR="00D74D84" w:rsidRPr="00297CD7" w:rsidRDefault="00D74D84" w:rsidP="00D74D84">
      <w:pPr>
        <w:shd w:val="clear" w:color="auto" w:fill="FFFFFF"/>
        <w:spacing w:line="276" w:lineRule="auto"/>
        <w:rPr>
          <w:rFonts w:ascii="Verdana" w:hAnsi="Verdana"/>
          <w:sz w:val="20"/>
          <w:szCs w:val="20"/>
        </w:rPr>
      </w:pPr>
    </w:p>
    <w:p w:rsidR="00D74D84" w:rsidRPr="00D803B6" w:rsidRDefault="00D74D84" w:rsidP="00D74D84">
      <w:pPr>
        <w:shd w:val="clear" w:color="auto" w:fill="FFFFFF"/>
        <w:spacing w:line="276" w:lineRule="auto"/>
        <w:rPr>
          <w:rFonts w:ascii="Verdana" w:hAnsi="Verdana"/>
          <w:sz w:val="20"/>
          <w:szCs w:val="20"/>
        </w:rPr>
      </w:pPr>
    </w:p>
    <w:p w:rsidR="00D74D84" w:rsidRPr="00297CD7" w:rsidRDefault="00442FEE" w:rsidP="00D74D84">
      <w:pPr>
        <w:shd w:val="clear" w:color="auto" w:fill="FFFFFF"/>
        <w:spacing w:line="276" w:lineRule="auto"/>
        <w:ind w:left="720"/>
        <w:jc w:val="both"/>
        <w:outlineLvl w:val="0"/>
        <w:rPr>
          <w:rFonts w:ascii="Verdana" w:hAnsi="Verdana"/>
          <w:b/>
          <w:sz w:val="20"/>
          <w:szCs w:val="20"/>
          <w:u w:val="single"/>
        </w:rPr>
      </w:pPr>
      <w:r>
        <w:rPr>
          <w:rFonts w:ascii="Verdana" w:hAnsi="Verdana"/>
          <w:b/>
          <w:sz w:val="20"/>
          <w:szCs w:val="20"/>
          <w:u w:val="single"/>
        </w:rPr>
        <w:t>VI</w:t>
      </w:r>
      <w:r w:rsidR="00D74D84" w:rsidRPr="00297CD7">
        <w:rPr>
          <w:rFonts w:ascii="Verdana" w:hAnsi="Verdana"/>
          <w:b/>
          <w:sz w:val="20"/>
          <w:szCs w:val="20"/>
          <w:u w:val="single"/>
        </w:rPr>
        <w:t>. ОБРАЗЦИ</w:t>
      </w:r>
    </w:p>
    <w:p w:rsidR="00D74D84" w:rsidRPr="00297CD7" w:rsidRDefault="00D74D84" w:rsidP="00D74D84">
      <w:pPr>
        <w:shd w:val="clear" w:color="auto" w:fill="FFFFFF"/>
        <w:spacing w:line="276" w:lineRule="auto"/>
        <w:jc w:val="right"/>
        <w:rPr>
          <w:rFonts w:ascii="Verdana" w:hAnsi="Verdana"/>
          <w:b/>
          <w:sz w:val="20"/>
          <w:szCs w:val="20"/>
        </w:rPr>
      </w:pPr>
    </w:p>
    <w:p w:rsidR="004D55EB" w:rsidRPr="00D803B6" w:rsidRDefault="004D55EB" w:rsidP="005E1EAF">
      <w:pPr>
        <w:shd w:val="clear" w:color="auto" w:fill="FFFFFF"/>
        <w:spacing w:line="276" w:lineRule="auto"/>
        <w:rPr>
          <w:rFonts w:ascii="Verdana" w:hAnsi="Verdana"/>
          <w:b/>
          <w:sz w:val="20"/>
          <w:szCs w:val="20"/>
        </w:rPr>
      </w:pPr>
    </w:p>
    <w:p w:rsidR="004D55EB" w:rsidRDefault="004D55EB" w:rsidP="005E1EAF">
      <w:pPr>
        <w:shd w:val="clear" w:color="auto" w:fill="FFFFFF"/>
        <w:spacing w:line="276" w:lineRule="auto"/>
        <w:rPr>
          <w:rFonts w:ascii="Verdana" w:hAnsi="Verdana"/>
          <w:b/>
          <w:sz w:val="20"/>
          <w:szCs w:val="20"/>
        </w:rPr>
      </w:pPr>
    </w:p>
    <w:p w:rsidR="001D601F" w:rsidRPr="00C641F1" w:rsidRDefault="001D601F" w:rsidP="000318D0">
      <w:pPr>
        <w:shd w:val="clear" w:color="auto" w:fill="FFFFFF"/>
        <w:spacing w:line="276" w:lineRule="auto"/>
        <w:rPr>
          <w:rFonts w:ascii="Verdana" w:hAnsi="Verdana"/>
          <w:b/>
          <w:sz w:val="20"/>
          <w:szCs w:val="20"/>
        </w:rPr>
      </w:pPr>
    </w:p>
    <w:p w:rsidR="00B535A3" w:rsidRPr="00C641F1" w:rsidRDefault="00B535A3" w:rsidP="000318D0">
      <w:pPr>
        <w:shd w:val="clear" w:color="auto" w:fill="FFFFFF"/>
        <w:spacing w:line="276" w:lineRule="auto"/>
        <w:rPr>
          <w:rFonts w:ascii="Verdana" w:hAnsi="Verdana"/>
          <w:b/>
          <w:sz w:val="20"/>
          <w:szCs w:val="20"/>
        </w:rPr>
      </w:pPr>
    </w:p>
    <w:p w:rsidR="00B535A3" w:rsidRPr="00C641F1" w:rsidRDefault="00B535A3" w:rsidP="000318D0">
      <w:pPr>
        <w:shd w:val="clear" w:color="auto" w:fill="FFFFFF"/>
        <w:spacing w:line="276" w:lineRule="auto"/>
        <w:rPr>
          <w:rFonts w:ascii="Verdana" w:hAnsi="Verdana"/>
          <w:b/>
          <w:sz w:val="20"/>
          <w:szCs w:val="20"/>
        </w:rPr>
      </w:pPr>
    </w:p>
    <w:p w:rsidR="00B535A3" w:rsidRPr="00EF3694" w:rsidRDefault="00B535A3" w:rsidP="000318D0">
      <w:pPr>
        <w:shd w:val="clear" w:color="auto" w:fill="FFFFFF"/>
        <w:spacing w:line="276" w:lineRule="auto"/>
        <w:rPr>
          <w:rFonts w:ascii="Verdana" w:hAnsi="Verdana"/>
          <w:b/>
          <w:sz w:val="20"/>
          <w:szCs w:val="20"/>
        </w:rPr>
      </w:pPr>
    </w:p>
    <w:p w:rsidR="008566C0" w:rsidRPr="000318D0" w:rsidRDefault="008566C0" w:rsidP="000318D0">
      <w:pPr>
        <w:shd w:val="clear" w:color="auto" w:fill="FFFFFF"/>
        <w:spacing w:line="276" w:lineRule="auto"/>
        <w:rPr>
          <w:rFonts w:ascii="Verdana" w:hAnsi="Verdana"/>
          <w:b/>
          <w:sz w:val="20"/>
          <w:szCs w:val="20"/>
        </w:rPr>
      </w:pPr>
    </w:p>
    <w:p w:rsidR="00D74D84" w:rsidRPr="00297CD7" w:rsidRDefault="0086024E" w:rsidP="00D74D84">
      <w:pPr>
        <w:shd w:val="clear" w:color="auto" w:fill="FFFFFF"/>
        <w:spacing w:line="276" w:lineRule="auto"/>
        <w:jc w:val="right"/>
        <w:rPr>
          <w:rFonts w:ascii="Verdana" w:hAnsi="Verdana"/>
          <w:b/>
          <w:sz w:val="20"/>
          <w:szCs w:val="20"/>
        </w:rPr>
      </w:pPr>
      <w:r>
        <w:rPr>
          <w:rFonts w:ascii="Verdana" w:hAnsi="Verdana"/>
          <w:b/>
          <w:sz w:val="20"/>
          <w:szCs w:val="20"/>
        </w:rPr>
        <w:t>ОБРАЗЕЦ №</w:t>
      </w:r>
      <w:r w:rsidR="00D74D84" w:rsidRPr="00297CD7">
        <w:rPr>
          <w:rFonts w:ascii="Verdana" w:hAnsi="Verdana"/>
          <w:b/>
          <w:sz w:val="20"/>
          <w:szCs w:val="20"/>
        </w:rPr>
        <w:t>1</w:t>
      </w:r>
    </w:p>
    <w:p w:rsidR="00D74D84" w:rsidRPr="00297CD7" w:rsidRDefault="00D74D84" w:rsidP="00D74D84">
      <w:pPr>
        <w:shd w:val="clear" w:color="auto" w:fill="FFFFFF"/>
        <w:spacing w:line="276" w:lineRule="auto"/>
        <w:jc w:val="right"/>
        <w:rPr>
          <w:rFonts w:ascii="Verdana" w:hAnsi="Verdana"/>
          <w:b/>
          <w:sz w:val="20"/>
          <w:szCs w:val="20"/>
        </w:rPr>
      </w:pPr>
    </w:p>
    <w:p w:rsidR="00D74D84" w:rsidRPr="00297CD7" w:rsidRDefault="00D74D84" w:rsidP="00D74D84">
      <w:pPr>
        <w:shd w:val="clear" w:color="auto" w:fill="FFFFFF"/>
        <w:spacing w:line="276" w:lineRule="auto"/>
        <w:rPr>
          <w:rFonts w:ascii="Verdana" w:hAnsi="Verdana"/>
          <w:b/>
          <w:sz w:val="20"/>
          <w:szCs w:val="20"/>
        </w:rPr>
      </w:pPr>
    </w:p>
    <w:p w:rsidR="00D74D84" w:rsidRPr="00297CD7" w:rsidRDefault="00D74D84" w:rsidP="00D74D84">
      <w:pPr>
        <w:shd w:val="clear" w:color="auto" w:fill="FFFFFF"/>
        <w:spacing w:line="276" w:lineRule="auto"/>
        <w:jc w:val="center"/>
        <w:outlineLvl w:val="0"/>
        <w:rPr>
          <w:rFonts w:ascii="Verdana" w:hAnsi="Verdana"/>
          <w:b/>
          <w:sz w:val="20"/>
          <w:szCs w:val="20"/>
        </w:rPr>
      </w:pPr>
      <w:r w:rsidRPr="00297CD7">
        <w:rPr>
          <w:rFonts w:ascii="Verdana" w:hAnsi="Verdana"/>
          <w:b/>
          <w:sz w:val="20"/>
          <w:szCs w:val="20"/>
        </w:rPr>
        <w:t xml:space="preserve">ОПИС НА ПРЕДСТАВЕНИТЕ ДОКУМЕНТИ, КОИТО СЪДЪРЖА </w:t>
      </w:r>
    </w:p>
    <w:p w:rsidR="00D74D84" w:rsidRPr="00297CD7" w:rsidRDefault="00D74D84" w:rsidP="00D74D84">
      <w:pPr>
        <w:shd w:val="clear" w:color="auto" w:fill="FFFFFF"/>
        <w:spacing w:line="276" w:lineRule="auto"/>
        <w:jc w:val="center"/>
        <w:outlineLvl w:val="0"/>
        <w:rPr>
          <w:rFonts w:ascii="Verdana" w:hAnsi="Verdana"/>
          <w:b/>
          <w:sz w:val="20"/>
          <w:szCs w:val="20"/>
        </w:rPr>
      </w:pPr>
      <w:r w:rsidRPr="00297CD7">
        <w:rPr>
          <w:rFonts w:ascii="Verdana" w:hAnsi="Verdana"/>
          <w:b/>
          <w:sz w:val="20"/>
          <w:szCs w:val="20"/>
        </w:rPr>
        <w:t>ОФЕРТАТА НА УЧАСТНИКА</w:t>
      </w:r>
    </w:p>
    <w:p w:rsidR="00D74D84" w:rsidRPr="00297CD7" w:rsidRDefault="00D74D84" w:rsidP="00D74D84">
      <w:pPr>
        <w:shd w:val="clear" w:color="auto" w:fill="FFFFFF"/>
        <w:spacing w:line="276" w:lineRule="auto"/>
        <w:jc w:val="center"/>
        <w:outlineLvl w:val="0"/>
        <w:rPr>
          <w:rFonts w:ascii="Verdana" w:hAnsi="Verdana"/>
          <w:b/>
          <w:sz w:val="20"/>
          <w:szCs w:val="20"/>
        </w:rPr>
      </w:pPr>
    </w:p>
    <w:p w:rsidR="00D74D84" w:rsidRPr="00297CD7" w:rsidRDefault="00D74D84" w:rsidP="00D74D84">
      <w:pPr>
        <w:shd w:val="clear" w:color="auto" w:fill="FFFFFF"/>
        <w:spacing w:line="276" w:lineRule="auto"/>
        <w:ind w:right="-11"/>
        <w:jc w:val="center"/>
        <w:rPr>
          <w:rFonts w:ascii="Verdana" w:hAnsi="Verdana"/>
          <w:b/>
          <w:sz w:val="20"/>
          <w:szCs w:val="20"/>
        </w:rPr>
      </w:pPr>
      <w:r w:rsidRPr="00297CD7">
        <w:rPr>
          <w:rFonts w:ascii="Verdana" w:hAnsi="Verdana"/>
          <w:b/>
          <w:sz w:val="20"/>
          <w:szCs w:val="20"/>
        </w:rPr>
        <w:t>в открита процедура по ЗОП с предмет:</w:t>
      </w:r>
    </w:p>
    <w:p w:rsidR="006D5D60" w:rsidRPr="00D803B6" w:rsidRDefault="006D5D60" w:rsidP="006D5D60">
      <w:pPr>
        <w:jc w:val="both"/>
        <w:rPr>
          <w:rFonts w:ascii="Verdana" w:hAnsi="Verdana"/>
          <w:bCs/>
          <w:color w:val="000000"/>
          <w:sz w:val="20"/>
          <w:szCs w:val="20"/>
        </w:rPr>
      </w:pPr>
      <w:r w:rsidRPr="00D803B6">
        <w:rPr>
          <w:rFonts w:ascii="Verdana" w:hAnsi="Verdana"/>
          <w:bCs/>
          <w:color w:val="000000"/>
          <w:sz w:val="20"/>
          <w:szCs w:val="20"/>
        </w:rPr>
        <w:t xml:space="preserve">„Услуги за извършване на технически дейности за поддържане на КВС /до предоставяне поддържането на КВС на АГКК по реда на ЗКИР/”, включваща </w:t>
      </w:r>
      <w:r>
        <w:rPr>
          <w:rFonts w:ascii="Verdana" w:hAnsi="Verdana"/>
          <w:bCs/>
          <w:color w:val="000000"/>
          <w:sz w:val="20"/>
          <w:szCs w:val="20"/>
        </w:rPr>
        <w:t>8</w:t>
      </w:r>
      <w:r w:rsidRPr="00D803B6">
        <w:rPr>
          <w:rFonts w:ascii="Verdana" w:hAnsi="Verdana"/>
          <w:bCs/>
          <w:color w:val="000000"/>
          <w:sz w:val="20"/>
          <w:szCs w:val="20"/>
        </w:rPr>
        <w:t xml:space="preserve"> обособени позиции</w:t>
      </w:r>
    </w:p>
    <w:p w:rsidR="00E84255" w:rsidRPr="00BE7571" w:rsidRDefault="009D7046" w:rsidP="006D5D60">
      <w:pPr>
        <w:jc w:val="both"/>
        <w:rPr>
          <w:rFonts w:ascii="Verdana" w:hAnsi="Verdana"/>
          <w:bCs/>
          <w:color w:val="000000"/>
          <w:sz w:val="20"/>
          <w:szCs w:val="20"/>
          <w:lang w:val="en-US"/>
        </w:rPr>
      </w:pPr>
      <w:proofErr w:type="spellStart"/>
      <w:r>
        <w:rPr>
          <w:rFonts w:ascii="Verdana" w:hAnsi="Verdana"/>
          <w:bCs/>
          <w:color w:val="000000"/>
          <w:sz w:val="20"/>
          <w:szCs w:val="20"/>
          <w:lang w:val="en-US"/>
        </w:rPr>
        <w:t>За</w:t>
      </w:r>
      <w:proofErr w:type="spellEnd"/>
      <w:r>
        <w:rPr>
          <w:rFonts w:ascii="Verdana" w:hAnsi="Verdana"/>
          <w:bCs/>
          <w:color w:val="000000"/>
          <w:sz w:val="20"/>
          <w:szCs w:val="20"/>
          <w:lang w:val="en-US"/>
        </w:rPr>
        <w:t xml:space="preserve"> </w:t>
      </w:r>
      <w:proofErr w:type="spellStart"/>
      <w:r>
        <w:rPr>
          <w:rFonts w:ascii="Verdana" w:hAnsi="Verdana"/>
          <w:bCs/>
          <w:color w:val="000000"/>
          <w:sz w:val="20"/>
          <w:szCs w:val="20"/>
          <w:lang w:val="en-US"/>
        </w:rPr>
        <w:t>Позиция</w:t>
      </w:r>
      <w:proofErr w:type="spellEnd"/>
      <w:r>
        <w:rPr>
          <w:rFonts w:ascii="Verdana" w:hAnsi="Verdana"/>
          <w:bCs/>
          <w:color w:val="000000"/>
          <w:sz w:val="20"/>
          <w:szCs w:val="20"/>
          <w:lang w:val="en-US"/>
        </w:rPr>
        <w:t xml:space="preserve"> №</w:t>
      </w:r>
      <w:r w:rsidR="006D5D60" w:rsidRPr="006D5D60">
        <w:rPr>
          <w:rFonts w:ascii="Verdana" w:hAnsi="Verdana"/>
          <w:bCs/>
          <w:color w:val="000000"/>
          <w:sz w:val="20"/>
          <w:szCs w:val="20"/>
          <w:lang w:val="en-US"/>
        </w:rPr>
        <w:t xml:space="preserve">: </w:t>
      </w:r>
      <w:r>
        <w:rPr>
          <w:rFonts w:ascii="Verdana" w:hAnsi="Verdana"/>
          <w:bCs/>
          <w:color w:val="000000"/>
          <w:sz w:val="20"/>
          <w:szCs w:val="20"/>
        </w:rPr>
        <w:t>……………………………….</w:t>
      </w:r>
      <w:r w:rsidR="006D5D60" w:rsidRPr="006D5D60">
        <w:rPr>
          <w:rFonts w:ascii="Verdana" w:hAnsi="Verdana"/>
          <w:bCs/>
          <w:color w:val="000000"/>
          <w:sz w:val="20"/>
          <w:szCs w:val="20"/>
          <w:lang w:val="en-US"/>
        </w:rPr>
        <w:tab/>
      </w:r>
      <w:r w:rsidR="006D5D60" w:rsidRPr="006D5D60">
        <w:rPr>
          <w:rFonts w:ascii="Verdana" w:hAnsi="Verdana"/>
          <w:bCs/>
          <w:color w:val="000000"/>
          <w:sz w:val="20"/>
          <w:szCs w:val="20"/>
          <w:lang w:val="en-US"/>
        </w:rPr>
        <w:tab/>
      </w:r>
      <w:r w:rsidR="006D5D60" w:rsidRPr="006D5D60">
        <w:rPr>
          <w:rFonts w:ascii="Verdana" w:hAnsi="Verdana"/>
          <w:bCs/>
          <w:color w:val="000000"/>
          <w:sz w:val="20"/>
          <w:szCs w:val="20"/>
          <w:lang w:val="en-US"/>
        </w:rPr>
        <w:tab/>
      </w:r>
      <w:r w:rsidR="006D5D60" w:rsidRPr="006D5D60">
        <w:rPr>
          <w:rFonts w:ascii="Verdana" w:hAnsi="Verdana"/>
          <w:bCs/>
          <w:color w:val="000000"/>
          <w:sz w:val="20"/>
          <w:szCs w:val="20"/>
          <w:lang w:val="en-US"/>
        </w:rPr>
        <w:tab/>
      </w:r>
      <w:r w:rsidR="006D5D60" w:rsidRPr="006D5D60">
        <w:rPr>
          <w:rFonts w:ascii="Verdana" w:hAnsi="Verdana"/>
          <w:bCs/>
          <w:color w:val="000000"/>
          <w:sz w:val="20"/>
          <w:szCs w:val="20"/>
          <w:lang w:val="en-US"/>
        </w:rPr>
        <w:tab/>
      </w:r>
      <w:r w:rsidR="006D5D60" w:rsidRPr="006D5D60">
        <w:rPr>
          <w:rFonts w:ascii="Verdana" w:hAnsi="Verdana"/>
          <w:bCs/>
          <w:color w:val="000000"/>
          <w:sz w:val="20"/>
          <w:szCs w:val="20"/>
          <w:lang w:val="en-US"/>
        </w:rPr>
        <w:tab/>
      </w:r>
      <w:r w:rsidR="006D5D60" w:rsidRPr="006D5D60">
        <w:rPr>
          <w:rFonts w:ascii="Verdana" w:hAnsi="Verdana"/>
          <w:bCs/>
          <w:color w:val="000000"/>
          <w:sz w:val="20"/>
          <w:szCs w:val="20"/>
          <w:lang w:val="en-US"/>
        </w:rPr>
        <w:tab/>
      </w:r>
    </w:p>
    <w:p w:rsidR="003A2F64" w:rsidRPr="00297CD7" w:rsidRDefault="003A2F64" w:rsidP="00D74D84">
      <w:pPr>
        <w:shd w:val="clear" w:color="auto" w:fill="FFFFFF"/>
        <w:spacing w:line="276" w:lineRule="auto"/>
        <w:ind w:right="-11"/>
        <w:jc w:val="center"/>
        <w:rPr>
          <w:rFonts w:ascii="Verdana" w:hAnsi="Verdana"/>
          <w:b/>
          <w:sz w:val="20"/>
          <w:szCs w:val="20"/>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5892"/>
        <w:gridCol w:w="2076"/>
        <w:gridCol w:w="1476"/>
      </w:tblGrid>
      <w:tr w:rsidR="00D74D84" w:rsidRPr="00297CD7" w:rsidTr="00006E47">
        <w:tc>
          <w:tcPr>
            <w:tcW w:w="816" w:type="dxa"/>
          </w:tcPr>
          <w:p w:rsidR="00D74D84" w:rsidRPr="00297CD7" w:rsidRDefault="00D74D84" w:rsidP="00006E47">
            <w:pPr>
              <w:shd w:val="clear" w:color="auto" w:fill="FFFFFF"/>
              <w:spacing w:line="276" w:lineRule="auto"/>
              <w:jc w:val="center"/>
              <w:rPr>
                <w:rFonts w:ascii="Verdana" w:hAnsi="Verdana"/>
                <w:sz w:val="20"/>
                <w:szCs w:val="20"/>
              </w:rPr>
            </w:pPr>
            <w:r w:rsidRPr="00297CD7">
              <w:rPr>
                <w:rFonts w:ascii="Verdana" w:hAnsi="Verdana"/>
                <w:sz w:val="20"/>
                <w:szCs w:val="20"/>
              </w:rPr>
              <w:t>№</w:t>
            </w:r>
          </w:p>
        </w:tc>
        <w:tc>
          <w:tcPr>
            <w:tcW w:w="5892" w:type="dxa"/>
          </w:tcPr>
          <w:p w:rsidR="00D74D84" w:rsidRPr="00297CD7" w:rsidRDefault="00D74D84" w:rsidP="00006E47">
            <w:pPr>
              <w:shd w:val="clear" w:color="auto" w:fill="FFFFFF"/>
              <w:spacing w:line="276" w:lineRule="auto"/>
              <w:jc w:val="center"/>
              <w:rPr>
                <w:rFonts w:ascii="Verdana" w:hAnsi="Verdana"/>
                <w:sz w:val="20"/>
                <w:szCs w:val="20"/>
              </w:rPr>
            </w:pPr>
            <w:r w:rsidRPr="00297CD7">
              <w:rPr>
                <w:rFonts w:ascii="Verdana" w:hAnsi="Verdana"/>
                <w:sz w:val="20"/>
                <w:szCs w:val="20"/>
              </w:rPr>
              <w:t>Съдържание</w:t>
            </w:r>
          </w:p>
        </w:tc>
        <w:tc>
          <w:tcPr>
            <w:tcW w:w="2076" w:type="dxa"/>
          </w:tcPr>
          <w:p w:rsidR="00D74D84" w:rsidRPr="00297CD7" w:rsidRDefault="00D74D84" w:rsidP="00006E47">
            <w:pPr>
              <w:shd w:val="clear" w:color="auto" w:fill="FFFFFF"/>
              <w:spacing w:line="276" w:lineRule="auto"/>
              <w:jc w:val="center"/>
              <w:rPr>
                <w:rFonts w:ascii="Verdana" w:hAnsi="Verdana"/>
                <w:sz w:val="20"/>
                <w:szCs w:val="20"/>
              </w:rPr>
            </w:pPr>
            <w:r w:rsidRPr="00297CD7">
              <w:rPr>
                <w:rFonts w:ascii="Verdana" w:hAnsi="Verdana"/>
                <w:sz w:val="20"/>
                <w:szCs w:val="20"/>
              </w:rPr>
              <w:t>Вид на документа</w:t>
            </w:r>
          </w:p>
          <w:p w:rsidR="00D74D84" w:rsidRPr="00297CD7" w:rsidRDefault="00D74D84" w:rsidP="00006E47">
            <w:pPr>
              <w:shd w:val="clear" w:color="auto" w:fill="FFFFFF"/>
              <w:spacing w:line="276" w:lineRule="auto"/>
              <w:jc w:val="center"/>
              <w:rPr>
                <w:rFonts w:ascii="Verdana" w:hAnsi="Verdana"/>
                <w:sz w:val="20"/>
                <w:szCs w:val="20"/>
              </w:rPr>
            </w:pPr>
            <w:r w:rsidRPr="00297CD7">
              <w:rPr>
                <w:rFonts w:ascii="Verdana" w:hAnsi="Verdana"/>
                <w:sz w:val="20"/>
                <w:szCs w:val="20"/>
              </w:rPr>
              <w:t>(</w:t>
            </w:r>
            <w:r w:rsidRPr="00297CD7">
              <w:rPr>
                <w:rFonts w:ascii="Verdana" w:hAnsi="Verdana"/>
                <w:i/>
                <w:sz w:val="20"/>
                <w:szCs w:val="20"/>
              </w:rPr>
              <w:t>оригинал или заверено копие</w:t>
            </w:r>
            <w:r w:rsidRPr="00297CD7">
              <w:rPr>
                <w:rFonts w:ascii="Verdana" w:hAnsi="Verdana"/>
                <w:sz w:val="20"/>
                <w:szCs w:val="20"/>
              </w:rPr>
              <w:t>)</w:t>
            </w:r>
          </w:p>
        </w:tc>
        <w:tc>
          <w:tcPr>
            <w:tcW w:w="1476" w:type="dxa"/>
          </w:tcPr>
          <w:p w:rsidR="00D74D84" w:rsidRPr="00297CD7" w:rsidRDefault="00D74D84" w:rsidP="00006E47">
            <w:pPr>
              <w:shd w:val="clear" w:color="auto" w:fill="FFFFFF"/>
              <w:spacing w:line="276" w:lineRule="auto"/>
              <w:jc w:val="center"/>
              <w:rPr>
                <w:rFonts w:ascii="Verdana" w:hAnsi="Verdana"/>
                <w:sz w:val="20"/>
                <w:szCs w:val="20"/>
              </w:rPr>
            </w:pPr>
            <w:r w:rsidRPr="00297CD7">
              <w:rPr>
                <w:rFonts w:ascii="Verdana" w:hAnsi="Verdana"/>
                <w:sz w:val="20"/>
                <w:szCs w:val="20"/>
              </w:rPr>
              <w:t>Брой страници на всеки документ</w:t>
            </w:r>
          </w:p>
        </w:tc>
      </w:tr>
      <w:tr w:rsidR="00D74D84" w:rsidRPr="00297CD7" w:rsidTr="00006E47">
        <w:tc>
          <w:tcPr>
            <w:tcW w:w="816" w:type="dxa"/>
          </w:tcPr>
          <w:p w:rsidR="00D74D84" w:rsidRPr="00297CD7" w:rsidRDefault="00D74D84" w:rsidP="00006E47">
            <w:pPr>
              <w:shd w:val="clear" w:color="auto" w:fill="FFFFFF"/>
              <w:spacing w:line="276" w:lineRule="auto"/>
              <w:jc w:val="center"/>
              <w:rPr>
                <w:rFonts w:ascii="Verdana" w:hAnsi="Verdana"/>
                <w:b/>
                <w:sz w:val="20"/>
                <w:szCs w:val="20"/>
              </w:rPr>
            </w:pPr>
            <w:r w:rsidRPr="00297CD7">
              <w:rPr>
                <w:rFonts w:ascii="Verdana" w:hAnsi="Verdana"/>
                <w:b/>
                <w:sz w:val="20"/>
                <w:szCs w:val="20"/>
              </w:rPr>
              <w:t>1.</w:t>
            </w:r>
          </w:p>
        </w:tc>
        <w:tc>
          <w:tcPr>
            <w:tcW w:w="5892" w:type="dxa"/>
          </w:tcPr>
          <w:p w:rsidR="00D74D84" w:rsidRPr="00297CD7" w:rsidRDefault="00D74D84" w:rsidP="00006E47">
            <w:pPr>
              <w:shd w:val="clear" w:color="auto" w:fill="FFFFFF"/>
              <w:spacing w:line="276" w:lineRule="auto"/>
              <w:jc w:val="both"/>
              <w:rPr>
                <w:rFonts w:ascii="Verdana" w:hAnsi="Verdana"/>
                <w:sz w:val="20"/>
                <w:szCs w:val="20"/>
              </w:rPr>
            </w:pPr>
            <w:r w:rsidRPr="00297CD7">
              <w:rPr>
                <w:rFonts w:ascii="Verdana" w:hAnsi="Verdana"/>
                <w:b/>
                <w:sz w:val="20"/>
                <w:szCs w:val="20"/>
              </w:rPr>
              <w:t>Опис  на представените документи</w:t>
            </w:r>
            <w:r w:rsidRPr="00297CD7">
              <w:rPr>
                <w:rFonts w:ascii="Verdana" w:hAnsi="Verdana"/>
                <w:sz w:val="20"/>
                <w:szCs w:val="20"/>
              </w:rPr>
              <w:t xml:space="preserve">, съдържащи се в офертата, подписан от участника – попълва се </w:t>
            </w:r>
            <w:r w:rsidRPr="00297CD7">
              <w:rPr>
                <w:rFonts w:ascii="Verdana" w:hAnsi="Verdana"/>
                <w:b/>
                <w:i/>
                <w:sz w:val="20"/>
                <w:szCs w:val="20"/>
                <w:u w:val="single"/>
              </w:rPr>
              <w:t>Образец № 1;</w:t>
            </w:r>
          </w:p>
        </w:tc>
        <w:tc>
          <w:tcPr>
            <w:tcW w:w="2076" w:type="dxa"/>
          </w:tcPr>
          <w:p w:rsidR="00D74D84" w:rsidRPr="00297CD7" w:rsidRDefault="00D74D84" w:rsidP="00006E47">
            <w:pPr>
              <w:shd w:val="clear" w:color="auto" w:fill="FFFFFF"/>
              <w:spacing w:line="276" w:lineRule="auto"/>
              <w:jc w:val="both"/>
              <w:rPr>
                <w:rFonts w:ascii="Verdana" w:hAnsi="Verdana"/>
                <w:sz w:val="20"/>
                <w:szCs w:val="20"/>
              </w:rPr>
            </w:pPr>
          </w:p>
        </w:tc>
        <w:tc>
          <w:tcPr>
            <w:tcW w:w="1476" w:type="dxa"/>
          </w:tcPr>
          <w:p w:rsidR="00D74D84" w:rsidRPr="00297CD7" w:rsidRDefault="00D74D84" w:rsidP="00006E47">
            <w:pPr>
              <w:shd w:val="clear" w:color="auto" w:fill="FFFFFF"/>
              <w:spacing w:line="276" w:lineRule="auto"/>
              <w:jc w:val="both"/>
              <w:rPr>
                <w:rFonts w:ascii="Verdana" w:hAnsi="Verdana"/>
                <w:sz w:val="20"/>
                <w:szCs w:val="20"/>
              </w:rPr>
            </w:pPr>
          </w:p>
        </w:tc>
      </w:tr>
      <w:tr w:rsidR="00D74D84" w:rsidRPr="00297CD7" w:rsidTr="003A2F64">
        <w:trPr>
          <w:trHeight w:val="439"/>
        </w:trPr>
        <w:tc>
          <w:tcPr>
            <w:tcW w:w="816" w:type="dxa"/>
          </w:tcPr>
          <w:p w:rsidR="00D74D84" w:rsidRPr="00297CD7" w:rsidRDefault="00D74D84" w:rsidP="00006E47">
            <w:pPr>
              <w:shd w:val="clear" w:color="auto" w:fill="FFFFFF"/>
              <w:spacing w:line="276" w:lineRule="auto"/>
              <w:jc w:val="center"/>
              <w:rPr>
                <w:rFonts w:ascii="Verdana" w:hAnsi="Verdana"/>
                <w:b/>
                <w:sz w:val="20"/>
                <w:szCs w:val="20"/>
              </w:rPr>
            </w:pPr>
            <w:r w:rsidRPr="00297CD7">
              <w:rPr>
                <w:rFonts w:ascii="Verdana" w:hAnsi="Verdana"/>
                <w:b/>
                <w:sz w:val="20"/>
                <w:szCs w:val="20"/>
              </w:rPr>
              <w:t>2.</w:t>
            </w:r>
          </w:p>
        </w:tc>
        <w:tc>
          <w:tcPr>
            <w:tcW w:w="5892" w:type="dxa"/>
          </w:tcPr>
          <w:p w:rsidR="00D74D84" w:rsidRPr="00297CD7" w:rsidRDefault="00D74D84" w:rsidP="00006E47">
            <w:pPr>
              <w:shd w:val="clear" w:color="auto" w:fill="FFFFFF"/>
              <w:spacing w:line="276" w:lineRule="auto"/>
              <w:jc w:val="both"/>
              <w:rPr>
                <w:rFonts w:ascii="Verdana" w:hAnsi="Verdana"/>
                <w:b/>
                <w:sz w:val="20"/>
                <w:szCs w:val="20"/>
              </w:rPr>
            </w:pPr>
            <w:r w:rsidRPr="00297CD7">
              <w:rPr>
                <w:rFonts w:ascii="Verdana" w:hAnsi="Verdana"/>
                <w:b/>
                <w:sz w:val="20"/>
                <w:szCs w:val="20"/>
              </w:rPr>
              <w:t>ЕЕДОП</w:t>
            </w:r>
            <w:r w:rsidRPr="00297CD7">
              <w:rPr>
                <w:rFonts w:ascii="Verdana" w:hAnsi="Verdana"/>
                <w:sz w:val="20"/>
                <w:szCs w:val="20"/>
              </w:rPr>
              <w:t xml:space="preserve"> – попълва се </w:t>
            </w:r>
            <w:r w:rsidRPr="00297CD7">
              <w:rPr>
                <w:rFonts w:ascii="Verdana" w:hAnsi="Verdana"/>
                <w:b/>
                <w:i/>
                <w:sz w:val="20"/>
                <w:szCs w:val="20"/>
                <w:u w:val="single"/>
              </w:rPr>
              <w:t>Образец № 2;</w:t>
            </w:r>
          </w:p>
        </w:tc>
        <w:tc>
          <w:tcPr>
            <w:tcW w:w="2076" w:type="dxa"/>
          </w:tcPr>
          <w:p w:rsidR="00D74D84" w:rsidRPr="00297CD7" w:rsidRDefault="00D74D84" w:rsidP="00006E47">
            <w:pPr>
              <w:shd w:val="clear" w:color="auto" w:fill="FFFFFF"/>
              <w:spacing w:line="276" w:lineRule="auto"/>
              <w:jc w:val="both"/>
              <w:rPr>
                <w:rFonts w:ascii="Verdana" w:hAnsi="Verdana"/>
                <w:sz w:val="20"/>
                <w:szCs w:val="20"/>
              </w:rPr>
            </w:pPr>
          </w:p>
          <w:p w:rsidR="00D74D84" w:rsidRPr="00297CD7" w:rsidRDefault="00D74D84" w:rsidP="00006E47">
            <w:pPr>
              <w:shd w:val="clear" w:color="auto" w:fill="FFFFFF"/>
              <w:spacing w:line="276" w:lineRule="auto"/>
              <w:jc w:val="both"/>
              <w:rPr>
                <w:rFonts w:ascii="Verdana" w:hAnsi="Verdana"/>
                <w:sz w:val="20"/>
                <w:szCs w:val="20"/>
              </w:rPr>
            </w:pPr>
          </w:p>
        </w:tc>
        <w:tc>
          <w:tcPr>
            <w:tcW w:w="1476" w:type="dxa"/>
          </w:tcPr>
          <w:p w:rsidR="00D74D84" w:rsidRPr="00297CD7" w:rsidRDefault="00D74D84" w:rsidP="00006E47">
            <w:pPr>
              <w:shd w:val="clear" w:color="auto" w:fill="FFFFFF"/>
              <w:spacing w:line="276" w:lineRule="auto"/>
              <w:jc w:val="both"/>
              <w:rPr>
                <w:rFonts w:ascii="Verdana" w:hAnsi="Verdana"/>
                <w:sz w:val="20"/>
                <w:szCs w:val="20"/>
              </w:rPr>
            </w:pPr>
          </w:p>
        </w:tc>
      </w:tr>
      <w:tr w:rsidR="00D74D84" w:rsidRPr="00297CD7" w:rsidTr="003A2F64">
        <w:trPr>
          <w:trHeight w:val="789"/>
        </w:trPr>
        <w:tc>
          <w:tcPr>
            <w:tcW w:w="816" w:type="dxa"/>
          </w:tcPr>
          <w:p w:rsidR="00D74D84" w:rsidRPr="00297CD7" w:rsidRDefault="00D74D84" w:rsidP="00006E47">
            <w:pPr>
              <w:shd w:val="clear" w:color="auto" w:fill="FFFFFF"/>
              <w:spacing w:line="276" w:lineRule="auto"/>
              <w:jc w:val="center"/>
              <w:rPr>
                <w:rFonts w:ascii="Verdana" w:hAnsi="Verdana"/>
                <w:b/>
                <w:sz w:val="20"/>
                <w:szCs w:val="20"/>
              </w:rPr>
            </w:pPr>
            <w:r w:rsidRPr="00297CD7">
              <w:rPr>
                <w:rFonts w:ascii="Verdana" w:hAnsi="Verdana"/>
                <w:b/>
                <w:sz w:val="20"/>
                <w:szCs w:val="20"/>
              </w:rPr>
              <w:t>3.</w:t>
            </w:r>
          </w:p>
        </w:tc>
        <w:tc>
          <w:tcPr>
            <w:tcW w:w="5892" w:type="dxa"/>
          </w:tcPr>
          <w:p w:rsidR="00D74D84" w:rsidRPr="00297CD7" w:rsidRDefault="00D74D84" w:rsidP="00006E47">
            <w:pPr>
              <w:shd w:val="clear" w:color="auto" w:fill="FFFFFF"/>
              <w:spacing w:line="276" w:lineRule="auto"/>
              <w:ind w:left="72"/>
              <w:jc w:val="both"/>
              <w:rPr>
                <w:rFonts w:ascii="Verdana" w:hAnsi="Verdana"/>
                <w:b/>
                <w:sz w:val="20"/>
                <w:szCs w:val="20"/>
              </w:rPr>
            </w:pPr>
            <w:r w:rsidRPr="00297CD7">
              <w:rPr>
                <w:rFonts w:ascii="Verdana" w:hAnsi="Verdana"/>
                <w:b/>
                <w:sz w:val="20"/>
                <w:szCs w:val="20"/>
              </w:rPr>
              <w:t>Документи за доказване на предприетите мерки за надеж</w:t>
            </w:r>
            <w:r w:rsidR="00956FB8">
              <w:rPr>
                <w:rFonts w:ascii="Verdana" w:hAnsi="Verdana"/>
                <w:b/>
                <w:sz w:val="20"/>
                <w:szCs w:val="20"/>
              </w:rPr>
              <w:t>д</w:t>
            </w:r>
            <w:r w:rsidRPr="00297CD7">
              <w:rPr>
                <w:rFonts w:ascii="Verdana" w:hAnsi="Verdana"/>
                <w:b/>
                <w:sz w:val="20"/>
                <w:szCs w:val="20"/>
              </w:rPr>
              <w:t>ност (когато е приложимо)</w:t>
            </w:r>
          </w:p>
        </w:tc>
        <w:tc>
          <w:tcPr>
            <w:tcW w:w="2076" w:type="dxa"/>
          </w:tcPr>
          <w:p w:rsidR="00D74D84" w:rsidRPr="00297CD7" w:rsidRDefault="00D74D84" w:rsidP="00006E47">
            <w:pPr>
              <w:shd w:val="clear" w:color="auto" w:fill="FFFFFF"/>
              <w:spacing w:line="276" w:lineRule="auto"/>
              <w:jc w:val="both"/>
              <w:rPr>
                <w:rFonts w:ascii="Verdana" w:hAnsi="Verdana"/>
                <w:sz w:val="20"/>
                <w:szCs w:val="20"/>
              </w:rPr>
            </w:pPr>
          </w:p>
        </w:tc>
        <w:tc>
          <w:tcPr>
            <w:tcW w:w="1476" w:type="dxa"/>
          </w:tcPr>
          <w:p w:rsidR="00D74D84" w:rsidRPr="00297CD7" w:rsidRDefault="00D74D84" w:rsidP="00006E47">
            <w:pPr>
              <w:shd w:val="clear" w:color="auto" w:fill="FFFFFF"/>
              <w:spacing w:line="276" w:lineRule="auto"/>
              <w:jc w:val="both"/>
              <w:rPr>
                <w:rFonts w:ascii="Verdana" w:hAnsi="Verdana"/>
                <w:sz w:val="20"/>
                <w:szCs w:val="20"/>
              </w:rPr>
            </w:pPr>
          </w:p>
        </w:tc>
      </w:tr>
      <w:tr w:rsidR="00D74D84" w:rsidRPr="00297CD7" w:rsidTr="00006E47">
        <w:trPr>
          <w:trHeight w:val="863"/>
        </w:trPr>
        <w:tc>
          <w:tcPr>
            <w:tcW w:w="816" w:type="dxa"/>
          </w:tcPr>
          <w:p w:rsidR="00D74D84" w:rsidRPr="00297CD7" w:rsidRDefault="00D74D84" w:rsidP="00006E47">
            <w:pPr>
              <w:shd w:val="clear" w:color="auto" w:fill="FFFFFF"/>
              <w:spacing w:line="276" w:lineRule="auto"/>
              <w:jc w:val="center"/>
              <w:rPr>
                <w:rFonts w:ascii="Verdana" w:hAnsi="Verdana"/>
                <w:b/>
                <w:sz w:val="20"/>
                <w:szCs w:val="20"/>
              </w:rPr>
            </w:pPr>
            <w:r w:rsidRPr="00297CD7">
              <w:rPr>
                <w:rFonts w:ascii="Verdana" w:hAnsi="Verdana"/>
                <w:b/>
                <w:sz w:val="20"/>
                <w:szCs w:val="20"/>
              </w:rPr>
              <w:t>4.</w:t>
            </w:r>
          </w:p>
        </w:tc>
        <w:tc>
          <w:tcPr>
            <w:tcW w:w="5892" w:type="dxa"/>
          </w:tcPr>
          <w:p w:rsidR="00D74D84" w:rsidRPr="00297CD7" w:rsidRDefault="00D74D84" w:rsidP="00006E47">
            <w:pPr>
              <w:shd w:val="clear" w:color="auto" w:fill="FFFFFF"/>
              <w:spacing w:line="276" w:lineRule="auto"/>
              <w:ind w:left="72"/>
              <w:jc w:val="both"/>
              <w:rPr>
                <w:rFonts w:ascii="Verdana" w:hAnsi="Verdana"/>
                <w:b/>
                <w:sz w:val="20"/>
                <w:szCs w:val="20"/>
              </w:rPr>
            </w:pPr>
            <w:r w:rsidRPr="00297CD7">
              <w:rPr>
                <w:rFonts w:ascii="Verdana" w:hAnsi="Verdana"/>
                <w:b/>
                <w:sz w:val="20"/>
                <w:szCs w:val="20"/>
              </w:rPr>
              <w:t xml:space="preserve">Документ, от който да е видно правното основание за създаване на обединението (когато е приложимо) </w:t>
            </w:r>
          </w:p>
        </w:tc>
        <w:tc>
          <w:tcPr>
            <w:tcW w:w="2076" w:type="dxa"/>
          </w:tcPr>
          <w:p w:rsidR="00D74D84" w:rsidRPr="00297CD7" w:rsidRDefault="00D74D84" w:rsidP="00006E47">
            <w:pPr>
              <w:shd w:val="clear" w:color="auto" w:fill="FFFFFF"/>
              <w:spacing w:line="276" w:lineRule="auto"/>
              <w:jc w:val="both"/>
              <w:rPr>
                <w:rFonts w:ascii="Verdana" w:hAnsi="Verdana"/>
                <w:sz w:val="20"/>
                <w:szCs w:val="20"/>
              </w:rPr>
            </w:pPr>
          </w:p>
        </w:tc>
        <w:tc>
          <w:tcPr>
            <w:tcW w:w="1476" w:type="dxa"/>
          </w:tcPr>
          <w:p w:rsidR="00D74D84" w:rsidRPr="00297CD7" w:rsidRDefault="00D74D84" w:rsidP="00006E47">
            <w:pPr>
              <w:shd w:val="clear" w:color="auto" w:fill="FFFFFF"/>
              <w:spacing w:line="276" w:lineRule="auto"/>
              <w:jc w:val="both"/>
              <w:rPr>
                <w:rFonts w:ascii="Verdana" w:hAnsi="Verdana"/>
                <w:sz w:val="20"/>
                <w:szCs w:val="20"/>
              </w:rPr>
            </w:pPr>
          </w:p>
        </w:tc>
      </w:tr>
      <w:tr w:rsidR="00D74D84" w:rsidRPr="00297CD7" w:rsidTr="00006E47">
        <w:trPr>
          <w:trHeight w:val="863"/>
        </w:trPr>
        <w:tc>
          <w:tcPr>
            <w:tcW w:w="816" w:type="dxa"/>
          </w:tcPr>
          <w:p w:rsidR="00D74D84" w:rsidRPr="00297CD7" w:rsidRDefault="00D74D84" w:rsidP="00006E47">
            <w:pPr>
              <w:shd w:val="clear" w:color="auto" w:fill="FFFFFF"/>
              <w:spacing w:line="276" w:lineRule="auto"/>
              <w:jc w:val="center"/>
              <w:rPr>
                <w:rFonts w:ascii="Verdana" w:hAnsi="Verdana"/>
                <w:b/>
                <w:sz w:val="20"/>
                <w:szCs w:val="20"/>
              </w:rPr>
            </w:pPr>
            <w:r w:rsidRPr="00297CD7">
              <w:rPr>
                <w:rFonts w:ascii="Verdana" w:hAnsi="Verdana"/>
                <w:b/>
                <w:sz w:val="20"/>
                <w:szCs w:val="20"/>
              </w:rPr>
              <w:t>5.</w:t>
            </w:r>
          </w:p>
        </w:tc>
        <w:tc>
          <w:tcPr>
            <w:tcW w:w="5892" w:type="dxa"/>
          </w:tcPr>
          <w:p w:rsidR="00D74D84" w:rsidRPr="00297CD7" w:rsidRDefault="00A71BCA" w:rsidP="00A71BCA">
            <w:pPr>
              <w:shd w:val="clear" w:color="auto" w:fill="FFFFFF"/>
              <w:tabs>
                <w:tab w:val="left" w:pos="720"/>
              </w:tabs>
              <w:spacing w:line="276" w:lineRule="auto"/>
              <w:jc w:val="both"/>
              <w:rPr>
                <w:rFonts w:ascii="Verdana" w:hAnsi="Verdana"/>
                <w:b/>
                <w:sz w:val="20"/>
                <w:szCs w:val="20"/>
              </w:rPr>
            </w:pPr>
            <w:r>
              <w:rPr>
                <w:rFonts w:ascii="Verdana" w:hAnsi="Verdana"/>
                <w:b/>
                <w:sz w:val="20"/>
                <w:szCs w:val="20"/>
              </w:rPr>
              <w:t xml:space="preserve">Декларацията по чл. 3, </w:t>
            </w:r>
            <w:r w:rsidR="00D74D84" w:rsidRPr="00297CD7">
              <w:rPr>
                <w:rFonts w:ascii="Verdana" w:hAnsi="Verdana"/>
                <w:b/>
                <w:sz w:val="20"/>
                <w:szCs w:val="20"/>
              </w:rPr>
              <w:t xml:space="preserve">т. 8 </w:t>
            </w:r>
            <w:r>
              <w:rPr>
                <w:rFonts w:ascii="Verdana" w:hAnsi="Verdana"/>
                <w:b/>
                <w:sz w:val="20"/>
                <w:szCs w:val="20"/>
              </w:rPr>
              <w:t xml:space="preserve">и </w:t>
            </w:r>
            <w:r w:rsidRPr="00A71BCA">
              <w:rPr>
                <w:rFonts w:ascii="Verdana" w:hAnsi="Verdana"/>
                <w:b/>
                <w:sz w:val="20"/>
                <w:szCs w:val="20"/>
              </w:rPr>
              <w:t>чл.4</w:t>
            </w:r>
            <w:r>
              <w:rPr>
                <w:rFonts w:ascii="Verdana" w:hAnsi="Verdana"/>
                <w:b/>
                <w:sz w:val="20"/>
                <w:szCs w:val="20"/>
              </w:rPr>
              <w:t xml:space="preserve"> </w:t>
            </w:r>
            <w:r w:rsidR="00D74D84" w:rsidRPr="00297CD7">
              <w:rPr>
                <w:rFonts w:ascii="Verdana" w:hAnsi="Verdana"/>
                <w:b/>
                <w:sz w:val="20"/>
                <w:szCs w:val="20"/>
              </w:rPr>
              <w:t>от</w:t>
            </w:r>
            <w:r w:rsidR="00D74D84" w:rsidRPr="00297CD7">
              <w:rPr>
                <w:rFonts w:ascii="Verdana" w:hAnsi="Verdana"/>
                <w:sz w:val="20"/>
                <w:szCs w:val="20"/>
              </w:rPr>
              <w:t xml:space="preserve">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попълва се </w:t>
            </w:r>
            <w:r w:rsidR="00D74D84" w:rsidRPr="00297CD7">
              <w:rPr>
                <w:rFonts w:ascii="Verdana" w:hAnsi="Verdana"/>
                <w:b/>
                <w:i/>
                <w:sz w:val="20"/>
                <w:szCs w:val="20"/>
                <w:u w:val="single"/>
              </w:rPr>
              <w:t>Образец № 9</w:t>
            </w:r>
          </w:p>
        </w:tc>
        <w:tc>
          <w:tcPr>
            <w:tcW w:w="2076" w:type="dxa"/>
          </w:tcPr>
          <w:p w:rsidR="00D74D84" w:rsidRPr="00297CD7" w:rsidRDefault="00D74D84" w:rsidP="00006E47">
            <w:pPr>
              <w:shd w:val="clear" w:color="auto" w:fill="FFFFFF"/>
              <w:spacing w:line="276" w:lineRule="auto"/>
              <w:jc w:val="both"/>
              <w:rPr>
                <w:rFonts w:ascii="Verdana" w:hAnsi="Verdana"/>
                <w:sz w:val="20"/>
                <w:szCs w:val="20"/>
              </w:rPr>
            </w:pPr>
          </w:p>
        </w:tc>
        <w:tc>
          <w:tcPr>
            <w:tcW w:w="1476" w:type="dxa"/>
          </w:tcPr>
          <w:p w:rsidR="00D74D84" w:rsidRPr="00297CD7" w:rsidRDefault="00D74D84" w:rsidP="00006E47">
            <w:pPr>
              <w:shd w:val="clear" w:color="auto" w:fill="FFFFFF"/>
              <w:spacing w:line="276" w:lineRule="auto"/>
              <w:jc w:val="both"/>
              <w:rPr>
                <w:rFonts w:ascii="Verdana" w:hAnsi="Verdana"/>
                <w:sz w:val="20"/>
                <w:szCs w:val="20"/>
              </w:rPr>
            </w:pPr>
          </w:p>
        </w:tc>
      </w:tr>
      <w:tr w:rsidR="00D74D84" w:rsidRPr="00297CD7" w:rsidTr="00006E47">
        <w:trPr>
          <w:trHeight w:val="863"/>
        </w:trPr>
        <w:tc>
          <w:tcPr>
            <w:tcW w:w="816" w:type="dxa"/>
          </w:tcPr>
          <w:p w:rsidR="00D74D84" w:rsidRPr="00297CD7" w:rsidRDefault="000232F8" w:rsidP="00006E47">
            <w:pPr>
              <w:shd w:val="clear" w:color="auto" w:fill="FFFFFF"/>
              <w:spacing w:line="276" w:lineRule="auto"/>
              <w:jc w:val="center"/>
              <w:rPr>
                <w:rFonts w:ascii="Verdana" w:hAnsi="Verdana"/>
                <w:b/>
                <w:sz w:val="20"/>
                <w:szCs w:val="20"/>
              </w:rPr>
            </w:pPr>
            <w:r>
              <w:rPr>
                <w:rFonts w:ascii="Verdana" w:hAnsi="Verdana"/>
                <w:b/>
                <w:sz w:val="20"/>
                <w:szCs w:val="20"/>
              </w:rPr>
              <w:t>6</w:t>
            </w:r>
            <w:r w:rsidR="00D74D84" w:rsidRPr="00297CD7">
              <w:rPr>
                <w:rFonts w:ascii="Verdana" w:hAnsi="Verdana"/>
                <w:b/>
                <w:sz w:val="20"/>
                <w:szCs w:val="20"/>
              </w:rPr>
              <w:t>.</w:t>
            </w:r>
          </w:p>
        </w:tc>
        <w:tc>
          <w:tcPr>
            <w:tcW w:w="5892" w:type="dxa"/>
          </w:tcPr>
          <w:p w:rsidR="00D74D84" w:rsidRPr="00297CD7" w:rsidRDefault="00D74D84" w:rsidP="003A2F64">
            <w:pPr>
              <w:shd w:val="clear" w:color="auto" w:fill="FFFFFF"/>
              <w:tabs>
                <w:tab w:val="left" w:pos="1034"/>
              </w:tabs>
              <w:spacing w:line="276" w:lineRule="auto"/>
              <w:jc w:val="both"/>
              <w:rPr>
                <w:rFonts w:ascii="Verdana" w:hAnsi="Verdana"/>
                <w:b/>
                <w:sz w:val="20"/>
                <w:szCs w:val="20"/>
              </w:rPr>
            </w:pPr>
            <w:r w:rsidRPr="00297CD7">
              <w:rPr>
                <w:rFonts w:ascii="Verdana" w:hAnsi="Verdana"/>
                <w:b/>
                <w:sz w:val="20"/>
                <w:szCs w:val="20"/>
              </w:rPr>
              <w:t>Техническо предложение</w:t>
            </w:r>
            <w:r w:rsidRPr="00297CD7">
              <w:rPr>
                <w:rFonts w:ascii="Verdana" w:hAnsi="Verdana"/>
                <w:sz w:val="20"/>
                <w:szCs w:val="20"/>
              </w:rPr>
              <w:t xml:space="preserve"> - </w:t>
            </w:r>
            <w:r w:rsidRPr="00297CD7">
              <w:rPr>
                <w:rFonts w:ascii="Verdana" w:hAnsi="Verdana"/>
                <w:b/>
                <w:sz w:val="20"/>
                <w:szCs w:val="20"/>
              </w:rPr>
              <w:t xml:space="preserve">попълва се </w:t>
            </w:r>
            <w:r w:rsidRPr="00297CD7">
              <w:rPr>
                <w:rFonts w:ascii="Verdana" w:hAnsi="Verdana"/>
                <w:b/>
                <w:i/>
                <w:sz w:val="20"/>
                <w:szCs w:val="20"/>
                <w:u w:val="single"/>
              </w:rPr>
              <w:t xml:space="preserve">Образец № 3 </w:t>
            </w:r>
            <w:r w:rsidRPr="00297CD7">
              <w:rPr>
                <w:rFonts w:ascii="Verdana" w:hAnsi="Verdana"/>
                <w:b/>
                <w:sz w:val="20"/>
                <w:szCs w:val="20"/>
              </w:rPr>
              <w:t>, съдържащо:</w:t>
            </w:r>
          </w:p>
          <w:p w:rsidR="00D74D84" w:rsidRPr="00297CD7" w:rsidRDefault="00AA4459" w:rsidP="00DD42CA">
            <w:pPr>
              <w:pStyle w:val="ListParagraph"/>
              <w:numPr>
                <w:ilvl w:val="0"/>
                <w:numId w:val="17"/>
              </w:numPr>
              <w:shd w:val="clear" w:color="auto" w:fill="FFFFFF"/>
              <w:tabs>
                <w:tab w:val="left" w:pos="1034"/>
              </w:tabs>
              <w:spacing w:line="276" w:lineRule="auto"/>
              <w:ind w:left="0" w:firstLine="720"/>
              <w:jc w:val="both"/>
              <w:rPr>
                <w:rFonts w:ascii="Verdana" w:hAnsi="Verdana"/>
                <w:sz w:val="20"/>
                <w:szCs w:val="20"/>
              </w:rPr>
            </w:pPr>
            <w:r>
              <w:rPr>
                <w:rFonts w:ascii="Verdana" w:hAnsi="Verdana"/>
                <w:sz w:val="20"/>
                <w:szCs w:val="20"/>
              </w:rPr>
              <w:t xml:space="preserve">документ за упълномощаване, </w:t>
            </w:r>
            <w:r w:rsidR="00D74D84" w:rsidRPr="00297CD7">
              <w:rPr>
                <w:rFonts w:ascii="Verdana" w:hAnsi="Verdana"/>
                <w:sz w:val="20"/>
                <w:szCs w:val="20"/>
              </w:rPr>
              <w:t xml:space="preserve">когато лицето, което подава офертата, не е законният представител на участника – </w:t>
            </w:r>
            <w:r w:rsidR="00D74D84" w:rsidRPr="00297CD7">
              <w:rPr>
                <w:rFonts w:ascii="Verdana" w:hAnsi="Verdana"/>
                <w:b/>
                <w:sz w:val="20"/>
                <w:szCs w:val="20"/>
              </w:rPr>
              <w:t>оригина</w:t>
            </w:r>
            <w:r w:rsidR="00E068A9">
              <w:rPr>
                <w:rFonts w:ascii="Verdana" w:hAnsi="Verdana"/>
                <w:b/>
                <w:sz w:val="20"/>
                <w:szCs w:val="20"/>
              </w:rPr>
              <w:t>л /ако е приложимо/</w:t>
            </w:r>
            <w:r w:rsidR="00D74D84" w:rsidRPr="00297CD7">
              <w:rPr>
                <w:rFonts w:ascii="Verdana" w:hAnsi="Verdana"/>
                <w:sz w:val="20"/>
                <w:szCs w:val="20"/>
              </w:rPr>
              <w:t>;</w:t>
            </w:r>
          </w:p>
          <w:p w:rsidR="00D74D84" w:rsidRPr="00297CD7" w:rsidRDefault="00D74D84" w:rsidP="00DD42CA">
            <w:pPr>
              <w:pStyle w:val="ListParagraph"/>
              <w:numPr>
                <w:ilvl w:val="0"/>
                <w:numId w:val="17"/>
              </w:numPr>
              <w:shd w:val="clear" w:color="auto" w:fill="FFFFFF"/>
              <w:tabs>
                <w:tab w:val="left" w:pos="1034"/>
              </w:tabs>
              <w:spacing w:line="276" w:lineRule="auto"/>
              <w:ind w:left="0" w:firstLine="720"/>
              <w:jc w:val="both"/>
              <w:rPr>
                <w:rFonts w:ascii="Verdana" w:hAnsi="Verdana"/>
                <w:sz w:val="20"/>
                <w:szCs w:val="20"/>
              </w:rPr>
            </w:pPr>
            <w:r w:rsidRPr="00297CD7">
              <w:rPr>
                <w:rFonts w:ascii="Verdana" w:hAnsi="Verdana"/>
                <w:sz w:val="20"/>
                <w:szCs w:val="20"/>
              </w:rPr>
              <w:t>предложение за изпълнение на поръчка</w:t>
            </w:r>
            <w:r w:rsidR="00E84255">
              <w:rPr>
                <w:rFonts w:ascii="Verdana" w:hAnsi="Verdana"/>
                <w:sz w:val="20"/>
                <w:szCs w:val="20"/>
              </w:rPr>
              <w:t>та в съответствие с техническата спецификация</w:t>
            </w:r>
            <w:r w:rsidRPr="00297CD7">
              <w:rPr>
                <w:rFonts w:ascii="Verdana" w:hAnsi="Verdana"/>
                <w:sz w:val="20"/>
                <w:szCs w:val="20"/>
              </w:rPr>
              <w:t xml:space="preserve"> и изискванията на възложителя </w:t>
            </w:r>
            <w:r w:rsidR="00E84255">
              <w:rPr>
                <w:rFonts w:ascii="Verdana" w:hAnsi="Verdana"/>
                <w:sz w:val="20"/>
                <w:szCs w:val="20"/>
              </w:rPr>
              <w:t xml:space="preserve">за услугата, </w:t>
            </w:r>
            <w:r w:rsidRPr="00297CD7">
              <w:rPr>
                <w:rFonts w:ascii="Verdana" w:hAnsi="Verdana"/>
                <w:sz w:val="20"/>
                <w:szCs w:val="20"/>
              </w:rPr>
              <w:t>и да е съобразено с критериите за възлагане;</w:t>
            </w:r>
          </w:p>
          <w:p w:rsidR="00D74D84" w:rsidRPr="00297CD7" w:rsidRDefault="00D74D84" w:rsidP="00DD42CA">
            <w:pPr>
              <w:pStyle w:val="ListParagraph"/>
              <w:numPr>
                <w:ilvl w:val="0"/>
                <w:numId w:val="17"/>
              </w:numPr>
              <w:shd w:val="clear" w:color="auto" w:fill="FFFFFF"/>
              <w:tabs>
                <w:tab w:val="left" w:pos="1034"/>
              </w:tabs>
              <w:spacing w:line="276" w:lineRule="auto"/>
              <w:ind w:left="0" w:firstLine="720"/>
              <w:jc w:val="both"/>
              <w:rPr>
                <w:rFonts w:ascii="Verdana" w:hAnsi="Verdana"/>
                <w:b/>
                <w:sz w:val="20"/>
                <w:szCs w:val="20"/>
              </w:rPr>
            </w:pPr>
            <w:r w:rsidRPr="00297CD7">
              <w:rPr>
                <w:rFonts w:ascii="Verdana" w:hAnsi="Verdana"/>
                <w:sz w:val="20"/>
                <w:szCs w:val="20"/>
              </w:rPr>
              <w:t xml:space="preserve">декларация за съгласие с клаузите на приложения проект на договор - попълва се </w:t>
            </w:r>
            <w:r w:rsidRPr="00297CD7">
              <w:rPr>
                <w:rFonts w:ascii="Verdana" w:hAnsi="Verdana"/>
                <w:b/>
                <w:i/>
                <w:sz w:val="20"/>
                <w:szCs w:val="20"/>
                <w:u w:val="single"/>
              </w:rPr>
              <w:lastRenderedPageBreak/>
              <w:t>Образец № 4</w:t>
            </w:r>
            <w:r w:rsidRPr="00297CD7">
              <w:rPr>
                <w:rFonts w:ascii="Verdana" w:hAnsi="Verdana"/>
                <w:b/>
                <w:sz w:val="20"/>
                <w:szCs w:val="20"/>
              </w:rPr>
              <w:t>;</w:t>
            </w:r>
          </w:p>
          <w:p w:rsidR="00D15725" w:rsidRDefault="00D74D84" w:rsidP="00D15725">
            <w:pPr>
              <w:pStyle w:val="ListParagraph"/>
              <w:numPr>
                <w:ilvl w:val="0"/>
                <w:numId w:val="17"/>
              </w:numPr>
              <w:shd w:val="clear" w:color="auto" w:fill="FFFFFF"/>
              <w:tabs>
                <w:tab w:val="left" w:pos="1034"/>
              </w:tabs>
              <w:spacing w:line="276" w:lineRule="auto"/>
              <w:ind w:left="0" w:firstLine="720"/>
              <w:jc w:val="both"/>
              <w:rPr>
                <w:rFonts w:ascii="Verdana" w:hAnsi="Verdana"/>
                <w:sz w:val="20"/>
                <w:szCs w:val="20"/>
              </w:rPr>
            </w:pPr>
            <w:r w:rsidRPr="00297CD7">
              <w:rPr>
                <w:rFonts w:ascii="Verdana" w:hAnsi="Verdana"/>
                <w:sz w:val="20"/>
                <w:szCs w:val="20"/>
              </w:rPr>
              <w:t xml:space="preserve">декларация за срока на валидност на офертата - попълва се </w:t>
            </w:r>
            <w:r w:rsidRPr="00297CD7">
              <w:rPr>
                <w:rFonts w:ascii="Verdana" w:hAnsi="Verdana"/>
                <w:b/>
                <w:i/>
                <w:sz w:val="20"/>
                <w:szCs w:val="20"/>
                <w:u w:val="single"/>
              </w:rPr>
              <w:t>Образец № 5</w:t>
            </w:r>
            <w:r w:rsidRPr="00297CD7">
              <w:rPr>
                <w:rFonts w:ascii="Verdana" w:hAnsi="Verdana"/>
                <w:sz w:val="20"/>
                <w:szCs w:val="20"/>
              </w:rPr>
              <w:t>;</w:t>
            </w:r>
          </w:p>
          <w:p w:rsidR="00D15725" w:rsidRPr="0006496D" w:rsidRDefault="00D15725" w:rsidP="00D15725">
            <w:pPr>
              <w:pStyle w:val="ListParagraph"/>
              <w:numPr>
                <w:ilvl w:val="0"/>
                <w:numId w:val="17"/>
              </w:numPr>
              <w:shd w:val="clear" w:color="auto" w:fill="FFFFFF"/>
              <w:tabs>
                <w:tab w:val="left" w:pos="1034"/>
              </w:tabs>
              <w:spacing w:line="276" w:lineRule="auto"/>
              <w:ind w:left="0" w:firstLine="720"/>
              <w:jc w:val="both"/>
              <w:rPr>
                <w:rFonts w:ascii="Verdana" w:hAnsi="Verdana"/>
                <w:sz w:val="20"/>
                <w:szCs w:val="20"/>
              </w:rPr>
            </w:pPr>
            <w:r w:rsidRPr="00D15725">
              <w:rPr>
                <w:rFonts w:ascii="Verdana" w:hAnsi="Verdana"/>
                <w:sz w:val="20"/>
                <w:szCs w:val="20"/>
              </w:rPr>
              <w:t xml:space="preserve">декларация за ангажираност на експертите- попълва се </w:t>
            </w:r>
            <w:r w:rsidRPr="00D15725">
              <w:rPr>
                <w:rFonts w:ascii="Verdana" w:hAnsi="Verdana"/>
                <w:b/>
                <w:sz w:val="20"/>
                <w:szCs w:val="20"/>
                <w:u w:val="single"/>
              </w:rPr>
              <w:t>Образец № 6</w:t>
            </w:r>
            <w:r w:rsidR="0006496D" w:rsidRPr="0006496D">
              <w:rPr>
                <w:rFonts w:ascii="Verdana" w:hAnsi="Verdana"/>
                <w:b/>
                <w:sz w:val="20"/>
                <w:szCs w:val="20"/>
                <w:u w:val="single"/>
              </w:rPr>
              <w:t>;</w:t>
            </w:r>
          </w:p>
          <w:p w:rsidR="0006496D" w:rsidRPr="00D15725" w:rsidRDefault="0006496D" w:rsidP="00D15725">
            <w:pPr>
              <w:pStyle w:val="ListParagraph"/>
              <w:numPr>
                <w:ilvl w:val="0"/>
                <w:numId w:val="17"/>
              </w:numPr>
              <w:shd w:val="clear" w:color="auto" w:fill="FFFFFF"/>
              <w:tabs>
                <w:tab w:val="left" w:pos="1034"/>
              </w:tabs>
              <w:spacing w:line="276" w:lineRule="auto"/>
              <w:ind w:left="0" w:firstLine="720"/>
              <w:jc w:val="both"/>
              <w:rPr>
                <w:rFonts w:ascii="Verdana" w:hAnsi="Verdana"/>
                <w:sz w:val="20"/>
                <w:szCs w:val="20"/>
              </w:rPr>
            </w:pPr>
            <w:r>
              <w:rPr>
                <w:rFonts w:ascii="Verdana" w:hAnsi="Verdana"/>
                <w:sz w:val="20"/>
                <w:szCs w:val="20"/>
              </w:rPr>
              <w:t xml:space="preserve">Декларация за опазване на тайната - </w:t>
            </w:r>
            <w:r w:rsidRPr="0006496D">
              <w:rPr>
                <w:rFonts w:ascii="Verdana" w:hAnsi="Verdana"/>
                <w:b/>
                <w:sz w:val="20"/>
                <w:szCs w:val="20"/>
                <w:u w:val="single"/>
              </w:rPr>
              <w:t>Образец №10.</w:t>
            </w:r>
          </w:p>
          <w:p w:rsidR="00D15725" w:rsidRPr="00D15725" w:rsidRDefault="00D15725" w:rsidP="00D15725">
            <w:pPr>
              <w:shd w:val="clear" w:color="auto" w:fill="FFFFFF"/>
              <w:tabs>
                <w:tab w:val="left" w:pos="1034"/>
              </w:tabs>
              <w:spacing w:line="276" w:lineRule="auto"/>
              <w:jc w:val="both"/>
              <w:rPr>
                <w:rFonts w:ascii="Verdana" w:hAnsi="Verdana"/>
                <w:sz w:val="20"/>
                <w:szCs w:val="20"/>
              </w:rPr>
            </w:pPr>
          </w:p>
          <w:p w:rsidR="00D74D84" w:rsidRPr="009D7046" w:rsidRDefault="00D74D84" w:rsidP="009D7046">
            <w:pPr>
              <w:shd w:val="clear" w:color="auto" w:fill="FFFFFF"/>
              <w:tabs>
                <w:tab w:val="left" w:pos="1034"/>
              </w:tabs>
              <w:spacing w:line="276" w:lineRule="auto"/>
              <w:jc w:val="both"/>
              <w:rPr>
                <w:rFonts w:ascii="Verdana" w:hAnsi="Verdana"/>
                <w:sz w:val="20"/>
                <w:szCs w:val="20"/>
              </w:rPr>
            </w:pPr>
          </w:p>
        </w:tc>
        <w:tc>
          <w:tcPr>
            <w:tcW w:w="2076" w:type="dxa"/>
          </w:tcPr>
          <w:p w:rsidR="00D74D84" w:rsidRPr="00297CD7" w:rsidRDefault="00D74D84" w:rsidP="00006E47">
            <w:pPr>
              <w:shd w:val="clear" w:color="auto" w:fill="FFFFFF"/>
              <w:spacing w:line="276" w:lineRule="auto"/>
              <w:jc w:val="both"/>
              <w:rPr>
                <w:rFonts w:ascii="Verdana" w:hAnsi="Verdana"/>
                <w:sz w:val="20"/>
                <w:szCs w:val="20"/>
              </w:rPr>
            </w:pPr>
          </w:p>
        </w:tc>
        <w:tc>
          <w:tcPr>
            <w:tcW w:w="1476" w:type="dxa"/>
          </w:tcPr>
          <w:p w:rsidR="00D74D84" w:rsidRPr="00297CD7" w:rsidRDefault="00D74D84" w:rsidP="00006E47">
            <w:pPr>
              <w:shd w:val="clear" w:color="auto" w:fill="FFFFFF"/>
              <w:spacing w:line="276" w:lineRule="auto"/>
              <w:jc w:val="both"/>
              <w:rPr>
                <w:rFonts w:ascii="Verdana" w:hAnsi="Verdana"/>
                <w:sz w:val="20"/>
                <w:szCs w:val="20"/>
              </w:rPr>
            </w:pPr>
          </w:p>
        </w:tc>
      </w:tr>
      <w:tr w:rsidR="00D74D84" w:rsidRPr="00297CD7" w:rsidTr="00006E47">
        <w:tc>
          <w:tcPr>
            <w:tcW w:w="816" w:type="dxa"/>
          </w:tcPr>
          <w:p w:rsidR="00D74D84" w:rsidRPr="00297CD7" w:rsidRDefault="00D74D84" w:rsidP="00006E47">
            <w:pPr>
              <w:shd w:val="clear" w:color="auto" w:fill="FFFFFF"/>
              <w:spacing w:line="276" w:lineRule="auto"/>
              <w:rPr>
                <w:rFonts w:ascii="Verdana" w:hAnsi="Verdana"/>
                <w:b/>
                <w:sz w:val="20"/>
                <w:szCs w:val="20"/>
              </w:rPr>
            </w:pPr>
          </w:p>
          <w:p w:rsidR="00D74D84" w:rsidRPr="00297CD7" w:rsidRDefault="000232F8" w:rsidP="00006E47">
            <w:pPr>
              <w:shd w:val="clear" w:color="auto" w:fill="FFFFFF"/>
              <w:spacing w:line="276" w:lineRule="auto"/>
              <w:jc w:val="center"/>
              <w:rPr>
                <w:rFonts w:ascii="Verdana" w:hAnsi="Verdana"/>
                <w:b/>
                <w:sz w:val="20"/>
                <w:szCs w:val="20"/>
              </w:rPr>
            </w:pPr>
            <w:r>
              <w:rPr>
                <w:rFonts w:ascii="Verdana" w:hAnsi="Verdana"/>
                <w:b/>
                <w:sz w:val="20"/>
                <w:szCs w:val="20"/>
              </w:rPr>
              <w:t>7</w:t>
            </w:r>
            <w:r w:rsidR="00E84255">
              <w:rPr>
                <w:rFonts w:ascii="Verdana" w:hAnsi="Verdana"/>
                <w:b/>
                <w:sz w:val="20"/>
                <w:szCs w:val="20"/>
              </w:rPr>
              <w:t>.</w:t>
            </w:r>
          </w:p>
        </w:tc>
        <w:tc>
          <w:tcPr>
            <w:tcW w:w="5892" w:type="dxa"/>
          </w:tcPr>
          <w:p w:rsidR="00D74D84" w:rsidRPr="00297CD7" w:rsidRDefault="00D74D84" w:rsidP="00006E47">
            <w:pPr>
              <w:shd w:val="clear" w:color="auto" w:fill="FFFFFF"/>
              <w:autoSpaceDE w:val="0"/>
              <w:autoSpaceDN w:val="0"/>
              <w:adjustRightInd w:val="0"/>
              <w:spacing w:line="276" w:lineRule="auto"/>
              <w:rPr>
                <w:rFonts w:ascii="Verdana" w:hAnsi="Verdana"/>
                <w:b/>
                <w:sz w:val="20"/>
                <w:szCs w:val="20"/>
              </w:rPr>
            </w:pPr>
          </w:p>
          <w:p w:rsidR="00D74D84" w:rsidRPr="00297CD7" w:rsidRDefault="00D74D84" w:rsidP="004A054E">
            <w:pPr>
              <w:shd w:val="clear" w:color="auto" w:fill="FFFFFF"/>
              <w:autoSpaceDE w:val="0"/>
              <w:autoSpaceDN w:val="0"/>
              <w:adjustRightInd w:val="0"/>
              <w:spacing w:line="276" w:lineRule="auto"/>
              <w:rPr>
                <w:rFonts w:ascii="Verdana" w:hAnsi="Verdana"/>
                <w:b/>
                <w:sz w:val="20"/>
                <w:szCs w:val="20"/>
              </w:rPr>
            </w:pPr>
            <w:r w:rsidRPr="00297CD7">
              <w:rPr>
                <w:rFonts w:ascii="Verdana" w:hAnsi="Verdana"/>
                <w:b/>
                <w:sz w:val="20"/>
                <w:szCs w:val="20"/>
              </w:rPr>
              <w:t>ПЛИК  – “Предлагани ценови параметри”</w:t>
            </w:r>
          </w:p>
        </w:tc>
        <w:tc>
          <w:tcPr>
            <w:tcW w:w="2076" w:type="dxa"/>
          </w:tcPr>
          <w:p w:rsidR="00D74D84" w:rsidRPr="00297CD7" w:rsidRDefault="00D74D84" w:rsidP="00006E47">
            <w:pPr>
              <w:shd w:val="clear" w:color="auto" w:fill="FFFFFF"/>
              <w:spacing w:line="276" w:lineRule="auto"/>
              <w:jc w:val="both"/>
              <w:rPr>
                <w:rFonts w:ascii="Verdana" w:hAnsi="Verdana"/>
                <w:sz w:val="20"/>
                <w:szCs w:val="20"/>
              </w:rPr>
            </w:pPr>
          </w:p>
        </w:tc>
        <w:tc>
          <w:tcPr>
            <w:tcW w:w="1476" w:type="dxa"/>
          </w:tcPr>
          <w:p w:rsidR="00D74D84" w:rsidRPr="00297CD7" w:rsidRDefault="00D74D84" w:rsidP="00006E47">
            <w:pPr>
              <w:shd w:val="clear" w:color="auto" w:fill="FFFFFF"/>
              <w:spacing w:line="276" w:lineRule="auto"/>
              <w:jc w:val="both"/>
              <w:rPr>
                <w:rFonts w:ascii="Verdana" w:hAnsi="Verdana"/>
                <w:sz w:val="20"/>
                <w:szCs w:val="20"/>
              </w:rPr>
            </w:pPr>
          </w:p>
        </w:tc>
      </w:tr>
      <w:tr w:rsidR="00D74D84" w:rsidRPr="00297CD7" w:rsidTr="00006E47">
        <w:tc>
          <w:tcPr>
            <w:tcW w:w="816" w:type="dxa"/>
          </w:tcPr>
          <w:p w:rsidR="00D74D84" w:rsidRPr="00297CD7" w:rsidRDefault="00D74D84" w:rsidP="00006E47">
            <w:pPr>
              <w:shd w:val="clear" w:color="auto" w:fill="FFFFFF"/>
              <w:spacing w:line="276" w:lineRule="auto"/>
              <w:jc w:val="center"/>
              <w:rPr>
                <w:rFonts w:ascii="Verdana" w:hAnsi="Verdana"/>
                <w:b/>
                <w:sz w:val="20"/>
                <w:szCs w:val="20"/>
              </w:rPr>
            </w:pPr>
          </w:p>
        </w:tc>
        <w:tc>
          <w:tcPr>
            <w:tcW w:w="5892" w:type="dxa"/>
          </w:tcPr>
          <w:p w:rsidR="00D74D84" w:rsidRPr="00297CD7" w:rsidRDefault="00D74D84" w:rsidP="00006E47">
            <w:pPr>
              <w:shd w:val="clear" w:color="auto" w:fill="FFFFFF"/>
              <w:autoSpaceDE w:val="0"/>
              <w:autoSpaceDN w:val="0"/>
              <w:adjustRightInd w:val="0"/>
              <w:spacing w:line="276" w:lineRule="auto"/>
              <w:jc w:val="both"/>
              <w:rPr>
                <w:rFonts w:ascii="Verdana" w:hAnsi="Verdana"/>
                <w:sz w:val="20"/>
                <w:szCs w:val="20"/>
              </w:rPr>
            </w:pPr>
            <w:r w:rsidRPr="00297CD7">
              <w:rPr>
                <w:rFonts w:ascii="Verdana" w:hAnsi="Verdana"/>
                <w:b/>
                <w:sz w:val="20"/>
                <w:szCs w:val="20"/>
              </w:rPr>
              <w:t>„Ценово предложение”</w:t>
            </w:r>
            <w:r w:rsidRPr="00297CD7">
              <w:rPr>
                <w:rFonts w:ascii="Verdana" w:hAnsi="Verdana"/>
                <w:sz w:val="20"/>
                <w:szCs w:val="20"/>
              </w:rPr>
              <w:t xml:space="preserve"> –</w:t>
            </w:r>
            <w:r w:rsidRPr="00297CD7">
              <w:rPr>
                <w:rFonts w:ascii="Verdana" w:hAnsi="Verdana"/>
                <w:b/>
                <w:sz w:val="20"/>
                <w:szCs w:val="20"/>
              </w:rPr>
              <w:t xml:space="preserve"> </w:t>
            </w:r>
            <w:r w:rsidRPr="00297CD7">
              <w:rPr>
                <w:rFonts w:ascii="Verdana" w:hAnsi="Verdana"/>
                <w:sz w:val="20"/>
                <w:szCs w:val="20"/>
              </w:rPr>
              <w:t>попълва се</w:t>
            </w:r>
            <w:r w:rsidRPr="00297CD7">
              <w:rPr>
                <w:rFonts w:ascii="Verdana" w:hAnsi="Verdana"/>
                <w:b/>
                <w:sz w:val="20"/>
                <w:szCs w:val="20"/>
              </w:rPr>
              <w:t xml:space="preserve"> </w:t>
            </w:r>
            <w:r w:rsidR="00E84255">
              <w:rPr>
                <w:rFonts w:ascii="Verdana" w:hAnsi="Verdana"/>
                <w:b/>
                <w:i/>
                <w:sz w:val="20"/>
                <w:szCs w:val="20"/>
                <w:u w:val="single"/>
              </w:rPr>
              <w:t>Образец № 7</w:t>
            </w:r>
            <w:r w:rsidRPr="00297CD7">
              <w:rPr>
                <w:rFonts w:ascii="Verdana" w:hAnsi="Verdana"/>
                <w:b/>
                <w:i/>
                <w:sz w:val="20"/>
                <w:szCs w:val="20"/>
                <w:u w:val="single"/>
              </w:rPr>
              <w:t>;</w:t>
            </w:r>
            <w:r w:rsidRPr="00297CD7">
              <w:rPr>
                <w:rFonts w:ascii="Verdana" w:hAnsi="Verdana"/>
                <w:sz w:val="20"/>
                <w:szCs w:val="20"/>
              </w:rPr>
              <w:t xml:space="preserve"> </w:t>
            </w:r>
          </w:p>
        </w:tc>
        <w:tc>
          <w:tcPr>
            <w:tcW w:w="2076" w:type="dxa"/>
          </w:tcPr>
          <w:p w:rsidR="00D74D84" w:rsidRPr="00297CD7" w:rsidRDefault="00D74D84" w:rsidP="00006E47">
            <w:pPr>
              <w:shd w:val="clear" w:color="auto" w:fill="FFFFFF"/>
              <w:spacing w:line="276" w:lineRule="auto"/>
              <w:jc w:val="both"/>
              <w:rPr>
                <w:rFonts w:ascii="Verdana" w:hAnsi="Verdana"/>
                <w:sz w:val="20"/>
                <w:szCs w:val="20"/>
              </w:rPr>
            </w:pPr>
          </w:p>
        </w:tc>
        <w:tc>
          <w:tcPr>
            <w:tcW w:w="1476" w:type="dxa"/>
          </w:tcPr>
          <w:p w:rsidR="00D74D84" w:rsidRPr="00297CD7" w:rsidRDefault="00D74D84" w:rsidP="00006E47">
            <w:pPr>
              <w:shd w:val="clear" w:color="auto" w:fill="FFFFFF"/>
              <w:spacing w:line="276" w:lineRule="auto"/>
              <w:jc w:val="both"/>
              <w:rPr>
                <w:rFonts w:ascii="Verdana" w:hAnsi="Verdana"/>
                <w:sz w:val="20"/>
                <w:szCs w:val="20"/>
              </w:rPr>
            </w:pPr>
          </w:p>
        </w:tc>
      </w:tr>
    </w:tbl>
    <w:p w:rsidR="001D601F" w:rsidRPr="00D803B6" w:rsidRDefault="001D601F" w:rsidP="00D74D84">
      <w:pPr>
        <w:shd w:val="clear" w:color="auto" w:fill="FFFFFF"/>
        <w:spacing w:line="276" w:lineRule="auto"/>
        <w:jc w:val="both"/>
        <w:rPr>
          <w:rFonts w:ascii="Verdana" w:hAnsi="Verdana"/>
          <w:b/>
          <w:sz w:val="20"/>
          <w:szCs w:val="20"/>
        </w:rPr>
      </w:pPr>
    </w:p>
    <w:p w:rsidR="001D601F" w:rsidRPr="00D803B6" w:rsidRDefault="001D601F" w:rsidP="00D74D84">
      <w:pPr>
        <w:shd w:val="clear" w:color="auto" w:fill="FFFFFF"/>
        <w:spacing w:line="276" w:lineRule="auto"/>
        <w:jc w:val="both"/>
        <w:rPr>
          <w:rFonts w:ascii="Verdana" w:hAnsi="Verdana"/>
          <w:b/>
          <w:sz w:val="20"/>
          <w:szCs w:val="20"/>
        </w:rPr>
      </w:pPr>
    </w:p>
    <w:p w:rsidR="001D601F" w:rsidRPr="00D803B6" w:rsidRDefault="001D601F" w:rsidP="00D74D84">
      <w:pPr>
        <w:shd w:val="clear" w:color="auto" w:fill="FFFFFF"/>
        <w:spacing w:line="276" w:lineRule="auto"/>
        <w:jc w:val="both"/>
        <w:rPr>
          <w:rFonts w:ascii="Verdana" w:hAnsi="Verdana"/>
          <w:b/>
          <w:sz w:val="20"/>
          <w:szCs w:val="20"/>
        </w:rPr>
      </w:pPr>
    </w:p>
    <w:p w:rsidR="001D601F" w:rsidRPr="00D803B6" w:rsidRDefault="001D601F" w:rsidP="00D74D84">
      <w:pPr>
        <w:shd w:val="clear" w:color="auto" w:fill="FFFFFF"/>
        <w:spacing w:line="276" w:lineRule="auto"/>
        <w:jc w:val="both"/>
        <w:rPr>
          <w:rFonts w:ascii="Verdana" w:hAnsi="Verdana"/>
          <w:b/>
          <w:sz w:val="20"/>
          <w:szCs w:val="20"/>
        </w:rPr>
      </w:pPr>
    </w:p>
    <w:p w:rsidR="001D601F" w:rsidRPr="00D803B6" w:rsidRDefault="001D601F" w:rsidP="00D74D84">
      <w:pPr>
        <w:shd w:val="clear" w:color="auto" w:fill="FFFFFF"/>
        <w:spacing w:line="276" w:lineRule="auto"/>
        <w:jc w:val="both"/>
        <w:rPr>
          <w:rFonts w:ascii="Verdana" w:hAnsi="Verdana"/>
          <w:b/>
          <w:sz w:val="20"/>
          <w:szCs w:val="20"/>
        </w:rPr>
      </w:pPr>
    </w:p>
    <w:p w:rsidR="001D601F" w:rsidRPr="00D803B6" w:rsidRDefault="001D601F" w:rsidP="00D74D84">
      <w:pPr>
        <w:shd w:val="clear" w:color="auto" w:fill="FFFFFF"/>
        <w:spacing w:line="276" w:lineRule="auto"/>
        <w:jc w:val="both"/>
        <w:rPr>
          <w:rFonts w:ascii="Verdana" w:hAnsi="Verdana"/>
          <w:b/>
          <w:sz w:val="20"/>
          <w:szCs w:val="20"/>
        </w:rPr>
      </w:pPr>
    </w:p>
    <w:p w:rsidR="00D74D84" w:rsidRPr="00297CD7" w:rsidRDefault="00D74D84" w:rsidP="00D74D84">
      <w:pPr>
        <w:shd w:val="clear" w:color="auto" w:fill="FFFFFF"/>
        <w:spacing w:line="276" w:lineRule="auto"/>
        <w:jc w:val="both"/>
        <w:rPr>
          <w:rFonts w:ascii="Verdana" w:hAnsi="Verdana"/>
          <w:b/>
          <w:sz w:val="20"/>
          <w:szCs w:val="20"/>
        </w:rPr>
      </w:pPr>
      <w:r w:rsidRPr="00297CD7">
        <w:rPr>
          <w:rFonts w:ascii="Verdana" w:hAnsi="Verdana"/>
          <w:b/>
          <w:sz w:val="20"/>
          <w:szCs w:val="20"/>
        </w:rPr>
        <w:t>Дата.................</w:t>
      </w:r>
      <w:r w:rsidRPr="00297CD7">
        <w:rPr>
          <w:rFonts w:ascii="Verdana" w:hAnsi="Verdana"/>
          <w:b/>
          <w:sz w:val="20"/>
          <w:szCs w:val="20"/>
        </w:rPr>
        <w:tab/>
      </w:r>
      <w:r w:rsidRPr="00297CD7">
        <w:rPr>
          <w:rFonts w:ascii="Verdana" w:hAnsi="Verdana"/>
          <w:b/>
          <w:sz w:val="20"/>
          <w:szCs w:val="20"/>
        </w:rPr>
        <w:tab/>
      </w:r>
      <w:r w:rsidRPr="00297CD7">
        <w:rPr>
          <w:rFonts w:ascii="Verdana" w:hAnsi="Verdana"/>
          <w:b/>
          <w:sz w:val="20"/>
          <w:szCs w:val="20"/>
        </w:rPr>
        <w:tab/>
      </w:r>
      <w:r w:rsidRPr="00297CD7">
        <w:rPr>
          <w:rFonts w:ascii="Verdana" w:hAnsi="Verdana"/>
          <w:b/>
          <w:sz w:val="20"/>
          <w:szCs w:val="20"/>
        </w:rPr>
        <w:tab/>
      </w:r>
      <w:r w:rsidRPr="00297CD7">
        <w:rPr>
          <w:rFonts w:ascii="Verdana" w:hAnsi="Verdana"/>
          <w:b/>
          <w:sz w:val="20"/>
          <w:szCs w:val="20"/>
        </w:rPr>
        <w:tab/>
        <w:t>ПОДПИС И ПЕЧАТ:................................</w:t>
      </w:r>
    </w:p>
    <w:p w:rsidR="00D74D84" w:rsidRPr="00297CD7" w:rsidRDefault="00D74D84" w:rsidP="003A2F64">
      <w:pPr>
        <w:shd w:val="clear" w:color="auto" w:fill="FFFFFF"/>
        <w:spacing w:line="276" w:lineRule="auto"/>
        <w:jc w:val="both"/>
        <w:rPr>
          <w:rFonts w:ascii="Verdana" w:hAnsi="Verdana"/>
          <w:sz w:val="20"/>
          <w:szCs w:val="20"/>
        </w:rPr>
      </w:pPr>
      <w:r w:rsidRPr="00297CD7">
        <w:rPr>
          <w:rFonts w:ascii="Verdana" w:hAnsi="Verdana"/>
          <w:sz w:val="20"/>
          <w:szCs w:val="20"/>
          <w:lang w:val="ru-RU"/>
        </w:rPr>
        <w:t xml:space="preserve">                                                                                        </w:t>
      </w:r>
      <w:r w:rsidR="00E84255">
        <w:rPr>
          <w:rFonts w:ascii="Verdana" w:hAnsi="Verdana"/>
          <w:sz w:val="20"/>
          <w:szCs w:val="20"/>
          <w:lang w:val="ru-RU"/>
        </w:rPr>
        <w:t xml:space="preserve">                 </w:t>
      </w:r>
      <w:r w:rsidRPr="00297CD7">
        <w:rPr>
          <w:rFonts w:ascii="Verdana" w:hAnsi="Verdana"/>
          <w:sz w:val="20"/>
          <w:szCs w:val="20"/>
          <w:lang w:val="ru-RU"/>
        </w:rPr>
        <w:t xml:space="preserve"> ( </w:t>
      </w:r>
      <w:r w:rsidRPr="00297CD7">
        <w:rPr>
          <w:rFonts w:ascii="Verdana" w:hAnsi="Verdana"/>
          <w:sz w:val="20"/>
          <w:szCs w:val="20"/>
        </w:rPr>
        <w:t>Име и длъжност )</w:t>
      </w:r>
    </w:p>
    <w:p w:rsidR="00E84255" w:rsidRDefault="00D74D84" w:rsidP="00D74D84">
      <w:pPr>
        <w:shd w:val="clear" w:color="auto" w:fill="FFFFFF"/>
        <w:tabs>
          <w:tab w:val="center" w:pos="4536"/>
          <w:tab w:val="right" w:pos="9072"/>
        </w:tabs>
        <w:spacing w:line="276" w:lineRule="auto"/>
        <w:rPr>
          <w:rFonts w:ascii="Verdana" w:hAnsi="Verdana"/>
          <w:b/>
          <w:i/>
          <w:sz w:val="20"/>
          <w:szCs w:val="20"/>
        </w:rPr>
      </w:pPr>
      <w:r w:rsidRPr="00297CD7">
        <w:rPr>
          <w:rFonts w:ascii="Verdana" w:hAnsi="Verdana"/>
          <w:b/>
          <w:i/>
          <w:sz w:val="20"/>
          <w:szCs w:val="20"/>
        </w:rPr>
        <w:tab/>
      </w:r>
      <w:r w:rsidRPr="00297CD7">
        <w:rPr>
          <w:rFonts w:ascii="Verdana" w:hAnsi="Verdana"/>
          <w:b/>
          <w:i/>
          <w:sz w:val="20"/>
          <w:szCs w:val="20"/>
        </w:rPr>
        <w:tab/>
      </w: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5E1EAF" w:rsidRDefault="005E1EAF" w:rsidP="00D74D84">
      <w:pPr>
        <w:shd w:val="clear" w:color="auto" w:fill="FFFFFF"/>
        <w:tabs>
          <w:tab w:val="center" w:pos="4536"/>
          <w:tab w:val="right" w:pos="9072"/>
        </w:tabs>
        <w:spacing w:line="276" w:lineRule="auto"/>
        <w:rPr>
          <w:rFonts w:ascii="Verdana" w:hAnsi="Verdana"/>
          <w:b/>
          <w:i/>
          <w:sz w:val="20"/>
          <w:szCs w:val="20"/>
        </w:rPr>
      </w:pPr>
    </w:p>
    <w:p w:rsidR="005E1EAF" w:rsidRDefault="005E1EAF" w:rsidP="00D74D84">
      <w:pPr>
        <w:shd w:val="clear" w:color="auto" w:fill="FFFFFF"/>
        <w:tabs>
          <w:tab w:val="center" w:pos="4536"/>
          <w:tab w:val="right" w:pos="9072"/>
        </w:tabs>
        <w:spacing w:line="276" w:lineRule="auto"/>
        <w:rPr>
          <w:rFonts w:ascii="Verdana" w:hAnsi="Verdana"/>
          <w:b/>
          <w:i/>
          <w:sz w:val="20"/>
          <w:szCs w:val="20"/>
        </w:rPr>
      </w:pPr>
    </w:p>
    <w:p w:rsidR="005E1EAF" w:rsidRDefault="005E1EAF" w:rsidP="00D74D84">
      <w:pPr>
        <w:shd w:val="clear" w:color="auto" w:fill="FFFFFF"/>
        <w:tabs>
          <w:tab w:val="center" w:pos="4536"/>
          <w:tab w:val="right" w:pos="9072"/>
        </w:tabs>
        <w:spacing w:line="276" w:lineRule="auto"/>
        <w:rPr>
          <w:rFonts w:ascii="Verdana" w:hAnsi="Verdana"/>
          <w:b/>
          <w:i/>
          <w:sz w:val="20"/>
          <w:szCs w:val="20"/>
        </w:rPr>
      </w:pPr>
    </w:p>
    <w:p w:rsidR="00C26120" w:rsidRDefault="00C26120" w:rsidP="00D74D84">
      <w:pPr>
        <w:shd w:val="clear" w:color="auto" w:fill="FFFFFF"/>
        <w:tabs>
          <w:tab w:val="center" w:pos="4536"/>
          <w:tab w:val="right" w:pos="9072"/>
        </w:tabs>
        <w:spacing w:line="276" w:lineRule="auto"/>
        <w:rPr>
          <w:rFonts w:ascii="Verdana" w:hAnsi="Verdana"/>
          <w:b/>
          <w:i/>
          <w:sz w:val="20"/>
          <w:szCs w:val="20"/>
        </w:rPr>
      </w:pPr>
    </w:p>
    <w:p w:rsidR="00C26120" w:rsidRDefault="00C26120"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9D7046" w:rsidRDefault="009D7046" w:rsidP="00A173E4">
      <w:pPr>
        <w:shd w:val="clear" w:color="auto" w:fill="FFFFFF"/>
        <w:tabs>
          <w:tab w:val="center" w:pos="4536"/>
          <w:tab w:val="right" w:pos="9072"/>
        </w:tabs>
        <w:spacing w:line="276" w:lineRule="auto"/>
        <w:jc w:val="right"/>
        <w:rPr>
          <w:rFonts w:ascii="Verdana" w:hAnsi="Verdana"/>
          <w:b/>
          <w:sz w:val="20"/>
          <w:szCs w:val="20"/>
        </w:rPr>
      </w:pPr>
    </w:p>
    <w:p w:rsidR="00D74D84" w:rsidRPr="00297CD7" w:rsidRDefault="00411B23" w:rsidP="00A173E4">
      <w:pPr>
        <w:shd w:val="clear" w:color="auto" w:fill="FFFFFF"/>
        <w:tabs>
          <w:tab w:val="center" w:pos="4536"/>
          <w:tab w:val="right" w:pos="9072"/>
        </w:tabs>
        <w:spacing w:line="276" w:lineRule="auto"/>
        <w:jc w:val="right"/>
        <w:rPr>
          <w:rFonts w:ascii="Verdana" w:hAnsi="Verdana"/>
          <w:b/>
          <w:color w:val="000000"/>
          <w:sz w:val="20"/>
          <w:szCs w:val="20"/>
        </w:rPr>
      </w:pPr>
      <w:bookmarkStart w:id="4" w:name="_GoBack"/>
      <w:bookmarkEnd w:id="4"/>
      <w:r>
        <w:rPr>
          <w:rFonts w:ascii="Verdana" w:hAnsi="Verdana"/>
          <w:b/>
          <w:sz w:val="20"/>
          <w:szCs w:val="20"/>
        </w:rPr>
        <w:t>ОБРАЗЕЦ</w:t>
      </w:r>
      <w:r w:rsidR="00D74D84" w:rsidRPr="00297CD7">
        <w:rPr>
          <w:rFonts w:ascii="Verdana" w:hAnsi="Verdana"/>
          <w:b/>
          <w:sz w:val="20"/>
          <w:szCs w:val="20"/>
        </w:rPr>
        <w:t xml:space="preserve"> </w:t>
      </w:r>
      <w:r w:rsidR="00D74D84" w:rsidRPr="00297CD7">
        <w:rPr>
          <w:rFonts w:ascii="Verdana" w:hAnsi="Verdana"/>
          <w:b/>
          <w:color w:val="000000"/>
          <w:sz w:val="20"/>
          <w:szCs w:val="20"/>
        </w:rPr>
        <w:t>№2</w:t>
      </w:r>
    </w:p>
    <w:p w:rsidR="00554ADF" w:rsidRPr="00297CD7" w:rsidRDefault="00554ADF" w:rsidP="00D74D84">
      <w:pPr>
        <w:shd w:val="clear" w:color="auto" w:fill="FFFFFF"/>
        <w:tabs>
          <w:tab w:val="center" w:pos="4536"/>
          <w:tab w:val="right" w:pos="9072"/>
        </w:tabs>
        <w:spacing w:line="276" w:lineRule="auto"/>
        <w:rPr>
          <w:rFonts w:ascii="Verdana" w:hAnsi="Verdana"/>
          <w:b/>
          <w:sz w:val="20"/>
          <w:szCs w:val="20"/>
        </w:rPr>
      </w:pPr>
    </w:p>
    <w:p w:rsidR="00D74D84" w:rsidRPr="004A054E" w:rsidRDefault="00D74D84" w:rsidP="00D74D84">
      <w:pPr>
        <w:spacing w:before="120" w:after="120"/>
        <w:jc w:val="center"/>
        <w:rPr>
          <w:rFonts w:eastAsia="Calibri"/>
          <w:b/>
          <w:u w:val="single"/>
        </w:rPr>
      </w:pPr>
      <w:r w:rsidRPr="004A054E">
        <w:rPr>
          <w:rFonts w:eastAsia="Calibri"/>
          <w:b/>
          <w:u w:val="single"/>
        </w:rPr>
        <w:t>Стандартен образец за единния европейски документ за обществени поръчки (ЕЕДОП)</w:t>
      </w:r>
    </w:p>
    <w:p w:rsidR="00D74D84" w:rsidRPr="004A054E" w:rsidRDefault="00D74D84" w:rsidP="00D74D84">
      <w:pPr>
        <w:keepNext/>
        <w:spacing w:before="120" w:after="360"/>
        <w:jc w:val="center"/>
        <w:rPr>
          <w:rFonts w:eastAsia="Calibri"/>
          <w:b/>
        </w:rPr>
      </w:pPr>
    </w:p>
    <w:p w:rsidR="00D74D84" w:rsidRPr="004A054E" w:rsidRDefault="00D74D84" w:rsidP="00D74D84">
      <w:pPr>
        <w:keepNext/>
        <w:spacing w:before="120" w:after="360"/>
        <w:jc w:val="center"/>
        <w:rPr>
          <w:rFonts w:eastAsia="Calibri"/>
          <w:b/>
        </w:rPr>
      </w:pPr>
      <w:r w:rsidRPr="004A054E">
        <w:rPr>
          <w:rFonts w:eastAsia="Calibri"/>
          <w:b/>
        </w:rPr>
        <w:t>Част І: Информация за процедурата за възлагане на обществена поръчка и за възлагащия орган или възложителя</w:t>
      </w:r>
    </w:p>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4A054E">
        <w:rPr>
          <w:rFonts w:eastAsia="Calibri"/>
        </w:rPr>
        <w:t xml:space="preserve"> </w:t>
      </w:r>
      <w:r w:rsidRPr="004A054E">
        <w:rPr>
          <w:rFonts w:eastAsia="Calibri"/>
          <w:b/>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A054E">
        <w:rPr>
          <w:rFonts w:eastAsia="Calibri"/>
          <w:b/>
          <w:i/>
          <w:u w:val="single"/>
        </w:rPr>
        <w:t>при условие че ЕЕДОП е създаден и попълнен чрез електронната система за ЕЕДОП</w:t>
      </w:r>
      <w:r w:rsidRPr="004A054E">
        <w:rPr>
          <w:rFonts w:eastAsia="Calibri"/>
          <w:b/>
          <w:i/>
          <w:u w:val="single"/>
          <w:vertAlign w:val="superscript"/>
        </w:rPr>
        <w:footnoteReference w:id="1"/>
      </w:r>
      <w:r w:rsidRPr="004A054E">
        <w:rPr>
          <w:rFonts w:eastAsia="Calibri"/>
        </w:rPr>
        <w:t>.</w:t>
      </w:r>
      <w:r w:rsidRPr="004A054E">
        <w:rPr>
          <w:rFonts w:eastAsia="Calibri"/>
          <w:b/>
          <w:u w:val="single"/>
        </w:rPr>
        <w:t xml:space="preserve"> </w:t>
      </w:r>
      <w:r w:rsidRPr="004A054E">
        <w:rPr>
          <w:rFonts w:eastAsia="Calibri"/>
          <w:b/>
        </w:rPr>
        <w:t xml:space="preserve">Позоваване на </w:t>
      </w:r>
      <w:r w:rsidRPr="004A054E">
        <w:rPr>
          <w:rFonts w:eastAsia="Calibri"/>
          <w:b/>
          <w:i/>
        </w:rPr>
        <w:t>съответното обявление</w:t>
      </w:r>
      <w:r w:rsidRPr="004A054E">
        <w:rPr>
          <w:rFonts w:eastAsia="Calibri"/>
          <w:b/>
          <w:i/>
          <w:vertAlign w:val="superscript"/>
        </w:rPr>
        <w:footnoteReference w:id="2"/>
      </w:r>
      <w:r w:rsidRPr="004A054E">
        <w:rPr>
          <w:rFonts w:eastAsia="Calibri"/>
          <w:b/>
        </w:rPr>
        <w:t>, публикувано в Официален вестник на Европейския съюз:</w:t>
      </w:r>
      <w:r w:rsidRPr="004A054E">
        <w:rPr>
          <w:rFonts w:eastAsia="Calibri"/>
        </w:rPr>
        <w:br/>
      </w:r>
      <w:r w:rsidRPr="004A054E">
        <w:rPr>
          <w:rFonts w:eastAsia="Calibri"/>
          <w:b/>
        </w:rPr>
        <w:t xml:space="preserve">OВEС S брой[], дата [], стр.[], </w:t>
      </w:r>
      <w:r w:rsidRPr="004A054E">
        <w:rPr>
          <w:rFonts w:eastAsia="Calibri"/>
        </w:rPr>
        <w:br/>
      </w:r>
      <w:r w:rsidRPr="004A054E">
        <w:rPr>
          <w:rFonts w:eastAsia="Calibri"/>
          <w:b/>
        </w:rPr>
        <w:t>Номер на обявлението в ОВ S: [ ][ ][ ][ ]/S [ ][ ][ ]–[ ][ ][ ][ ][ ][ ][ ]</w:t>
      </w:r>
    </w:p>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4A054E">
        <w:rPr>
          <w:rFonts w:eastAsia="Calibri"/>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4A054E">
        <w:rPr>
          <w:rFonts w:eastAsia="Calibri"/>
          <w: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554ADF" w:rsidRPr="004A054E" w:rsidRDefault="00554ADF" w:rsidP="00D74D84">
      <w:pPr>
        <w:keepNext/>
        <w:spacing w:before="120" w:after="360"/>
        <w:jc w:val="center"/>
        <w:rPr>
          <w:rFonts w:eastAsia="Calibri"/>
          <w:b/>
          <w:smallCaps/>
        </w:rPr>
      </w:pPr>
    </w:p>
    <w:p w:rsidR="00D74D84" w:rsidRPr="004A054E" w:rsidRDefault="00D74D84" w:rsidP="00D74D84">
      <w:pPr>
        <w:keepNext/>
        <w:spacing w:before="120" w:after="360"/>
        <w:jc w:val="center"/>
        <w:rPr>
          <w:rFonts w:eastAsia="Calibri"/>
          <w:b/>
          <w:smallCaps/>
        </w:rPr>
      </w:pPr>
      <w:r w:rsidRPr="004A054E">
        <w:rPr>
          <w:rFonts w:eastAsia="Calibri"/>
          <w:b/>
          <w:smallCaps/>
        </w:rPr>
        <w:t>Информация за процедурата за възлагане на обществена поръчка</w:t>
      </w:r>
    </w:p>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4A054E">
        <w:rPr>
          <w:rFonts w:eastAsia="Calibri"/>
          <w:b/>
          <w:i/>
        </w:rPr>
        <w:t xml:space="preserve">Информацията, изисквана съгласно част I, ще бъде извлечена автоматично, </w:t>
      </w:r>
      <w:r w:rsidRPr="004A054E">
        <w:rPr>
          <w:rFonts w:eastAsia="Calibri"/>
          <w:b/>
          <w:i/>
          <w:u w:val="single"/>
        </w:rPr>
        <w:t>при условие че ЕЕДОП е създаден и попълнен чрез посочената по-горе електронна система за ЕЕДОП.</w:t>
      </w:r>
      <w:r w:rsidRPr="004A054E">
        <w:rPr>
          <w:rFonts w:eastAsia="Calibri"/>
          <w:b/>
          <w:u w:val="single"/>
        </w:rPr>
        <w:t xml:space="preserve"> </w:t>
      </w:r>
      <w:r w:rsidRPr="004A054E">
        <w:rPr>
          <w:rFonts w:eastAsia="Calibri"/>
          <w:b/>
          <w:i/>
          <w:u w:val="single"/>
        </w:rPr>
        <w:t xml:space="preserve">В противен случай тази информация трябва да бъде попълнена от </w:t>
      </w:r>
      <w:r w:rsidRPr="004A054E">
        <w:rPr>
          <w:rFonts w:eastAsia="Calibri"/>
          <w:b/>
        </w:rPr>
        <w:t>икономическия оператор</w:t>
      </w:r>
      <w:r w:rsidRPr="004A054E">
        <w:rPr>
          <w:rFonts w:eastAsia="Calibri"/>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4A054E" w:rsidTr="00006E47">
        <w:trPr>
          <w:trHeight w:val="349"/>
        </w:trPr>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Идентифициране на възложителя</w:t>
            </w:r>
            <w:r w:rsidRPr="004A054E">
              <w:rPr>
                <w:rFonts w:eastAsia="Calibri"/>
                <w:b/>
                <w:i/>
                <w:vertAlign w:val="superscript"/>
              </w:rPr>
              <w:footnoteReference w:id="3"/>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rPr>
          <w:trHeight w:val="349"/>
        </w:trPr>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lastRenderedPageBreak/>
              <w:t xml:space="preserve">Име: </w:t>
            </w:r>
          </w:p>
        </w:tc>
        <w:tc>
          <w:tcPr>
            <w:tcW w:w="4645" w:type="dxa"/>
            <w:shd w:val="clear" w:color="auto" w:fill="auto"/>
          </w:tcPr>
          <w:p w:rsidR="00D74D84" w:rsidRPr="004A054E" w:rsidRDefault="00A173E4" w:rsidP="00006E47">
            <w:pPr>
              <w:spacing w:before="120" w:after="120"/>
              <w:jc w:val="both"/>
              <w:rPr>
                <w:rFonts w:eastAsia="Calibri"/>
              </w:rPr>
            </w:pPr>
            <w:r w:rsidRPr="004A054E">
              <w:rPr>
                <w:rFonts w:eastAsia="Calibri"/>
              </w:rPr>
              <w:t>[Министерство на земеделието и храните</w:t>
            </w:r>
            <w:r w:rsidR="00D74D84" w:rsidRPr="004A054E">
              <w:rPr>
                <w:rFonts w:eastAsia="Calibri"/>
              </w:rPr>
              <w:t>]</w:t>
            </w:r>
          </w:p>
        </w:tc>
      </w:tr>
      <w:tr w:rsidR="00D74D84" w:rsidRPr="004A054E" w:rsidTr="00006E47">
        <w:trPr>
          <w:trHeight w:val="485"/>
        </w:trPr>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За коя обществена поръчки се отнася?</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rPr>
          <w:trHeight w:val="484"/>
        </w:trPr>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Название или кратко описание на поръчката</w:t>
            </w:r>
            <w:r w:rsidRPr="004A054E">
              <w:rPr>
                <w:rFonts w:eastAsia="Calibri"/>
                <w:vertAlign w:val="superscript"/>
              </w:rPr>
              <w:footnoteReference w:id="4"/>
            </w:r>
            <w:r w:rsidRPr="004A054E">
              <w:rPr>
                <w:rFonts w:eastAsia="Calibri"/>
              </w:rPr>
              <w:t>:</w:t>
            </w:r>
          </w:p>
        </w:tc>
        <w:tc>
          <w:tcPr>
            <w:tcW w:w="4645" w:type="dxa"/>
            <w:shd w:val="clear" w:color="auto" w:fill="auto"/>
          </w:tcPr>
          <w:p w:rsidR="009D7046" w:rsidRPr="00D803B6" w:rsidRDefault="009D7046" w:rsidP="009D7046">
            <w:pPr>
              <w:jc w:val="both"/>
              <w:rPr>
                <w:b/>
              </w:rPr>
            </w:pPr>
            <w:r w:rsidRPr="00D803B6">
              <w:rPr>
                <w:b/>
              </w:rPr>
              <w:t>„Услуги за извършване на технически дейности за поддържане на КВС /до предоставяне поддържането на КВС на АГКК по реда на ЗКИР/”, включваща 8 обособени позиции</w:t>
            </w:r>
          </w:p>
          <w:p w:rsidR="00D74D84" w:rsidRPr="004A054E" w:rsidRDefault="009D7046" w:rsidP="009D7046">
            <w:pPr>
              <w:jc w:val="both"/>
              <w:rPr>
                <w:b/>
                <w:lang w:val="en-US"/>
              </w:rPr>
            </w:pPr>
            <w:proofErr w:type="spellStart"/>
            <w:r>
              <w:rPr>
                <w:b/>
                <w:lang w:val="en-US"/>
              </w:rPr>
              <w:t>За</w:t>
            </w:r>
            <w:proofErr w:type="spellEnd"/>
            <w:r>
              <w:rPr>
                <w:b/>
                <w:lang w:val="en-US"/>
              </w:rPr>
              <w:t xml:space="preserve"> </w:t>
            </w:r>
            <w:proofErr w:type="spellStart"/>
            <w:r>
              <w:rPr>
                <w:b/>
                <w:lang w:val="en-US"/>
              </w:rPr>
              <w:t>Позиция</w:t>
            </w:r>
            <w:proofErr w:type="spellEnd"/>
            <w:r>
              <w:rPr>
                <w:b/>
                <w:lang w:val="en-US"/>
              </w:rPr>
              <w:t xml:space="preserve"> №</w:t>
            </w:r>
            <w:r w:rsidRPr="009D7046">
              <w:rPr>
                <w:b/>
                <w:lang w:val="en-US"/>
              </w:rPr>
              <w:t>:</w:t>
            </w:r>
            <w:r>
              <w:rPr>
                <w:b/>
              </w:rPr>
              <w:t>……………………….</w:t>
            </w:r>
            <w:r w:rsidRPr="009D7046">
              <w:rPr>
                <w:b/>
                <w:lang w:val="en-US"/>
              </w:rPr>
              <w:t xml:space="preserve"> </w:t>
            </w:r>
            <w:r w:rsidRPr="009D7046">
              <w:rPr>
                <w:b/>
                <w:lang w:val="en-US"/>
              </w:rPr>
              <w:tab/>
            </w:r>
            <w:r w:rsidRPr="009D7046">
              <w:rPr>
                <w:b/>
                <w:lang w:val="en-US"/>
              </w:rPr>
              <w:tab/>
            </w:r>
            <w:r w:rsidRPr="009D7046">
              <w:rPr>
                <w:b/>
                <w:lang w:val="en-US"/>
              </w:rPr>
              <w:tab/>
            </w:r>
            <w:r w:rsidRPr="009D7046">
              <w:rPr>
                <w:b/>
                <w:lang w:val="en-US"/>
              </w:rPr>
              <w:tab/>
            </w:r>
            <w:r w:rsidRPr="009D7046">
              <w:rPr>
                <w:b/>
                <w:lang w:val="en-US"/>
              </w:rPr>
              <w:tab/>
            </w:r>
            <w:r w:rsidRPr="009D7046">
              <w:rPr>
                <w:b/>
                <w:lang w:val="en-US"/>
              </w:rPr>
              <w:tab/>
            </w:r>
            <w:r w:rsidRPr="009D7046">
              <w:rPr>
                <w:b/>
                <w:lang w:val="en-US"/>
              </w:rPr>
              <w:tab/>
            </w:r>
          </w:p>
        </w:tc>
      </w:tr>
      <w:tr w:rsidR="00D74D84" w:rsidRPr="004A054E" w:rsidTr="00006E47">
        <w:trPr>
          <w:trHeight w:val="484"/>
        </w:trPr>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Референтен номер на досието, определен от възлагащия орган или възложителя (</w:t>
            </w:r>
            <w:r w:rsidRPr="004A054E">
              <w:rPr>
                <w:rFonts w:eastAsia="Calibri"/>
                <w:i/>
              </w:rPr>
              <w:t>ако е приложимо</w:t>
            </w:r>
            <w:r w:rsidRPr="004A054E">
              <w:rPr>
                <w:rFonts w:eastAsia="Calibri"/>
              </w:rPr>
              <w:t>)</w:t>
            </w:r>
            <w:r w:rsidRPr="004A054E">
              <w:rPr>
                <w:rFonts w:eastAsia="Calibri"/>
                <w:vertAlign w:val="superscript"/>
              </w:rPr>
              <w:footnoteReference w:id="5"/>
            </w:r>
            <w:r w:rsidRPr="004A054E">
              <w:rPr>
                <w:rFonts w:eastAsia="Calibri"/>
              </w:rPr>
              <w:t>:</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   ]</w:t>
            </w:r>
          </w:p>
        </w:tc>
      </w:tr>
    </w:tbl>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rPr>
      </w:pPr>
      <w:r w:rsidRPr="004A054E">
        <w:rPr>
          <w:rFonts w:eastAsia="Calibri"/>
          <w:b/>
          <w:i/>
          <w:u w:val="single"/>
        </w:rPr>
        <w:t>Останалата</w:t>
      </w:r>
      <w:r w:rsidRPr="004A054E">
        <w:rPr>
          <w:rFonts w:eastAsia="Calibri"/>
          <w:b/>
          <w:i/>
        </w:rPr>
        <w:t xml:space="preserve"> информация във всички раздели на ЕЕДОП следва да бъде попълнена от </w:t>
      </w:r>
      <w:r w:rsidRPr="004A054E">
        <w:rPr>
          <w:rFonts w:eastAsia="Calibri"/>
          <w:b/>
          <w:i/>
          <w:u w:val="single"/>
        </w:rPr>
        <w:t>икономическия оператор</w:t>
      </w:r>
    </w:p>
    <w:p w:rsidR="00D74D84" w:rsidRPr="004A054E" w:rsidRDefault="00D74D84" w:rsidP="00D74D84">
      <w:pPr>
        <w:keepNext/>
        <w:spacing w:before="120" w:after="360"/>
        <w:jc w:val="center"/>
        <w:rPr>
          <w:rFonts w:eastAsia="Calibri"/>
          <w:b/>
        </w:rPr>
      </w:pPr>
      <w:r w:rsidRPr="004A054E">
        <w:rPr>
          <w:rFonts w:eastAsia="Calibri"/>
          <w:b/>
        </w:rPr>
        <w:t>Част II: Информация за икономическия оператор</w:t>
      </w:r>
    </w:p>
    <w:p w:rsidR="00D74D84" w:rsidRPr="004A054E" w:rsidRDefault="00D74D84" w:rsidP="00D74D84">
      <w:pPr>
        <w:keepNext/>
        <w:spacing w:before="120" w:after="360"/>
        <w:jc w:val="center"/>
        <w:rPr>
          <w:rFonts w:eastAsia="Calibri"/>
          <w:b/>
          <w:smallCaps/>
        </w:rPr>
      </w:pPr>
      <w:r w:rsidRPr="004A054E">
        <w:rPr>
          <w:rFonts w:eastAsia="Calibri"/>
          <w:b/>
          <w:smallCaps/>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Идентификация:</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ind w:left="850" w:hanging="850"/>
              <w:jc w:val="both"/>
              <w:rPr>
                <w:rFonts w:eastAsia="Calibri"/>
              </w:rPr>
            </w:pPr>
            <w:r w:rsidRPr="004A054E">
              <w:rPr>
                <w:rFonts w:eastAsia="Calibri"/>
              </w:rPr>
              <w:t>Име:</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   ]</w:t>
            </w:r>
          </w:p>
        </w:tc>
      </w:tr>
      <w:tr w:rsidR="00D74D84" w:rsidRPr="004A054E" w:rsidTr="00006E47">
        <w:trPr>
          <w:trHeight w:val="1372"/>
        </w:trPr>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Идентификационен номер по ДДС, ако е приложимо:</w:t>
            </w:r>
          </w:p>
          <w:p w:rsidR="00D74D84" w:rsidRPr="004A054E" w:rsidRDefault="00D74D84" w:rsidP="00006E47">
            <w:pPr>
              <w:spacing w:before="120" w:after="120"/>
              <w:jc w:val="both"/>
              <w:rPr>
                <w:rFonts w:eastAsia="Calibri"/>
              </w:rPr>
            </w:pPr>
            <w:r w:rsidRPr="004A054E">
              <w:rPr>
                <w:rFonts w:eastAsia="Calibri"/>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   ]</w:t>
            </w:r>
          </w:p>
          <w:p w:rsidR="00D74D84" w:rsidRPr="004A054E" w:rsidRDefault="00D74D84" w:rsidP="00006E47">
            <w:pPr>
              <w:spacing w:before="120" w:after="120"/>
              <w:jc w:val="both"/>
              <w:rPr>
                <w:rFonts w:eastAsia="Calibri"/>
              </w:rPr>
            </w:pPr>
            <w:r w:rsidRPr="004A054E">
              <w:rPr>
                <w:rFonts w:eastAsia="Calibri"/>
              </w:rPr>
              <w:t>[   ]</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 xml:space="preserve">Пощенски адрес: </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p>
        </w:tc>
      </w:tr>
      <w:tr w:rsidR="00D74D84" w:rsidRPr="004A054E" w:rsidTr="00006E47">
        <w:trPr>
          <w:trHeight w:val="2002"/>
        </w:trPr>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Лице или лица за контакт</w:t>
            </w:r>
            <w:r w:rsidRPr="004A054E">
              <w:rPr>
                <w:rFonts w:eastAsia="Calibri"/>
                <w:vertAlign w:val="superscript"/>
              </w:rPr>
              <w:footnoteReference w:id="6"/>
            </w:r>
            <w:r w:rsidRPr="004A054E">
              <w:rPr>
                <w:rFonts w:eastAsia="Calibri"/>
              </w:rPr>
              <w:t>:</w:t>
            </w:r>
          </w:p>
          <w:p w:rsidR="00D74D84" w:rsidRPr="004A054E" w:rsidRDefault="00D74D84" w:rsidP="00006E47">
            <w:pPr>
              <w:spacing w:before="120" w:after="120"/>
              <w:jc w:val="both"/>
              <w:rPr>
                <w:rFonts w:eastAsia="Calibri"/>
              </w:rPr>
            </w:pPr>
            <w:r w:rsidRPr="004A054E">
              <w:rPr>
                <w:rFonts w:eastAsia="Calibri"/>
              </w:rPr>
              <w:t>Телефон:</w:t>
            </w:r>
          </w:p>
          <w:p w:rsidR="00D74D84" w:rsidRPr="004A054E" w:rsidRDefault="00D74D84" w:rsidP="00006E47">
            <w:pPr>
              <w:spacing w:before="120" w:after="120"/>
              <w:jc w:val="both"/>
              <w:rPr>
                <w:rFonts w:eastAsia="Calibri"/>
              </w:rPr>
            </w:pPr>
            <w:r w:rsidRPr="004A054E">
              <w:rPr>
                <w:rFonts w:eastAsia="Calibri"/>
              </w:rPr>
              <w:t>Ел. поща:</w:t>
            </w:r>
          </w:p>
          <w:p w:rsidR="00D74D84" w:rsidRPr="004A054E" w:rsidRDefault="00D74D84" w:rsidP="00006E47">
            <w:pPr>
              <w:spacing w:before="120" w:after="120"/>
              <w:jc w:val="both"/>
              <w:rPr>
                <w:rFonts w:eastAsia="Calibri"/>
              </w:rPr>
            </w:pPr>
            <w:r w:rsidRPr="004A054E">
              <w:rPr>
                <w:rFonts w:eastAsia="Calibri"/>
              </w:rPr>
              <w:t>Интернет адрес (уеб адрес) (</w:t>
            </w:r>
            <w:r w:rsidRPr="004A054E">
              <w:rPr>
                <w:rFonts w:eastAsia="Calibri"/>
                <w:i/>
              </w:rPr>
              <w:t>ако е приложимо</w:t>
            </w:r>
            <w:r w:rsidRPr="004A054E">
              <w:rPr>
                <w:rFonts w:eastAsia="Calibri"/>
              </w:rPr>
              <w:t>):</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p>
          <w:p w:rsidR="00D74D84" w:rsidRPr="004A054E" w:rsidRDefault="00D74D84" w:rsidP="00006E47">
            <w:pPr>
              <w:spacing w:before="120" w:after="120"/>
              <w:jc w:val="both"/>
              <w:rPr>
                <w:rFonts w:eastAsia="Calibri"/>
              </w:rPr>
            </w:pPr>
            <w:r w:rsidRPr="004A054E">
              <w:rPr>
                <w:rFonts w:eastAsia="Calibri"/>
              </w:rPr>
              <w:t>[……]</w:t>
            </w:r>
          </w:p>
          <w:p w:rsidR="00D74D84" w:rsidRPr="004A054E" w:rsidRDefault="00D74D84" w:rsidP="00006E47">
            <w:pPr>
              <w:spacing w:before="120" w:after="120"/>
              <w:jc w:val="both"/>
              <w:rPr>
                <w:rFonts w:eastAsia="Calibri"/>
              </w:rPr>
            </w:pPr>
            <w:r w:rsidRPr="004A054E">
              <w:rPr>
                <w:rFonts w:eastAsia="Calibri"/>
              </w:rPr>
              <w:t>[……]</w:t>
            </w:r>
          </w:p>
          <w:p w:rsidR="00D74D84" w:rsidRPr="004A054E" w:rsidRDefault="00D74D84" w:rsidP="00006E47">
            <w:pPr>
              <w:spacing w:before="120" w:after="120"/>
              <w:jc w:val="both"/>
              <w:rPr>
                <w:rFonts w:eastAsia="Calibri"/>
              </w:rPr>
            </w:pPr>
            <w:r w:rsidRPr="004A054E">
              <w:rPr>
                <w:rFonts w:eastAsia="Calibri"/>
              </w:rPr>
              <w:t>[……]</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Обща информация:</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 xml:space="preserve">Икономическият оператор </w:t>
            </w:r>
            <w:proofErr w:type="spellStart"/>
            <w:r w:rsidRPr="004A054E">
              <w:rPr>
                <w:rFonts w:eastAsia="Calibri"/>
              </w:rPr>
              <w:t>микро-</w:t>
            </w:r>
            <w:proofErr w:type="spellEnd"/>
            <w:r w:rsidRPr="004A054E">
              <w:rPr>
                <w:rFonts w:eastAsia="Calibri"/>
              </w:rPr>
              <w:t>, малко или средно предприятие ли е</w:t>
            </w:r>
            <w:r w:rsidRPr="004A054E">
              <w:rPr>
                <w:rFonts w:eastAsia="Calibri"/>
                <w:vertAlign w:val="superscript"/>
              </w:rPr>
              <w:footnoteReference w:id="7"/>
            </w:r>
            <w:r w:rsidRPr="004A054E">
              <w:rPr>
                <w:rFonts w:eastAsia="Calibri"/>
              </w:rPr>
              <w:t>?</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 Да [] Не</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b/>
                <w:u w:val="single"/>
              </w:rPr>
              <w:lastRenderedPageBreak/>
              <w:t>Само в случай че поръчката е запазена</w:t>
            </w:r>
            <w:r w:rsidRPr="004A054E">
              <w:rPr>
                <w:rFonts w:eastAsia="Calibri"/>
                <w:b/>
                <w:u w:val="single"/>
                <w:vertAlign w:val="superscript"/>
              </w:rPr>
              <w:footnoteReference w:id="8"/>
            </w:r>
            <w:r w:rsidRPr="004A054E">
              <w:rPr>
                <w:rFonts w:eastAsia="Calibri"/>
                <w:b/>
                <w:u w:val="single"/>
              </w:rPr>
              <w:t>:</w:t>
            </w:r>
            <w:r w:rsidRPr="004A054E">
              <w:rPr>
                <w:rFonts w:eastAsia="Calibri"/>
                <w:b/>
              </w:rPr>
              <w:t xml:space="preserve"> </w:t>
            </w:r>
            <w:r w:rsidRPr="004A054E">
              <w:rPr>
                <w:rFonts w:eastAsia="Calibri"/>
              </w:rPr>
              <w:t>икономическият оператор защитено предприятие ли е или социално предприятие</w:t>
            </w:r>
            <w:r w:rsidRPr="004A054E">
              <w:rPr>
                <w:rFonts w:eastAsia="Calibri"/>
                <w:vertAlign w:val="superscript"/>
              </w:rPr>
              <w:footnoteReference w:id="9"/>
            </w:r>
            <w:r w:rsidRPr="004A054E">
              <w:rPr>
                <w:rFonts w:eastAsia="Calibri"/>
              </w:rPr>
              <w:t>, или ще осигури изпълнението на поръчката в контекста на програми за създаване на защитени работни места?</w:t>
            </w:r>
            <w:r w:rsidRPr="004A054E">
              <w:rPr>
                <w:rFonts w:eastAsia="Calibri"/>
              </w:rPr>
              <w:br/>
            </w:r>
            <w:r w:rsidRPr="004A054E">
              <w:rPr>
                <w:rFonts w:eastAsia="Calibri"/>
                <w:b/>
              </w:rPr>
              <w:t xml:space="preserve">Ако „да“, </w:t>
            </w:r>
            <w:r w:rsidRPr="004A054E">
              <w:rPr>
                <w:rFonts w:eastAsia="Calibri"/>
              </w:rPr>
              <w:t>какъв е съответният процент работници с увреждания или в неравностойно положение?</w:t>
            </w:r>
            <w:r w:rsidRPr="004A054E">
              <w:rPr>
                <w:rFonts w:eastAsia="Calibri"/>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Да [] Не</w:t>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t>[…]</w:t>
            </w:r>
            <w:r w:rsidRPr="004A054E">
              <w:rPr>
                <w:rFonts w:eastAsia="Calibri"/>
              </w:rPr>
              <w:br/>
            </w:r>
            <w:r w:rsidRPr="004A054E">
              <w:rPr>
                <w:rFonts w:eastAsia="Calibri"/>
              </w:rPr>
              <w:br/>
            </w:r>
            <w:r w:rsidRPr="004A054E">
              <w:rPr>
                <w:rFonts w:eastAsia="Calibri"/>
              </w:rPr>
              <w:br/>
              <w:t>[….]</w:t>
            </w:r>
            <w:r w:rsidRPr="004A054E">
              <w:rPr>
                <w:rFonts w:eastAsia="Calibri"/>
              </w:rPr>
              <w:br/>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4A054E">
              <w:rPr>
                <w:rFonts w:eastAsia="Calibri"/>
              </w:rPr>
              <w:t>система</w:t>
            </w:r>
            <w:proofErr w:type="spellEnd"/>
            <w:r w:rsidRPr="004A054E">
              <w:rPr>
                <w:rFonts w:eastAsia="Calibri"/>
              </w:rPr>
              <w:t xml:space="preserve"> за предварително класиране)?</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 Да [] Не [] Не се прилага</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b/>
              </w:rPr>
              <w:t>Ако „да“</w:t>
            </w:r>
            <w:r w:rsidRPr="004A054E">
              <w:rPr>
                <w:rFonts w:eastAsia="Calibri"/>
              </w:rPr>
              <w:t>:</w:t>
            </w:r>
          </w:p>
          <w:p w:rsidR="00D74D84" w:rsidRPr="004A054E" w:rsidRDefault="00D74D84" w:rsidP="00006E47">
            <w:pPr>
              <w:spacing w:before="120" w:after="120"/>
              <w:jc w:val="both"/>
              <w:rPr>
                <w:rFonts w:eastAsia="Calibri"/>
                <w:b/>
                <w:u w:val="single"/>
              </w:rPr>
            </w:pPr>
            <w:r w:rsidRPr="004A054E">
              <w:rPr>
                <w:rFonts w:eastAsia="Calibri"/>
                <w:b/>
                <w:u w:val="single"/>
              </w:rPr>
              <w:t xml:space="preserve">Моля, отговорете на въпросите в останалите части от този раздел, </w:t>
            </w:r>
            <w:proofErr w:type="spellStart"/>
            <w:r w:rsidRPr="004A054E">
              <w:rPr>
                <w:rFonts w:eastAsia="Calibri"/>
                <w:b/>
                <w:u w:val="single"/>
              </w:rPr>
              <w:t>раздел</w:t>
            </w:r>
            <w:proofErr w:type="spellEnd"/>
            <w:r w:rsidRPr="004A054E">
              <w:rPr>
                <w:rFonts w:eastAsia="Calibri"/>
                <w:b/>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D74D84" w:rsidRPr="004A054E" w:rsidRDefault="00D74D84" w:rsidP="00006E47">
            <w:pPr>
              <w:spacing w:before="120" w:after="120"/>
              <w:rPr>
                <w:rFonts w:eastAsia="Calibri"/>
              </w:rPr>
            </w:pPr>
            <w:r w:rsidRPr="004A054E">
              <w:rPr>
                <w:rFonts w:eastAsia="Calibri"/>
              </w:rPr>
              <w:t xml:space="preserve">а) Моля посочете наименованието на списъка или сертификата и съответния регистрационен или </w:t>
            </w:r>
            <w:proofErr w:type="spellStart"/>
            <w:r w:rsidRPr="004A054E">
              <w:rPr>
                <w:rFonts w:eastAsia="Calibri"/>
              </w:rPr>
              <w:t>сертификационен</w:t>
            </w:r>
            <w:proofErr w:type="spellEnd"/>
            <w:r w:rsidRPr="004A054E">
              <w:rPr>
                <w:rFonts w:eastAsia="Calibri"/>
              </w:rPr>
              <w:t xml:space="preserve"> номер, ако е приложимо:</w:t>
            </w:r>
            <w:r w:rsidRPr="004A054E">
              <w:rPr>
                <w:rFonts w:eastAsia="Calibri"/>
              </w:rPr>
              <w:br/>
            </w:r>
            <w:r w:rsidRPr="004A054E">
              <w:rPr>
                <w:rFonts w:eastAsia="Calibri"/>
                <w:i/>
              </w:rPr>
              <w:t>б) Ако сертификатът за регистрацията или за сертифицирането е наличен в електронен формат, моля, посочете:</w:t>
            </w:r>
            <w:r w:rsidRPr="004A054E">
              <w:rPr>
                <w:rFonts w:eastAsia="Calibri"/>
              </w:rPr>
              <w:br/>
            </w:r>
            <w:r w:rsidRPr="004A054E">
              <w:rPr>
                <w:rFonts w:eastAsia="Calibri"/>
              </w:rPr>
              <w:br/>
              <w:t xml:space="preserve">в) Моля, посочете препратки към документите, от които става ясно на какво </w:t>
            </w:r>
            <w:r w:rsidRPr="004A054E">
              <w:rPr>
                <w:rFonts w:eastAsia="Calibri"/>
              </w:rPr>
              <w:lastRenderedPageBreak/>
              <w:t>се основава регистрацията или сертифицирането и, ако е приложимо, класификацията в официалния списък</w:t>
            </w:r>
            <w:r w:rsidRPr="004A054E">
              <w:rPr>
                <w:rFonts w:eastAsia="Calibri"/>
                <w:vertAlign w:val="superscript"/>
              </w:rPr>
              <w:footnoteReference w:id="10"/>
            </w:r>
            <w:r w:rsidRPr="004A054E">
              <w:rPr>
                <w:rFonts w:eastAsia="Calibri"/>
              </w:rPr>
              <w:t>:</w:t>
            </w:r>
            <w:r w:rsidRPr="004A054E">
              <w:rPr>
                <w:rFonts w:eastAsia="Calibri"/>
              </w:rPr>
              <w:br/>
              <w:t>г) Регистрацията или сертифицирането обхваща ли всички задължителни критерии за подбор?</w:t>
            </w:r>
            <w:r w:rsidRPr="004A054E">
              <w:rPr>
                <w:rFonts w:eastAsia="Calibri"/>
              </w:rPr>
              <w:br/>
            </w:r>
            <w:r w:rsidRPr="004A054E">
              <w:rPr>
                <w:rFonts w:eastAsia="Calibri"/>
                <w:b/>
              </w:rPr>
              <w:t>Ако „не“:</w:t>
            </w:r>
            <w:r w:rsidRPr="004A054E">
              <w:rPr>
                <w:rFonts w:eastAsia="Calibri"/>
              </w:rPr>
              <w:br/>
            </w:r>
            <w:r w:rsidRPr="004A054E">
              <w:rPr>
                <w:rFonts w:eastAsia="Calibri"/>
                <w:b/>
                <w:u w:val="single"/>
              </w:rPr>
              <w:t>В допълнение моля, попълнете липсващата информация в част ІV, раздели А, Б, В или Г според случая</w:t>
            </w:r>
            <w:r w:rsidRPr="004A054E">
              <w:rPr>
                <w:rFonts w:eastAsia="Calibri"/>
              </w:rPr>
              <w:t xml:space="preserve">  </w:t>
            </w:r>
            <w:r w:rsidRPr="004A054E">
              <w:rPr>
                <w:rFonts w:eastAsia="Calibri"/>
                <w:b/>
                <w:i/>
              </w:rPr>
              <w:t>САМО ако това се изисква съгласно съответното обявление или документацията за обществената поръчка:</w:t>
            </w:r>
            <w:r w:rsidRPr="004A054E">
              <w:rPr>
                <w:rFonts w:eastAsia="Calibri"/>
              </w:rPr>
              <w:br/>
              <w:t xml:space="preserve">д) Икономическият оператор може ли да представи </w:t>
            </w:r>
            <w:r w:rsidRPr="004A054E">
              <w:rPr>
                <w:rFonts w:eastAsia="Calibri"/>
                <w:b/>
              </w:rPr>
              <w:t>удостоверение</w:t>
            </w:r>
            <w:r w:rsidRPr="004A054E">
              <w:rPr>
                <w:rFonts w:eastAsia="Calibri"/>
              </w:rPr>
              <w:t xml:space="preserve"> за плащането на </w:t>
            </w:r>
            <w:proofErr w:type="spellStart"/>
            <w:r w:rsidRPr="004A054E">
              <w:rPr>
                <w:rFonts w:eastAsia="Calibri"/>
              </w:rPr>
              <w:t>социалноосигурителни</w:t>
            </w:r>
            <w:proofErr w:type="spellEnd"/>
            <w:r w:rsidRPr="004A054E">
              <w:rPr>
                <w:rFonts w:eastAsia="Calibri"/>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A054E">
              <w:rPr>
                <w:rFonts w:eastAsia="Calibri"/>
              </w:rPr>
              <w:br/>
            </w:r>
            <w:r w:rsidRPr="004A054E">
              <w:rPr>
                <w:rFonts w:eastAsia="Calibri"/>
                <w:i/>
              </w:rPr>
              <w:t>Ако съответните документи са на разположение в електронен формат, моля, посочете:</w:t>
            </w:r>
            <w:r w:rsidRPr="004A054E">
              <w:rPr>
                <w:rFonts w:eastAsia="Calibri"/>
              </w:rPr>
              <w:t xml:space="preserve"> </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lastRenderedPageBreak/>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t>a) [……]</w:t>
            </w:r>
            <w:r w:rsidRPr="004A054E">
              <w:rPr>
                <w:rFonts w:eastAsia="Calibri"/>
              </w:rPr>
              <w:br/>
            </w:r>
            <w:r w:rsidRPr="004A054E">
              <w:rPr>
                <w:rFonts w:eastAsia="Calibri"/>
              </w:rPr>
              <w:br/>
            </w:r>
            <w:r w:rsidRPr="004A054E">
              <w:rPr>
                <w:rFonts w:eastAsia="Calibri"/>
                <w:i/>
              </w:rPr>
              <w:t>б) (уеб адрес, орган или служба, издаващи документа, точно позоваване на документа):</w:t>
            </w:r>
            <w:r w:rsidRPr="004A054E">
              <w:rPr>
                <w:rFonts w:eastAsia="Calibri"/>
              </w:rPr>
              <w:br/>
            </w:r>
            <w:r w:rsidRPr="004A054E">
              <w:rPr>
                <w:rFonts w:eastAsia="Calibri"/>
                <w:i/>
              </w:rPr>
              <w:t>[……][……][……][……]</w:t>
            </w:r>
            <w:r w:rsidRPr="004A054E">
              <w:rPr>
                <w:rFonts w:eastAsia="Calibri"/>
              </w:rPr>
              <w:br/>
              <w:t>в) [……]</w:t>
            </w:r>
            <w:r w:rsidRPr="004A054E">
              <w:rPr>
                <w:rFonts w:eastAsia="Calibri"/>
              </w:rPr>
              <w:br/>
            </w:r>
            <w:r w:rsidRPr="004A054E">
              <w:rPr>
                <w:rFonts w:eastAsia="Calibri"/>
              </w:rPr>
              <w:br/>
            </w:r>
            <w:r w:rsidRPr="004A054E">
              <w:rPr>
                <w:rFonts w:eastAsia="Calibri"/>
              </w:rPr>
              <w:br/>
            </w:r>
            <w:r w:rsidRPr="004A054E">
              <w:rPr>
                <w:rFonts w:eastAsia="Calibri"/>
              </w:rPr>
              <w:br/>
              <w:t>г) [] Да [] Не</w:t>
            </w:r>
            <w:r w:rsidRPr="004A054E">
              <w:rPr>
                <w:rFonts w:eastAsia="Calibri"/>
              </w:rPr>
              <w:br/>
            </w:r>
            <w:r w:rsidRPr="004A054E">
              <w:rPr>
                <w:rFonts w:eastAsia="Calibri"/>
              </w:rPr>
              <w:br/>
            </w:r>
            <w:r w:rsidRPr="004A054E">
              <w:rPr>
                <w:rFonts w:eastAsia="Calibri"/>
              </w:rPr>
              <w:lastRenderedPageBreak/>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t>д) [] Да [] Не</w:t>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i/>
              </w:rPr>
              <w:t>(уеб адрес, орган или служба, издаващи документа, точно позоваване на документа):</w:t>
            </w:r>
            <w:r w:rsidRPr="004A054E">
              <w:rPr>
                <w:rFonts w:eastAsia="Calibri"/>
              </w:rPr>
              <w:br/>
            </w:r>
            <w:r w:rsidRPr="004A054E">
              <w:rPr>
                <w:rFonts w:eastAsia="Calibri"/>
                <w:i/>
              </w:rPr>
              <w:t>[……][……][……][……]</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lastRenderedPageBreak/>
              <w:t>Форма на участие:</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Икономическият оператор участва ли в процедурата за възлагане на обществена поръчка заедно с други икономически оператори</w:t>
            </w:r>
            <w:r w:rsidRPr="004A054E">
              <w:rPr>
                <w:rFonts w:eastAsia="Calibri"/>
                <w:vertAlign w:val="superscript"/>
              </w:rPr>
              <w:footnoteReference w:id="11"/>
            </w:r>
            <w:r w:rsidRPr="004A054E">
              <w:rPr>
                <w:rFonts w:eastAsia="Calibri"/>
              </w:rPr>
              <w:t>?</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 Да [] Не</w:t>
            </w:r>
          </w:p>
        </w:tc>
      </w:tr>
      <w:tr w:rsidR="00D74D84" w:rsidRPr="004A054E" w:rsidTr="00006E47">
        <w:tc>
          <w:tcPr>
            <w:tcW w:w="9289" w:type="dxa"/>
            <w:gridSpan w:val="2"/>
            <w:shd w:val="clear" w:color="auto" w:fill="BFBFBF"/>
          </w:tcPr>
          <w:p w:rsidR="00D74D84" w:rsidRPr="004A054E" w:rsidRDefault="00D74D84" w:rsidP="00006E47">
            <w:pPr>
              <w:spacing w:before="120" w:after="120"/>
              <w:jc w:val="both"/>
              <w:rPr>
                <w:rFonts w:eastAsia="Calibri"/>
                <w:b/>
                <w:i/>
              </w:rPr>
            </w:pPr>
            <w:r w:rsidRPr="004A054E">
              <w:rPr>
                <w:rFonts w:eastAsia="Calibri"/>
                <w:b/>
                <w:i/>
              </w:rPr>
              <w:t>Ако „да“</w:t>
            </w:r>
            <w:r w:rsidRPr="004A054E">
              <w:rPr>
                <w:rFonts w:eastAsia="Calibri"/>
                <w:i/>
              </w:rPr>
              <w:t>, моля, уверете се, че останалите участващи оператори представят отделен ЕЕДОП</w:t>
            </w:r>
            <w:r w:rsidRPr="004A054E">
              <w:rPr>
                <w:rFonts w:eastAsia="Calibri"/>
              </w:rPr>
              <w:t>.</w:t>
            </w:r>
          </w:p>
        </w:tc>
      </w:tr>
      <w:tr w:rsidR="00D74D84" w:rsidRPr="004A054E" w:rsidTr="00006E47">
        <w:tc>
          <w:tcPr>
            <w:tcW w:w="4644" w:type="dxa"/>
            <w:shd w:val="clear" w:color="auto" w:fill="auto"/>
          </w:tcPr>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w:t>
            </w:r>
            <w:r w:rsidRPr="004A054E">
              <w:rPr>
                <w:rFonts w:eastAsia="Calibri"/>
              </w:rPr>
              <w:br/>
              <w:t>а) моля, посочете ролята на икономическия оператор в групата (ръководител на групата, отговорник за конкретни задачи...):</w:t>
            </w:r>
            <w:r w:rsidRPr="004A054E">
              <w:rPr>
                <w:rFonts w:eastAsia="Calibri"/>
              </w:rPr>
              <w:br/>
              <w:t>б) моля, посочете другите икономически оператори, които участват заедно в процедурата за възлагане на обществена поръчка:</w:t>
            </w:r>
            <w:r w:rsidRPr="004A054E">
              <w:rPr>
                <w:rFonts w:eastAsia="Calibri"/>
              </w:rPr>
              <w:br/>
              <w:t>в) когато е приложимо, посочете името на участващата група:</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br/>
              <w:t>а): [……]</w:t>
            </w:r>
            <w:r w:rsidRPr="004A054E">
              <w:rPr>
                <w:rFonts w:eastAsia="Calibri"/>
              </w:rPr>
              <w:br/>
            </w:r>
            <w:r w:rsidRPr="004A054E">
              <w:rPr>
                <w:rFonts w:eastAsia="Calibri"/>
              </w:rPr>
              <w:br/>
            </w:r>
            <w:r w:rsidRPr="004A054E">
              <w:rPr>
                <w:rFonts w:eastAsia="Calibri"/>
              </w:rPr>
              <w:br/>
              <w:t>б): [……]</w:t>
            </w:r>
            <w:r w:rsidRPr="004A054E">
              <w:rPr>
                <w:rFonts w:eastAsia="Calibri"/>
              </w:rPr>
              <w:br/>
            </w:r>
            <w:r w:rsidRPr="004A054E">
              <w:rPr>
                <w:rFonts w:eastAsia="Calibri"/>
              </w:rPr>
              <w:br/>
            </w:r>
            <w:r w:rsidRPr="004A054E">
              <w:rPr>
                <w:rFonts w:eastAsia="Calibri"/>
              </w:rPr>
              <w:br/>
              <w:t>в): [……]</w:t>
            </w:r>
          </w:p>
        </w:tc>
      </w:tr>
      <w:tr w:rsidR="00D74D84" w:rsidRPr="004A054E" w:rsidTr="00006E47">
        <w:tc>
          <w:tcPr>
            <w:tcW w:w="4644" w:type="dxa"/>
            <w:shd w:val="clear" w:color="auto" w:fill="auto"/>
          </w:tcPr>
          <w:p w:rsidR="00D74D84" w:rsidRPr="004A054E" w:rsidRDefault="00D74D84" w:rsidP="00006E47">
            <w:pPr>
              <w:spacing w:before="120" w:after="120"/>
              <w:rPr>
                <w:rFonts w:eastAsia="Calibri"/>
                <w:b/>
                <w:i/>
              </w:rPr>
            </w:pPr>
            <w:r w:rsidRPr="004A054E">
              <w:rPr>
                <w:rFonts w:eastAsia="Calibri"/>
                <w:b/>
                <w:i/>
              </w:rPr>
              <w:t>Обособени позиции</w:t>
            </w:r>
          </w:p>
        </w:tc>
        <w:tc>
          <w:tcPr>
            <w:tcW w:w="4645" w:type="dxa"/>
            <w:shd w:val="clear" w:color="auto" w:fill="auto"/>
          </w:tcPr>
          <w:p w:rsidR="00D74D84" w:rsidRPr="004A054E" w:rsidRDefault="00D74D84" w:rsidP="00006E47">
            <w:pPr>
              <w:spacing w:before="120" w:after="120"/>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rPr>
                <w:rFonts w:eastAsia="Calibri"/>
                <w:b/>
                <w:i/>
              </w:rPr>
            </w:pPr>
            <w:r w:rsidRPr="004A054E">
              <w:rPr>
                <w:rFonts w:eastAsia="Calibri"/>
              </w:rPr>
              <w:lastRenderedPageBreak/>
              <w:t>Когато е приложимо, означение на обособената/</w:t>
            </w:r>
            <w:proofErr w:type="spellStart"/>
            <w:r w:rsidRPr="004A054E">
              <w:rPr>
                <w:rFonts w:eastAsia="Calibri"/>
              </w:rPr>
              <w:t>ите</w:t>
            </w:r>
            <w:proofErr w:type="spellEnd"/>
            <w:r w:rsidRPr="004A054E">
              <w:rPr>
                <w:rFonts w:eastAsia="Calibri"/>
              </w:rPr>
              <w:t xml:space="preserve"> позиция/и, за които икономическият оператор желае да направи оферта:</w:t>
            </w:r>
          </w:p>
        </w:tc>
        <w:tc>
          <w:tcPr>
            <w:tcW w:w="4645" w:type="dxa"/>
            <w:shd w:val="clear" w:color="auto" w:fill="auto"/>
          </w:tcPr>
          <w:p w:rsidR="00D74D84" w:rsidRPr="004A054E" w:rsidRDefault="00D74D84" w:rsidP="00006E47">
            <w:pPr>
              <w:spacing w:before="120" w:after="120"/>
              <w:rPr>
                <w:rFonts w:eastAsia="Calibri"/>
                <w:b/>
                <w:i/>
              </w:rPr>
            </w:pPr>
            <w:r w:rsidRPr="004A054E">
              <w:rPr>
                <w:rFonts w:eastAsia="Calibri"/>
              </w:rPr>
              <w:t>[   ]</w:t>
            </w:r>
          </w:p>
        </w:tc>
      </w:tr>
    </w:tbl>
    <w:p w:rsidR="00D74D84" w:rsidRPr="004A054E" w:rsidRDefault="00D74D84" w:rsidP="00D74D84">
      <w:pPr>
        <w:keepNext/>
        <w:spacing w:before="120" w:after="360"/>
        <w:jc w:val="center"/>
        <w:rPr>
          <w:rFonts w:eastAsia="Calibri"/>
          <w:b/>
          <w:smallCaps/>
        </w:rPr>
      </w:pPr>
      <w:r w:rsidRPr="004A054E">
        <w:rPr>
          <w:rFonts w:eastAsia="Calibri"/>
          <w:b/>
          <w:smallCaps/>
        </w:rPr>
        <w:t>Б: Информация за представителите на икономическия оператор</w:t>
      </w:r>
    </w:p>
    <w:p w:rsidR="00D74D84" w:rsidRPr="004A054E" w:rsidRDefault="00D74D84" w:rsidP="00D74D84">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rPr>
      </w:pPr>
      <w:r w:rsidRPr="004A054E">
        <w:rPr>
          <w:rFonts w:eastAsia="Calibri"/>
          <w:i/>
        </w:rPr>
        <w:t>Ако е приложимо, моля, посочете името/</w:t>
      </w:r>
      <w:proofErr w:type="spellStart"/>
      <w:r w:rsidRPr="004A054E">
        <w:rPr>
          <w:rFonts w:eastAsia="Calibri"/>
          <w:i/>
        </w:rPr>
        <w:t>ната</w:t>
      </w:r>
      <w:proofErr w:type="spellEnd"/>
      <w:r w:rsidRPr="004A054E">
        <w:rPr>
          <w:rFonts w:eastAsia="Calibri"/>
          <w:i/>
        </w:rPr>
        <w:t xml:space="preserve"> и адреса/</w:t>
      </w:r>
      <w:proofErr w:type="spellStart"/>
      <w:r w:rsidRPr="004A054E">
        <w:rPr>
          <w:rFonts w:eastAsia="Calibri"/>
          <w:i/>
        </w:rPr>
        <w:t>ите</w:t>
      </w:r>
      <w:proofErr w:type="spellEnd"/>
      <w:r w:rsidRPr="004A054E">
        <w:rPr>
          <w:rFonts w:eastAsia="Calibri"/>
          <w:i/>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Представителство, ако има такива:</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rPr>
                <w:rFonts w:eastAsia="Calibri"/>
              </w:rPr>
            </w:pPr>
            <w:r w:rsidRPr="004A054E">
              <w:rPr>
                <w:rFonts w:eastAsia="Calibri"/>
              </w:rPr>
              <w:t xml:space="preserve">Пълното име </w:t>
            </w:r>
            <w:r w:rsidRPr="004A054E">
              <w:rPr>
                <w:rFonts w:eastAsia="Calibri"/>
              </w:rPr>
              <w:br/>
              <w:t xml:space="preserve">заедно с датата и мястото на раждане, ако е необходимо: </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r w:rsidRPr="004A054E">
              <w:rPr>
                <w:rFonts w:eastAsia="Calibri"/>
              </w:rPr>
              <w:br/>
              <w:t>[……]</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Длъжност/Действащ в качеството си на:</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Пощенски адрес:</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Телефон:</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Ел. поща:</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p>
        </w:tc>
      </w:tr>
    </w:tbl>
    <w:p w:rsidR="00D74D84" w:rsidRPr="004A054E" w:rsidRDefault="00D74D84" w:rsidP="00D74D84">
      <w:pPr>
        <w:keepNext/>
        <w:spacing w:before="120" w:after="360"/>
        <w:jc w:val="center"/>
        <w:rPr>
          <w:rFonts w:eastAsia="Calibri"/>
          <w:b/>
          <w:smallCaps/>
        </w:rPr>
      </w:pPr>
      <w:r w:rsidRPr="004A054E">
        <w:rPr>
          <w:rFonts w:eastAsia="Calibri"/>
          <w:b/>
          <w:smallCaps/>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Използване на чужд капацитет:</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[]Да []Не</w:t>
            </w:r>
          </w:p>
        </w:tc>
      </w:tr>
    </w:tbl>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rPr>
      </w:pPr>
      <w:r w:rsidRPr="004A054E">
        <w:rPr>
          <w:rFonts w:eastAsia="Calibri"/>
          <w:b/>
          <w:i/>
        </w:rPr>
        <w:t>Ако „да“</w:t>
      </w:r>
      <w:r w:rsidRPr="004A054E">
        <w:rPr>
          <w:rFonts w:eastAsia="Calibri"/>
          <w:i/>
        </w:rPr>
        <w:t xml:space="preserve">, моля, представете отделно за </w:t>
      </w:r>
      <w:r w:rsidRPr="004A054E">
        <w:rPr>
          <w:rFonts w:eastAsia="Calibri"/>
          <w:b/>
          <w:i/>
        </w:rPr>
        <w:t>всеки</w:t>
      </w:r>
      <w:r w:rsidRPr="004A054E">
        <w:rPr>
          <w:rFonts w:eastAsia="Calibri"/>
          <w:i/>
        </w:rPr>
        <w:t xml:space="preserve"> от съответните субекти надлежно попълнен и подписан от тях ЕЕДОП, в който се посочва информацията, изисквана съгласно </w:t>
      </w:r>
      <w:r w:rsidRPr="004A054E">
        <w:rPr>
          <w:rFonts w:eastAsia="Calibri"/>
          <w:b/>
          <w:i/>
        </w:rPr>
        <w:t>раздели</w:t>
      </w:r>
      <w:r w:rsidRPr="004A054E">
        <w:rPr>
          <w:rFonts w:eastAsia="Calibri"/>
          <w:i/>
        </w:rPr>
        <w:t xml:space="preserve"> </w:t>
      </w:r>
      <w:r w:rsidRPr="004A054E">
        <w:rPr>
          <w:rFonts w:eastAsia="Calibri"/>
          <w:b/>
          <w:i/>
        </w:rPr>
        <w:t>А и Б от настоящата част и от част III</w:t>
      </w:r>
      <w:r w:rsidRPr="004A054E">
        <w:rPr>
          <w:rFonts w:eastAsia="Calibri"/>
          <w:i/>
        </w:rPr>
        <w:t xml:space="preserve">. </w:t>
      </w:r>
      <w:r w:rsidRPr="004A054E">
        <w:rPr>
          <w:rFonts w:eastAsia="Calibri"/>
        </w:rPr>
        <w:br/>
      </w:r>
      <w:r w:rsidRPr="004A054E">
        <w:rPr>
          <w:rFonts w:eastAsia="Calibri"/>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A054E">
        <w:rPr>
          <w:rFonts w:eastAsia="Calibri"/>
        </w:rPr>
        <w:br/>
      </w:r>
      <w:r w:rsidRPr="004A054E">
        <w:rPr>
          <w:rFonts w:eastAsia="Calibri"/>
          <w:i/>
        </w:rPr>
        <w:t>Посочете информацията съгласно части IV и V за всеки от съответните субекти</w:t>
      </w:r>
      <w:r w:rsidRPr="004A054E">
        <w:rPr>
          <w:rFonts w:eastAsia="Calibri"/>
          <w:i/>
          <w:vertAlign w:val="superscript"/>
        </w:rPr>
        <w:footnoteReference w:id="12"/>
      </w:r>
      <w:r w:rsidRPr="004A054E">
        <w:rPr>
          <w:rFonts w:eastAsia="Calibri"/>
          <w:i/>
        </w:rPr>
        <w:t xml:space="preserve">, </w:t>
      </w:r>
      <w:r w:rsidRPr="004A054E">
        <w:rPr>
          <w:rFonts w:eastAsia="Calibri"/>
          <w:i/>
        </w:rPr>
        <w:lastRenderedPageBreak/>
        <w:t>доколкото тя има отношение към специфичния капацитет, който икономическият оператор ще използва.</w:t>
      </w:r>
    </w:p>
    <w:p w:rsidR="00D74D84" w:rsidRPr="004A054E" w:rsidRDefault="00D74D84" w:rsidP="00D74D84">
      <w:pPr>
        <w:keepNext/>
        <w:spacing w:before="120" w:after="360"/>
        <w:jc w:val="center"/>
        <w:rPr>
          <w:rFonts w:eastAsia="Calibri"/>
          <w:b/>
          <w:u w:val="single"/>
        </w:rPr>
      </w:pPr>
      <w:r w:rsidRPr="004A054E">
        <w:rPr>
          <w:rFonts w:eastAsia="Calibri"/>
          <w:b/>
        </w:rPr>
        <w:t xml:space="preserve">Г: Информация за подизпълнители, чийто капацитет икономическият оператор </w:t>
      </w:r>
      <w:r w:rsidRPr="004A054E">
        <w:rPr>
          <w:rFonts w:eastAsia="Calibri"/>
          <w:b/>
          <w:u w:val="single"/>
        </w:rPr>
        <w:t>няма</w:t>
      </w:r>
      <w:r w:rsidRPr="004A054E">
        <w:rPr>
          <w:rFonts w:eastAsia="Calibri"/>
          <w:b/>
        </w:rPr>
        <w:t xml:space="preserve"> да използва</w:t>
      </w:r>
    </w:p>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rPr>
      </w:pPr>
      <w:r w:rsidRPr="004A054E">
        <w:rPr>
          <w:rFonts w:eastAsia="Calibri"/>
          <w:b/>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Възлагане на подизпълнители:</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xml:space="preserve">[]Да []Не </w:t>
            </w:r>
            <w:r w:rsidRPr="004A054E">
              <w:rPr>
                <w:rFonts w:eastAsia="Calibri"/>
                <w:b/>
              </w:rPr>
              <w:t>Ако да и доколкото е известно</w:t>
            </w:r>
            <w:r w:rsidRPr="004A054E">
              <w:rPr>
                <w:rFonts w:eastAsia="Calibri"/>
              </w:rPr>
              <w:t xml:space="preserve">, моля, приложете списък на предлаганите подизпълнители: </w:t>
            </w:r>
          </w:p>
          <w:p w:rsidR="00D74D84" w:rsidRPr="004A054E" w:rsidRDefault="00D74D84" w:rsidP="00006E47">
            <w:pPr>
              <w:spacing w:before="120" w:after="120"/>
              <w:jc w:val="both"/>
              <w:rPr>
                <w:rFonts w:eastAsia="Calibri"/>
              </w:rPr>
            </w:pPr>
            <w:r w:rsidRPr="004A054E">
              <w:rPr>
                <w:rFonts w:eastAsia="Calibri"/>
              </w:rPr>
              <w:t>[……]</w:t>
            </w:r>
          </w:p>
        </w:tc>
      </w:tr>
    </w:tbl>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4A054E">
        <w:rPr>
          <w:rFonts w:eastAsia="Calibri"/>
          <w:b/>
          <w:i/>
          <w:u w:val="single"/>
        </w:rPr>
        <w:t>Ако възлагащият орган или възложителят изрично изисква тази информация</w:t>
      </w:r>
      <w:r w:rsidRPr="004A054E">
        <w:rPr>
          <w:rFonts w:eastAsia="Calibri"/>
          <w:b/>
          <w:i/>
        </w:rPr>
        <w:t xml:space="preserve"> в допълнение към информацията съгласно</w:t>
      </w:r>
      <w:r w:rsidRPr="004A054E">
        <w:rPr>
          <w:rFonts w:eastAsia="Calibri"/>
          <w:b/>
        </w:rPr>
        <w:t xml:space="preserve"> </w:t>
      </w:r>
      <w:r w:rsidRPr="004A054E">
        <w:rPr>
          <w:rFonts w:eastAsia="Calibri"/>
          <w:b/>
          <w:i/>
        </w:rPr>
        <w:t xml:space="preserve">настоящия раздел, </w:t>
      </w:r>
      <w:r w:rsidRPr="004A054E">
        <w:rPr>
          <w:rFonts w:eastAsia="Calibri"/>
          <w:b/>
          <w:i/>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D74D84" w:rsidRPr="004A054E" w:rsidRDefault="00D74D84" w:rsidP="00D74D84">
      <w:pPr>
        <w:keepNext/>
        <w:spacing w:before="120" w:after="360"/>
        <w:jc w:val="center"/>
        <w:rPr>
          <w:rFonts w:eastAsia="Calibri"/>
          <w:b/>
        </w:rPr>
      </w:pPr>
    </w:p>
    <w:p w:rsidR="00D74D84" w:rsidRPr="004A054E" w:rsidRDefault="00D74D84" w:rsidP="00D74D84">
      <w:pPr>
        <w:keepNext/>
        <w:spacing w:before="120" w:after="360"/>
        <w:jc w:val="center"/>
        <w:rPr>
          <w:rFonts w:eastAsia="Calibri"/>
          <w:b/>
        </w:rPr>
      </w:pPr>
      <w:r w:rsidRPr="004A054E">
        <w:rPr>
          <w:rFonts w:eastAsia="Calibri"/>
          <w:b/>
        </w:rPr>
        <w:t>Част III: Основания за изключване</w:t>
      </w:r>
    </w:p>
    <w:p w:rsidR="00D74D84" w:rsidRPr="004A054E" w:rsidRDefault="00D74D84" w:rsidP="00D74D84">
      <w:pPr>
        <w:keepNext/>
        <w:spacing w:before="120" w:after="360"/>
        <w:jc w:val="center"/>
        <w:rPr>
          <w:rFonts w:eastAsia="Calibri"/>
          <w:b/>
          <w:smallCaps/>
        </w:rPr>
      </w:pPr>
      <w:r w:rsidRPr="004A054E">
        <w:rPr>
          <w:rFonts w:eastAsia="Calibri"/>
          <w:b/>
          <w:smallCaps/>
        </w:rPr>
        <w:t>А: Основания, свързани с наказателни присъди</w:t>
      </w:r>
    </w:p>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rPr>
      </w:pPr>
      <w:r w:rsidRPr="004A054E">
        <w:rPr>
          <w:rFonts w:eastAsia="Calibri"/>
          <w:i/>
        </w:rPr>
        <w:t>Член 57, параграф 1 от Директива 2014/24/ЕС съдържа следните основания за изключване:</w:t>
      </w:r>
    </w:p>
    <w:p w:rsidR="00D74D84" w:rsidRPr="004A054E" w:rsidRDefault="00D74D84" w:rsidP="00DD42CA">
      <w:pPr>
        <w:numPr>
          <w:ilvl w:val="0"/>
          <w:numId w:val="23"/>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4A054E">
        <w:rPr>
          <w:rFonts w:eastAsia="Calibri"/>
          <w:i/>
        </w:rPr>
        <w:t xml:space="preserve">Участие в </w:t>
      </w:r>
      <w:r w:rsidRPr="004A054E">
        <w:rPr>
          <w:rFonts w:eastAsia="Calibri"/>
          <w:b/>
          <w:i/>
        </w:rPr>
        <w:t>престъпна организация</w:t>
      </w:r>
      <w:r w:rsidRPr="004A054E">
        <w:rPr>
          <w:rFonts w:eastAsia="Calibri"/>
          <w:b/>
          <w:i/>
          <w:vertAlign w:val="superscript"/>
        </w:rPr>
        <w:footnoteReference w:id="13"/>
      </w:r>
      <w:r w:rsidRPr="004A054E">
        <w:rPr>
          <w:rFonts w:eastAsia="Calibri"/>
        </w:rPr>
        <w:t>:</w:t>
      </w:r>
    </w:p>
    <w:p w:rsidR="00D74D84" w:rsidRPr="004A054E" w:rsidRDefault="00D74D84" w:rsidP="00DD42CA">
      <w:pPr>
        <w:numPr>
          <w:ilvl w:val="0"/>
          <w:numId w:val="2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4A054E">
        <w:rPr>
          <w:rFonts w:eastAsia="Calibri"/>
          <w:b/>
          <w:i/>
        </w:rPr>
        <w:t>Корупция</w:t>
      </w:r>
      <w:r w:rsidRPr="004A054E">
        <w:rPr>
          <w:rFonts w:eastAsia="Calibri"/>
          <w:b/>
          <w:i/>
          <w:vertAlign w:val="superscript"/>
        </w:rPr>
        <w:footnoteReference w:id="14"/>
      </w:r>
      <w:r w:rsidRPr="004A054E">
        <w:rPr>
          <w:rFonts w:eastAsia="Calibri"/>
        </w:rPr>
        <w:t>:</w:t>
      </w:r>
    </w:p>
    <w:p w:rsidR="00D74D84" w:rsidRPr="004A054E" w:rsidRDefault="00D74D84" w:rsidP="00DD42CA">
      <w:pPr>
        <w:numPr>
          <w:ilvl w:val="0"/>
          <w:numId w:val="2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4A054E">
        <w:rPr>
          <w:rFonts w:eastAsia="Calibri"/>
          <w:b/>
          <w:i/>
        </w:rPr>
        <w:t>Измама</w:t>
      </w:r>
      <w:r w:rsidRPr="004A054E">
        <w:rPr>
          <w:rFonts w:eastAsia="Calibri"/>
          <w:b/>
          <w:i/>
          <w:vertAlign w:val="superscript"/>
        </w:rPr>
        <w:footnoteReference w:id="15"/>
      </w:r>
      <w:r w:rsidRPr="004A054E">
        <w:rPr>
          <w:rFonts w:eastAsia="Calibri"/>
        </w:rPr>
        <w:t>:</w:t>
      </w:r>
    </w:p>
    <w:p w:rsidR="00D74D84" w:rsidRPr="004A054E" w:rsidRDefault="00D74D84" w:rsidP="00DD42CA">
      <w:pPr>
        <w:numPr>
          <w:ilvl w:val="0"/>
          <w:numId w:val="2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4A054E">
        <w:rPr>
          <w:rFonts w:eastAsia="Calibri"/>
          <w:b/>
          <w:i/>
        </w:rPr>
        <w:t>Терористични престъпления или престъпления, които са свързани с терористични дейности</w:t>
      </w:r>
      <w:r w:rsidRPr="004A054E">
        <w:rPr>
          <w:rFonts w:eastAsia="Calibri"/>
          <w:b/>
          <w:i/>
          <w:vertAlign w:val="superscript"/>
        </w:rPr>
        <w:footnoteReference w:id="16"/>
      </w:r>
      <w:r w:rsidRPr="004A054E">
        <w:rPr>
          <w:rFonts w:eastAsia="Calibri"/>
        </w:rPr>
        <w:t>:</w:t>
      </w:r>
    </w:p>
    <w:p w:rsidR="00D74D84" w:rsidRPr="004A054E" w:rsidRDefault="00D74D84" w:rsidP="00DD42CA">
      <w:pPr>
        <w:numPr>
          <w:ilvl w:val="0"/>
          <w:numId w:val="2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color w:val="000000"/>
        </w:rPr>
      </w:pPr>
      <w:r w:rsidRPr="004A054E">
        <w:rPr>
          <w:rFonts w:eastAsia="Calibri"/>
          <w:b/>
          <w:i/>
        </w:rPr>
        <w:t>Изпиране на пари или финансиране на тероризъм</w:t>
      </w:r>
      <w:r w:rsidRPr="004A054E">
        <w:rPr>
          <w:rFonts w:eastAsia="Calibri"/>
          <w:b/>
          <w:i/>
          <w:vertAlign w:val="superscript"/>
        </w:rPr>
        <w:footnoteReference w:id="17"/>
      </w:r>
    </w:p>
    <w:p w:rsidR="00D74D84" w:rsidRPr="004A054E" w:rsidRDefault="00D74D84" w:rsidP="00DD42CA">
      <w:pPr>
        <w:numPr>
          <w:ilvl w:val="0"/>
          <w:numId w:val="2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4A054E">
        <w:rPr>
          <w:rFonts w:eastAsia="Calibri"/>
          <w:b/>
          <w:i/>
        </w:rPr>
        <w:lastRenderedPageBreak/>
        <w:t>Детски труд</w:t>
      </w:r>
      <w:r w:rsidRPr="004A054E">
        <w:rPr>
          <w:rFonts w:eastAsia="Calibri"/>
          <w:i/>
        </w:rPr>
        <w:t xml:space="preserve"> и други форми на </w:t>
      </w:r>
      <w:r w:rsidRPr="004A054E">
        <w:rPr>
          <w:rFonts w:eastAsia="Calibri"/>
          <w:b/>
          <w:i/>
        </w:rPr>
        <w:t>трафик на хора</w:t>
      </w:r>
      <w:r w:rsidRPr="004A054E">
        <w:rPr>
          <w:rFonts w:eastAsia="Calibri"/>
          <w:b/>
          <w:i/>
          <w:vertAlign w:val="superscript"/>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 xml:space="preserve">Издадена ли е по отношение на </w:t>
            </w:r>
            <w:r w:rsidRPr="004A054E">
              <w:rPr>
                <w:rFonts w:eastAsia="Calibri"/>
                <w:b/>
              </w:rPr>
              <w:t>икономическия оператор</w:t>
            </w:r>
            <w:r w:rsidRPr="004A054E">
              <w:rPr>
                <w:rFonts w:eastAsia="Calibri"/>
              </w:rPr>
              <w:t xml:space="preserve"> или на </w:t>
            </w:r>
            <w:r w:rsidRPr="004A054E">
              <w:rPr>
                <w:rFonts w:eastAsia="Calibri"/>
                <w:b/>
              </w:rPr>
              <w:t>лице</w:t>
            </w:r>
            <w:r w:rsidRPr="004A054E">
              <w:rPr>
                <w:rFonts w:eastAsia="Calibri"/>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A054E">
              <w:rPr>
                <w:rFonts w:eastAsia="Calibri"/>
                <w:b/>
              </w:rPr>
              <w:t>окончателна присъда</w:t>
            </w:r>
            <w:r w:rsidRPr="004A054E">
              <w:rPr>
                <w:rFonts w:eastAsia="Calibri"/>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 Да [] Не</w:t>
            </w:r>
          </w:p>
          <w:p w:rsidR="00D74D84" w:rsidRPr="004A054E" w:rsidRDefault="00D74D84" w:rsidP="00006E47">
            <w:pPr>
              <w:spacing w:before="120" w:after="120"/>
              <w:jc w:val="both"/>
              <w:rPr>
                <w:rFonts w:eastAsia="Calibri"/>
              </w:rPr>
            </w:pPr>
            <w:r w:rsidRPr="004A054E">
              <w:rPr>
                <w:rFonts w:eastAsia="Calibri"/>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A054E">
              <w:rPr>
                <w:rFonts w:eastAsia="Calibri"/>
              </w:rPr>
              <w:br/>
            </w:r>
            <w:r w:rsidRPr="004A054E">
              <w:rPr>
                <w:rFonts w:eastAsia="Calibri"/>
                <w:i/>
              </w:rPr>
              <w:t>[……][……][……][……]</w:t>
            </w:r>
            <w:r w:rsidRPr="004A054E">
              <w:rPr>
                <w:rFonts w:eastAsia="Calibri"/>
                <w:i/>
                <w:vertAlign w:val="superscript"/>
              </w:rPr>
              <w:footnoteReference w:id="19"/>
            </w:r>
          </w:p>
        </w:tc>
      </w:tr>
      <w:tr w:rsidR="00D74D84" w:rsidRPr="004A054E" w:rsidTr="00006E47">
        <w:tc>
          <w:tcPr>
            <w:tcW w:w="4644" w:type="dxa"/>
            <w:shd w:val="clear" w:color="auto" w:fill="auto"/>
          </w:tcPr>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xml:space="preserve"> моля посочете</w:t>
            </w:r>
            <w:r w:rsidRPr="004A054E">
              <w:rPr>
                <w:rFonts w:eastAsia="Calibri"/>
                <w:vertAlign w:val="superscript"/>
              </w:rPr>
              <w:footnoteReference w:id="20"/>
            </w:r>
            <w:r w:rsidRPr="004A054E">
              <w:rPr>
                <w:rFonts w:eastAsia="Calibri"/>
              </w:rPr>
              <w:t>:</w:t>
            </w:r>
            <w:r w:rsidRPr="004A054E">
              <w:rPr>
                <w:rFonts w:eastAsia="Calibri"/>
              </w:rPr>
              <w:br/>
              <w:t xml:space="preserve">а) дата на присъдата, посочете за коя от точки 1 — 6 се отнася и основанието(ята) за нея; </w:t>
            </w:r>
          </w:p>
          <w:p w:rsidR="00D74D84" w:rsidRPr="004A054E" w:rsidRDefault="00D74D84" w:rsidP="00006E47">
            <w:pPr>
              <w:spacing w:before="120" w:after="120"/>
              <w:rPr>
                <w:rFonts w:eastAsia="Calibri"/>
              </w:rPr>
            </w:pPr>
            <w:r w:rsidRPr="004A054E">
              <w:rPr>
                <w:rFonts w:eastAsia="Calibri"/>
              </w:rPr>
              <w:t>б) посочете лицето, което е осъдено [ ];</w:t>
            </w:r>
            <w:r w:rsidRPr="004A054E">
              <w:rPr>
                <w:rFonts w:eastAsia="Calibri"/>
              </w:rPr>
              <w:br/>
            </w:r>
            <w:r w:rsidRPr="004A054E">
              <w:rPr>
                <w:rFonts w:eastAsia="Calibri"/>
                <w:b/>
              </w:rPr>
              <w:t>в) доколкото е пряко указано в присъдата:</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br/>
              <w:t>a) дата:[   ], буква(и): [   ], причина(а):[   ]</w:t>
            </w:r>
            <w:r w:rsidRPr="004A054E">
              <w:rPr>
                <w:rFonts w:eastAsia="Calibri"/>
                <w:i/>
                <w:vertAlign w:val="superscript"/>
              </w:rPr>
              <w:t xml:space="preserve"> </w:t>
            </w:r>
            <w:r w:rsidRPr="004A054E">
              <w:rPr>
                <w:rFonts w:eastAsia="Calibri"/>
              </w:rPr>
              <w:br/>
            </w:r>
            <w:r w:rsidRPr="004A054E">
              <w:rPr>
                <w:rFonts w:eastAsia="Calibri"/>
              </w:rPr>
              <w:br/>
            </w:r>
            <w:r w:rsidRPr="004A054E">
              <w:rPr>
                <w:rFonts w:eastAsia="Calibri"/>
              </w:rPr>
              <w:br/>
              <w:t>б) [……]</w:t>
            </w:r>
            <w:r w:rsidRPr="004A054E">
              <w:rPr>
                <w:rFonts w:eastAsia="Calibri"/>
              </w:rPr>
              <w:br/>
              <w:t>в) продължителността на срока на изключване [……] и съответната(</w:t>
            </w:r>
            <w:proofErr w:type="spellStart"/>
            <w:r w:rsidRPr="004A054E">
              <w:rPr>
                <w:rFonts w:eastAsia="Calibri"/>
              </w:rPr>
              <w:t>ите</w:t>
            </w:r>
            <w:proofErr w:type="spellEnd"/>
            <w:r w:rsidRPr="004A054E">
              <w:rPr>
                <w:rFonts w:eastAsia="Calibri"/>
              </w:rPr>
              <w:t>) точка(и) [   ]</w:t>
            </w:r>
          </w:p>
          <w:p w:rsidR="00D74D84" w:rsidRPr="004A054E" w:rsidRDefault="00D74D84" w:rsidP="00006E47">
            <w:pPr>
              <w:spacing w:before="120" w:after="120"/>
              <w:jc w:val="both"/>
              <w:rPr>
                <w:rFonts w:eastAsia="Calibri"/>
              </w:rPr>
            </w:pPr>
            <w:r w:rsidRPr="004A054E">
              <w:rPr>
                <w:rFonts w:eastAsia="Calibri"/>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4A054E">
              <w:rPr>
                <w:rFonts w:eastAsia="Calibri"/>
                <w:i/>
                <w:vertAlign w:val="superscript"/>
              </w:rPr>
              <w:footnoteReference w:id="21"/>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 xml:space="preserve">В случай на присъда, икономическият оператор взел ли е мерки, с които да докаже своята надеждност въпреки </w:t>
            </w:r>
            <w:r w:rsidRPr="004A054E">
              <w:rPr>
                <w:rFonts w:eastAsia="Calibri"/>
              </w:rPr>
              <w:lastRenderedPageBreak/>
              <w:t>наличието на съответните основания за изключване</w:t>
            </w:r>
            <w:r w:rsidRPr="004A054E">
              <w:rPr>
                <w:rFonts w:eastAsia="Calibri"/>
                <w:vertAlign w:val="superscript"/>
              </w:rPr>
              <w:footnoteReference w:id="22"/>
            </w:r>
            <w:r w:rsidRPr="004A054E">
              <w:rPr>
                <w:rFonts w:eastAsia="Calibri"/>
              </w:rPr>
              <w:t xml:space="preserve"> („реабилитиране по своя инициатива“)?</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lastRenderedPageBreak/>
              <w:t xml:space="preserve">[] Да [] Не </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b/>
              </w:rPr>
              <w:lastRenderedPageBreak/>
              <w:t>Ако „да“</w:t>
            </w:r>
            <w:r w:rsidRPr="004A054E">
              <w:rPr>
                <w:rFonts w:eastAsia="Calibri"/>
              </w:rPr>
              <w:t>, моля опишете предприетите мерки</w:t>
            </w:r>
            <w:r w:rsidRPr="004A054E">
              <w:rPr>
                <w:rFonts w:eastAsia="Calibri"/>
                <w:vertAlign w:val="superscript"/>
              </w:rPr>
              <w:footnoteReference w:id="23"/>
            </w:r>
            <w:r w:rsidRPr="004A054E">
              <w:rPr>
                <w:rFonts w:eastAsia="Calibri"/>
              </w:rPr>
              <w:t>:</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p>
        </w:tc>
      </w:tr>
    </w:tbl>
    <w:p w:rsidR="00D74D84" w:rsidRPr="004A054E" w:rsidRDefault="00D74D84" w:rsidP="00D74D84">
      <w:pPr>
        <w:keepNext/>
        <w:spacing w:before="120" w:after="360"/>
        <w:jc w:val="center"/>
        <w:rPr>
          <w:rFonts w:eastAsia="Calibri"/>
          <w:b/>
          <w:smallCaps/>
        </w:rPr>
      </w:pPr>
    </w:p>
    <w:p w:rsidR="00D74D84" w:rsidRPr="004A054E" w:rsidRDefault="00D74D84" w:rsidP="00D74D84">
      <w:pPr>
        <w:keepNext/>
        <w:spacing w:before="120" w:after="360"/>
        <w:jc w:val="center"/>
        <w:rPr>
          <w:rFonts w:eastAsia="Calibri"/>
          <w:b/>
          <w:smallCaps/>
        </w:rPr>
      </w:pPr>
      <w:r w:rsidRPr="004A054E">
        <w:rPr>
          <w:rFonts w:eastAsia="Calibri"/>
          <w:b/>
          <w:smallCaps/>
        </w:rPr>
        <w:t xml:space="preserve">Б: Основания, свързани с плащането на данъци или </w:t>
      </w:r>
      <w:proofErr w:type="spellStart"/>
      <w:r w:rsidRPr="004A054E">
        <w:rPr>
          <w:rFonts w:eastAsia="Calibri"/>
          <w:b/>
          <w:smallCaps/>
        </w:rPr>
        <w:t>социалноосигурителни</w:t>
      </w:r>
      <w:proofErr w:type="spellEnd"/>
      <w:r w:rsidRPr="004A054E">
        <w:rPr>
          <w:rFonts w:eastAsia="Calibri"/>
          <w:b/>
          <w:smallCaps/>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D74D84" w:rsidRPr="004A054E" w:rsidTr="00006E47">
        <w:tc>
          <w:tcPr>
            <w:tcW w:w="4480"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 xml:space="preserve">Плащане на данъци или </w:t>
            </w:r>
            <w:proofErr w:type="spellStart"/>
            <w:r w:rsidRPr="004A054E">
              <w:rPr>
                <w:rFonts w:eastAsia="Calibri"/>
                <w:b/>
                <w:i/>
              </w:rPr>
              <w:t>социалноосигурителни</w:t>
            </w:r>
            <w:proofErr w:type="spellEnd"/>
            <w:r w:rsidRPr="004A054E">
              <w:rPr>
                <w:rFonts w:eastAsia="Calibri"/>
                <w:b/>
                <w:i/>
              </w:rPr>
              <w:t xml:space="preserve"> вноски:</w:t>
            </w:r>
          </w:p>
        </w:tc>
        <w:tc>
          <w:tcPr>
            <w:tcW w:w="4809" w:type="dxa"/>
            <w:gridSpan w:val="2"/>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480" w:type="dxa"/>
            <w:shd w:val="clear" w:color="auto" w:fill="auto"/>
          </w:tcPr>
          <w:p w:rsidR="00D74D84" w:rsidRPr="004A054E" w:rsidRDefault="00D74D84" w:rsidP="00006E47">
            <w:pPr>
              <w:spacing w:before="120" w:after="120"/>
              <w:jc w:val="both"/>
              <w:rPr>
                <w:rFonts w:eastAsia="Calibri"/>
              </w:rPr>
            </w:pPr>
            <w:r w:rsidRPr="004A054E">
              <w:rPr>
                <w:rFonts w:eastAsia="Calibri"/>
              </w:rPr>
              <w:t xml:space="preserve">Икономическият оператор изпълнил ли е всички </w:t>
            </w:r>
            <w:r w:rsidRPr="004A054E">
              <w:rPr>
                <w:rFonts w:eastAsia="Calibri"/>
                <w:b/>
              </w:rPr>
              <w:t>свои</w:t>
            </w:r>
            <w:r w:rsidRPr="004A054E">
              <w:rPr>
                <w:rFonts w:eastAsia="Calibri"/>
              </w:rPr>
              <w:t xml:space="preserve"> </w:t>
            </w:r>
            <w:r w:rsidRPr="004A054E">
              <w:rPr>
                <w:rFonts w:eastAsia="Calibri"/>
                <w:b/>
              </w:rPr>
              <w:t xml:space="preserve">задължения, свързани с плащането на данъци или </w:t>
            </w:r>
            <w:proofErr w:type="spellStart"/>
            <w:r w:rsidRPr="004A054E">
              <w:rPr>
                <w:rFonts w:eastAsia="Calibri"/>
                <w:b/>
              </w:rPr>
              <w:t>социалноосигурителни</w:t>
            </w:r>
            <w:proofErr w:type="spellEnd"/>
            <w:r w:rsidRPr="004A054E">
              <w:rPr>
                <w:rFonts w:eastAsia="Calibri"/>
                <w:b/>
              </w:rPr>
              <w:t xml:space="preserve"> вноски</w:t>
            </w:r>
            <w:r w:rsidRPr="004A054E">
              <w:rPr>
                <w:rFonts w:eastAsia="Calibri"/>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D74D84" w:rsidRPr="004A054E" w:rsidRDefault="00D74D84" w:rsidP="00006E47">
            <w:pPr>
              <w:spacing w:before="120" w:after="120"/>
              <w:jc w:val="both"/>
              <w:rPr>
                <w:rFonts w:eastAsia="Calibri"/>
              </w:rPr>
            </w:pPr>
            <w:r w:rsidRPr="004A054E">
              <w:rPr>
                <w:rFonts w:eastAsia="Calibri"/>
              </w:rPr>
              <w:t>[] Да [] Не</w:t>
            </w:r>
          </w:p>
        </w:tc>
      </w:tr>
      <w:tr w:rsidR="00D74D84" w:rsidRPr="004A054E" w:rsidTr="00006E47">
        <w:trPr>
          <w:trHeight w:val="470"/>
        </w:trPr>
        <w:tc>
          <w:tcPr>
            <w:tcW w:w="4480" w:type="dxa"/>
            <w:vMerge w:val="restart"/>
            <w:shd w:val="clear" w:color="auto" w:fill="auto"/>
          </w:tcPr>
          <w:p w:rsidR="00D74D84" w:rsidRPr="004A054E" w:rsidRDefault="00D74D84" w:rsidP="00006E47">
            <w:pPr>
              <w:spacing w:before="120" w:after="120"/>
              <w:rPr>
                <w:rFonts w:eastAsia="Calibri"/>
              </w:rPr>
            </w:pPr>
            <w:r w:rsidRPr="004A054E">
              <w:rPr>
                <w:rFonts w:eastAsia="Calibri"/>
              </w:rPr>
              <w:br/>
            </w:r>
            <w:r w:rsidRPr="004A054E">
              <w:rPr>
                <w:rFonts w:eastAsia="Calibri"/>
              </w:rPr>
              <w:br/>
            </w:r>
            <w:r w:rsidRPr="004A054E">
              <w:rPr>
                <w:rFonts w:eastAsia="Calibri"/>
                <w:b/>
              </w:rPr>
              <w:t>Ако „не“</w:t>
            </w:r>
            <w:r w:rsidRPr="004A054E">
              <w:rPr>
                <w:rFonts w:eastAsia="Calibri"/>
              </w:rPr>
              <w:t>, моля посочете:</w:t>
            </w:r>
            <w:r w:rsidRPr="004A054E">
              <w:rPr>
                <w:rFonts w:eastAsia="Calibri"/>
              </w:rPr>
              <w:br/>
              <w:t>а) съответната страна или държава членка;</w:t>
            </w:r>
          </w:p>
          <w:p w:rsidR="00D74D84" w:rsidRPr="004A054E" w:rsidRDefault="00D74D84" w:rsidP="00006E47">
            <w:pPr>
              <w:spacing w:before="120" w:after="120"/>
              <w:rPr>
                <w:rFonts w:eastAsia="Calibri"/>
              </w:rPr>
            </w:pPr>
            <w:r w:rsidRPr="004A054E">
              <w:rPr>
                <w:rFonts w:eastAsia="Calibri"/>
              </w:rPr>
              <w:t>б) размера на съответната сума;</w:t>
            </w:r>
            <w:r w:rsidRPr="004A054E">
              <w:rPr>
                <w:rFonts w:eastAsia="Calibri"/>
              </w:rPr>
              <w:br/>
              <w:t>в) как е установено нарушението на задълженията:</w:t>
            </w:r>
            <w:r w:rsidRPr="004A054E">
              <w:rPr>
                <w:rFonts w:eastAsia="Calibri"/>
              </w:rPr>
              <w:br/>
              <w:t xml:space="preserve">1) чрез съдебно </w:t>
            </w:r>
            <w:r w:rsidRPr="004A054E">
              <w:rPr>
                <w:rFonts w:eastAsia="Calibri"/>
                <w:b/>
              </w:rPr>
              <w:t>решение</w:t>
            </w:r>
            <w:r w:rsidRPr="004A054E">
              <w:rPr>
                <w:rFonts w:eastAsia="Calibri"/>
              </w:rPr>
              <w:t xml:space="preserve"> или административен </w:t>
            </w:r>
            <w:r w:rsidRPr="004A054E">
              <w:rPr>
                <w:rFonts w:eastAsia="Calibri"/>
                <w:b/>
              </w:rPr>
              <w:t>акт</w:t>
            </w:r>
            <w:r w:rsidRPr="004A054E">
              <w:rPr>
                <w:rFonts w:eastAsia="Calibri"/>
              </w:rPr>
              <w:t>:</w:t>
            </w:r>
          </w:p>
          <w:p w:rsidR="00D74D84" w:rsidRPr="004A054E" w:rsidRDefault="00D74D84" w:rsidP="00DD42CA">
            <w:pPr>
              <w:numPr>
                <w:ilvl w:val="0"/>
                <w:numId w:val="19"/>
              </w:numPr>
              <w:spacing w:before="120" w:after="120"/>
              <w:jc w:val="both"/>
              <w:rPr>
                <w:rFonts w:eastAsia="Calibri"/>
              </w:rPr>
            </w:pPr>
            <w:r w:rsidRPr="004A054E">
              <w:rPr>
                <w:rFonts w:eastAsia="Calibri"/>
              </w:rPr>
              <w:tab/>
              <w:t>Решението или актът с окончателен и обвързващ характер ли е?</w:t>
            </w:r>
          </w:p>
          <w:p w:rsidR="00D74D84" w:rsidRPr="004A054E" w:rsidRDefault="00D74D84" w:rsidP="00DD42CA">
            <w:pPr>
              <w:numPr>
                <w:ilvl w:val="0"/>
                <w:numId w:val="21"/>
              </w:numPr>
              <w:spacing w:before="120" w:after="120"/>
              <w:jc w:val="both"/>
              <w:rPr>
                <w:rFonts w:eastAsia="Calibri"/>
              </w:rPr>
            </w:pPr>
            <w:r w:rsidRPr="004A054E">
              <w:rPr>
                <w:rFonts w:eastAsia="Calibri"/>
              </w:rPr>
              <w:t>Моля, посочете датата на присъдата или решението/акта.</w:t>
            </w:r>
          </w:p>
          <w:p w:rsidR="00D74D84" w:rsidRPr="004A054E" w:rsidRDefault="00D74D84" w:rsidP="00DD42CA">
            <w:pPr>
              <w:numPr>
                <w:ilvl w:val="0"/>
                <w:numId w:val="21"/>
              </w:numPr>
              <w:spacing w:before="120" w:after="120"/>
              <w:jc w:val="both"/>
              <w:rPr>
                <w:rFonts w:eastAsia="Calibri"/>
              </w:rPr>
            </w:pPr>
            <w:r w:rsidRPr="004A054E">
              <w:rPr>
                <w:rFonts w:eastAsia="Calibri"/>
              </w:rPr>
              <w:t xml:space="preserve">В случай на присъда — срокът на изключване, </w:t>
            </w:r>
            <w:r w:rsidRPr="004A054E">
              <w:rPr>
                <w:rFonts w:eastAsia="Calibri"/>
                <w:b/>
              </w:rPr>
              <w:t xml:space="preserve">ако е определен </w:t>
            </w:r>
            <w:r w:rsidRPr="004A054E">
              <w:rPr>
                <w:rFonts w:eastAsia="Calibri"/>
                <w:b/>
                <w:u w:val="words"/>
              </w:rPr>
              <w:t xml:space="preserve">пряко </w:t>
            </w:r>
            <w:r w:rsidRPr="004A054E">
              <w:rPr>
                <w:rFonts w:eastAsia="Calibri"/>
                <w:b/>
              </w:rPr>
              <w:t>в присъдата:</w:t>
            </w:r>
          </w:p>
          <w:p w:rsidR="00D74D84" w:rsidRPr="004A054E" w:rsidRDefault="00D74D84" w:rsidP="00006E47">
            <w:pPr>
              <w:spacing w:before="120" w:after="120"/>
              <w:jc w:val="both"/>
              <w:rPr>
                <w:rFonts w:eastAsia="Calibri"/>
              </w:rPr>
            </w:pPr>
            <w:r w:rsidRPr="004A054E">
              <w:rPr>
                <w:rFonts w:eastAsia="Calibri"/>
              </w:rPr>
              <w:t xml:space="preserve">2) по </w:t>
            </w:r>
            <w:r w:rsidRPr="004A054E">
              <w:rPr>
                <w:rFonts w:eastAsia="Calibri"/>
                <w:b/>
              </w:rPr>
              <w:t>друг начин</w:t>
            </w:r>
            <w:r w:rsidRPr="004A054E">
              <w:rPr>
                <w:rFonts w:eastAsia="Calibri"/>
              </w:rPr>
              <w:t>? Моля, уточнете:</w:t>
            </w:r>
          </w:p>
          <w:p w:rsidR="00D74D84" w:rsidRPr="004A054E" w:rsidRDefault="00D74D84" w:rsidP="00006E47">
            <w:pPr>
              <w:spacing w:before="120" w:after="120"/>
              <w:jc w:val="both"/>
              <w:rPr>
                <w:rFonts w:eastAsia="Calibri"/>
              </w:rPr>
            </w:pPr>
            <w:r w:rsidRPr="004A054E">
              <w:rPr>
                <w:rFonts w:eastAsia="Calibri"/>
              </w:rPr>
              <w:t xml:space="preserve">г) Икономическият оператор изпълнил </w:t>
            </w:r>
            <w:r w:rsidRPr="004A054E">
              <w:rPr>
                <w:rFonts w:eastAsia="Calibri"/>
              </w:rPr>
              <w:lastRenderedPageBreak/>
              <w:t xml:space="preserve">ли е задълженията си, като изплати или поеме обвързващ ангажимент да изплати дължимите данъци или </w:t>
            </w:r>
            <w:proofErr w:type="spellStart"/>
            <w:r w:rsidRPr="004A054E">
              <w:rPr>
                <w:rFonts w:eastAsia="Calibri"/>
              </w:rPr>
              <w:t>социалноосигурителни</w:t>
            </w:r>
            <w:proofErr w:type="spellEnd"/>
            <w:r w:rsidRPr="004A054E">
              <w:rPr>
                <w:rFonts w:eastAsia="Calibri"/>
              </w:rPr>
              <w:t xml:space="preserve"> вноски, включително, когато е приложимо, всички начислени лихви или глоби?</w:t>
            </w:r>
          </w:p>
        </w:tc>
        <w:tc>
          <w:tcPr>
            <w:tcW w:w="2224" w:type="dxa"/>
            <w:shd w:val="clear" w:color="auto" w:fill="auto"/>
          </w:tcPr>
          <w:p w:rsidR="00D74D84" w:rsidRPr="004A054E" w:rsidRDefault="00D74D84" w:rsidP="00006E47">
            <w:pPr>
              <w:spacing w:before="120" w:after="120"/>
              <w:rPr>
                <w:rFonts w:eastAsia="Calibri"/>
                <w:b/>
              </w:rPr>
            </w:pPr>
            <w:r w:rsidRPr="004A054E">
              <w:rPr>
                <w:rFonts w:eastAsia="Calibri"/>
                <w:b/>
              </w:rPr>
              <w:lastRenderedPageBreak/>
              <w:t>Данъци</w:t>
            </w:r>
          </w:p>
        </w:tc>
        <w:tc>
          <w:tcPr>
            <w:tcW w:w="2585" w:type="dxa"/>
            <w:shd w:val="clear" w:color="auto" w:fill="auto"/>
          </w:tcPr>
          <w:p w:rsidR="00D74D84" w:rsidRPr="004A054E" w:rsidRDefault="00D74D84" w:rsidP="00006E47">
            <w:pPr>
              <w:spacing w:before="120" w:after="120"/>
              <w:rPr>
                <w:rFonts w:eastAsia="Calibri"/>
                <w:b/>
              </w:rPr>
            </w:pPr>
            <w:proofErr w:type="spellStart"/>
            <w:r w:rsidRPr="004A054E">
              <w:rPr>
                <w:rFonts w:eastAsia="Calibri"/>
                <w:b/>
              </w:rPr>
              <w:t>Социалноосигурителни</w:t>
            </w:r>
            <w:proofErr w:type="spellEnd"/>
            <w:r w:rsidRPr="004A054E">
              <w:rPr>
                <w:rFonts w:eastAsia="Calibri"/>
                <w:b/>
              </w:rPr>
              <w:t xml:space="preserve"> вноски</w:t>
            </w:r>
          </w:p>
        </w:tc>
      </w:tr>
      <w:tr w:rsidR="00D74D84" w:rsidRPr="004A054E" w:rsidTr="00006E47">
        <w:trPr>
          <w:trHeight w:val="1977"/>
        </w:trPr>
        <w:tc>
          <w:tcPr>
            <w:tcW w:w="4480" w:type="dxa"/>
            <w:vMerge/>
            <w:shd w:val="clear" w:color="auto" w:fill="auto"/>
          </w:tcPr>
          <w:p w:rsidR="00D74D84" w:rsidRPr="004A054E" w:rsidRDefault="00D74D84" w:rsidP="00006E47">
            <w:pPr>
              <w:spacing w:before="120" w:after="120"/>
              <w:rPr>
                <w:rFonts w:eastAsia="Calibri"/>
                <w:b/>
              </w:rPr>
            </w:pPr>
          </w:p>
        </w:tc>
        <w:tc>
          <w:tcPr>
            <w:tcW w:w="2224" w:type="dxa"/>
            <w:shd w:val="clear" w:color="auto" w:fill="auto"/>
          </w:tcPr>
          <w:p w:rsidR="00D74D84" w:rsidRPr="004A054E" w:rsidRDefault="00D74D84" w:rsidP="00006E47">
            <w:pPr>
              <w:spacing w:before="120" w:after="120"/>
              <w:rPr>
                <w:rFonts w:eastAsia="Calibri"/>
              </w:rPr>
            </w:pPr>
            <w:r w:rsidRPr="004A054E">
              <w:rPr>
                <w:rFonts w:eastAsia="Calibri"/>
              </w:rPr>
              <w:br/>
              <w:t>a) [……]</w:t>
            </w:r>
            <w:r w:rsidRPr="004A054E">
              <w:rPr>
                <w:rFonts w:eastAsia="Calibri"/>
              </w:rPr>
              <w:br/>
              <w:t>б) [……]</w:t>
            </w:r>
            <w:r w:rsidRPr="004A054E">
              <w:rPr>
                <w:rFonts w:eastAsia="Calibri"/>
              </w:rPr>
              <w:br/>
              <w:t>в1) [] Да [] Не</w:t>
            </w:r>
          </w:p>
          <w:p w:rsidR="00D74D84" w:rsidRPr="004A054E" w:rsidRDefault="00D74D84" w:rsidP="00DD42CA">
            <w:pPr>
              <w:numPr>
                <w:ilvl w:val="0"/>
                <w:numId w:val="18"/>
              </w:numPr>
              <w:spacing w:before="120" w:after="120"/>
              <w:jc w:val="both"/>
              <w:rPr>
                <w:rFonts w:eastAsia="Calibri"/>
              </w:rPr>
            </w:pPr>
            <w:r w:rsidRPr="004A054E">
              <w:rPr>
                <w:rFonts w:eastAsia="Calibri"/>
              </w:rPr>
              <w:t>[] Да [] Не</w:t>
            </w:r>
          </w:p>
          <w:p w:rsidR="00D74D84" w:rsidRPr="004A054E" w:rsidRDefault="00D74D84" w:rsidP="00DD42CA">
            <w:pPr>
              <w:numPr>
                <w:ilvl w:val="0"/>
                <w:numId w:val="20"/>
              </w:numPr>
              <w:spacing w:before="120" w:after="120"/>
              <w:jc w:val="both"/>
              <w:rPr>
                <w:rFonts w:eastAsia="Calibri"/>
              </w:rPr>
            </w:pPr>
            <w:r w:rsidRPr="004A054E">
              <w:rPr>
                <w:rFonts w:eastAsia="Calibri"/>
              </w:rPr>
              <w:t>[……]</w:t>
            </w:r>
            <w:r w:rsidRPr="004A054E">
              <w:rPr>
                <w:rFonts w:eastAsia="Calibri"/>
              </w:rPr>
              <w:br/>
            </w:r>
          </w:p>
          <w:p w:rsidR="00D74D84" w:rsidRPr="004A054E" w:rsidRDefault="00D74D84" w:rsidP="00DD42CA">
            <w:pPr>
              <w:numPr>
                <w:ilvl w:val="0"/>
                <w:numId w:val="20"/>
              </w:numPr>
              <w:spacing w:before="120" w:after="120"/>
              <w:jc w:val="both"/>
              <w:rPr>
                <w:rFonts w:eastAsia="Calibri"/>
              </w:rPr>
            </w:pPr>
            <w:r w:rsidRPr="004A054E">
              <w:rPr>
                <w:rFonts w:eastAsia="Calibri"/>
              </w:rPr>
              <w:t>[……]</w:t>
            </w:r>
            <w:r w:rsidRPr="004A054E">
              <w:rPr>
                <w:rFonts w:eastAsia="Calibri"/>
              </w:rPr>
              <w:br/>
            </w:r>
            <w:r w:rsidRPr="004A054E">
              <w:rPr>
                <w:rFonts w:eastAsia="Calibri"/>
              </w:rPr>
              <w:br/>
            </w:r>
          </w:p>
          <w:p w:rsidR="00D74D84" w:rsidRPr="004A054E" w:rsidRDefault="00D74D84" w:rsidP="00006E47">
            <w:pPr>
              <w:spacing w:before="120" w:after="120"/>
              <w:rPr>
                <w:rFonts w:eastAsia="Calibri"/>
              </w:rPr>
            </w:pPr>
          </w:p>
          <w:p w:rsidR="00D74D84" w:rsidRPr="004A054E" w:rsidRDefault="00D74D84" w:rsidP="00006E47">
            <w:pPr>
              <w:spacing w:before="120" w:after="120"/>
              <w:rPr>
                <w:rFonts w:eastAsia="Calibri"/>
              </w:rPr>
            </w:pPr>
          </w:p>
          <w:p w:rsidR="00D74D84" w:rsidRPr="004A054E" w:rsidRDefault="00D74D84" w:rsidP="00006E47">
            <w:pPr>
              <w:spacing w:before="120" w:after="120"/>
              <w:rPr>
                <w:rFonts w:eastAsia="Calibri"/>
              </w:rPr>
            </w:pPr>
          </w:p>
          <w:p w:rsidR="00D74D84" w:rsidRPr="004A054E" w:rsidRDefault="00D74D84" w:rsidP="00006E47">
            <w:pPr>
              <w:spacing w:before="120" w:after="120"/>
              <w:rPr>
                <w:rFonts w:eastAsia="Calibri"/>
              </w:rPr>
            </w:pPr>
            <w:r w:rsidRPr="004A054E">
              <w:rPr>
                <w:rFonts w:eastAsia="Calibri"/>
              </w:rPr>
              <w:t>в2) [ …]</w:t>
            </w:r>
            <w:r w:rsidRPr="004A054E">
              <w:rPr>
                <w:rFonts w:eastAsia="Calibri"/>
              </w:rPr>
              <w:br/>
            </w:r>
          </w:p>
          <w:p w:rsidR="00D74D84" w:rsidRPr="004A054E" w:rsidRDefault="00D74D84" w:rsidP="00006E47">
            <w:pPr>
              <w:spacing w:before="120" w:after="120"/>
              <w:rPr>
                <w:rFonts w:eastAsia="Calibri"/>
              </w:rPr>
            </w:pPr>
            <w:r w:rsidRPr="004A054E">
              <w:rPr>
                <w:rFonts w:eastAsia="Calibri"/>
              </w:rPr>
              <w:t>г) [] Да [] Не</w:t>
            </w:r>
            <w:r w:rsidRPr="004A054E">
              <w:rPr>
                <w:rFonts w:eastAsia="Calibri"/>
              </w:rPr>
              <w:br/>
            </w:r>
            <w:r w:rsidRPr="004A054E">
              <w:rPr>
                <w:rFonts w:eastAsia="Calibri"/>
                <w:b/>
              </w:rPr>
              <w:t>Ако „да“</w:t>
            </w:r>
            <w:r w:rsidRPr="004A054E">
              <w:rPr>
                <w:rFonts w:eastAsia="Calibri"/>
              </w:rPr>
              <w:t xml:space="preserve">, моля, опишете подробно: </w:t>
            </w:r>
            <w:r w:rsidRPr="004A054E">
              <w:rPr>
                <w:rFonts w:eastAsia="Calibri"/>
              </w:rPr>
              <w:lastRenderedPageBreak/>
              <w:t>[……]</w:t>
            </w:r>
          </w:p>
        </w:tc>
        <w:tc>
          <w:tcPr>
            <w:tcW w:w="2585" w:type="dxa"/>
            <w:shd w:val="clear" w:color="auto" w:fill="auto"/>
          </w:tcPr>
          <w:p w:rsidR="00D74D84" w:rsidRPr="004A054E" w:rsidRDefault="00D74D84" w:rsidP="00006E47">
            <w:pPr>
              <w:spacing w:before="120" w:after="120"/>
              <w:rPr>
                <w:rFonts w:eastAsia="Calibri"/>
              </w:rPr>
            </w:pPr>
            <w:r w:rsidRPr="004A054E">
              <w:rPr>
                <w:rFonts w:eastAsia="Calibri"/>
              </w:rPr>
              <w:lastRenderedPageBreak/>
              <w:br/>
              <w:t>a) [……]б) [……]</w:t>
            </w:r>
            <w:r w:rsidRPr="004A054E">
              <w:rPr>
                <w:rFonts w:eastAsia="Calibri"/>
              </w:rPr>
              <w:br/>
            </w:r>
            <w:r w:rsidRPr="004A054E">
              <w:rPr>
                <w:rFonts w:eastAsia="Calibri"/>
              </w:rPr>
              <w:br/>
              <w:t>в1) [] Да [] Не</w:t>
            </w:r>
          </w:p>
          <w:p w:rsidR="00D74D84" w:rsidRPr="004A054E" w:rsidRDefault="00D74D84" w:rsidP="00DD42CA">
            <w:pPr>
              <w:numPr>
                <w:ilvl w:val="0"/>
                <w:numId w:val="20"/>
              </w:numPr>
              <w:spacing w:before="120" w:after="120"/>
              <w:jc w:val="both"/>
              <w:rPr>
                <w:rFonts w:eastAsia="Calibri"/>
              </w:rPr>
            </w:pPr>
            <w:r w:rsidRPr="004A054E">
              <w:rPr>
                <w:rFonts w:eastAsia="Calibri"/>
              </w:rPr>
              <w:t>[] Да [] Не</w:t>
            </w:r>
          </w:p>
          <w:p w:rsidR="00D74D84" w:rsidRPr="004A054E" w:rsidRDefault="00D74D84" w:rsidP="00DD42CA">
            <w:pPr>
              <w:numPr>
                <w:ilvl w:val="0"/>
                <w:numId w:val="20"/>
              </w:numPr>
              <w:spacing w:before="120" w:after="120"/>
              <w:jc w:val="both"/>
              <w:rPr>
                <w:rFonts w:eastAsia="Calibri"/>
              </w:rPr>
            </w:pPr>
            <w:r w:rsidRPr="004A054E">
              <w:rPr>
                <w:rFonts w:eastAsia="Calibri"/>
              </w:rPr>
              <w:t>[……]</w:t>
            </w:r>
            <w:r w:rsidRPr="004A054E">
              <w:rPr>
                <w:rFonts w:eastAsia="Calibri"/>
              </w:rPr>
              <w:br/>
            </w:r>
          </w:p>
          <w:p w:rsidR="00D74D84" w:rsidRPr="004A054E" w:rsidRDefault="00D74D84" w:rsidP="00DD42CA">
            <w:pPr>
              <w:numPr>
                <w:ilvl w:val="0"/>
                <w:numId w:val="20"/>
              </w:numPr>
              <w:spacing w:before="120" w:after="120"/>
              <w:jc w:val="both"/>
              <w:rPr>
                <w:rFonts w:eastAsia="Calibri"/>
              </w:rPr>
            </w:pPr>
            <w:r w:rsidRPr="004A054E">
              <w:rPr>
                <w:rFonts w:eastAsia="Calibri"/>
              </w:rPr>
              <w:t>[……]</w:t>
            </w:r>
            <w:r w:rsidRPr="004A054E">
              <w:rPr>
                <w:rFonts w:eastAsia="Calibri"/>
              </w:rPr>
              <w:br/>
            </w:r>
            <w:r w:rsidRPr="004A054E">
              <w:rPr>
                <w:rFonts w:eastAsia="Calibri"/>
              </w:rPr>
              <w:br/>
            </w:r>
          </w:p>
          <w:p w:rsidR="00D74D84" w:rsidRPr="004A054E" w:rsidRDefault="00D74D84" w:rsidP="00006E47">
            <w:pPr>
              <w:spacing w:before="120" w:after="120"/>
              <w:rPr>
                <w:rFonts w:eastAsia="Calibri"/>
              </w:rPr>
            </w:pPr>
          </w:p>
          <w:p w:rsidR="00D74D84" w:rsidRPr="004A054E" w:rsidRDefault="00D74D84" w:rsidP="00006E47">
            <w:pPr>
              <w:spacing w:before="120" w:after="120"/>
              <w:rPr>
                <w:rFonts w:eastAsia="Calibri"/>
              </w:rPr>
            </w:pPr>
          </w:p>
          <w:p w:rsidR="00D74D84" w:rsidRPr="004A054E" w:rsidRDefault="00D74D84" w:rsidP="00006E47">
            <w:pPr>
              <w:spacing w:before="120" w:after="120"/>
              <w:rPr>
                <w:rFonts w:eastAsia="Calibri"/>
              </w:rPr>
            </w:pPr>
          </w:p>
          <w:p w:rsidR="00D74D84" w:rsidRPr="004A054E" w:rsidRDefault="00D74D84" w:rsidP="00006E47">
            <w:pPr>
              <w:rPr>
                <w:rFonts w:eastAsia="Calibri"/>
              </w:rPr>
            </w:pPr>
            <w:r w:rsidRPr="004A054E">
              <w:rPr>
                <w:rFonts w:eastAsia="Calibri"/>
              </w:rPr>
              <w:t>в2) [ …]</w:t>
            </w:r>
            <w:r w:rsidRPr="004A054E">
              <w:rPr>
                <w:rFonts w:eastAsia="Calibri"/>
              </w:rPr>
              <w:br/>
            </w:r>
          </w:p>
          <w:p w:rsidR="00D74D84" w:rsidRPr="004A054E" w:rsidRDefault="00D74D84" w:rsidP="00006E47">
            <w:pPr>
              <w:rPr>
                <w:rFonts w:eastAsia="Calibri"/>
              </w:rPr>
            </w:pPr>
            <w:r w:rsidRPr="004A054E">
              <w:rPr>
                <w:rFonts w:eastAsia="Calibri"/>
              </w:rPr>
              <w:t>г) [] Да [] Не</w:t>
            </w:r>
          </w:p>
          <w:p w:rsidR="00D74D84" w:rsidRPr="004A054E" w:rsidRDefault="00D74D84" w:rsidP="00006E47">
            <w:pPr>
              <w:spacing w:after="120"/>
              <w:rPr>
                <w:rFonts w:eastAsia="Calibri"/>
              </w:rPr>
            </w:pPr>
            <w:r w:rsidRPr="004A054E">
              <w:rPr>
                <w:rFonts w:eastAsia="Calibri"/>
                <w:b/>
              </w:rPr>
              <w:t>Ако „да“</w:t>
            </w:r>
            <w:r w:rsidRPr="004A054E">
              <w:rPr>
                <w:rFonts w:eastAsia="Calibri"/>
              </w:rPr>
              <w:t xml:space="preserve">, моля, опишете подробно: </w:t>
            </w:r>
            <w:r w:rsidRPr="004A054E">
              <w:rPr>
                <w:rFonts w:eastAsia="Calibri"/>
              </w:rPr>
              <w:lastRenderedPageBreak/>
              <w:t>[……]</w:t>
            </w:r>
          </w:p>
        </w:tc>
      </w:tr>
      <w:tr w:rsidR="00D74D84" w:rsidRPr="004A054E" w:rsidTr="00006E47">
        <w:tc>
          <w:tcPr>
            <w:tcW w:w="4480" w:type="dxa"/>
            <w:shd w:val="clear" w:color="auto" w:fill="auto"/>
          </w:tcPr>
          <w:p w:rsidR="00D74D84" w:rsidRPr="004A054E" w:rsidRDefault="00D74D84" w:rsidP="00006E47">
            <w:pPr>
              <w:spacing w:before="120" w:after="120"/>
              <w:jc w:val="both"/>
              <w:rPr>
                <w:rFonts w:eastAsia="Calibri"/>
                <w:i/>
              </w:rPr>
            </w:pPr>
            <w:r w:rsidRPr="004A054E">
              <w:rPr>
                <w:rFonts w:eastAsia="Calibri"/>
                <w:i/>
              </w:rPr>
              <w:lastRenderedPageBreak/>
              <w:t xml:space="preserve">Ако съответните документи по отношение на плащането на данъци или </w:t>
            </w:r>
            <w:proofErr w:type="spellStart"/>
            <w:r w:rsidRPr="004A054E">
              <w:rPr>
                <w:rFonts w:eastAsia="Calibri"/>
                <w:i/>
              </w:rPr>
              <w:t>социалноосигурителни</w:t>
            </w:r>
            <w:proofErr w:type="spellEnd"/>
            <w:r w:rsidRPr="004A054E">
              <w:rPr>
                <w:rFonts w:eastAsia="Calibri"/>
                <w:i/>
              </w:rPr>
              <w:t xml:space="preserve"> вноски е на разположение в електронен формат, моля, посочете:</w:t>
            </w:r>
          </w:p>
        </w:tc>
        <w:tc>
          <w:tcPr>
            <w:tcW w:w="4809" w:type="dxa"/>
            <w:gridSpan w:val="2"/>
            <w:shd w:val="clear" w:color="auto" w:fill="auto"/>
          </w:tcPr>
          <w:p w:rsidR="00D74D84" w:rsidRPr="004A054E" w:rsidRDefault="00D74D84" w:rsidP="00006E47">
            <w:pPr>
              <w:spacing w:before="120" w:after="120"/>
              <w:rPr>
                <w:rFonts w:eastAsia="Calibri"/>
                <w:i/>
              </w:rPr>
            </w:pPr>
            <w:r w:rsidRPr="004A054E">
              <w:rPr>
                <w:rFonts w:eastAsia="Calibri"/>
                <w:i/>
              </w:rPr>
              <w:t>(уеб адрес, орган или служба, издаващи документа, точно позоваване на документа):</w:t>
            </w:r>
            <w:r w:rsidRPr="004A054E">
              <w:rPr>
                <w:rFonts w:eastAsia="Calibri"/>
                <w:i/>
                <w:vertAlign w:val="superscript"/>
              </w:rPr>
              <w:t xml:space="preserve"> </w:t>
            </w:r>
            <w:r w:rsidRPr="004A054E">
              <w:rPr>
                <w:rFonts w:eastAsia="Calibri"/>
                <w:i/>
                <w:vertAlign w:val="superscript"/>
              </w:rPr>
              <w:footnoteReference w:id="24"/>
            </w:r>
            <w:r w:rsidRPr="004A054E">
              <w:rPr>
                <w:rFonts w:eastAsia="Calibri"/>
              </w:rPr>
              <w:br/>
            </w:r>
            <w:r w:rsidRPr="004A054E">
              <w:rPr>
                <w:rFonts w:eastAsia="Calibri"/>
                <w:i/>
              </w:rPr>
              <w:t>[……][……][……][……]</w:t>
            </w:r>
          </w:p>
        </w:tc>
      </w:tr>
    </w:tbl>
    <w:p w:rsidR="00D74D84" w:rsidRPr="004A054E" w:rsidRDefault="00D74D84" w:rsidP="00D74D84">
      <w:pPr>
        <w:keepNext/>
        <w:spacing w:before="120" w:after="360"/>
        <w:jc w:val="center"/>
        <w:rPr>
          <w:rFonts w:eastAsia="Calibri"/>
          <w:b/>
          <w:smallCaps/>
        </w:rPr>
      </w:pPr>
    </w:p>
    <w:p w:rsidR="00D74D84" w:rsidRPr="004A054E" w:rsidRDefault="00D74D84" w:rsidP="00D74D84">
      <w:pPr>
        <w:keepNext/>
        <w:spacing w:before="120" w:after="360"/>
        <w:jc w:val="center"/>
        <w:rPr>
          <w:rFonts w:eastAsia="Calibri"/>
          <w:b/>
          <w:smallCaps/>
        </w:rPr>
      </w:pPr>
      <w:r w:rsidRPr="004A054E">
        <w:rPr>
          <w:rFonts w:eastAsia="Calibri"/>
          <w:b/>
          <w:smallCaps/>
        </w:rPr>
        <w:t>В: Основания, свързани с несъстоятелност, конфликти на интереси или професионално нарушение</w:t>
      </w:r>
      <w:r w:rsidRPr="004A054E">
        <w:rPr>
          <w:rFonts w:eastAsia="Calibri"/>
          <w:b/>
          <w:smallCaps/>
          <w:vertAlign w:val="superscript"/>
        </w:rPr>
        <w:footnoteReference w:id="25"/>
      </w:r>
    </w:p>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4A054E">
        <w:rPr>
          <w:rFonts w:eastAsia="Calibri"/>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rPr>
          <w:trHeight w:val="406"/>
        </w:trPr>
        <w:tc>
          <w:tcPr>
            <w:tcW w:w="4644" w:type="dxa"/>
            <w:vMerge w:val="restart"/>
            <w:shd w:val="clear" w:color="auto" w:fill="auto"/>
          </w:tcPr>
          <w:p w:rsidR="00D74D84" w:rsidRPr="004A054E" w:rsidRDefault="00D74D84" w:rsidP="00006E47">
            <w:pPr>
              <w:spacing w:before="120" w:after="120"/>
              <w:jc w:val="both"/>
              <w:rPr>
                <w:rFonts w:eastAsia="Calibri"/>
              </w:rPr>
            </w:pPr>
            <w:r w:rsidRPr="004A054E">
              <w:rPr>
                <w:rFonts w:eastAsia="Calibri"/>
              </w:rPr>
              <w:t xml:space="preserve">Икономическият оператор нарушил ли е, </w:t>
            </w:r>
            <w:r w:rsidRPr="004A054E">
              <w:rPr>
                <w:rFonts w:eastAsia="Calibri"/>
                <w:b/>
              </w:rPr>
              <w:t>доколкото му е известно</w:t>
            </w:r>
            <w:r w:rsidRPr="004A054E">
              <w:rPr>
                <w:rFonts w:eastAsia="Calibri"/>
              </w:rPr>
              <w:t xml:space="preserve">, </w:t>
            </w:r>
            <w:r w:rsidRPr="004A054E">
              <w:rPr>
                <w:rFonts w:eastAsia="Calibri"/>
                <w:b/>
              </w:rPr>
              <w:t>задълженията</w:t>
            </w:r>
            <w:r w:rsidRPr="004A054E">
              <w:rPr>
                <w:rFonts w:eastAsia="Calibri"/>
              </w:rPr>
              <w:t xml:space="preserve"> си в областта на </w:t>
            </w:r>
            <w:r w:rsidRPr="004A054E">
              <w:rPr>
                <w:rFonts w:eastAsia="Calibri"/>
                <w:b/>
              </w:rPr>
              <w:t>екологичното, социалното или трудовото право</w:t>
            </w:r>
            <w:r w:rsidRPr="004A054E">
              <w:rPr>
                <w:rFonts w:eastAsia="Calibri"/>
                <w:b/>
                <w:vertAlign w:val="superscript"/>
              </w:rPr>
              <w:footnoteReference w:id="26"/>
            </w:r>
            <w:r w:rsidRPr="004A054E">
              <w:rPr>
                <w:rFonts w:eastAsia="Calibri"/>
              </w:rPr>
              <w:t>?</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 Да [] Не</w:t>
            </w:r>
          </w:p>
        </w:tc>
      </w:tr>
      <w:tr w:rsidR="00D74D84" w:rsidRPr="004A054E" w:rsidTr="00006E47">
        <w:trPr>
          <w:trHeight w:val="405"/>
        </w:trPr>
        <w:tc>
          <w:tcPr>
            <w:tcW w:w="4644" w:type="dxa"/>
            <w:vMerge/>
            <w:shd w:val="clear" w:color="auto" w:fill="auto"/>
          </w:tcPr>
          <w:p w:rsidR="00D74D84" w:rsidRPr="004A054E" w:rsidRDefault="00D74D84" w:rsidP="00006E47">
            <w:pPr>
              <w:spacing w:before="120" w:after="120"/>
              <w:jc w:val="both"/>
              <w:rPr>
                <w:rFonts w:eastAsia="Calibri"/>
              </w:rPr>
            </w:pP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A054E">
              <w:rPr>
                <w:rFonts w:eastAsia="Calibri"/>
              </w:rPr>
              <w:br/>
              <w:t>[] Да [] Не</w:t>
            </w:r>
          </w:p>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моля опишете предприетите мерки: [……]</w:t>
            </w:r>
          </w:p>
        </w:tc>
      </w:tr>
      <w:tr w:rsidR="00D74D84" w:rsidRPr="004A054E" w:rsidTr="00006E47">
        <w:tc>
          <w:tcPr>
            <w:tcW w:w="4644" w:type="dxa"/>
            <w:shd w:val="clear" w:color="auto" w:fill="auto"/>
          </w:tcPr>
          <w:p w:rsidR="00D74D84" w:rsidRPr="004A054E" w:rsidRDefault="00D74D84" w:rsidP="00006E47">
            <w:pPr>
              <w:spacing w:before="120" w:after="120"/>
              <w:rPr>
                <w:rFonts w:eastAsia="Calibri"/>
              </w:rPr>
            </w:pPr>
            <w:r w:rsidRPr="004A054E">
              <w:rPr>
                <w:rFonts w:eastAsia="Calibri"/>
              </w:rPr>
              <w:t>Икономическият оператор в една от следните ситуации ли е:</w:t>
            </w:r>
            <w:r w:rsidRPr="004A054E">
              <w:rPr>
                <w:rFonts w:eastAsia="Calibri"/>
              </w:rPr>
              <w:br/>
              <w:t xml:space="preserve">а) </w:t>
            </w:r>
            <w:r w:rsidRPr="004A054E">
              <w:rPr>
                <w:rFonts w:eastAsia="Calibri"/>
                <w:b/>
              </w:rPr>
              <w:t>обявен в несъстоятелност</w:t>
            </w:r>
            <w:r w:rsidRPr="004A054E">
              <w:rPr>
                <w:rFonts w:eastAsia="Calibri"/>
              </w:rPr>
              <w:t xml:space="preserve">, или </w:t>
            </w:r>
          </w:p>
          <w:p w:rsidR="00D74D84" w:rsidRPr="004A054E" w:rsidRDefault="00D74D84" w:rsidP="00006E47">
            <w:pPr>
              <w:spacing w:before="120" w:after="120"/>
              <w:rPr>
                <w:rFonts w:eastAsia="Calibri"/>
              </w:rPr>
            </w:pPr>
            <w:r w:rsidRPr="004A054E">
              <w:rPr>
                <w:rFonts w:eastAsia="Calibri"/>
              </w:rPr>
              <w:t xml:space="preserve">б) </w:t>
            </w:r>
            <w:r w:rsidRPr="004A054E">
              <w:rPr>
                <w:rFonts w:eastAsia="Calibri"/>
                <w:b/>
              </w:rPr>
              <w:t>предмет на производство по несъстоятелност</w:t>
            </w:r>
            <w:r w:rsidRPr="004A054E">
              <w:rPr>
                <w:rFonts w:eastAsia="Calibri"/>
              </w:rPr>
              <w:t xml:space="preserve"> или ликвидация, или</w:t>
            </w:r>
          </w:p>
          <w:p w:rsidR="00D74D84" w:rsidRPr="004A054E" w:rsidRDefault="00D74D84" w:rsidP="00006E47">
            <w:pPr>
              <w:spacing w:before="120" w:after="120"/>
              <w:rPr>
                <w:rFonts w:eastAsia="Calibri"/>
              </w:rPr>
            </w:pPr>
            <w:r w:rsidRPr="004A054E">
              <w:rPr>
                <w:rFonts w:eastAsia="Calibri"/>
              </w:rPr>
              <w:lastRenderedPageBreak/>
              <w:t xml:space="preserve">в) </w:t>
            </w:r>
            <w:r w:rsidRPr="004A054E">
              <w:rPr>
                <w:rFonts w:eastAsia="Calibri"/>
                <w:b/>
              </w:rPr>
              <w:t>споразумение с кредиторите</w:t>
            </w:r>
            <w:r w:rsidRPr="004A054E">
              <w:rPr>
                <w:rFonts w:eastAsia="Calibri"/>
              </w:rPr>
              <w:t>, или</w:t>
            </w:r>
            <w:r w:rsidRPr="004A054E">
              <w:rPr>
                <w:rFonts w:eastAsia="Calibri"/>
              </w:rPr>
              <w:br/>
              <w:t>г) всякаква аналогична ситуация, възникваща от сходна процедура съгласно националните законови и подзаконови актове</w:t>
            </w:r>
            <w:r w:rsidRPr="004A054E">
              <w:rPr>
                <w:rFonts w:eastAsia="Calibri"/>
                <w:vertAlign w:val="superscript"/>
              </w:rPr>
              <w:footnoteReference w:id="27"/>
            </w:r>
            <w:r w:rsidRPr="004A054E">
              <w:rPr>
                <w:rFonts w:eastAsia="Calibri"/>
              </w:rPr>
              <w:t>, или</w:t>
            </w:r>
            <w:r w:rsidRPr="004A054E">
              <w:rPr>
                <w:rFonts w:eastAsia="Calibri"/>
              </w:rPr>
              <w:br/>
              <w:t>д) неговите активи се администрират от ликвидатор или от съда, или</w:t>
            </w:r>
          </w:p>
          <w:p w:rsidR="00D74D84" w:rsidRPr="004A054E" w:rsidRDefault="00D74D84" w:rsidP="00006E47">
            <w:pPr>
              <w:spacing w:before="120" w:after="120"/>
              <w:rPr>
                <w:rFonts w:eastAsia="Calibri"/>
                <w:b/>
              </w:rPr>
            </w:pPr>
            <w:r w:rsidRPr="004A054E">
              <w:rPr>
                <w:rFonts w:eastAsia="Calibri"/>
              </w:rPr>
              <w:t>е) стопанската му дейност е прекратена?</w:t>
            </w:r>
            <w:r w:rsidRPr="004A054E">
              <w:rPr>
                <w:rFonts w:eastAsia="Calibri"/>
              </w:rPr>
              <w:br/>
            </w:r>
            <w:r w:rsidRPr="004A054E">
              <w:rPr>
                <w:rFonts w:eastAsia="Calibri"/>
                <w:b/>
              </w:rPr>
              <w:t>Ако „да“:</w:t>
            </w:r>
          </w:p>
          <w:p w:rsidR="00D74D84" w:rsidRPr="004A054E" w:rsidRDefault="00D74D84" w:rsidP="00DD42CA">
            <w:pPr>
              <w:numPr>
                <w:ilvl w:val="0"/>
                <w:numId w:val="20"/>
              </w:numPr>
              <w:spacing w:before="120" w:after="120"/>
              <w:jc w:val="both"/>
              <w:rPr>
                <w:rFonts w:eastAsia="Calibri"/>
              </w:rPr>
            </w:pPr>
            <w:r w:rsidRPr="004A054E">
              <w:rPr>
                <w:rFonts w:eastAsia="Calibri"/>
              </w:rPr>
              <w:t>Моля представете подробности:</w:t>
            </w:r>
          </w:p>
          <w:p w:rsidR="00D74D84" w:rsidRPr="004A054E" w:rsidRDefault="00D74D84" w:rsidP="00DD42CA">
            <w:pPr>
              <w:numPr>
                <w:ilvl w:val="0"/>
                <w:numId w:val="20"/>
              </w:numPr>
              <w:spacing w:before="120" w:after="120"/>
              <w:jc w:val="both"/>
              <w:rPr>
                <w:rFonts w:eastAsia="Calibri"/>
              </w:rPr>
            </w:pPr>
            <w:r w:rsidRPr="004A054E">
              <w:rPr>
                <w:rFonts w:eastAsia="Calibri"/>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4A054E">
              <w:rPr>
                <w:rFonts w:eastAsia="Calibri"/>
                <w:vertAlign w:val="superscript"/>
              </w:rPr>
              <w:footnoteReference w:id="28"/>
            </w:r>
            <w:r w:rsidRPr="004A054E">
              <w:rPr>
                <w:rFonts w:eastAsia="Calibri"/>
              </w:rPr>
              <w:t>?</w:t>
            </w:r>
          </w:p>
          <w:p w:rsidR="00D74D84" w:rsidRPr="004A054E" w:rsidRDefault="00D74D84" w:rsidP="00006E47">
            <w:pPr>
              <w:spacing w:before="120" w:after="120"/>
              <w:rPr>
                <w:rFonts w:eastAsia="Calibri"/>
              </w:rPr>
            </w:pPr>
            <w:r w:rsidRPr="004A054E">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lastRenderedPageBreak/>
              <w:t>[] Да [] Не</w:t>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lastRenderedPageBreak/>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r>
          </w:p>
          <w:p w:rsidR="00D74D84" w:rsidRPr="004A054E" w:rsidRDefault="00D74D84" w:rsidP="00DD42CA">
            <w:pPr>
              <w:numPr>
                <w:ilvl w:val="0"/>
                <w:numId w:val="20"/>
              </w:numPr>
              <w:spacing w:before="120" w:after="120"/>
              <w:jc w:val="both"/>
              <w:rPr>
                <w:rFonts w:eastAsia="Calibri"/>
              </w:rPr>
            </w:pPr>
            <w:r w:rsidRPr="004A054E">
              <w:rPr>
                <w:rFonts w:eastAsia="Calibri"/>
              </w:rPr>
              <w:t>[……]</w:t>
            </w:r>
          </w:p>
          <w:p w:rsidR="00D74D84" w:rsidRPr="004A054E" w:rsidRDefault="00D74D84" w:rsidP="00DD42CA">
            <w:pPr>
              <w:numPr>
                <w:ilvl w:val="0"/>
                <w:numId w:val="20"/>
              </w:numPr>
              <w:spacing w:before="120" w:after="120"/>
              <w:jc w:val="both"/>
              <w:rPr>
                <w:rFonts w:eastAsia="Calibri"/>
              </w:rPr>
            </w:pPr>
            <w:r w:rsidRPr="004A054E">
              <w:rPr>
                <w:rFonts w:eastAsia="Calibri"/>
              </w:rPr>
              <w:t>[……]</w:t>
            </w:r>
            <w:r w:rsidRPr="004A054E">
              <w:rPr>
                <w:rFonts w:eastAsia="Calibri"/>
              </w:rPr>
              <w:br/>
            </w:r>
            <w:r w:rsidRPr="004A054E">
              <w:rPr>
                <w:rFonts w:eastAsia="Calibri"/>
              </w:rPr>
              <w:br/>
            </w:r>
            <w:r w:rsidRPr="004A054E">
              <w:rPr>
                <w:rFonts w:eastAsia="Calibri"/>
              </w:rPr>
              <w:br/>
            </w:r>
            <w:r w:rsidRPr="004A054E">
              <w:rPr>
                <w:rFonts w:eastAsia="Calibri"/>
              </w:rPr>
              <w:br/>
            </w:r>
          </w:p>
          <w:p w:rsidR="00D74D84" w:rsidRPr="004A054E" w:rsidRDefault="00D74D84" w:rsidP="00006E47">
            <w:pPr>
              <w:spacing w:before="120" w:after="120"/>
              <w:jc w:val="both"/>
              <w:rPr>
                <w:rFonts w:eastAsia="Calibri"/>
                <w:i/>
              </w:rPr>
            </w:pPr>
          </w:p>
          <w:p w:rsidR="00D74D84" w:rsidRPr="004A054E" w:rsidRDefault="00D74D84" w:rsidP="00006E47">
            <w:pPr>
              <w:spacing w:before="120" w:after="120"/>
              <w:jc w:val="both"/>
              <w:rPr>
                <w:rFonts w:eastAsia="Calibri"/>
                <w:i/>
              </w:rPr>
            </w:pPr>
          </w:p>
          <w:p w:rsidR="00D74D84" w:rsidRPr="004A054E" w:rsidRDefault="00D74D84" w:rsidP="00006E47">
            <w:pPr>
              <w:spacing w:before="120" w:after="120"/>
              <w:jc w:val="both"/>
              <w:rPr>
                <w:rFonts w:eastAsia="Calibri"/>
                <w:i/>
              </w:rPr>
            </w:pPr>
          </w:p>
          <w:p w:rsidR="00D74D84" w:rsidRPr="004A054E" w:rsidRDefault="00D74D84" w:rsidP="00006E47">
            <w:pPr>
              <w:spacing w:before="120" w:after="120"/>
              <w:jc w:val="both"/>
              <w:rPr>
                <w:rFonts w:eastAsia="Calibri"/>
                <w:i/>
              </w:rPr>
            </w:pPr>
            <w:r w:rsidRPr="004A054E">
              <w:rPr>
                <w:rFonts w:eastAsia="Calibri"/>
                <w:i/>
              </w:rPr>
              <w:t>(уеб адрес, орган или служба, издаващи документа, точно позоваване на документа): [……][……][……][……]</w:t>
            </w:r>
          </w:p>
        </w:tc>
      </w:tr>
      <w:tr w:rsidR="00D74D84" w:rsidRPr="004A054E" w:rsidTr="00006E47">
        <w:trPr>
          <w:trHeight w:val="303"/>
        </w:trPr>
        <w:tc>
          <w:tcPr>
            <w:tcW w:w="4644" w:type="dxa"/>
            <w:vMerge w:val="restart"/>
            <w:shd w:val="clear" w:color="auto" w:fill="auto"/>
          </w:tcPr>
          <w:p w:rsidR="00D74D84" w:rsidRPr="004A054E" w:rsidRDefault="00D74D84" w:rsidP="00006E47">
            <w:pPr>
              <w:spacing w:before="120" w:after="120"/>
              <w:rPr>
                <w:rFonts w:eastAsia="Calibri"/>
              </w:rPr>
            </w:pPr>
            <w:r w:rsidRPr="004A054E">
              <w:rPr>
                <w:rFonts w:eastAsia="Calibri"/>
              </w:rPr>
              <w:lastRenderedPageBreak/>
              <w:t xml:space="preserve">Икономическият оператор извършил ли е </w:t>
            </w:r>
            <w:r w:rsidRPr="004A054E">
              <w:rPr>
                <w:rFonts w:eastAsia="Calibri"/>
                <w:b/>
              </w:rPr>
              <w:t>тежко професионално нарушение</w:t>
            </w:r>
            <w:r w:rsidRPr="004A054E">
              <w:rPr>
                <w:rFonts w:eastAsia="Calibri"/>
                <w:b/>
                <w:vertAlign w:val="superscript"/>
              </w:rPr>
              <w:footnoteReference w:id="29"/>
            </w:r>
            <w:r w:rsidRPr="004A054E">
              <w:rPr>
                <w:rFonts w:eastAsia="Calibri"/>
              </w:rPr>
              <w:t xml:space="preserve">? </w:t>
            </w:r>
            <w:r w:rsidRPr="004A054E">
              <w:rPr>
                <w:rFonts w:eastAsia="Calibri"/>
              </w:rPr>
              <w:br/>
            </w:r>
            <w:r w:rsidRPr="004A054E">
              <w:rPr>
                <w:rFonts w:eastAsia="Calibri"/>
                <w:b/>
              </w:rPr>
              <w:t>Ако „да“</w:t>
            </w:r>
            <w:r w:rsidRPr="004A054E">
              <w:rPr>
                <w:rFonts w:eastAsia="Calibri"/>
              </w:rPr>
              <w:t>, моля, опишете подробно:</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Да [] Не,</w:t>
            </w:r>
            <w:r w:rsidRPr="004A054E">
              <w:rPr>
                <w:rFonts w:eastAsia="Calibri"/>
              </w:rPr>
              <w:br/>
            </w:r>
            <w:r w:rsidRPr="004A054E">
              <w:rPr>
                <w:rFonts w:eastAsia="Calibri"/>
              </w:rPr>
              <w:br/>
              <w:t xml:space="preserve"> [……]</w:t>
            </w:r>
          </w:p>
        </w:tc>
      </w:tr>
      <w:tr w:rsidR="00D74D84" w:rsidRPr="004A054E" w:rsidTr="00006E47">
        <w:trPr>
          <w:trHeight w:val="303"/>
        </w:trPr>
        <w:tc>
          <w:tcPr>
            <w:tcW w:w="4644" w:type="dxa"/>
            <w:vMerge/>
            <w:shd w:val="clear" w:color="auto" w:fill="auto"/>
          </w:tcPr>
          <w:p w:rsidR="00D74D84" w:rsidRPr="004A054E" w:rsidRDefault="00D74D84" w:rsidP="00006E47">
            <w:pPr>
              <w:spacing w:before="120" w:after="120"/>
              <w:rPr>
                <w:rFonts w:eastAsia="Calibri"/>
              </w:rPr>
            </w:pP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икономическият оператор предприел ли е мерки за реабилитиране по своя инициатива? [] Да [] Не</w:t>
            </w:r>
          </w:p>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моля опишете предприетите мерки: [……]</w:t>
            </w:r>
          </w:p>
        </w:tc>
      </w:tr>
      <w:tr w:rsidR="00D74D84" w:rsidRPr="004A054E" w:rsidTr="00006E47">
        <w:trPr>
          <w:trHeight w:val="515"/>
        </w:trPr>
        <w:tc>
          <w:tcPr>
            <w:tcW w:w="4644" w:type="dxa"/>
            <w:vMerge w:val="restart"/>
            <w:shd w:val="clear" w:color="auto" w:fill="auto"/>
          </w:tcPr>
          <w:p w:rsidR="00D74D84" w:rsidRPr="004A054E" w:rsidRDefault="00D74D84" w:rsidP="00006E47">
            <w:pPr>
              <w:spacing w:before="120" w:after="120"/>
              <w:rPr>
                <w:rFonts w:eastAsia="Calibri"/>
              </w:rPr>
            </w:pPr>
            <w:r w:rsidRPr="004A054E">
              <w:rPr>
                <w:rFonts w:eastAsia="Calibri"/>
              </w:rPr>
              <w:t xml:space="preserve">Икономическият оператор сключил ли е </w:t>
            </w:r>
            <w:r w:rsidRPr="004A054E">
              <w:rPr>
                <w:rFonts w:eastAsia="Calibri"/>
                <w:b/>
              </w:rPr>
              <w:t>споразумения</w:t>
            </w:r>
            <w:r w:rsidRPr="004A054E">
              <w:rPr>
                <w:rFonts w:eastAsia="Calibri"/>
              </w:rPr>
              <w:t xml:space="preserve"> с други икономически оператори, насочени към </w:t>
            </w:r>
            <w:r w:rsidRPr="004A054E">
              <w:rPr>
                <w:rFonts w:eastAsia="Calibri"/>
                <w:b/>
              </w:rPr>
              <w:t>нарушаване на конкуренцията</w:t>
            </w:r>
            <w:r w:rsidRPr="004A054E">
              <w:rPr>
                <w:rFonts w:eastAsia="Calibri"/>
              </w:rPr>
              <w:t>?</w:t>
            </w:r>
            <w:r w:rsidRPr="004A054E">
              <w:rPr>
                <w:rFonts w:eastAsia="Calibri"/>
              </w:rPr>
              <w:br/>
            </w:r>
            <w:r w:rsidRPr="004A054E">
              <w:rPr>
                <w:rFonts w:eastAsia="Calibri"/>
                <w:b/>
              </w:rPr>
              <w:t>Ако „да“</w:t>
            </w:r>
            <w:r w:rsidRPr="004A054E">
              <w:rPr>
                <w:rFonts w:eastAsia="Calibri"/>
              </w:rPr>
              <w:t>, моля, опишете подробно:</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Да [] Не</w:t>
            </w:r>
            <w:r w:rsidRPr="004A054E">
              <w:rPr>
                <w:rFonts w:eastAsia="Calibri"/>
              </w:rPr>
              <w:br/>
            </w:r>
            <w:r w:rsidRPr="004A054E">
              <w:rPr>
                <w:rFonts w:eastAsia="Calibri"/>
              </w:rPr>
              <w:br/>
            </w:r>
            <w:r w:rsidRPr="004A054E">
              <w:rPr>
                <w:rFonts w:eastAsia="Calibri"/>
              </w:rPr>
              <w:br/>
              <w:t>[…]</w:t>
            </w:r>
          </w:p>
        </w:tc>
      </w:tr>
      <w:tr w:rsidR="00D74D84" w:rsidRPr="004A054E" w:rsidTr="00006E47">
        <w:trPr>
          <w:trHeight w:val="514"/>
        </w:trPr>
        <w:tc>
          <w:tcPr>
            <w:tcW w:w="4644" w:type="dxa"/>
            <w:vMerge/>
            <w:shd w:val="clear" w:color="auto" w:fill="auto"/>
          </w:tcPr>
          <w:p w:rsidR="00D74D84" w:rsidRPr="004A054E" w:rsidRDefault="00D74D84" w:rsidP="00006E47">
            <w:pPr>
              <w:spacing w:before="120" w:after="120"/>
              <w:rPr>
                <w:rFonts w:eastAsia="Calibri"/>
              </w:rPr>
            </w:pP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икономическият оператор предприел ли е мерки за реабилитиране по своя инициатива? [] Да [] Не</w:t>
            </w:r>
          </w:p>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моля опишете предприетите мерки: [……]</w:t>
            </w:r>
          </w:p>
        </w:tc>
      </w:tr>
      <w:tr w:rsidR="00D74D84" w:rsidRPr="004A054E" w:rsidTr="00006E47">
        <w:trPr>
          <w:trHeight w:val="1316"/>
        </w:trPr>
        <w:tc>
          <w:tcPr>
            <w:tcW w:w="4644" w:type="dxa"/>
            <w:shd w:val="clear" w:color="auto" w:fill="auto"/>
          </w:tcPr>
          <w:p w:rsidR="00D74D84" w:rsidRPr="004A054E" w:rsidRDefault="00D74D84" w:rsidP="00006E47">
            <w:pPr>
              <w:spacing w:before="120" w:after="120"/>
              <w:rPr>
                <w:rFonts w:eastAsia="Calibri"/>
              </w:rPr>
            </w:pPr>
            <w:r w:rsidRPr="004A054E">
              <w:rPr>
                <w:rFonts w:eastAsia="Calibri"/>
              </w:rPr>
              <w:lastRenderedPageBreak/>
              <w:t xml:space="preserve">Икономическият оператор има ли информация за </w:t>
            </w:r>
            <w:r w:rsidRPr="004A054E">
              <w:rPr>
                <w:rFonts w:eastAsia="Calibri"/>
                <w:b/>
              </w:rPr>
              <w:t>конфликт на интереси</w:t>
            </w:r>
            <w:r w:rsidRPr="004A054E">
              <w:rPr>
                <w:rFonts w:eastAsia="Calibri"/>
                <w:b/>
                <w:vertAlign w:val="superscript"/>
              </w:rPr>
              <w:footnoteReference w:id="30"/>
            </w:r>
            <w:r w:rsidRPr="004A054E">
              <w:rPr>
                <w:rFonts w:eastAsia="Calibri"/>
              </w:rPr>
              <w:t>, свързан с участието му в процедурата за възлагане на обществена поръчка?</w:t>
            </w:r>
            <w:r w:rsidRPr="004A054E">
              <w:rPr>
                <w:rFonts w:eastAsia="Calibri"/>
              </w:rPr>
              <w:br/>
            </w:r>
            <w:r w:rsidRPr="004A054E">
              <w:rPr>
                <w:rFonts w:eastAsia="Calibri"/>
                <w:b/>
              </w:rPr>
              <w:t>Ако „да“</w:t>
            </w:r>
            <w:r w:rsidRPr="004A054E">
              <w:rPr>
                <w:rFonts w:eastAsia="Calibri"/>
              </w:rPr>
              <w:t>, моля, опишете подробно:</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Да [] Не</w:t>
            </w:r>
            <w:r w:rsidRPr="004A054E">
              <w:rPr>
                <w:rFonts w:eastAsia="Calibri"/>
              </w:rPr>
              <w:br/>
            </w:r>
            <w:r w:rsidRPr="004A054E">
              <w:rPr>
                <w:rFonts w:eastAsia="Calibri"/>
              </w:rPr>
              <w:br/>
            </w:r>
            <w:r w:rsidRPr="004A054E">
              <w:rPr>
                <w:rFonts w:eastAsia="Calibri"/>
              </w:rPr>
              <w:br/>
              <w:t>[…]</w:t>
            </w:r>
          </w:p>
        </w:tc>
      </w:tr>
      <w:tr w:rsidR="00D74D84" w:rsidRPr="004A054E" w:rsidTr="00006E47">
        <w:trPr>
          <w:trHeight w:val="1544"/>
        </w:trPr>
        <w:tc>
          <w:tcPr>
            <w:tcW w:w="4644" w:type="dxa"/>
            <w:shd w:val="clear" w:color="auto" w:fill="auto"/>
          </w:tcPr>
          <w:p w:rsidR="00D74D84" w:rsidRPr="004A054E" w:rsidRDefault="00D74D84" w:rsidP="00006E47">
            <w:pPr>
              <w:spacing w:before="120" w:after="120"/>
              <w:rPr>
                <w:rFonts w:eastAsia="Calibri"/>
              </w:rPr>
            </w:pPr>
            <w:r w:rsidRPr="004A054E">
              <w:rPr>
                <w:rFonts w:eastAsia="Calibri"/>
                <w:b/>
              </w:rPr>
              <w:t>Икономическият оператор или свързано</w:t>
            </w:r>
            <w:r w:rsidRPr="004A054E">
              <w:rPr>
                <w:rFonts w:eastAsia="Calibri"/>
              </w:rPr>
              <w:t xml:space="preserve"> с него предприятие, предоставял ли е </w:t>
            </w:r>
            <w:r w:rsidRPr="004A054E">
              <w:rPr>
                <w:rFonts w:eastAsia="Calibri"/>
                <w:b/>
              </w:rPr>
              <w:t>консултантски</w:t>
            </w:r>
            <w:r w:rsidRPr="004A054E">
              <w:rPr>
                <w:rFonts w:eastAsia="Calibri"/>
              </w:rPr>
              <w:t xml:space="preserve"> услуги на възлагащия орган или на възложителя или </w:t>
            </w:r>
            <w:r w:rsidRPr="004A054E">
              <w:rPr>
                <w:rFonts w:eastAsia="Calibri"/>
                <w:b/>
              </w:rPr>
              <w:t>участвал ли е по друг начин в подготовката</w:t>
            </w:r>
            <w:r w:rsidRPr="004A054E">
              <w:rPr>
                <w:rFonts w:eastAsia="Calibri"/>
              </w:rPr>
              <w:t xml:space="preserve"> на процедурата за възлагане на обществена поръчка?</w:t>
            </w:r>
            <w:r w:rsidRPr="004A054E">
              <w:rPr>
                <w:rFonts w:eastAsia="Calibri"/>
              </w:rPr>
              <w:br/>
            </w:r>
            <w:r w:rsidRPr="004A054E">
              <w:rPr>
                <w:rFonts w:eastAsia="Calibri"/>
                <w:b/>
              </w:rPr>
              <w:t>Ако „да“</w:t>
            </w:r>
            <w:r w:rsidRPr="004A054E">
              <w:rPr>
                <w:rFonts w:eastAsia="Calibri"/>
              </w:rPr>
              <w:t>, моля, опишете подробно:</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Да [] Не</w:t>
            </w:r>
            <w:r w:rsidRPr="004A054E">
              <w:rPr>
                <w:rFonts w:eastAsia="Calibri"/>
              </w:rPr>
              <w:br/>
            </w:r>
            <w:r w:rsidRPr="004A054E">
              <w:rPr>
                <w:rFonts w:eastAsia="Calibri"/>
              </w:rPr>
              <w:br/>
            </w:r>
            <w:r w:rsidRPr="004A054E">
              <w:rPr>
                <w:rFonts w:eastAsia="Calibri"/>
              </w:rPr>
              <w:br/>
            </w:r>
            <w:r w:rsidRPr="004A054E">
              <w:rPr>
                <w:rFonts w:eastAsia="Calibri"/>
              </w:rPr>
              <w:br/>
              <w:t>[…]</w:t>
            </w:r>
          </w:p>
        </w:tc>
      </w:tr>
      <w:tr w:rsidR="00D74D84" w:rsidRPr="004A054E" w:rsidTr="00006E47">
        <w:trPr>
          <w:trHeight w:val="932"/>
        </w:trPr>
        <w:tc>
          <w:tcPr>
            <w:tcW w:w="4644" w:type="dxa"/>
            <w:vMerge w:val="restart"/>
            <w:shd w:val="clear" w:color="auto" w:fill="auto"/>
          </w:tcPr>
          <w:p w:rsidR="00D74D84" w:rsidRPr="004A054E" w:rsidRDefault="00D74D84" w:rsidP="00006E47">
            <w:pPr>
              <w:spacing w:before="120" w:after="120"/>
              <w:rPr>
                <w:rFonts w:eastAsia="Calibri"/>
              </w:rPr>
            </w:pPr>
            <w:r w:rsidRPr="004A054E">
              <w:rPr>
                <w:rFonts w:eastAsia="Calibri"/>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A054E">
              <w:rPr>
                <w:rFonts w:eastAsia="Calibri"/>
                <w:b/>
              </w:rPr>
              <w:t>предсрочно прекратен</w:t>
            </w:r>
            <w:r w:rsidRPr="004A054E">
              <w:rPr>
                <w:rFonts w:eastAsia="Calibri"/>
              </w:rPr>
              <w:t xml:space="preserve"> или да са му били налагани обезщетения или други подобни санкции във връзка с такава поръчка в миналото?</w:t>
            </w:r>
            <w:r w:rsidRPr="004A054E">
              <w:rPr>
                <w:rFonts w:eastAsia="Calibri"/>
              </w:rPr>
              <w:br/>
            </w:r>
            <w:r w:rsidRPr="004A054E">
              <w:rPr>
                <w:rFonts w:eastAsia="Calibri"/>
                <w:b/>
              </w:rPr>
              <w:t>Ако „да“</w:t>
            </w:r>
            <w:r w:rsidRPr="004A054E">
              <w:rPr>
                <w:rFonts w:eastAsia="Calibri"/>
              </w:rPr>
              <w:t>, моля, опишете подробно:</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Да [] Не</w:t>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t>[…]</w:t>
            </w:r>
          </w:p>
        </w:tc>
      </w:tr>
      <w:tr w:rsidR="00D74D84" w:rsidRPr="004A054E" w:rsidTr="00006E47">
        <w:trPr>
          <w:trHeight w:val="931"/>
        </w:trPr>
        <w:tc>
          <w:tcPr>
            <w:tcW w:w="4644" w:type="dxa"/>
            <w:vMerge/>
            <w:shd w:val="clear" w:color="auto" w:fill="auto"/>
          </w:tcPr>
          <w:p w:rsidR="00D74D84" w:rsidRPr="004A054E" w:rsidRDefault="00D74D84" w:rsidP="00006E47">
            <w:pPr>
              <w:spacing w:before="120" w:after="120"/>
              <w:rPr>
                <w:rFonts w:eastAsia="Calibri"/>
              </w:rPr>
            </w:pP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xml:space="preserve">,  икономическият оператор предприел ли е мерки за реабилитиране по своя инициатива? [] Да [] Не </w:t>
            </w:r>
          </w:p>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моля опишете предприетите мерки: [……]</w:t>
            </w:r>
          </w:p>
        </w:tc>
      </w:tr>
      <w:tr w:rsidR="00D74D84" w:rsidRPr="004A054E" w:rsidTr="00006E47">
        <w:tc>
          <w:tcPr>
            <w:tcW w:w="4644" w:type="dxa"/>
            <w:shd w:val="clear" w:color="auto" w:fill="auto"/>
          </w:tcPr>
          <w:p w:rsidR="00D74D84" w:rsidRPr="004A054E" w:rsidRDefault="00D74D84" w:rsidP="00006E47">
            <w:pPr>
              <w:spacing w:before="120" w:after="120"/>
              <w:rPr>
                <w:rFonts w:eastAsia="Calibri"/>
              </w:rPr>
            </w:pPr>
            <w:r w:rsidRPr="004A054E">
              <w:rPr>
                <w:rFonts w:eastAsia="Calibri"/>
              </w:rPr>
              <w:t>Може ли икономическият оператор да потвърди, че:</w:t>
            </w:r>
            <w:r w:rsidRPr="004A054E">
              <w:rPr>
                <w:rFonts w:eastAsia="Calibri"/>
              </w:rPr>
              <w:br/>
              <w:t xml:space="preserve">а) не е виновен за подаване на </w:t>
            </w:r>
            <w:r w:rsidRPr="004A054E">
              <w:rPr>
                <w:rFonts w:eastAsia="Calibri"/>
                <w:b/>
              </w:rPr>
              <w:t>неверни данни</w:t>
            </w:r>
            <w:r w:rsidRPr="004A054E">
              <w:rPr>
                <w:rFonts w:eastAsia="Calibri"/>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D74D84" w:rsidRPr="004A054E" w:rsidRDefault="00D74D84" w:rsidP="00006E47">
            <w:pPr>
              <w:spacing w:before="120" w:after="120"/>
              <w:rPr>
                <w:rFonts w:eastAsia="Calibri"/>
              </w:rPr>
            </w:pPr>
            <w:r w:rsidRPr="004A054E">
              <w:rPr>
                <w:rFonts w:eastAsia="Calibri"/>
              </w:rPr>
              <w:t xml:space="preserve">б) </w:t>
            </w:r>
            <w:r w:rsidRPr="004A054E">
              <w:rPr>
                <w:rFonts w:eastAsia="Calibri"/>
                <w:b/>
              </w:rPr>
              <w:t xml:space="preserve">не е укрил такава </w:t>
            </w:r>
            <w:r w:rsidRPr="004A054E">
              <w:rPr>
                <w:rFonts w:eastAsia="Calibri"/>
              </w:rPr>
              <w:t>информация;</w:t>
            </w:r>
          </w:p>
          <w:p w:rsidR="00D74D84" w:rsidRPr="004A054E" w:rsidRDefault="00D74D84" w:rsidP="00006E47">
            <w:pPr>
              <w:spacing w:before="120" w:after="120"/>
              <w:rPr>
                <w:rFonts w:eastAsia="Calibri"/>
              </w:rPr>
            </w:pPr>
            <w:r w:rsidRPr="004A054E">
              <w:rPr>
                <w:rFonts w:eastAsia="Calibri"/>
              </w:rPr>
              <w:t>в) може без забавяне да предостави придружаващите документи, изисквани от възлагащия орган или възложителя; и</w:t>
            </w:r>
          </w:p>
          <w:p w:rsidR="00D74D84" w:rsidRPr="004A054E" w:rsidRDefault="00D74D84" w:rsidP="00006E47">
            <w:pPr>
              <w:spacing w:before="120" w:after="120"/>
              <w:rPr>
                <w:rFonts w:eastAsia="Calibri"/>
              </w:rPr>
            </w:pPr>
            <w:r w:rsidRPr="004A054E">
              <w:rPr>
                <w:rFonts w:eastAsia="Calibri"/>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w:t>
            </w:r>
            <w:r w:rsidRPr="004A054E">
              <w:rPr>
                <w:rFonts w:eastAsia="Calibri"/>
              </w:rPr>
              <w:lastRenderedPageBreak/>
              <w:t>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lastRenderedPageBreak/>
              <w:t>[] Да [] Не</w:t>
            </w:r>
          </w:p>
        </w:tc>
      </w:tr>
    </w:tbl>
    <w:p w:rsidR="00D74D84" w:rsidRPr="004A054E" w:rsidRDefault="00D74D84" w:rsidP="00D74D84">
      <w:pPr>
        <w:keepNext/>
        <w:spacing w:before="120" w:after="360"/>
        <w:jc w:val="center"/>
        <w:rPr>
          <w:rFonts w:eastAsia="Calibri"/>
          <w:b/>
          <w:smallCaps/>
        </w:rPr>
      </w:pPr>
    </w:p>
    <w:p w:rsidR="00D74D84" w:rsidRPr="004A054E" w:rsidRDefault="00D74D84" w:rsidP="00D74D84">
      <w:pPr>
        <w:keepNext/>
        <w:spacing w:before="120" w:after="360"/>
        <w:jc w:val="center"/>
        <w:rPr>
          <w:rFonts w:eastAsia="Calibri"/>
          <w:b/>
          <w:smallCaps/>
        </w:rPr>
      </w:pPr>
      <w:r w:rsidRPr="004A054E">
        <w:rPr>
          <w:rFonts w:eastAsia="Calibri"/>
          <w:b/>
          <w:smallCaps/>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Специфични национални основания за изключване</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rPr>
                <w:rFonts w:eastAsia="Calibri"/>
              </w:rPr>
            </w:pPr>
            <w:r w:rsidRPr="004A054E">
              <w:rPr>
                <w:rFonts w:eastAsia="Calibri"/>
              </w:rPr>
              <w:t xml:space="preserve">Прилагат ли се </w:t>
            </w:r>
            <w:r w:rsidRPr="004A054E">
              <w:rPr>
                <w:rFonts w:eastAsia="Calibri"/>
                <w:b/>
              </w:rPr>
              <w:t>специфичните национални основания за изключване</w:t>
            </w:r>
            <w:r w:rsidRPr="004A054E">
              <w:rPr>
                <w:rFonts w:eastAsia="Calibri"/>
              </w:rPr>
              <w:t>, които са посочени в съответното обявление или в документацията за обществената поръчка?</w:t>
            </w:r>
            <w:r w:rsidRPr="004A054E">
              <w:rPr>
                <w:rFonts w:eastAsia="Calibri"/>
              </w:rPr>
              <w:br/>
            </w:r>
            <w:r w:rsidRPr="004A054E">
              <w:rPr>
                <w:rFonts w:eastAsia="Calibri"/>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 Да [] Не</w:t>
            </w:r>
            <w:r w:rsidRPr="004A054E">
              <w:rPr>
                <w:rFonts w:eastAsia="Calibri"/>
              </w:rPr>
              <w:br/>
            </w:r>
            <w:r w:rsidRPr="004A054E">
              <w:rPr>
                <w:rFonts w:eastAsia="Calibri"/>
              </w:rPr>
              <w:br/>
            </w:r>
            <w:r w:rsidRPr="004A054E">
              <w:rPr>
                <w:rFonts w:eastAsia="Calibri"/>
              </w:rPr>
              <w:br/>
              <w:t xml:space="preserve"> </w:t>
            </w:r>
          </w:p>
          <w:p w:rsidR="00D74D84" w:rsidRPr="004A054E" w:rsidRDefault="00D74D84" w:rsidP="00006E47">
            <w:pPr>
              <w:spacing w:before="120" w:after="120"/>
              <w:rPr>
                <w:rFonts w:eastAsia="Calibri"/>
              </w:rPr>
            </w:pPr>
            <w:r w:rsidRPr="004A054E">
              <w:rPr>
                <w:rFonts w:eastAsia="Calibri"/>
              </w:rPr>
              <w:t>(</w:t>
            </w:r>
            <w:r w:rsidRPr="004A054E">
              <w:rPr>
                <w:rFonts w:eastAsia="Calibri"/>
                <w:i/>
              </w:rPr>
              <w:t>уеб адрес, орган или служба, издаващи документа, точно позоваване на документа</w:t>
            </w:r>
            <w:r w:rsidRPr="004A054E">
              <w:rPr>
                <w:rFonts w:eastAsia="Calibri"/>
              </w:rPr>
              <w:t>):</w:t>
            </w:r>
            <w:r w:rsidRPr="004A054E">
              <w:rPr>
                <w:rFonts w:eastAsia="Calibri"/>
              </w:rPr>
              <w:br/>
            </w:r>
            <w:r w:rsidRPr="004A054E">
              <w:rPr>
                <w:rFonts w:eastAsia="Calibri"/>
                <w:i/>
              </w:rPr>
              <w:t>[……][……][……][……]</w:t>
            </w:r>
            <w:r w:rsidRPr="004A054E">
              <w:rPr>
                <w:rFonts w:eastAsia="Calibri"/>
                <w:i/>
                <w:vertAlign w:val="superscript"/>
              </w:rPr>
              <w:footnoteReference w:id="31"/>
            </w:r>
          </w:p>
        </w:tc>
      </w:tr>
      <w:tr w:rsidR="00D74D84" w:rsidRPr="004A054E" w:rsidTr="00006E47">
        <w:tc>
          <w:tcPr>
            <w:tcW w:w="4644" w:type="dxa"/>
            <w:shd w:val="clear" w:color="auto" w:fill="auto"/>
          </w:tcPr>
          <w:p w:rsidR="00D74D84" w:rsidRPr="004A054E" w:rsidRDefault="00D74D84" w:rsidP="00006E47">
            <w:pPr>
              <w:spacing w:before="120" w:after="120"/>
              <w:rPr>
                <w:rFonts w:eastAsia="Calibri"/>
              </w:rPr>
            </w:pPr>
            <w:r w:rsidRPr="004A054E">
              <w:rPr>
                <w:rFonts w:eastAsia="Calibri"/>
                <w:b/>
              </w:rPr>
              <w:t>В случай че се прилага някое специфично национално основание за изключване</w:t>
            </w:r>
            <w:r w:rsidRPr="004A054E">
              <w:rPr>
                <w:rFonts w:eastAsia="Calibri"/>
              </w:rPr>
              <w:t xml:space="preserve">, икономическият оператор предприел ли е мерки за реабилитиране по своя инициатива? </w:t>
            </w:r>
            <w:r w:rsidRPr="004A054E">
              <w:rPr>
                <w:rFonts w:eastAsia="Calibri"/>
              </w:rPr>
              <w:br/>
            </w:r>
            <w:r w:rsidRPr="004A054E">
              <w:rPr>
                <w:rFonts w:eastAsia="Calibri"/>
                <w:b/>
              </w:rPr>
              <w:t>Ако „да“</w:t>
            </w:r>
            <w:r w:rsidRPr="004A054E">
              <w:rPr>
                <w:rFonts w:eastAsia="Calibri"/>
              </w:rPr>
              <w:t xml:space="preserve">, моля опишете предприетите мерки: </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Да [] Не</w:t>
            </w:r>
            <w:r w:rsidRPr="004A054E">
              <w:rPr>
                <w:rFonts w:eastAsia="Calibri"/>
              </w:rPr>
              <w:br/>
            </w:r>
            <w:r w:rsidRPr="004A054E">
              <w:rPr>
                <w:rFonts w:eastAsia="Calibri"/>
              </w:rPr>
              <w:br/>
            </w:r>
            <w:r w:rsidRPr="004A054E">
              <w:rPr>
                <w:rFonts w:eastAsia="Calibri"/>
              </w:rPr>
              <w:br/>
              <w:t>[…]</w:t>
            </w:r>
          </w:p>
        </w:tc>
      </w:tr>
    </w:tbl>
    <w:p w:rsidR="00D74D84" w:rsidRPr="00935422" w:rsidRDefault="00D74D84" w:rsidP="00D74D84">
      <w:pPr>
        <w:keepNext/>
        <w:spacing w:before="120" w:after="360"/>
        <w:jc w:val="center"/>
        <w:rPr>
          <w:rFonts w:eastAsia="Calibri"/>
          <w:b/>
          <w:sz w:val="22"/>
          <w:szCs w:val="22"/>
        </w:rPr>
      </w:pPr>
    </w:p>
    <w:p w:rsidR="00D74D84" w:rsidRPr="00935422" w:rsidRDefault="00D74D84" w:rsidP="00D74D84">
      <w:pPr>
        <w:keepNext/>
        <w:spacing w:before="120" w:after="360"/>
        <w:jc w:val="center"/>
        <w:rPr>
          <w:rFonts w:eastAsia="Calibri"/>
          <w:b/>
          <w:sz w:val="22"/>
          <w:szCs w:val="22"/>
        </w:rPr>
      </w:pPr>
      <w:r w:rsidRPr="00935422">
        <w:rPr>
          <w:rFonts w:eastAsia="Calibri"/>
          <w:b/>
          <w:sz w:val="22"/>
          <w:szCs w:val="22"/>
        </w:rPr>
        <w:t>Част IV: Критерии за подбор</w:t>
      </w:r>
    </w:p>
    <w:p w:rsidR="00D74D84" w:rsidRPr="00935422" w:rsidRDefault="00D74D84" w:rsidP="00D74D84">
      <w:pPr>
        <w:spacing w:before="120" w:after="120"/>
        <w:jc w:val="both"/>
        <w:rPr>
          <w:rFonts w:eastAsia="Calibri"/>
          <w:sz w:val="22"/>
          <w:szCs w:val="22"/>
        </w:rPr>
      </w:pPr>
      <w:r w:rsidRPr="00935422">
        <w:rPr>
          <w:rFonts w:eastAsia="Calibri"/>
          <w:b/>
          <w:i/>
          <w:sz w:val="22"/>
          <w:szCs w:val="22"/>
        </w:rPr>
        <w:t>Относно критериите за подбор (раздел</w:t>
      </w:r>
      <w:r w:rsidRPr="00935422">
        <w:rPr>
          <w:rFonts w:eastAsia="Calibri"/>
          <w:b/>
          <w:i/>
          <w:sz w:val="22"/>
          <w:szCs w:val="22"/>
        </w:rPr>
        <w:sym w:font="Symbol" w:char="F061"/>
      </w:r>
      <w:r w:rsidRPr="00935422">
        <w:rPr>
          <w:rFonts w:eastAsia="Calibri"/>
          <w:b/>
          <w:i/>
          <w:sz w:val="22"/>
          <w:szCs w:val="22"/>
        </w:rPr>
        <w:t xml:space="preserve"> </w:t>
      </w:r>
      <w:proofErr w:type="spellStart"/>
      <w:r w:rsidRPr="00935422">
        <w:rPr>
          <w:rFonts w:eastAsia="Calibri"/>
          <w:b/>
          <w:i/>
          <w:sz w:val="22"/>
          <w:szCs w:val="22"/>
        </w:rPr>
        <w:t>илираздели</w:t>
      </w:r>
      <w:proofErr w:type="spellEnd"/>
      <w:r w:rsidRPr="00935422">
        <w:rPr>
          <w:rFonts w:eastAsia="Calibri"/>
          <w:b/>
          <w:i/>
          <w:sz w:val="22"/>
          <w:szCs w:val="22"/>
        </w:rPr>
        <w:t xml:space="preserve"> А—Г от настоящата част) икономическият оператор заявява, че</w:t>
      </w:r>
    </w:p>
    <w:p w:rsidR="00D74D84" w:rsidRPr="00935422" w:rsidRDefault="00D74D84" w:rsidP="00D74D84">
      <w:pPr>
        <w:keepNext/>
        <w:spacing w:before="120" w:after="360"/>
        <w:jc w:val="center"/>
        <w:rPr>
          <w:rFonts w:eastAsia="Calibri"/>
          <w:b/>
          <w:smallCaps/>
          <w:sz w:val="22"/>
          <w:szCs w:val="22"/>
        </w:rPr>
      </w:pPr>
      <w:r w:rsidRPr="00935422">
        <w:rPr>
          <w:rFonts w:eastAsia="Calibri"/>
          <w:b/>
          <w:smallCaps/>
          <w:sz w:val="22"/>
          <w:szCs w:val="22"/>
        </w:rPr>
        <w:sym w:font="Symbol" w:char="F061"/>
      </w:r>
      <w:r w:rsidRPr="00935422">
        <w:rPr>
          <w:rFonts w:eastAsia="Calibri"/>
          <w:b/>
          <w:smallCaps/>
          <w:sz w:val="22"/>
          <w:szCs w:val="22"/>
        </w:rPr>
        <w:t>: Общо указание за всички критерии за подбор</w:t>
      </w:r>
    </w:p>
    <w:p w:rsidR="00D74D84" w:rsidRPr="00935422"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935422">
        <w:rPr>
          <w:rFonts w:eastAsia="Calibri"/>
          <w:b/>
          <w:i/>
          <w:sz w:val="22"/>
          <w:szCs w:val="22"/>
        </w:rPr>
        <w:t xml:space="preserve">Икономическият оператор следва да попълни тази информация </w:t>
      </w:r>
      <w:r w:rsidRPr="00935422">
        <w:rPr>
          <w:rFonts w:eastAsia="Calibri"/>
          <w:b/>
          <w:i/>
          <w:sz w:val="22"/>
          <w:szCs w:val="22"/>
          <w:u w:val="single"/>
        </w:rPr>
        <w:t>само</w:t>
      </w:r>
      <w:r w:rsidRPr="00935422">
        <w:rPr>
          <w:rFonts w:eastAsia="Calibri"/>
          <w:b/>
          <w:i/>
          <w:sz w:val="22"/>
          <w:szCs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935422">
        <w:rPr>
          <w:rFonts w:eastAsia="Calibri"/>
          <w:b/>
          <w:i/>
          <w:sz w:val="22"/>
          <w:szCs w:val="22"/>
        </w:rPr>
        <w:sym w:font="Symbol" w:char="F061"/>
      </w:r>
      <w:r w:rsidRPr="00935422">
        <w:rPr>
          <w:rFonts w:eastAsia="Calibri"/>
          <w:b/>
          <w:i/>
          <w:sz w:val="22"/>
          <w:szCs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D74D84" w:rsidRPr="00935422" w:rsidTr="00006E47">
        <w:tc>
          <w:tcPr>
            <w:tcW w:w="4606"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 xml:space="preserve">Спазване на всички изисквани критерии за </w:t>
            </w:r>
            <w:r w:rsidRPr="00935422">
              <w:rPr>
                <w:rFonts w:eastAsia="Calibri"/>
                <w:b/>
                <w:i/>
                <w:sz w:val="22"/>
                <w:szCs w:val="22"/>
              </w:rPr>
              <w:lastRenderedPageBreak/>
              <w:t>подбор</w:t>
            </w:r>
          </w:p>
        </w:tc>
        <w:tc>
          <w:tcPr>
            <w:tcW w:w="4607"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lastRenderedPageBreak/>
              <w:t>Отговор:</w:t>
            </w:r>
          </w:p>
        </w:tc>
      </w:tr>
      <w:tr w:rsidR="00D74D84" w:rsidRPr="00935422" w:rsidTr="00006E47">
        <w:tc>
          <w:tcPr>
            <w:tcW w:w="4606"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lastRenderedPageBreak/>
              <w:t>Той отговаря на изискваните критерии за подбор:</w:t>
            </w:r>
          </w:p>
        </w:tc>
        <w:tc>
          <w:tcPr>
            <w:tcW w:w="4607"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 Да [] Не</w:t>
            </w:r>
          </w:p>
        </w:tc>
      </w:tr>
    </w:tbl>
    <w:p w:rsidR="00D74D84" w:rsidRPr="00935422" w:rsidRDefault="00D74D84" w:rsidP="00D74D84">
      <w:pPr>
        <w:keepNext/>
        <w:spacing w:before="120" w:after="360"/>
        <w:jc w:val="center"/>
        <w:rPr>
          <w:rFonts w:eastAsia="Calibri"/>
          <w:b/>
          <w:smallCaps/>
          <w:sz w:val="22"/>
          <w:szCs w:val="22"/>
        </w:rPr>
      </w:pPr>
    </w:p>
    <w:p w:rsidR="00D74D84" w:rsidRPr="00935422" w:rsidRDefault="00D74D84" w:rsidP="00D74D84">
      <w:pPr>
        <w:keepNext/>
        <w:spacing w:before="120" w:after="360"/>
        <w:jc w:val="center"/>
        <w:rPr>
          <w:rFonts w:eastAsia="Calibri"/>
          <w:b/>
          <w:smallCaps/>
          <w:sz w:val="22"/>
          <w:szCs w:val="22"/>
        </w:rPr>
      </w:pPr>
      <w:r w:rsidRPr="00935422">
        <w:rPr>
          <w:rFonts w:eastAsia="Calibri"/>
          <w:b/>
          <w:smallCaps/>
          <w:sz w:val="22"/>
          <w:szCs w:val="22"/>
        </w:rPr>
        <w:t>А: Годност</w:t>
      </w:r>
    </w:p>
    <w:p w:rsidR="00D74D84" w:rsidRPr="00935422"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935422">
        <w:rPr>
          <w:rFonts w:eastAsia="Calibri"/>
          <w:b/>
          <w:i/>
          <w:szCs w:val="22"/>
        </w:rPr>
        <w:t xml:space="preserve">Икономическият оператор следва да предостави информация </w:t>
      </w:r>
      <w:r w:rsidRPr="00935422">
        <w:rPr>
          <w:rFonts w:eastAsia="Calibri"/>
          <w:b/>
          <w:i/>
          <w:szCs w:val="22"/>
          <w:u w:val="single"/>
        </w:rPr>
        <w:t>само</w:t>
      </w:r>
      <w:r w:rsidRPr="00935422">
        <w:rPr>
          <w:rFonts w:eastAsia="Calibri"/>
          <w:b/>
          <w:i/>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935422" w:rsidTr="00006E47">
        <w:tc>
          <w:tcPr>
            <w:tcW w:w="4644"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Годност</w:t>
            </w:r>
          </w:p>
        </w:tc>
        <w:tc>
          <w:tcPr>
            <w:tcW w:w="4645"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Отговор:</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1) </w:t>
            </w:r>
            <w:r w:rsidRPr="00935422">
              <w:rPr>
                <w:rFonts w:eastAsia="Calibri"/>
                <w:b/>
                <w:sz w:val="22"/>
                <w:szCs w:val="22"/>
              </w:rPr>
              <w:t>Той е вписан в съответния професионален или търговски регистър</w:t>
            </w:r>
            <w:r w:rsidRPr="00935422">
              <w:rPr>
                <w:rFonts w:eastAsia="Calibri"/>
                <w:sz w:val="22"/>
                <w:szCs w:val="22"/>
              </w:rPr>
              <w:t xml:space="preserve"> в държавата членка, в която е установен</w:t>
            </w:r>
            <w:r w:rsidRPr="00935422">
              <w:rPr>
                <w:rFonts w:eastAsia="Calibri"/>
                <w:sz w:val="22"/>
                <w:szCs w:val="22"/>
                <w:vertAlign w:val="superscript"/>
              </w:rPr>
              <w:footnoteReference w:id="32"/>
            </w:r>
            <w:r w:rsidRPr="00935422">
              <w:rPr>
                <w:rFonts w:eastAsia="Calibri"/>
                <w:sz w:val="22"/>
                <w:szCs w:val="22"/>
              </w:rPr>
              <w:t>:</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w:t>
            </w:r>
            <w:r w:rsidRPr="00935422">
              <w:rPr>
                <w:rFonts w:eastAsia="Calibri"/>
                <w:sz w:val="22"/>
                <w:szCs w:val="22"/>
              </w:rPr>
              <w:br/>
              <w:t xml:space="preserve"> </w:t>
            </w:r>
          </w:p>
          <w:p w:rsidR="00D74D84" w:rsidRPr="00935422" w:rsidRDefault="00D74D84" w:rsidP="00006E47">
            <w:pPr>
              <w:spacing w:before="120" w:after="120"/>
              <w:rPr>
                <w:rFonts w:eastAsia="Calibri"/>
              </w:rPr>
            </w:pPr>
            <w:r w:rsidRPr="00935422">
              <w:rPr>
                <w:rFonts w:eastAsia="Calibri"/>
                <w:sz w:val="22"/>
                <w:szCs w:val="22"/>
              </w:rPr>
              <w:t>(</w:t>
            </w:r>
            <w:r w:rsidRPr="00935422">
              <w:rPr>
                <w:rFonts w:eastAsia="Calibri"/>
                <w:i/>
                <w:sz w:val="22"/>
                <w:szCs w:val="22"/>
              </w:rPr>
              <w:t>уеб адрес, орган или служба, издаващи документа, точно позоваване на документа</w:t>
            </w:r>
            <w:r w:rsidRPr="00935422">
              <w:rPr>
                <w:rFonts w:eastAsia="Calibri"/>
                <w:sz w:val="22"/>
                <w:szCs w:val="22"/>
              </w:rPr>
              <w:t>):</w:t>
            </w:r>
            <w:r w:rsidRPr="00935422">
              <w:rPr>
                <w:rFonts w:eastAsia="Calibri"/>
                <w:i/>
                <w:sz w:val="22"/>
                <w:szCs w:val="22"/>
              </w:rPr>
              <w:t xml:space="preserve">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b/>
              </w:rPr>
            </w:pPr>
            <w:r w:rsidRPr="00935422">
              <w:rPr>
                <w:rFonts w:eastAsia="Calibri"/>
                <w:b/>
                <w:sz w:val="22"/>
                <w:szCs w:val="22"/>
              </w:rPr>
              <w:t>2) При поръчки за услуги:</w:t>
            </w:r>
            <w:r w:rsidRPr="00935422">
              <w:rPr>
                <w:rFonts w:eastAsia="Calibri"/>
                <w:sz w:val="22"/>
                <w:szCs w:val="22"/>
              </w:rPr>
              <w:br/>
              <w:t xml:space="preserve">Необходимо ли е специално </w:t>
            </w:r>
            <w:r w:rsidRPr="00935422">
              <w:rPr>
                <w:rFonts w:eastAsia="Calibri"/>
                <w:b/>
                <w:sz w:val="22"/>
                <w:szCs w:val="22"/>
              </w:rPr>
              <w:t>разрешение</w:t>
            </w:r>
            <w:r w:rsidRPr="00935422">
              <w:rPr>
                <w:rFonts w:eastAsia="Calibri"/>
                <w:sz w:val="22"/>
                <w:szCs w:val="22"/>
              </w:rPr>
              <w:t xml:space="preserve"> или </w:t>
            </w:r>
            <w:r w:rsidRPr="00935422">
              <w:rPr>
                <w:rFonts w:eastAsia="Calibri"/>
                <w:b/>
                <w:sz w:val="22"/>
                <w:szCs w:val="22"/>
              </w:rPr>
              <w:t>членство</w:t>
            </w:r>
            <w:r w:rsidRPr="00935422">
              <w:rPr>
                <w:rFonts w:eastAsia="Calibri"/>
                <w:sz w:val="22"/>
                <w:szCs w:val="22"/>
              </w:rPr>
              <w:t xml:space="preserve"> в определена организация, за да може икономическият оператор да изпълни съответната услуга в държавата на установяване? </w:t>
            </w:r>
            <w:r w:rsidRPr="00935422">
              <w:rPr>
                <w:rFonts w:eastAsia="Calibri"/>
                <w:szCs w:val="22"/>
              </w:rPr>
              <w:br/>
            </w:r>
            <w:r w:rsidRPr="00935422">
              <w:rPr>
                <w:rFonts w:eastAsia="Calibri"/>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br/>
              <w:t>[] Да [] Не</w:t>
            </w:r>
            <w:r w:rsidRPr="00935422">
              <w:rPr>
                <w:rFonts w:eastAsia="Calibri"/>
                <w:sz w:val="22"/>
                <w:szCs w:val="22"/>
              </w:rPr>
              <w:br/>
            </w:r>
            <w:r w:rsidRPr="00935422">
              <w:rPr>
                <w:rFonts w:eastAsia="Calibri"/>
                <w:sz w:val="22"/>
                <w:szCs w:val="22"/>
              </w:rPr>
              <w:br/>
              <w:t>Ако да, моля посочете какво и дали икономическият оператор го притежава: […] [] Да [] Не</w:t>
            </w:r>
            <w:r w:rsidRPr="00935422">
              <w:rPr>
                <w:rFonts w:eastAsia="Calibri"/>
                <w:sz w:val="22"/>
                <w:szCs w:val="22"/>
              </w:rPr>
              <w:br/>
              <w:t xml:space="preserve"> </w:t>
            </w:r>
          </w:p>
          <w:p w:rsidR="00D74D84" w:rsidRPr="00935422" w:rsidRDefault="00D74D84" w:rsidP="00006E47">
            <w:pPr>
              <w:spacing w:before="120" w:after="120"/>
              <w:rPr>
                <w:rFonts w:eastAsia="Calibri"/>
              </w:rPr>
            </w:pPr>
            <w:r w:rsidRPr="00935422">
              <w:rPr>
                <w:rFonts w:eastAsia="Calibri"/>
                <w:sz w:val="22"/>
                <w:szCs w:val="22"/>
              </w:rPr>
              <w:t>(</w:t>
            </w:r>
            <w:r w:rsidRPr="00935422">
              <w:rPr>
                <w:rFonts w:eastAsia="Calibri"/>
                <w:i/>
                <w:sz w:val="22"/>
                <w:szCs w:val="22"/>
              </w:rPr>
              <w:t>уеб адрес, орган или служба, издаващи документа, точно позоваване на документа</w:t>
            </w:r>
            <w:r w:rsidRPr="00935422">
              <w:rPr>
                <w:rFonts w:eastAsia="Calibri"/>
                <w:sz w:val="22"/>
                <w:szCs w:val="22"/>
              </w:rPr>
              <w:t>):</w:t>
            </w:r>
            <w:r w:rsidRPr="00935422">
              <w:rPr>
                <w:rFonts w:eastAsia="Calibri"/>
                <w:i/>
                <w:sz w:val="22"/>
                <w:szCs w:val="22"/>
              </w:rPr>
              <w:t xml:space="preserve"> [……][……][……][……]</w:t>
            </w:r>
          </w:p>
        </w:tc>
      </w:tr>
    </w:tbl>
    <w:p w:rsidR="00D74D84" w:rsidRPr="00935422" w:rsidRDefault="00D74D84" w:rsidP="00D74D84">
      <w:pPr>
        <w:keepNext/>
        <w:spacing w:before="120" w:after="360"/>
        <w:jc w:val="center"/>
        <w:rPr>
          <w:rFonts w:eastAsia="Calibri"/>
          <w:b/>
          <w:smallCaps/>
          <w:sz w:val="22"/>
          <w:szCs w:val="22"/>
        </w:rPr>
      </w:pPr>
      <w:r w:rsidRPr="00935422">
        <w:rPr>
          <w:rFonts w:eastAsia="Calibri"/>
          <w:b/>
          <w:smallCaps/>
          <w:sz w:val="22"/>
          <w:szCs w:val="22"/>
        </w:rPr>
        <w:t>Б: икономическо и финансово състояние</w:t>
      </w:r>
    </w:p>
    <w:p w:rsidR="00D74D84" w:rsidRPr="00935422"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935422">
        <w:rPr>
          <w:rFonts w:eastAsia="Calibri"/>
          <w:b/>
          <w:i/>
          <w:sz w:val="22"/>
          <w:szCs w:val="22"/>
        </w:rPr>
        <w:t xml:space="preserve">Икономическият оператор следва да предостави информация </w:t>
      </w:r>
      <w:r w:rsidRPr="00935422">
        <w:rPr>
          <w:rFonts w:eastAsia="Calibri"/>
          <w:b/>
          <w:i/>
          <w:sz w:val="22"/>
          <w:szCs w:val="22"/>
          <w:u w:val="single"/>
        </w:rPr>
        <w:t>само</w:t>
      </w:r>
      <w:r w:rsidRPr="00935422">
        <w:rPr>
          <w:rFonts w:eastAsia="Calibri"/>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935422" w:rsidTr="00006E47">
        <w:tc>
          <w:tcPr>
            <w:tcW w:w="4644"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Икономическо и финансово състояние</w:t>
            </w:r>
          </w:p>
        </w:tc>
        <w:tc>
          <w:tcPr>
            <w:tcW w:w="4645"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Отговор:</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1а) Неговият („общ“) </w:t>
            </w:r>
            <w:r w:rsidRPr="00935422">
              <w:rPr>
                <w:rFonts w:eastAsia="Calibri"/>
                <w:b/>
                <w:sz w:val="22"/>
                <w:szCs w:val="22"/>
              </w:rPr>
              <w:t>годишен оборот</w:t>
            </w:r>
            <w:r w:rsidRPr="00935422">
              <w:rPr>
                <w:rFonts w:eastAsia="Calibri"/>
                <w:sz w:val="22"/>
                <w:szCs w:val="22"/>
              </w:rPr>
              <w:t xml:space="preserve"> за броя финансови години, изисквани в съответното обявление или в документацията за поръчката, е както следва:</w:t>
            </w:r>
            <w:r w:rsidRPr="00935422">
              <w:rPr>
                <w:rFonts w:eastAsia="Calibri"/>
                <w:szCs w:val="22"/>
              </w:rPr>
              <w:br/>
            </w:r>
            <w:r w:rsidRPr="00935422">
              <w:rPr>
                <w:rFonts w:eastAsia="Calibri"/>
                <w:b/>
                <w:sz w:val="22"/>
                <w:szCs w:val="22"/>
                <w:u w:val="single"/>
              </w:rPr>
              <w:t>и/или</w:t>
            </w:r>
            <w:r w:rsidRPr="00935422">
              <w:rPr>
                <w:rFonts w:eastAsia="Calibri"/>
                <w:sz w:val="22"/>
                <w:szCs w:val="22"/>
              </w:rPr>
              <w:t xml:space="preserve"> </w:t>
            </w:r>
            <w:r w:rsidRPr="00935422">
              <w:rPr>
                <w:rFonts w:eastAsia="Calibri"/>
                <w:szCs w:val="22"/>
              </w:rPr>
              <w:br/>
            </w:r>
            <w:r w:rsidRPr="00935422">
              <w:rPr>
                <w:rFonts w:eastAsia="Calibri"/>
                <w:sz w:val="22"/>
                <w:szCs w:val="22"/>
              </w:rPr>
              <w:t xml:space="preserve">1б) Неговият </w:t>
            </w:r>
            <w:r w:rsidRPr="00935422">
              <w:rPr>
                <w:rFonts w:eastAsia="Calibri"/>
                <w:b/>
                <w:sz w:val="22"/>
                <w:szCs w:val="22"/>
              </w:rPr>
              <w:t>среден</w:t>
            </w:r>
            <w:r w:rsidRPr="00935422">
              <w:rPr>
                <w:rFonts w:eastAsia="Calibri"/>
                <w:sz w:val="22"/>
                <w:szCs w:val="22"/>
              </w:rPr>
              <w:t xml:space="preserve"> годишен </w:t>
            </w:r>
            <w:r w:rsidRPr="00935422">
              <w:rPr>
                <w:rFonts w:eastAsia="Calibri"/>
                <w:b/>
                <w:sz w:val="22"/>
                <w:szCs w:val="22"/>
              </w:rPr>
              <w:t xml:space="preserve">оборот за броя години, изисквани в съответното обявление </w:t>
            </w:r>
            <w:r w:rsidRPr="00935422">
              <w:rPr>
                <w:rFonts w:eastAsia="Calibri"/>
                <w:b/>
                <w:sz w:val="22"/>
                <w:szCs w:val="22"/>
              </w:rPr>
              <w:lastRenderedPageBreak/>
              <w:t>или в документацията за поръчката, е както следва</w:t>
            </w:r>
            <w:r w:rsidRPr="00935422">
              <w:rPr>
                <w:rFonts w:eastAsia="Calibri"/>
                <w:b/>
                <w:sz w:val="22"/>
                <w:szCs w:val="22"/>
                <w:vertAlign w:val="superscript"/>
              </w:rPr>
              <w:footnoteReference w:id="33"/>
            </w:r>
            <w:r w:rsidRPr="00935422">
              <w:rPr>
                <w:rFonts w:eastAsia="Calibri"/>
                <w:b/>
                <w:sz w:val="22"/>
                <w:szCs w:val="22"/>
              </w:rPr>
              <w:t>(</w:t>
            </w:r>
            <w:r w:rsidRPr="00935422">
              <w:rPr>
                <w:rFonts w:eastAsia="Calibri"/>
                <w:sz w:val="22"/>
                <w:szCs w:val="22"/>
              </w:rPr>
              <w:t>)</w:t>
            </w:r>
            <w:r w:rsidRPr="00935422">
              <w:rPr>
                <w:rFonts w:eastAsia="Calibri"/>
                <w:b/>
                <w:sz w:val="22"/>
                <w:szCs w:val="22"/>
              </w:rPr>
              <w:t>:</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i/>
              </w:rPr>
            </w:pPr>
            <w:r w:rsidRPr="00935422">
              <w:rPr>
                <w:rFonts w:eastAsia="Calibri"/>
                <w:sz w:val="22"/>
                <w:szCs w:val="22"/>
              </w:rPr>
              <w:lastRenderedPageBreak/>
              <w:t>година: [……] оборот:[……][…]валута</w:t>
            </w:r>
            <w:r w:rsidRPr="00935422">
              <w:rPr>
                <w:rFonts w:eastAsia="Calibri"/>
                <w:szCs w:val="22"/>
              </w:rPr>
              <w:br/>
            </w:r>
            <w:r w:rsidRPr="00935422">
              <w:rPr>
                <w:rFonts w:eastAsia="Calibri"/>
                <w:sz w:val="22"/>
                <w:szCs w:val="22"/>
              </w:rPr>
              <w:t>година: [……] оборот:[……][…]валута година: [……] оборот:[……][…]валута</w:t>
            </w:r>
            <w:r w:rsidRPr="00935422">
              <w:rPr>
                <w:rFonts w:eastAsia="Calibri"/>
                <w:szCs w:val="22"/>
              </w:rPr>
              <w:br/>
            </w:r>
            <w:r w:rsidRPr="00935422">
              <w:rPr>
                <w:rFonts w:eastAsia="Calibri"/>
                <w:szCs w:val="22"/>
              </w:rPr>
              <w:br/>
            </w:r>
            <w:r w:rsidRPr="00935422">
              <w:rPr>
                <w:rFonts w:eastAsia="Calibri"/>
                <w:sz w:val="22"/>
                <w:szCs w:val="22"/>
              </w:rPr>
              <w:t>(брой години, среден оборот)</w:t>
            </w:r>
            <w:r w:rsidRPr="00935422">
              <w:rPr>
                <w:rFonts w:eastAsia="Calibri"/>
                <w:b/>
                <w:sz w:val="22"/>
                <w:szCs w:val="22"/>
              </w:rPr>
              <w:t>:</w:t>
            </w:r>
            <w:r w:rsidRPr="00935422">
              <w:rPr>
                <w:rFonts w:eastAsia="Calibri"/>
                <w:sz w:val="22"/>
                <w:szCs w:val="22"/>
              </w:rPr>
              <w:t xml:space="preserve"> [……],[……][…]валута</w:t>
            </w:r>
            <w:r w:rsidRPr="00935422">
              <w:rPr>
                <w:rFonts w:eastAsia="Calibri"/>
                <w:szCs w:val="22"/>
              </w:rPr>
              <w:br/>
            </w:r>
          </w:p>
          <w:p w:rsidR="00D74D84" w:rsidRPr="00935422" w:rsidRDefault="00D74D84" w:rsidP="00006E47">
            <w:pPr>
              <w:spacing w:before="120" w:after="120"/>
              <w:rPr>
                <w:rFonts w:eastAsia="Calibri"/>
              </w:rPr>
            </w:pPr>
            <w:r w:rsidRPr="00935422">
              <w:rPr>
                <w:rFonts w:eastAsia="Calibri"/>
                <w:i/>
                <w:sz w:val="22"/>
                <w:szCs w:val="22"/>
              </w:rPr>
              <w:lastRenderedPageBreak/>
              <w:t>(уеб адрес, орган или служба, издаващи документа, точно позоваване на документа):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b/>
                <w:i/>
                <w:u w:val="single"/>
              </w:rPr>
            </w:pPr>
            <w:r w:rsidRPr="00935422">
              <w:rPr>
                <w:rFonts w:eastAsia="Calibri"/>
                <w:sz w:val="22"/>
                <w:szCs w:val="22"/>
              </w:rPr>
              <w:lastRenderedPageBreak/>
              <w:t xml:space="preserve">2а) Неговият („конкретен“) годишен </w:t>
            </w:r>
            <w:r w:rsidRPr="00935422">
              <w:rPr>
                <w:rFonts w:eastAsia="Calibri"/>
                <w:b/>
                <w:sz w:val="22"/>
                <w:szCs w:val="22"/>
              </w:rPr>
              <w:t>оборот в стопанската област, обхваната от поръчката</w:t>
            </w:r>
            <w:r w:rsidRPr="00935422">
              <w:rPr>
                <w:rFonts w:eastAsia="Calibri"/>
                <w:sz w:val="22"/>
                <w:szCs w:val="22"/>
              </w:rPr>
              <w:t xml:space="preserve"> и посочена в съответното обявление,</w:t>
            </w:r>
            <w:r w:rsidRPr="00935422">
              <w:rPr>
                <w:rFonts w:eastAsia="Calibri"/>
                <w:b/>
                <w:i/>
                <w:sz w:val="22"/>
                <w:szCs w:val="22"/>
              </w:rPr>
              <w:t xml:space="preserve"> </w:t>
            </w:r>
            <w:r w:rsidRPr="00935422">
              <w:rPr>
                <w:rFonts w:eastAsia="Calibri"/>
                <w:sz w:val="22"/>
                <w:szCs w:val="22"/>
              </w:rPr>
              <w:t xml:space="preserve"> или в документацията за поръчката, за изисквания брой финансови години, е както следва:</w:t>
            </w:r>
            <w:r w:rsidRPr="00935422">
              <w:rPr>
                <w:rFonts w:eastAsia="Calibri"/>
                <w:sz w:val="22"/>
                <w:szCs w:val="22"/>
              </w:rPr>
              <w:br/>
            </w:r>
            <w:r w:rsidRPr="00935422">
              <w:rPr>
                <w:rFonts w:eastAsia="Calibri"/>
                <w:b/>
                <w:i/>
                <w:sz w:val="22"/>
                <w:szCs w:val="22"/>
                <w:u w:val="single"/>
              </w:rPr>
              <w:t>и/или</w:t>
            </w:r>
          </w:p>
          <w:p w:rsidR="00D74D84" w:rsidRPr="00935422" w:rsidRDefault="00D74D84" w:rsidP="00006E47">
            <w:pPr>
              <w:spacing w:before="120" w:after="120"/>
              <w:rPr>
                <w:rFonts w:eastAsia="Calibri"/>
              </w:rPr>
            </w:pPr>
            <w:r w:rsidRPr="00935422">
              <w:rPr>
                <w:rFonts w:eastAsia="Calibri"/>
                <w:sz w:val="22"/>
                <w:szCs w:val="22"/>
              </w:rPr>
              <w:t xml:space="preserve">2б) Неговият </w:t>
            </w:r>
            <w:r w:rsidRPr="00935422">
              <w:rPr>
                <w:rFonts w:eastAsia="Calibri"/>
                <w:b/>
                <w:sz w:val="22"/>
                <w:szCs w:val="22"/>
              </w:rPr>
              <w:t>среден</w:t>
            </w:r>
            <w:r w:rsidRPr="00935422">
              <w:rPr>
                <w:rFonts w:eastAsia="Calibri"/>
                <w:sz w:val="22"/>
                <w:szCs w:val="22"/>
              </w:rPr>
              <w:t xml:space="preserve"> годишен </w:t>
            </w:r>
            <w:r w:rsidRPr="00935422">
              <w:rPr>
                <w:rFonts w:eastAsia="Calibri"/>
                <w:b/>
                <w:sz w:val="22"/>
                <w:szCs w:val="22"/>
              </w:rPr>
              <w:t>оборот в областта и за броя години, изисквани в съответното обявление или документацията за поръчката, е както следва</w:t>
            </w:r>
            <w:r w:rsidRPr="00935422">
              <w:rPr>
                <w:rFonts w:eastAsia="Calibri"/>
                <w:b/>
                <w:sz w:val="22"/>
                <w:szCs w:val="22"/>
                <w:vertAlign w:val="superscript"/>
              </w:rPr>
              <w:footnoteReference w:id="34"/>
            </w:r>
            <w:r w:rsidRPr="00935422">
              <w:rPr>
                <w:rFonts w:eastAsia="Calibri"/>
                <w:sz w:val="22"/>
                <w:szCs w:val="22"/>
              </w:rPr>
              <w:t>:</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година: [……] оборот:[……][…]валута</w:t>
            </w:r>
          </w:p>
          <w:p w:rsidR="00D74D84" w:rsidRPr="00935422" w:rsidRDefault="00D74D84" w:rsidP="00006E47">
            <w:pPr>
              <w:spacing w:before="120" w:after="120"/>
              <w:rPr>
                <w:rFonts w:eastAsia="Calibri"/>
              </w:rPr>
            </w:pPr>
            <w:r w:rsidRPr="00935422">
              <w:rPr>
                <w:rFonts w:eastAsia="Calibri"/>
                <w:sz w:val="22"/>
                <w:szCs w:val="22"/>
              </w:rPr>
              <w:t>година: [……] оборот:[……][…]валута</w:t>
            </w:r>
          </w:p>
          <w:p w:rsidR="00D74D84" w:rsidRPr="00935422" w:rsidRDefault="00D74D84" w:rsidP="00006E47">
            <w:pPr>
              <w:spacing w:before="120" w:after="120"/>
              <w:rPr>
                <w:rFonts w:eastAsia="Calibri"/>
              </w:rPr>
            </w:pPr>
            <w:r w:rsidRPr="00935422">
              <w:rPr>
                <w:rFonts w:eastAsia="Calibri"/>
                <w:sz w:val="22"/>
                <w:szCs w:val="22"/>
              </w:rPr>
              <w:t>година: [……] оборот:[……][…]валута</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t>(брой години, среден оборот):</w:t>
            </w:r>
            <w:r w:rsidRPr="00935422">
              <w:rPr>
                <w:rFonts w:eastAsia="Calibri"/>
                <w:sz w:val="22"/>
                <w:szCs w:val="22"/>
              </w:rPr>
              <w:t xml:space="preserve"> [……],[……][…]валута</w:t>
            </w:r>
          </w:p>
          <w:p w:rsidR="00D74D84" w:rsidRPr="00935422" w:rsidRDefault="00D74D84" w:rsidP="00006E47">
            <w:pPr>
              <w:spacing w:before="120" w:after="120"/>
              <w:rPr>
                <w:rFonts w:eastAsia="Calibri"/>
              </w:rPr>
            </w:pPr>
          </w:p>
          <w:p w:rsidR="00D74D84" w:rsidRPr="00935422" w:rsidRDefault="00D74D84" w:rsidP="00006E47">
            <w:pPr>
              <w:spacing w:before="120" w:after="120"/>
              <w:rPr>
                <w:rFonts w:eastAsia="Calibri"/>
              </w:rPr>
            </w:pPr>
          </w:p>
          <w:p w:rsidR="00D74D84" w:rsidRPr="00935422" w:rsidRDefault="00D74D84" w:rsidP="00006E47">
            <w:pPr>
              <w:spacing w:before="120" w:after="120"/>
              <w:rPr>
                <w:rFonts w:eastAsia="Calibri"/>
              </w:rPr>
            </w:pPr>
            <w:r w:rsidRPr="00935422">
              <w:rPr>
                <w:rFonts w:eastAsia="Calibri"/>
                <w:i/>
                <w:sz w:val="22"/>
                <w:szCs w:val="22"/>
              </w:rPr>
              <w:t>(уеб адрес, орган или служба, издаващи документа, точно позоваване на документацията):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4) Що се отнася до </w:t>
            </w:r>
            <w:r w:rsidRPr="00935422">
              <w:rPr>
                <w:rFonts w:eastAsia="Calibri"/>
                <w:b/>
                <w:sz w:val="22"/>
                <w:szCs w:val="22"/>
              </w:rPr>
              <w:t>финансовите съотношения</w:t>
            </w:r>
            <w:r w:rsidRPr="00935422">
              <w:rPr>
                <w:rFonts w:eastAsia="Calibri"/>
                <w:b/>
                <w:sz w:val="22"/>
                <w:szCs w:val="22"/>
                <w:vertAlign w:val="superscript"/>
              </w:rPr>
              <w:footnoteReference w:id="35"/>
            </w:r>
            <w:r w:rsidRPr="00935422">
              <w:rPr>
                <w:rFonts w:eastAsia="Calibri"/>
                <w:sz w:val="22"/>
                <w:szCs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(посочване на изискваното съотношение — съотношение между х и у</w:t>
            </w:r>
            <w:r w:rsidRPr="00935422">
              <w:rPr>
                <w:rFonts w:eastAsia="Calibri"/>
                <w:sz w:val="22"/>
                <w:szCs w:val="22"/>
                <w:vertAlign w:val="superscript"/>
              </w:rPr>
              <w:footnoteReference w:id="36"/>
            </w:r>
            <w:r w:rsidRPr="00935422">
              <w:rPr>
                <w:rFonts w:eastAsia="Calibri"/>
                <w:sz w:val="22"/>
                <w:szCs w:val="22"/>
              </w:rPr>
              <w:t xml:space="preserve"> — и стойността):</w:t>
            </w:r>
            <w:r w:rsidRPr="00935422">
              <w:rPr>
                <w:rFonts w:eastAsia="Calibri"/>
                <w:sz w:val="22"/>
                <w:szCs w:val="22"/>
              </w:rPr>
              <w:br/>
              <w:t>[…], [……]</w:t>
            </w:r>
            <w:r w:rsidRPr="00935422">
              <w:rPr>
                <w:rFonts w:eastAsia="Calibri"/>
                <w:sz w:val="22"/>
                <w:szCs w:val="22"/>
                <w:vertAlign w:val="superscript"/>
              </w:rPr>
              <w:footnoteReference w:id="37"/>
            </w:r>
            <w:r w:rsidRPr="00935422">
              <w:rPr>
                <w:rFonts w:eastAsia="Calibri"/>
                <w:sz w:val="22"/>
                <w:szCs w:val="22"/>
              </w:rPr>
              <w:br/>
            </w:r>
          </w:p>
          <w:p w:rsidR="00D74D84" w:rsidRPr="00935422" w:rsidRDefault="00D74D84" w:rsidP="00006E47">
            <w:pPr>
              <w:spacing w:before="120" w:after="120"/>
              <w:rPr>
                <w:rFonts w:eastAsia="Calibri"/>
              </w:rPr>
            </w:pPr>
            <w:r w:rsidRPr="00935422">
              <w:rPr>
                <w:rFonts w:eastAsia="Calibri"/>
                <w:sz w:val="22"/>
                <w:szCs w:val="22"/>
              </w:rPr>
              <w:t xml:space="preserve"> (</w:t>
            </w:r>
            <w:r w:rsidRPr="00935422">
              <w:rPr>
                <w:rFonts w:eastAsia="Calibri"/>
                <w:i/>
                <w:sz w:val="22"/>
                <w:szCs w:val="22"/>
              </w:rPr>
              <w:t>уеб адрес, орган или служба, издаващи документа, точно позоваване на документа</w:t>
            </w:r>
            <w:r w:rsidRPr="00935422">
              <w:rPr>
                <w:rFonts w:eastAsia="Calibri"/>
                <w:sz w:val="22"/>
                <w:szCs w:val="22"/>
              </w:rPr>
              <w:t>):</w:t>
            </w:r>
            <w:r w:rsidRPr="00935422">
              <w:rPr>
                <w:rFonts w:eastAsia="Calibri"/>
                <w:i/>
                <w:sz w:val="22"/>
                <w:szCs w:val="22"/>
              </w:rPr>
              <w:t xml:space="preserve">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5) Застрахователната сума по неговата </w:t>
            </w:r>
            <w:r w:rsidRPr="00935422">
              <w:rPr>
                <w:rFonts w:eastAsia="Calibri"/>
                <w:b/>
                <w:sz w:val="22"/>
                <w:szCs w:val="22"/>
              </w:rPr>
              <w:t>застрахователна полица за риска „професионална отговорност“</w:t>
            </w:r>
            <w:r w:rsidRPr="00935422">
              <w:rPr>
                <w:rFonts w:eastAsia="Calibri"/>
                <w:sz w:val="22"/>
                <w:szCs w:val="22"/>
              </w:rPr>
              <w:t xml:space="preserve"> възлиза на:</w:t>
            </w:r>
            <w:r w:rsidRPr="00935422">
              <w:rPr>
                <w:rFonts w:eastAsia="Calibri"/>
                <w:sz w:val="22"/>
                <w:szCs w:val="22"/>
              </w:rPr>
              <w:br/>
            </w:r>
            <w:r w:rsidRPr="00935422">
              <w:rPr>
                <w:rFonts w:eastAsia="Calibri"/>
                <w:i/>
                <w:sz w:val="22"/>
                <w:szCs w:val="22"/>
              </w:rPr>
              <w:t>Ако съответната информация е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[……],[……][…]валута</w:t>
            </w:r>
          </w:p>
          <w:p w:rsidR="00D74D84" w:rsidRPr="00935422" w:rsidRDefault="00D74D84" w:rsidP="00006E47">
            <w:pPr>
              <w:spacing w:before="120" w:after="120"/>
              <w:rPr>
                <w:rFonts w:eastAsia="Calibri"/>
              </w:rPr>
            </w:pPr>
          </w:p>
          <w:p w:rsidR="00D74D84" w:rsidRPr="00935422" w:rsidRDefault="00D74D84" w:rsidP="00006E47">
            <w:pPr>
              <w:spacing w:before="120" w:after="120"/>
              <w:rPr>
                <w:rFonts w:eastAsia="Calibri"/>
              </w:rPr>
            </w:pPr>
            <w:r w:rsidRPr="00935422">
              <w:rPr>
                <w:rFonts w:eastAsia="Calibri"/>
                <w:i/>
                <w:sz w:val="22"/>
                <w:szCs w:val="22"/>
              </w:rPr>
              <w:t>(уеб адрес, орган или служба, издаващи документа, точно позоваване на документа):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6) Що се отнася до </w:t>
            </w:r>
            <w:r w:rsidRPr="00935422">
              <w:rPr>
                <w:rFonts w:eastAsia="Calibri"/>
                <w:b/>
                <w:sz w:val="22"/>
                <w:szCs w:val="22"/>
              </w:rPr>
              <w:t>другите икономически или финансови изисквания</w:t>
            </w:r>
            <w:r w:rsidRPr="00935422">
              <w:rPr>
                <w:rFonts w:eastAsia="Calibri"/>
                <w:sz w:val="22"/>
                <w:szCs w:val="22"/>
              </w:rPr>
              <w:t xml:space="preserve">, </w:t>
            </w:r>
            <w:r w:rsidRPr="00935422">
              <w:rPr>
                <w:rFonts w:eastAsia="Calibri"/>
                <w:b/>
                <w:sz w:val="22"/>
                <w:szCs w:val="22"/>
              </w:rPr>
              <w:t>ако има такива</w:t>
            </w:r>
            <w:r w:rsidRPr="00935422">
              <w:rPr>
                <w:rFonts w:eastAsia="Calibri"/>
                <w:sz w:val="22"/>
                <w:szCs w:val="22"/>
              </w:rPr>
              <w:t xml:space="preserve">, които може да са посочени в съответното обявление или в документацията </w:t>
            </w:r>
            <w:r w:rsidRPr="00935422">
              <w:rPr>
                <w:rFonts w:eastAsia="Calibri"/>
                <w:sz w:val="22"/>
                <w:szCs w:val="22"/>
              </w:rPr>
              <w:lastRenderedPageBreak/>
              <w:t>за обществената поръчка, икономическият оператор заявява, че:</w:t>
            </w:r>
            <w:r w:rsidRPr="00935422">
              <w:rPr>
                <w:rFonts w:eastAsia="Calibri"/>
                <w:sz w:val="22"/>
                <w:szCs w:val="22"/>
              </w:rPr>
              <w:br/>
            </w:r>
            <w:r w:rsidRPr="00935422">
              <w:rPr>
                <w:rFonts w:eastAsia="Calibri"/>
                <w:i/>
                <w:sz w:val="22"/>
                <w:szCs w:val="22"/>
              </w:rPr>
              <w:t xml:space="preserve">Ако съответната документация, която </w:t>
            </w:r>
            <w:r w:rsidRPr="00935422">
              <w:rPr>
                <w:rFonts w:eastAsia="Calibri"/>
                <w:b/>
                <w:i/>
                <w:sz w:val="22"/>
                <w:szCs w:val="22"/>
              </w:rPr>
              <w:t xml:space="preserve">може </w:t>
            </w:r>
            <w:r w:rsidRPr="00935422">
              <w:rPr>
                <w:rFonts w:eastAsia="Calibri"/>
                <w:i/>
                <w:sz w:val="22"/>
                <w:szCs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lastRenderedPageBreak/>
              <w:t>[…]</w:t>
            </w:r>
            <w:r w:rsidRPr="00935422">
              <w:rPr>
                <w:rFonts w:eastAsia="Calibri"/>
                <w:sz w:val="22"/>
                <w:szCs w:val="22"/>
              </w:rPr>
              <w:br/>
            </w:r>
            <w:r w:rsidRPr="00935422">
              <w:rPr>
                <w:rFonts w:eastAsia="Calibri"/>
                <w:sz w:val="22"/>
                <w:szCs w:val="22"/>
              </w:rPr>
              <w:br/>
            </w:r>
            <w:r w:rsidRPr="00935422">
              <w:rPr>
                <w:rFonts w:eastAsia="Calibri"/>
                <w:sz w:val="22"/>
                <w:szCs w:val="22"/>
              </w:rPr>
              <w:br/>
            </w:r>
            <w:r w:rsidRPr="00935422">
              <w:rPr>
                <w:rFonts w:eastAsia="Calibri"/>
                <w:sz w:val="22"/>
                <w:szCs w:val="22"/>
              </w:rPr>
              <w:br/>
            </w:r>
            <w:r w:rsidRPr="00935422">
              <w:rPr>
                <w:rFonts w:eastAsia="Calibri"/>
                <w:sz w:val="22"/>
                <w:szCs w:val="22"/>
              </w:rPr>
              <w:lastRenderedPageBreak/>
              <w:t xml:space="preserve"> </w:t>
            </w:r>
          </w:p>
          <w:p w:rsidR="00D74D84" w:rsidRPr="00935422" w:rsidRDefault="00D74D84" w:rsidP="00006E47">
            <w:pPr>
              <w:spacing w:before="120" w:after="120"/>
              <w:rPr>
                <w:rFonts w:eastAsia="Calibri"/>
              </w:rPr>
            </w:pPr>
          </w:p>
          <w:p w:rsidR="00D74D84" w:rsidRPr="00935422" w:rsidRDefault="00D74D84" w:rsidP="00006E47">
            <w:pPr>
              <w:spacing w:before="120" w:after="120"/>
              <w:rPr>
                <w:rFonts w:eastAsia="Calibri"/>
              </w:rPr>
            </w:pPr>
            <w:r w:rsidRPr="00935422">
              <w:rPr>
                <w:rFonts w:eastAsia="Calibri"/>
                <w:sz w:val="22"/>
                <w:szCs w:val="22"/>
              </w:rPr>
              <w:t>(</w:t>
            </w:r>
            <w:r w:rsidRPr="00935422">
              <w:rPr>
                <w:rFonts w:eastAsia="Calibri"/>
                <w:i/>
                <w:sz w:val="22"/>
                <w:szCs w:val="22"/>
              </w:rPr>
              <w:t>уеб адрес, орган или служба, издаващи документа, точно позоваване на документацията)</w:t>
            </w:r>
            <w:r w:rsidRPr="00935422">
              <w:rPr>
                <w:rFonts w:eastAsia="Calibri"/>
                <w:sz w:val="22"/>
                <w:szCs w:val="22"/>
              </w:rPr>
              <w:t>:</w:t>
            </w:r>
            <w:r w:rsidRPr="00935422">
              <w:rPr>
                <w:rFonts w:eastAsia="Calibri"/>
                <w:i/>
                <w:sz w:val="22"/>
                <w:szCs w:val="22"/>
              </w:rPr>
              <w:t xml:space="preserve"> [……][……][……][……]</w:t>
            </w:r>
          </w:p>
        </w:tc>
      </w:tr>
    </w:tbl>
    <w:p w:rsidR="00D74D84" w:rsidRPr="00935422" w:rsidRDefault="00D74D84" w:rsidP="00D74D84">
      <w:pPr>
        <w:keepNext/>
        <w:spacing w:before="120" w:after="360"/>
        <w:jc w:val="center"/>
        <w:rPr>
          <w:rFonts w:eastAsia="Calibri"/>
          <w:b/>
          <w:smallCaps/>
          <w:sz w:val="22"/>
          <w:szCs w:val="22"/>
        </w:rPr>
      </w:pPr>
    </w:p>
    <w:p w:rsidR="00D74D84" w:rsidRPr="00935422" w:rsidRDefault="00D74D84" w:rsidP="00D74D84">
      <w:pPr>
        <w:keepNext/>
        <w:spacing w:before="120" w:after="360"/>
        <w:jc w:val="center"/>
        <w:rPr>
          <w:rFonts w:eastAsia="Calibri"/>
          <w:b/>
          <w:smallCaps/>
          <w:sz w:val="22"/>
          <w:szCs w:val="22"/>
        </w:rPr>
      </w:pPr>
      <w:r w:rsidRPr="00935422">
        <w:rPr>
          <w:rFonts w:eastAsia="Calibri"/>
          <w:b/>
          <w:smallCaps/>
          <w:sz w:val="22"/>
          <w:szCs w:val="22"/>
        </w:rPr>
        <w:t>В: Технически и професионални способности</w:t>
      </w:r>
    </w:p>
    <w:p w:rsidR="00D74D84" w:rsidRPr="00935422"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935422">
        <w:rPr>
          <w:rFonts w:eastAsia="Calibri"/>
          <w:b/>
          <w:i/>
          <w:sz w:val="22"/>
          <w:szCs w:val="22"/>
        </w:rPr>
        <w:t xml:space="preserve">Икономическият оператор следва да предостави информация </w:t>
      </w:r>
      <w:r w:rsidRPr="00935422">
        <w:rPr>
          <w:rFonts w:eastAsia="Calibri"/>
          <w:b/>
          <w:i/>
          <w:sz w:val="22"/>
          <w:szCs w:val="22"/>
          <w:u w:val="single"/>
        </w:rPr>
        <w:t>само</w:t>
      </w:r>
      <w:r w:rsidRPr="00935422">
        <w:rPr>
          <w:rFonts w:eastAsia="Calibri"/>
          <w:b/>
          <w:i/>
          <w:sz w:val="22"/>
          <w:szCs w:val="22"/>
        </w:rPr>
        <w:t xml:space="preserve"> когато критериите за подбор са били изисквани от възлагащия орган или възложителя в обявлението,</w:t>
      </w:r>
      <w:r w:rsidRPr="00935422">
        <w:rPr>
          <w:rFonts w:eastAsia="Calibri"/>
          <w:sz w:val="22"/>
          <w:szCs w:val="22"/>
        </w:rPr>
        <w:t xml:space="preserve"> </w:t>
      </w:r>
      <w:r w:rsidRPr="00935422">
        <w:rPr>
          <w:rFonts w:eastAsia="Calibri"/>
          <w:b/>
          <w:i/>
          <w:sz w:val="22"/>
          <w:szCs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935422" w:rsidTr="00006E47">
        <w:tc>
          <w:tcPr>
            <w:tcW w:w="4644"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Технически и професионални способности</w:t>
            </w:r>
          </w:p>
        </w:tc>
        <w:tc>
          <w:tcPr>
            <w:tcW w:w="4645"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Отговор:</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1а) </w:t>
            </w:r>
            <w:r w:rsidRPr="00935422">
              <w:rPr>
                <w:rFonts w:eastAsia="Calibri"/>
                <w:sz w:val="22"/>
                <w:szCs w:val="22"/>
                <w:highlight w:val="lightGray"/>
              </w:rPr>
              <w:t xml:space="preserve">Само за </w:t>
            </w:r>
            <w:r w:rsidRPr="00935422">
              <w:rPr>
                <w:rFonts w:eastAsia="Calibri"/>
                <w:b/>
                <w:i/>
                <w:sz w:val="22"/>
                <w:szCs w:val="22"/>
                <w:highlight w:val="lightGray"/>
              </w:rPr>
              <w:t>обществените поръчки за</w:t>
            </w:r>
            <w:r w:rsidRPr="00935422">
              <w:rPr>
                <w:rFonts w:eastAsia="Calibri"/>
                <w:sz w:val="22"/>
                <w:szCs w:val="22"/>
                <w:highlight w:val="lightGray"/>
              </w:rPr>
              <w:t xml:space="preserve"> </w:t>
            </w:r>
            <w:r w:rsidRPr="00935422">
              <w:rPr>
                <w:rFonts w:eastAsia="Calibri"/>
                <w:b/>
                <w:i/>
                <w:sz w:val="22"/>
                <w:szCs w:val="22"/>
                <w:highlight w:val="lightGray"/>
              </w:rPr>
              <w:t>строителство</w:t>
            </w:r>
            <w:r w:rsidRPr="00935422">
              <w:rPr>
                <w:rFonts w:eastAsia="Calibri"/>
                <w:sz w:val="22"/>
                <w:szCs w:val="22"/>
              </w:rPr>
              <w:t>:</w:t>
            </w:r>
            <w:r w:rsidRPr="00935422">
              <w:rPr>
                <w:rFonts w:eastAsia="Calibri"/>
                <w:sz w:val="22"/>
                <w:szCs w:val="22"/>
              </w:rPr>
              <w:br/>
              <w:t>През референтния период</w:t>
            </w:r>
            <w:r w:rsidRPr="00935422">
              <w:rPr>
                <w:rFonts w:eastAsia="Calibri"/>
                <w:sz w:val="22"/>
                <w:szCs w:val="22"/>
                <w:vertAlign w:val="superscript"/>
              </w:rPr>
              <w:footnoteReference w:id="38"/>
            </w:r>
            <w:r w:rsidRPr="00935422">
              <w:rPr>
                <w:rFonts w:eastAsia="Calibri"/>
                <w:sz w:val="22"/>
                <w:szCs w:val="22"/>
              </w:rPr>
              <w:t xml:space="preserve"> икономическият оператор е </w:t>
            </w:r>
            <w:r w:rsidRPr="00935422">
              <w:rPr>
                <w:rFonts w:eastAsia="Calibri"/>
                <w:b/>
                <w:sz w:val="22"/>
                <w:szCs w:val="22"/>
              </w:rPr>
              <w:t>извършил следните строителни дейности от конкретния вид</w:t>
            </w:r>
            <w:r w:rsidRPr="00935422">
              <w:rPr>
                <w:rFonts w:eastAsia="Calibri"/>
                <w:sz w:val="22"/>
                <w:szCs w:val="22"/>
              </w:rPr>
              <w:t xml:space="preserve">: </w:t>
            </w:r>
            <w:r w:rsidRPr="00935422">
              <w:rPr>
                <w:rFonts w:eastAsia="Calibri"/>
                <w:szCs w:val="22"/>
              </w:rPr>
              <w:br/>
            </w:r>
            <w:r w:rsidRPr="00935422">
              <w:rPr>
                <w:rFonts w:eastAsia="Calibri"/>
                <w:i/>
                <w:sz w:val="22"/>
                <w:szCs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Брой години (този период е определен в обявлението или документацията за обществената поръчка):  </w:t>
            </w:r>
            <w:r w:rsidRPr="00935422">
              <w:rPr>
                <w:rFonts w:eastAsia="Calibri"/>
                <w:szCs w:val="22"/>
              </w:rPr>
              <w:t>[……]</w:t>
            </w:r>
          </w:p>
          <w:p w:rsidR="00D74D84" w:rsidRPr="00935422" w:rsidRDefault="00D74D84" w:rsidP="00006E47">
            <w:pPr>
              <w:spacing w:before="120" w:after="120"/>
              <w:rPr>
                <w:rFonts w:eastAsia="Calibri"/>
              </w:rPr>
            </w:pPr>
            <w:r w:rsidRPr="00935422">
              <w:rPr>
                <w:rFonts w:eastAsia="Calibri"/>
                <w:sz w:val="22"/>
                <w:szCs w:val="22"/>
              </w:rPr>
              <w:t xml:space="preserve">Строителни работи:  </w:t>
            </w:r>
            <w:r w:rsidRPr="00935422">
              <w:rPr>
                <w:rFonts w:eastAsia="Calibri"/>
                <w:szCs w:val="22"/>
              </w:rPr>
              <w:t>[……]</w:t>
            </w:r>
          </w:p>
          <w:p w:rsidR="00D74D84" w:rsidRPr="00935422" w:rsidRDefault="00D74D84" w:rsidP="00006E47">
            <w:pPr>
              <w:spacing w:before="120" w:after="120"/>
              <w:rPr>
                <w:rFonts w:eastAsia="Calibri"/>
              </w:rPr>
            </w:pPr>
          </w:p>
          <w:p w:rsidR="00D74D84" w:rsidRPr="00935422" w:rsidRDefault="00D74D84" w:rsidP="00006E47">
            <w:pPr>
              <w:spacing w:before="120" w:after="120"/>
              <w:rPr>
                <w:rFonts w:eastAsia="Calibri"/>
              </w:rPr>
            </w:pPr>
            <w:r w:rsidRPr="00935422">
              <w:rPr>
                <w:rFonts w:eastAsia="Calibri"/>
                <w:i/>
                <w:sz w:val="22"/>
                <w:szCs w:val="22"/>
              </w:rPr>
              <w:t>(уеб адрес, орган или служба, издаващи документа, точно позоваване на документа):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shd w:val="clear" w:color="000000" w:fill="auto"/>
              </w:rPr>
            </w:pPr>
            <w:r w:rsidRPr="00935422">
              <w:rPr>
                <w:rFonts w:eastAsia="Calibri"/>
                <w:szCs w:val="22"/>
              </w:rPr>
              <w:t xml:space="preserve">1б) </w:t>
            </w:r>
            <w:r w:rsidRPr="00935422">
              <w:rPr>
                <w:rFonts w:eastAsia="Calibri"/>
                <w:szCs w:val="22"/>
                <w:highlight w:val="lightGray"/>
              </w:rPr>
              <w:t xml:space="preserve">Само за </w:t>
            </w:r>
            <w:r w:rsidRPr="00935422">
              <w:rPr>
                <w:rFonts w:eastAsia="Calibri"/>
                <w:b/>
                <w:i/>
                <w:szCs w:val="22"/>
                <w:highlight w:val="lightGray"/>
              </w:rPr>
              <w:t>обществени поръчки за доставки и обществени поръчки за услуги</w:t>
            </w:r>
            <w:r w:rsidRPr="00935422">
              <w:rPr>
                <w:rFonts w:eastAsia="Calibri"/>
                <w:szCs w:val="22"/>
              </w:rPr>
              <w:t>:</w:t>
            </w:r>
            <w:r w:rsidRPr="00935422">
              <w:rPr>
                <w:rFonts w:eastAsia="Calibri"/>
                <w:szCs w:val="22"/>
              </w:rPr>
              <w:br/>
            </w:r>
            <w:r w:rsidRPr="00935422">
              <w:rPr>
                <w:rFonts w:eastAsia="Calibri"/>
                <w:sz w:val="22"/>
                <w:szCs w:val="22"/>
              </w:rPr>
              <w:t>През референтния период</w:t>
            </w:r>
            <w:r w:rsidRPr="00935422">
              <w:rPr>
                <w:rFonts w:eastAsia="Calibri"/>
                <w:sz w:val="22"/>
                <w:szCs w:val="22"/>
                <w:vertAlign w:val="superscript"/>
              </w:rPr>
              <w:footnoteReference w:id="39"/>
            </w:r>
            <w:r w:rsidRPr="00935422">
              <w:rPr>
                <w:rFonts w:eastAsia="Calibri"/>
                <w:sz w:val="22"/>
                <w:szCs w:val="22"/>
              </w:rPr>
              <w:t xml:space="preserve"> икономическият оператор е извършил </w:t>
            </w:r>
            <w:r w:rsidRPr="00935422">
              <w:rPr>
                <w:rFonts w:eastAsia="Calibri"/>
                <w:b/>
                <w:sz w:val="22"/>
                <w:szCs w:val="22"/>
              </w:rPr>
              <w:t>следните основни доставки или е предоставил следните основни услуги от посочения вид</w:t>
            </w:r>
            <w:r w:rsidRPr="00935422">
              <w:rPr>
                <w:rFonts w:eastAsia="Calibri"/>
                <w:sz w:val="22"/>
                <w:szCs w:val="22"/>
              </w:rPr>
              <w:t>:</w:t>
            </w:r>
            <w:r w:rsidRPr="00935422">
              <w:rPr>
                <w:rFonts w:eastAsia="Calibri"/>
                <w:b/>
                <w:sz w:val="22"/>
                <w:szCs w:val="22"/>
              </w:rPr>
              <w:t xml:space="preserve"> </w:t>
            </w:r>
            <w:r w:rsidRPr="00935422">
              <w:rPr>
                <w:rFonts w:eastAsia="Calibri"/>
                <w:sz w:val="22"/>
                <w:szCs w:val="22"/>
              </w:rPr>
              <w:t>При изготвяне на списъка, моля, посочете сумите, датите и получателите, независимо дали са публични или частни субекти</w:t>
            </w:r>
            <w:r w:rsidRPr="00935422">
              <w:rPr>
                <w:rFonts w:eastAsia="Calibri"/>
                <w:sz w:val="22"/>
                <w:szCs w:val="22"/>
                <w:vertAlign w:val="superscript"/>
              </w:rPr>
              <w:footnoteReference w:id="40"/>
            </w:r>
            <w:r w:rsidRPr="00935422">
              <w:rPr>
                <w:rFonts w:eastAsia="Calibri"/>
                <w:sz w:val="22"/>
                <w:szCs w:val="22"/>
              </w:rPr>
              <w:t>:</w:t>
            </w:r>
          </w:p>
        </w:tc>
        <w:tc>
          <w:tcPr>
            <w:tcW w:w="4645" w:type="dxa"/>
            <w:shd w:val="clear" w:color="auto" w:fill="auto"/>
          </w:tcPr>
          <w:p w:rsidR="00D74D84" w:rsidRPr="00935422" w:rsidRDefault="00D74D84" w:rsidP="00006E47">
            <w:pPr>
              <w:spacing w:before="120" w:after="120"/>
              <w:jc w:val="both"/>
              <w:rPr>
                <w:rFonts w:eastAsia="Calibri"/>
              </w:rPr>
            </w:pPr>
            <w:r w:rsidRPr="00935422">
              <w:rPr>
                <w:rFonts w:eastAsia="Calibri"/>
                <w:szCs w:val="22"/>
              </w:rPr>
              <w:br/>
            </w:r>
            <w:r w:rsidRPr="00935422">
              <w:rPr>
                <w:rFonts w:eastAsia="Calibri"/>
                <w:sz w:val="22"/>
                <w:szCs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D74D84" w:rsidRPr="00935422" w:rsidTr="00006E47">
              <w:tc>
                <w:tcPr>
                  <w:tcW w:w="1336"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Описание</w:t>
                  </w:r>
                </w:p>
              </w:tc>
              <w:tc>
                <w:tcPr>
                  <w:tcW w:w="936"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Суми</w:t>
                  </w:r>
                </w:p>
              </w:tc>
              <w:tc>
                <w:tcPr>
                  <w:tcW w:w="724"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Дати</w:t>
                  </w:r>
                </w:p>
              </w:tc>
              <w:tc>
                <w:tcPr>
                  <w:tcW w:w="1149"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Получатели</w:t>
                  </w:r>
                </w:p>
              </w:tc>
            </w:tr>
            <w:tr w:rsidR="00D74D84" w:rsidRPr="00935422" w:rsidTr="00006E47">
              <w:tc>
                <w:tcPr>
                  <w:tcW w:w="1336" w:type="dxa"/>
                  <w:shd w:val="clear" w:color="auto" w:fill="auto"/>
                </w:tcPr>
                <w:p w:rsidR="00D74D84" w:rsidRPr="00935422" w:rsidRDefault="00D74D84" w:rsidP="00006E47">
                  <w:pPr>
                    <w:spacing w:before="120" w:after="120"/>
                    <w:jc w:val="both"/>
                    <w:rPr>
                      <w:rFonts w:eastAsia="Calibri"/>
                    </w:rPr>
                  </w:pPr>
                </w:p>
              </w:tc>
              <w:tc>
                <w:tcPr>
                  <w:tcW w:w="936" w:type="dxa"/>
                  <w:shd w:val="clear" w:color="auto" w:fill="auto"/>
                </w:tcPr>
                <w:p w:rsidR="00D74D84" w:rsidRPr="00935422" w:rsidRDefault="00D74D84" w:rsidP="00006E47">
                  <w:pPr>
                    <w:spacing w:before="120" w:after="120"/>
                    <w:jc w:val="both"/>
                    <w:rPr>
                      <w:rFonts w:eastAsia="Calibri"/>
                    </w:rPr>
                  </w:pPr>
                </w:p>
              </w:tc>
              <w:tc>
                <w:tcPr>
                  <w:tcW w:w="724" w:type="dxa"/>
                  <w:shd w:val="clear" w:color="auto" w:fill="auto"/>
                </w:tcPr>
                <w:p w:rsidR="00D74D84" w:rsidRPr="00935422" w:rsidRDefault="00D74D84" w:rsidP="00006E47">
                  <w:pPr>
                    <w:spacing w:before="120" w:after="120"/>
                    <w:jc w:val="both"/>
                    <w:rPr>
                      <w:rFonts w:eastAsia="Calibri"/>
                    </w:rPr>
                  </w:pPr>
                </w:p>
              </w:tc>
              <w:tc>
                <w:tcPr>
                  <w:tcW w:w="1149" w:type="dxa"/>
                  <w:shd w:val="clear" w:color="auto" w:fill="auto"/>
                </w:tcPr>
                <w:p w:rsidR="00D74D84" w:rsidRPr="00935422" w:rsidRDefault="00D74D84" w:rsidP="00006E47">
                  <w:pPr>
                    <w:spacing w:before="120" w:after="120"/>
                    <w:jc w:val="both"/>
                    <w:rPr>
                      <w:rFonts w:eastAsia="Calibri"/>
                    </w:rPr>
                  </w:pPr>
                </w:p>
              </w:tc>
            </w:tr>
          </w:tbl>
          <w:p w:rsidR="00D74D84" w:rsidRPr="00935422" w:rsidRDefault="00D74D84" w:rsidP="00006E47">
            <w:pPr>
              <w:spacing w:before="120" w:after="120"/>
              <w:jc w:val="both"/>
              <w:rPr>
                <w:rFonts w:eastAsia="Calibri"/>
              </w:rPr>
            </w:pPr>
          </w:p>
        </w:tc>
      </w:tr>
      <w:tr w:rsidR="00D74D84" w:rsidRPr="00935422" w:rsidTr="00006E47">
        <w:tc>
          <w:tcPr>
            <w:tcW w:w="4644" w:type="dxa"/>
            <w:shd w:val="clear" w:color="auto" w:fill="auto"/>
          </w:tcPr>
          <w:p w:rsidR="00D74D84" w:rsidRPr="00935422" w:rsidRDefault="00D74D84" w:rsidP="00006E47">
            <w:pPr>
              <w:spacing w:before="120" w:after="120"/>
              <w:jc w:val="both"/>
              <w:rPr>
                <w:rFonts w:eastAsia="Calibri"/>
                <w:shd w:val="clear" w:color="000000" w:fill="auto"/>
              </w:rPr>
            </w:pPr>
            <w:r w:rsidRPr="00935422">
              <w:rPr>
                <w:rFonts w:eastAsia="Calibri"/>
                <w:sz w:val="22"/>
                <w:szCs w:val="22"/>
              </w:rPr>
              <w:t xml:space="preserve">2) Той може да използва следните </w:t>
            </w:r>
            <w:r w:rsidRPr="00935422">
              <w:rPr>
                <w:rFonts w:eastAsia="Calibri"/>
                <w:b/>
                <w:sz w:val="22"/>
                <w:szCs w:val="22"/>
              </w:rPr>
              <w:t>технически лица или органи</w:t>
            </w:r>
            <w:r w:rsidRPr="00935422">
              <w:rPr>
                <w:rFonts w:eastAsia="Calibri"/>
                <w:b/>
                <w:sz w:val="22"/>
                <w:szCs w:val="22"/>
                <w:vertAlign w:val="superscript"/>
              </w:rPr>
              <w:footnoteReference w:id="41"/>
            </w:r>
            <w:r w:rsidRPr="00935422">
              <w:rPr>
                <w:rFonts w:eastAsia="Calibri"/>
                <w:sz w:val="22"/>
                <w:szCs w:val="22"/>
              </w:rPr>
              <w:t>, особено тези, отговарящи за контрола на качеството:</w:t>
            </w:r>
            <w:r w:rsidRPr="00935422">
              <w:rPr>
                <w:rFonts w:eastAsia="Calibri"/>
                <w:sz w:val="22"/>
                <w:szCs w:val="22"/>
              </w:rPr>
              <w:br/>
              <w:t xml:space="preserve">При обществените поръчки за строителство икономическият оператор ще може да използва технически лица или органи при </w:t>
            </w:r>
            <w:r w:rsidRPr="00935422">
              <w:rPr>
                <w:rFonts w:eastAsia="Calibri"/>
                <w:sz w:val="22"/>
                <w:szCs w:val="22"/>
              </w:rPr>
              <w:lastRenderedPageBreak/>
              <w:t>извършване на строителството:</w:t>
            </w:r>
          </w:p>
        </w:tc>
        <w:tc>
          <w:tcPr>
            <w:tcW w:w="4645"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lastRenderedPageBreak/>
              <w:t>[……]</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w:t>
            </w:r>
          </w:p>
        </w:tc>
      </w:tr>
      <w:tr w:rsidR="00D74D84" w:rsidRPr="00935422" w:rsidTr="00006E47">
        <w:tc>
          <w:tcPr>
            <w:tcW w:w="4644"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lastRenderedPageBreak/>
              <w:t xml:space="preserve">3) Той използва следните </w:t>
            </w:r>
            <w:r w:rsidRPr="00935422">
              <w:rPr>
                <w:rFonts w:eastAsia="Calibri"/>
                <w:b/>
                <w:sz w:val="22"/>
                <w:szCs w:val="22"/>
              </w:rPr>
              <w:t>технически съоръжения и мерки за гарантиране на качество</w:t>
            </w:r>
            <w:r w:rsidRPr="00935422">
              <w:rPr>
                <w:rFonts w:eastAsia="Calibri"/>
                <w:sz w:val="22"/>
                <w:szCs w:val="22"/>
              </w:rPr>
              <w:t xml:space="preserve">, а </w:t>
            </w:r>
            <w:r w:rsidRPr="00935422">
              <w:rPr>
                <w:rFonts w:eastAsia="Calibri"/>
                <w:b/>
                <w:sz w:val="22"/>
                <w:szCs w:val="22"/>
              </w:rPr>
              <w:t>съоръженията за проучване и изследване</w:t>
            </w:r>
            <w:r w:rsidRPr="00935422">
              <w:rPr>
                <w:rFonts w:eastAsia="Calibri"/>
                <w:sz w:val="22"/>
                <w:szCs w:val="22"/>
              </w:rPr>
              <w:t xml:space="preserve"> са както следва: </w:t>
            </w:r>
          </w:p>
        </w:tc>
        <w:tc>
          <w:tcPr>
            <w:tcW w:w="4645"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w:t>
            </w:r>
          </w:p>
        </w:tc>
      </w:tr>
      <w:tr w:rsidR="00D74D84" w:rsidRPr="00935422" w:rsidTr="00006E47">
        <w:tc>
          <w:tcPr>
            <w:tcW w:w="4644"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 xml:space="preserve">4) При изпълнение на поръчката той ще бъде в състояние да прилага следните </w:t>
            </w:r>
            <w:r w:rsidRPr="00935422">
              <w:rPr>
                <w:rFonts w:eastAsia="Calibri"/>
                <w:b/>
                <w:sz w:val="22"/>
                <w:szCs w:val="22"/>
              </w:rPr>
              <w:t>системи за управление и за проследяване на веригата на доставка</w:t>
            </w:r>
            <w:r w:rsidRPr="00935422">
              <w:rPr>
                <w:rFonts w:eastAsia="Calibri"/>
                <w:sz w:val="22"/>
                <w:szCs w:val="22"/>
              </w:rPr>
              <w:t>:</w:t>
            </w:r>
          </w:p>
        </w:tc>
        <w:tc>
          <w:tcPr>
            <w:tcW w:w="4645"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b/>
                <w:i/>
                <w:sz w:val="22"/>
                <w:szCs w:val="22"/>
              </w:rPr>
              <w:t>5) За комплексни стоки или услуги или, по изключение, за стоки или услуги, които са със специално предназначение:</w:t>
            </w:r>
            <w:r w:rsidRPr="00935422">
              <w:rPr>
                <w:rFonts w:eastAsia="Calibri"/>
                <w:szCs w:val="22"/>
              </w:rPr>
              <w:br/>
            </w:r>
            <w:r w:rsidRPr="00935422">
              <w:rPr>
                <w:rFonts w:eastAsia="Calibri"/>
                <w:sz w:val="22"/>
                <w:szCs w:val="22"/>
              </w:rPr>
              <w:t xml:space="preserve">Икономическият оператор </w:t>
            </w:r>
            <w:r w:rsidRPr="00935422">
              <w:rPr>
                <w:rFonts w:eastAsia="Calibri"/>
                <w:b/>
                <w:sz w:val="22"/>
                <w:szCs w:val="22"/>
              </w:rPr>
              <w:t>ще</w:t>
            </w:r>
            <w:r w:rsidRPr="00935422">
              <w:rPr>
                <w:rFonts w:eastAsia="Calibri"/>
                <w:sz w:val="22"/>
                <w:szCs w:val="22"/>
              </w:rPr>
              <w:t xml:space="preserve"> позволи ли извършването на </w:t>
            </w:r>
            <w:r w:rsidRPr="00935422">
              <w:rPr>
                <w:rFonts w:eastAsia="Calibri"/>
                <w:b/>
                <w:sz w:val="22"/>
                <w:szCs w:val="22"/>
              </w:rPr>
              <w:t>проверки</w:t>
            </w:r>
            <w:r w:rsidRPr="00935422">
              <w:rPr>
                <w:rFonts w:eastAsia="Calibri"/>
                <w:b/>
                <w:sz w:val="22"/>
                <w:szCs w:val="22"/>
                <w:vertAlign w:val="superscript"/>
              </w:rPr>
              <w:footnoteReference w:id="42"/>
            </w:r>
            <w:r w:rsidRPr="00935422">
              <w:rPr>
                <w:rFonts w:eastAsia="Calibri"/>
                <w:sz w:val="22"/>
                <w:szCs w:val="22"/>
              </w:rPr>
              <w:t xml:space="preserve"> на неговия </w:t>
            </w:r>
            <w:r w:rsidRPr="00935422">
              <w:rPr>
                <w:rFonts w:eastAsia="Calibri"/>
                <w:b/>
                <w:sz w:val="22"/>
                <w:szCs w:val="22"/>
              </w:rPr>
              <w:t>производствен или технически капацитет</w:t>
            </w:r>
            <w:r w:rsidRPr="00935422">
              <w:rPr>
                <w:rFonts w:eastAsia="Calibri"/>
                <w:sz w:val="22"/>
                <w:szCs w:val="22"/>
              </w:rPr>
              <w:t xml:space="preserve"> и, когато е необходимо, на </w:t>
            </w:r>
            <w:r w:rsidRPr="00935422">
              <w:rPr>
                <w:rFonts w:eastAsia="Calibri"/>
                <w:b/>
                <w:sz w:val="22"/>
                <w:szCs w:val="22"/>
              </w:rPr>
              <w:t>средствата за проучване и изследване</w:t>
            </w:r>
            <w:r w:rsidRPr="00935422">
              <w:rPr>
                <w:rFonts w:eastAsia="Calibri"/>
                <w:sz w:val="22"/>
                <w:szCs w:val="22"/>
              </w:rPr>
              <w:t xml:space="preserve">, с които разполага, както и на </w:t>
            </w:r>
            <w:r w:rsidRPr="00935422">
              <w:rPr>
                <w:rFonts w:eastAsia="Calibri"/>
                <w:b/>
                <w:sz w:val="22"/>
                <w:szCs w:val="22"/>
              </w:rPr>
              <w:t>мерките за контрол на качеството</w:t>
            </w:r>
            <w:r w:rsidRPr="00935422">
              <w:rPr>
                <w:rFonts w:eastAsia="Calibri"/>
                <w:sz w:val="22"/>
                <w:szCs w:val="22"/>
              </w:rPr>
              <w:t>?</w:t>
            </w:r>
          </w:p>
        </w:tc>
        <w:tc>
          <w:tcPr>
            <w:tcW w:w="4645" w:type="dxa"/>
            <w:shd w:val="clear" w:color="auto" w:fill="auto"/>
          </w:tcPr>
          <w:p w:rsidR="00D74D84" w:rsidRPr="00935422" w:rsidRDefault="00D74D84" w:rsidP="00006E47">
            <w:pPr>
              <w:spacing w:before="120" w:after="120"/>
              <w:jc w:val="both"/>
              <w:rPr>
                <w:rFonts w:eastAsia="Calibri"/>
              </w:rPr>
            </w:pP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 Да [] Не</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6) Следната </w:t>
            </w:r>
            <w:r w:rsidRPr="00935422">
              <w:rPr>
                <w:rFonts w:eastAsia="Calibri"/>
                <w:b/>
                <w:sz w:val="22"/>
                <w:szCs w:val="22"/>
              </w:rPr>
              <w:t>образователна и професионална квалификация</w:t>
            </w:r>
            <w:r w:rsidRPr="00935422">
              <w:rPr>
                <w:rFonts w:eastAsia="Calibri"/>
                <w:sz w:val="22"/>
                <w:szCs w:val="22"/>
              </w:rPr>
              <w:t xml:space="preserve"> се притежава от:</w:t>
            </w:r>
            <w:r w:rsidRPr="00935422">
              <w:rPr>
                <w:rFonts w:eastAsia="Calibri"/>
                <w:sz w:val="22"/>
                <w:szCs w:val="22"/>
              </w:rPr>
              <w:br/>
              <w:t xml:space="preserve">а) доставчика на услуга или самия изпълнител, </w:t>
            </w:r>
            <w:r w:rsidRPr="00935422">
              <w:rPr>
                <w:rFonts w:eastAsia="Calibri"/>
                <w:b/>
                <w:i/>
                <w:sz w:val="22"/>
                <w:szCs w:val="22"/>
              </w:rPr>
              <w:t>и/или</w:t>
            </w:r>
            <w:r w:rsidRPr="00935422">
              <w:rPr>
                <w:rFonts w:eastAsia="Calibri"/>
                <w:sz w:val="22"/>
                <w:szCs w:val="22"/>
              </w:rPr>
              <w:t xml:space="preserve"> (в зависимост от изискванията, посочени в обявлението, или в документацията за обществената поръчка)</w:t>
            </w:r>
          </w:p>
          <w:p w:rsidR="00D74D84" w:rsidRPr="00935422" w:rsidRDefault="00D74D84" w:rsidP="00006E47">
            <w:pPr>
              <w:spacing w:before="120" w:after="120"/>
              <w:rPr>
                <w:rFonts w:eastAsia="Calibri"/>
                <w:b/>
                <w:shd w:val="clear" w:color="000000" w:fill="auto"/>
              </w:rPr>
            </w:pPr>
            <w:r w:rsidRPr="00935422">
              <w:rPr>
                <w:rFonts w:eastAsia="Calibri"/>
                <w:sz w:val="22"/>
                <w:szCs w:val="22"/>
              </w:rPr>
              <w:t>б) неговия ръководен състав:</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Cs w:val="22"/>
              </w:rPr>
              <w:br/>
            </w:r>
            <w:r w:rsidRPr="00935422">
              <w:rPr>
                <w:rFonts w:eastAsia="Calibri"/>
                <w:szCs w:val="22"/>
              </w:rPr>
              <w:br/>
            </w:r>
            <w:r w:rsidRPr="00935422">
              <w:rPr>
                <w:rFonts w:eastAsia="Calibri"/>
                <w:sz w:val="22"/>
                <w:szCs w:val="22"/>
              </w:rPr>
              <w:t>a) [……]</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б)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7) При изпълнение на поръчката икономическият оператор ще може да приложи следните </w:t>
            </w:r>
            <w:r w:rsidRPr="00935422">
              <w:rPr>
                <w:rFonts w:eastAsia="Calibri"/>
                <w:b/>
                <w:sz w:val="22"/>
                <w:szCs w:val="22"/>
              </w:rPr>
              <w:t>мерки за управление на околната среда</w:t>
            </w:r>
            <w:r w:rsidRPr="00935422">
              <w:rPr>
                <w:rFonts w:eastAsia="Calibri"/>
                <w:sz w:val="22"/>
                <w:szCs w:val="22"/>
              </w:rPr>
              <w:t>:</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8)</w:t>
            </w:r>
            <w:r w:rsidRPr="00935422">
              <w:rPr>
                <w:rFonts w:eastAsia="Calibri"/>
                <w:b/>
                <w:sz w:val="22"/>
                <w:szCs w:val="22"/>
              </w:rPr>
              <w:t xml:space="preserve"> Средната годишна численост на състава</w:t>
            </w:r>
            <w:r w:rsidRPr="00935422">
              <w:rPr>
                <w:rFonts w:eastAsia="Calibri"/>
                <w:sz w:val="22"/>
                <w:szCs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Година, средна годишна численост на състава:</w:t>
            </w:r>
            <w:r w:rsidRPr="00935422">
              <w:rPr>
                <w:rFonts w:eastAsia="Calibri"/>
                <w:szCs w:val="22"/>
              </w:rPr>
              <w:br/>
            </w:r>
            <w:r w:rsidRPr="00935422">
              <w:rPr>
                <w:rFonts w:eastAsia="Calibri"/>
                <w:sz w:val="22"/>
                <w:szCs w:val="22"/>
              </w:rPr>
              <w:t>[……],[……],</w:t>
            </w:r>
            <w:r w:rsidRPr="00935422">
              <w:rPr>
                <w:rFonts w:eastAsia="Calibri"/>
                <w:szCs w:val="22"/>
              </w:rPr>
              <w:br/>
            </w:r>
            <w:r w:rsidRPr="00935422">
              <w:rPr>
                <w:rFonts w:eastAsia="Calibri"/>
                <w:sz w:val="22"/>
                <w:szCs w:val="22"/>
              </w:rPr>
              <w:t>[……],[……],</w:t>
            </w:r>
          </w:p>
          <w:p w:rsidR="00D74D84" w:rsidRPr="00935422" w:rsidRDefault="00D74D84" w:rsidP="00006E47">
            <w:pPr>
              <w:spacing w:before="120" w:after="120"/>
              <w:rPr>
                <w:rFonts w:eastAsia="Calibri"/>
              </w:rPr>
            </w:pPr>
            <w:r w:rsidRPr="00935422">
              <w:rPr>
                <w:rFonts w:eastAsia="Calibri"/>
                <w:sz w:val="22"/>
                <w:szCs w:val="22"/>
              </w:rPr>
              <w:t>[……],[……],</w:t>
            </w:r>
          </w:p>
          <w:p w:rsidR="00D74D84" w:rsidRPr="00935422" w:rsidRDefault="00D74D84" w:rsidP="00006E47">
            <w:pPr>
              <w:spacing w:before="120" w:after="120"/>
              <w:rPr>
                <w:rFonts w:eastAsia="Calibri"/>
              </w:rPr>
            </w:pPr>
            <w:r w:rsidRPr="00935422">
              <w:rPr>
                <w:rFonts w:eastAsia="Calibri"/>
                <w:sz w:val="22"/>
                <w:szCs w:val="22"/>
              </w:rPr>
              <w:t>Година, брой на ръководните кадри:</w:t>
            </w:r>
            <w:r w:rsidRPr="00935422">
              <w:rPr>
                <w:rFonts w:eastAsia="Calibri"/>
                <w:szCs w:val="22"/>
              </w:rPr>
              <w:br/>
            </w:r>
            <w:r w:rsidRPr="00935422">
              <w:rPr>
                <w:rFonts w:eastAsia="Calibri"/>
                <w:sz w:val="22"/>
                <w:szCs w:val="22"/>
              </w:rPr>
              <w:t>[……],[……],</w:t>
            </w:r>
          </w:p>
          <w:p w:rsidR="00D74D84" w:rsidRPr="00935422" w:rsidRDefault="00D74D84" w:rsidP="00006E47">
            <w:pPr>
              <w:spacing w:before="120" w:after="120"/>
              <w:rPr>
                <w:rFonts w:eastAsia="Calibri"/>
              </w:rPr>
            </w:pPr>
            <w:r w:rsidRPr="00935422">
              <w:rPr>
                <w:rFonts w:eastAsia="Calibri"/>
                <w:sz w:val="22"/>
                <w:szCs w:val="22"/>
              </w:rPr>
              <w:t>[……],[……],</w:t>
            </w:r>
          </w:p>
          <w:p w:rsidR="00D74D84" w:rsidRPr="00935422" w:rsidRDefault="00D74D84" w:rsidP="00006E47">
            <w:pPr>
              <w:spacing w:before="120" w:after="120"/>
              <w:rPr>
                <w:rFonts w:eastAsia="Calibri"/>
              </w:rPr>
            </w:pPr>
            <w:r w:rsidRPr="00935422">
              <w:rPr>
                <w:rFonts w:eastAsia="Calibri"/>
                <w:sz w:val="22"/>
                <w:szCs w:val="22"/>
              </w:rPr>
              <w:t>[……],[……]</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9) Следните </w:t>
            </w:r>
            <w:r w:rsidRPr="00935422">
              <w:rPr>
                <w:rFonts w:eastAsia="Calibri"/>
                <w:b/>
                <w:sz w:val="22"/>
                <w:szCs w:val="22"/>
              </w:rPr>
              <w:t>инструменти, съоръжения или техническо оборудване</w:t>
            </w:r>
            <w:r w:rsidRPr="00935422">
              <w:rPr>
                <w:rFonts w:eastAsia="Calibri"/>
                <w:sz w:val="22"/>
                <w:szCs w:val="22"/>
              </w:rPr>
              <w:t xml:space="preserve"> ще бъдат на негово разположение за изпълнение на договора:</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lastRenderedPageBreak/>
              <w:t xml:space="preserve">10) Икономическият оператор </w:t>
            </w:r>
            <w:r w:rsidRPr="00935422">
              <w:rPr>
                <w:rFonts w:eastAsia="Calibri"/>
                <w:b/>
                <w:sz w:val="22"/>
                <w:szCs w:val="22"/>
              </w:rPr>
              <w:t>възнамерява евентуално да възложи на подизпълнител</w:t>
            </w:r>
            <w:r w:rsidRPr="00935422">
              <w:rPr>
                <w:rFonts w:eastAsia="Calibri"/>
                <w:b/>
                <w:sz w:val="22"/>
                <w:szCs w:val="22"/>
                <w:vertAlign w:val="superscript"/>
              </w:rPr>
              <w:footnoteReference w:id="43"/>
            </w:r>
            <w:r w:rsidRPr="00935422">
              <w:rPr>
                <w:rFonts w:eastAsia="Calibri"/>
                <w:b/>
                <w:sz w:val="22"/>
                <w:szCs w:val="22"/>
              </w:rPr>
              <w:t xml:space="preserve"> </w:t>
            </w:r>
            <w:r w:rsidRPr="00935422">
              <w:rPr>
                <w:rFonts w:eastAsia="Calibri"/>
                <w:sz w:val="22"/>
                <w:szCs w:val="22"/>
              </w:rPr>
              <w:t>изпълнението на</w:t>
            </w:r>
            <w:r w:rsidRPr="00935422">
              <w:rPr>
                <w:rFonts w:eastAsia="Calibri"/>
                <w:b/>
                <w:sz w:val="22"/>
                <w:szCs w:val="22"/>
              </w:rPr>
              <w:t xml:space="preserve"> следната част (процентно изражение)</w:t>
            </w:r>
            <w:r w:rsidRPr="00935422">
              <w:rPr>
                <w:rFonts w:eastAsia="Calibri"/>
                <w:sz w:val="22"/>
                <w:szCs w:val="22"/>
              </w:rPr>
              <w:t xml:space="preserve"> от поръчката:</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11) </w:t>
            </w:r>
            <w:r w:rsidRPr="00935422">
              <w:rPr>
                <w:rFonts w:eastAsia="Calibri"/>
                <w:sz w:val="22"/>
                <w:szCs w:val="22"/>
                <w:highlight w:val="lightGray"/>
              </w:rPr>
              <w:t xml:space="preserve">За </w:t>
            </w:r>
            <w:r w:rsidRPr="00935422">
              <w:rPr>
                <w:rFonts w:eastAsia="Calibri"/>
                <w:b/>
                <w:i/>
                <w:sz w:val="22"/>
                <w:szCs w:val="22"/>
                <w:highlight w:val="lightGray"/>
              </w:rPr>
              <w:t>обществени поръчки за доставки</w:t>
            </w:r>
            <w:r w:rsidRPr="00935422">
              <w:rPr>
                <w:rFonts w:eastAsia="Calibri"/>
                <w:sz w:val="22"/>
                <w:szCs w:val="22"/>
              </w:rPr>
              <w:t>:</w:t>
            </w:r>
            <w:r w:rsidRPr="00935422">
              <w:rPr>
                <w:rFonts w:eastAsia="Calibri"/>
                <w:sz w:val="22"/>
                <w:szCs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935422">
              <w:rPr>
                <w:rFonts w:eastAsia="Calibri"/>
                <w:sz w:val="22"/>
                <w:szCs w:val="22"/>
              </w:rPr>
              <w:br/>
              <w:t>Ако е приложимо, икономическият оператор декларира, че ще осигури изискваните сертификати за автентичност.</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Cs w:val="22"/>
              </w:rPr>
              <w:br/>
            </w:r>
            <w:r w:rsidRPr="00935422">
              <w:rPr>
                <w:rFonts w:eastAsia="Calibri"/>
                <w:sz w:val="22"/>
                <w:szCs w:val="22"/>
              </w:rPr>
              <w:t>[…]</w:t>
            </w:r>
            <w:r w:rsidRPr="00935422">
              <w:rPr>
                <w:rFonts w:eastAsia="Calibri"/>
                <w:szCs w:val="22"/>
              </w:rPr>
              <w:t xml:space="preserve"> </w:t>
            </w:r>
            <w:r w:rsidRPr="00935422">
              <w:rPr>
                <w:rFonts w:eastAsia="Calibri"/>
                <w:sz w:val="22"/>
                <w:szCs w:val="22"/>
              </w:rPr>
              <w:t>[] Да [] Не</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t xml:space="preserve"> </w:t>
            </w:r>
            <w:r w:rsidRPr="00935422">
              <w:rPr>
                <w:rFonts w:eastAsia="Calibri"/>
                <w:sz w:val="22"/>
                <w:szCs w:val="22"/>
              </w:rPr>
              <w:t>[] Да[] Не</w:t>
            </w:r>
            <w:r w:rsidRPr="00935422">
              <w:rPr>
                <w:rFonts w:eastAsia="Calibri"/>
                <w:szCs w:val="22"/>
              </w:rPr>
              <w:t xml:space="preserve"> </w:t>
            </w:r>
            <w:r w:rsidRPr="00935422">
              <w:rPr>
                <w:rFonts w:eastAsia="Calibri"/>
                <w:szCs w:val="22"/>
              </w:rPr>
              <w:br/>
            </w:r>
            <w:r w:rsidRPr="00935422">
              <w:rPr>
                <w:rFonts w:eastAsia="Calibri"/>
                <w:szCs w:val="22"/>
              </w:rPr>
              <w:br/>
            </w:r>
          </w:p>
          <w:p w:rsidR="00D74D84" w:rsidRPr="00935422" w:rsidRDefault="00D74D84" w:rsidP="00006E47">
            <w:pPr>
              <w:spacing w:before="120" w:after="120"/>
              <w:rPr>
                <w:rFonts w:eastAsia="Calibri"/>
              </w:rPr>
            </w:pPr>
            <w:r w:rsidRPr="00935422">
              <w:rPr>
                <w:rFonts w:eastAsia="Calibri"/>
                <w:szCs w:val="22"/>
              </w:rPr>
              <w:t>(</w:t>
            </w:r>
            <w:r w:rsidRPr="00935422">
              <w:rPr>
                <w:rFonts w:eastAsia="Calibri"/>
                <w:i/>
                <w:szCs w:val="22"/>
              </w:rPr>
              <w:t>уеб адрес, орган или служба, издаващи документа, точно позоваване на документа</w:t>
            </w:r>
            <w:r w:rsidRPr="00935422">
              <w:rPr>
                <w:rFonts w:eastAsia="Calibri"/>
                <w:szCs w:val="22"/>
              </w:rPr>
              <w:t>):</w:t>
            </w:r>
            <w:r w:rsidRPr="00935422">
              <w:rPr>
                <w:rFonts w:eastAsia="Calibri"/>
                <w:i/>
                <w:sz w:val="22"/>
                <w:szCs w:val="22"/>
              </w:rPr>
              <w:t xml:space="preserve">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shd w:val="clear" w:color="000000" w:fill="auto"/>
              </w:rPr>
            </w:pPr>
            <w:r w:rsidRPr="00935422">
              <w:rPr>
                <w:rFonts w:eastAsia="Calibri"/>
                <w:sz w:val="22"/>
                <w:szCs w:val="22"/>
              </w:rPr>
              <w:t xml:space="preserve">12) </w:t>
            </w:r>
            <w:r w:rsidRPr="00935422">
              <w:rPr>
                <w:rFonts w:eastAsia="Calibri"/>
                <w:sz w:val="22"/>
                <w:szCs w:val="22"/>
                <w:highlight w:val="lightGray"/>
              </w:rPr>
              <w:t xml:space="preserve">За </w:t>
            </w:r>
            <w:r w:rsidRPr="00935422">
              <w:rPr>
                <w:rFonts w:eastAsia="Calibri"/>
                <w:b/>
                <w:i/>
                <w:sz w:val="22"/>
                <w:szCs w:val="22"/>
                <w:highlight w:val="lightGray"/>
              </w:rPr>
              <w:t>обществени поръчки за доставки</w:t>
            </w:r>
            <w:r w:rsidRPr="00935422">
              <w:rPr>
                <w:rFonts w:eastAsia="Calibri"/>
                <w:sz w:val="22"/>
                <w:szCs w:val="22"/>
              </w:rPr>
              <w:t>:</w:t>
            </w:r>
            <w:r w:rsidRPr="00935422">
              <w:rPr>
                <w:rFonts w:eastAsia="Calibri"/>
                <w:sz w:val="22"/>
                <w:szCs w:val="22"/>
              </w:rPr>
              <w:br/>
              <w:t xml:space="preserve">Икономическият оператор може ли да представи изискваните </w:t>
            </w:r>
            <w:r w:rsidRPr="00935422">
              <w:rPr>
                <w:rFonts w:eastAsia="Calibri"/>
                <w:b/>
                <w:sz w:val="22"/>
                <w:szCs w:val="22"/>
              </w:rPr>
              <w:t>сертификати</w:t>
            </w:r>
            <w:r w:rsidRPr="00935422">
              <w:rPr>
                <w:rFonts w:eastAsia="Calibri"/>
                <w:sz w:val="22"/>
                <w:szCs w:val="22"/>
              </w:rPr>
              <w:t xml:space="preserve">, изготвени от официално признати </w:t>
            </w:r>
            <w:r w:rsidRPr="00935422">
              <w:rPr>
                <w:rFonts w:eastAsia="Calibri"/>
                <w:b/>
                <w:sz w:val="22"/>
                <w:szCs w:val="22"/>
              </w:rPr>
              <w:t>институции или агенции по контрол на качеството</w:t>
            </w:r>
            <w:r w:rsidRPr="00935422">
              <w:rPr>
                <w:rFonts w:eastAsia="Calibri"/>
                <w:sz w:val="22"/>
                <w:szCs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935422">
              <w:rPr>
                <w:rFonts w:eastAsia="Calibri"/>
                <w:sz w:val="22"/>
                <w:szCs w:val="22"/>
              </w:rPr>
              <w:br/>
            </w:r>
            <w:r w:rsidRPr="00935422">
              <w:rPr>
                <w:rFonts w:eastAsia="Calibri"/>
                <w:b/>
                <w:sz w:val="22"/>
                <w:szCs w:val="22"/>
              </w:rPr>
              <w:t>Ако „не“</w:t>
            </w:r>
            <w:r w:rsidRPr="00935422">
              <w:rPr>
                <w:rFonts w:eastAsia="Calibri"/>
                <w:sz w:val="22"/>
                <w:szCs w:val="22"/>
              </w:rPr>
              <w:t>, моля, обяснете защо и посочете какви други доказателства могат да бъдат представени:</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i/>
              </w:rPr>
            </w:pPr>
            <w:r w:rsidRPr="00935422">
              <w:rPr>
                <w:rFonts w:eastAsia="Calibri"/>
                <w:szCs w:val="22"/>
              </w:rPr>
              <w:br/>
            </w:r>
            <w:r w:rsidRPr="00935422">
              <w:rPr>
                <w:rFonts w:eastAsia="Calibri"/>
                <w:sz w:val="22"/>
                <w:szCs w:val="22"/>
              </w:rPr>
              <w:t xml:space="preserve">[] Да [] </w:t>
            </w:r>
            <w:r w:rsidRPr="00935422">
              <w:rPr>
                <w:rFonts w:eastAsia="Calibri"/>
                <w:szCs w:val="22"/>
              </w:rPr>
              <w:t>Не</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w:t>
            </w:r>
            <w:r w:rsidRPr="00935422">
              <w:rPr>
                <w:rFonts w:eastAsia="Calibri"/>
                <w:szCs w:val="22"/>
              </w:rPr>
              <w:br/>
            </w:r>
          </w:p>
          <w:p w:rsidR="00D74D84" w:rsidRPr="00935422" w:rsidRDefault="00D74D84" w:rsidP="00006E47">
            <w:pPr>
              <w:spacing w:before="120" w:after="120"/>
              <w:rPr>
                <w:rFonts w:eastAsia="Calibri"/>
                <w:i/>
              </w:rPr>
            </w:pPr>
          </w:p>
          <w:p w:rsidR="00D74D84" w:rsidRPr="00935422" w:rsidRDefault="00D74D84" w:rsidP="00006E47">
            <w:pPr>
              <w:spacing w:before="120" w:after="120"/>
              <w:rPr>
                <w:rFonts w:eastAsia="Calibri"/>
              </w:rPr>
            </w:pPr>
            <w:r w:rsidRPr="00935422">
              <w:rPr>
                <w:rFonts w:eastAsia="Calibri"/>
                <w:i/>
                <w:sz w:val="22"/>
                <w:szCs w:val="22"/>
              </w:rPr>
              <w:t>(уеб адрес, орган или служба, издаващи документа, точно позоваване на документа): [……][……][……][……]</w:t>
            </w:r>
          </w:p>
        </w:tc>
      </w:tr>
    </w:tbl>
    <w:p w:rsidR="00D74D84" w:rsidRPr="00935422" w:rsidRDefault="00D74D84" w:rsidP="00D74D84">
      <w:pPr>
        <w:keepNext/>
        <w:spacing w:before="120" w:after="360"/>
        <w:jc w:val="center"/>
        <w:rPr>
          <w:rFonts w:eastAsia="Calibri"/>
          <w:b/>
          <w:smallCaps/>
          <w:sz w:val="22"/>
          <w:szCs w:val="22"/>
        </w:rPr>
      </w:pPr>
      <w:r w:rsidRPr="00935422">
        <w:rPr>
          <w:rFonts w:eastAsia="Calibri"/>
          <w:b/>
          <w:smallCaps/>
          <w:sz w:val="22"/>
          <w:szCs w:val="22"/>
        </w:rPr>
        <w:t>Г: Стандарти за осигуряване на качеството и стандарти за екологично управление</w:t>
      </w:r>
    </w:p>
    <w:p w:rsidR="00D74D84" w:rsidRPr="00935422"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935422">
        <w:rPr>
          <w:rFonts w:eastAsia="Calibri"/>
          <w:b/>
          <w:i/>
          <w:sz w:val="22"/>
          <w:szCs w:val="22"/>
        </w:rPr>
        <w:t xml:space="preserve">Икономическият оператор следва да предостави информация </w:t>
      </w:r>
      <w:r w:rsidRPr="00935422">
        <w:rPr>
          <w:rFonts w:eastAsia="Calibri"/>
          <w:b/>
          <w:i/>
          <w:sz w:val="22"/>
          <w:szCs w:val="22"/>
          <w:u w:val="single"/>
        </w:rPr>
        <w:t>само</w:t>
      </w:r>
      <w:r w:rsidRPr="00935422">
        <w:rPr>
          <w:rFonts w:eastAsia="Calibri"/>
          <w:b/>
          <w:i/>
          <w:sz w:val="22"/>
          <w:szCs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935422" w:rsidTr="00006E47">
        <w:tc>
          <w:tcPr>
            <w:tcW w:w="4644"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Стандарти за осигуряване на качеството и стандарти за екологично управление</w:t>
            </w:r>
          </w:p>
        </w:tc>
        <w:tc>
          <w:tcPr>
            <w:tcW w:w="4645"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Отговор:</w:t>
            </w:r>
          </w:p>
        </w:tc>
      </w:tr>
      <w:tr w:rsidR="00D74D84" w:rsidRPr="00935422" w:rsidTr="00006E47">
        <w:tc>
          <w:tcPr>
            <w:tcW w:w="4644"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 xml:space="preserve">Икономическият оператор ще може ли да представи </w:t>
            </w:r>
            <w:r w:rsidRPr="00935422">
              <w:rPr>
                <w:rFonts w:eastAsia="Calibri"/>
                <w:b/>
                <w:sz w:val="22"/>
                <w:szCs w:val="22"/>
              </w:rPr>
              <w:t>сертификати</w:t>
            </w:r>
            <w:r w:rsidRPr="00935422">
              <w:rPr>
                <w:rFonts w:eastAsia="Calibri"/>
                <w:sz w:val="22"/>
                <w:szCs w:val="22"/>
              </w:rPr>
              <w:t xml:space="preserve">, изготвени от независими органи и доказващи, че икономическият оператор отговаря на </w:t>
            </w:r>
            <w:r w:rsidRPr="00935422">
              <w:rPr>
                <w:rFonts w:eastAsia="Calibri"/>
                <w:b/>
                <w:sz w:val="22"/>
                <w:szCs w:val="22"/>
              </w:rPr>
              <w:lastRenderedPageBreak/>
              <w:t>стандартите за осигуряване на качеството</w:t>
            </w:r>
            <w:r w:rsidRPr="00935422">
              <w:rPr>
                <w:rFonts w:eastAsia="Calibri"/>
                <w:sz w:val="22"/>
                <w:szCs w:val="22"/>
              </w:rPr>
              <w:t>, включително тези за достъпност за хора с увреждания.</w:t>
            </w:r>
            <w:r w:rsidRPr="00935422">
              <w:rPr>
                <w:rFonts w:eastAsia="Calibri"/>
                <w:sz w:val="22"/>
                <w:szCs w:val="22"/>
              </w:rPr>
              <w:br/>
            </w:r>
            <w:r w:rsidRPr="00935422">
              <w:rPr>
                <w:rFonts w:eastAsia="Calibri"/>
                <w:b/>
                <w:sz w:val="22"/>
                <w:szCs w:val="22"/>
              </w:rPr>
              <w:t>Ако „не“</w:t>
            </w:r>
            <w:r w:rsidRPr="00935422">
              <w:rPr>
                <w:rFonts w:eastAsia="Calibri"/>
                <w:sz w:val="22"/>
                <w:szCs w:val="22"/>
              </w:rPr>
              <w:t>, моля, обяснете защо и посочете какви други доказателства относно схемата за гарантиране на качеството могат да бъдат представени:</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i/>
              </w:rPr>
            </w:pPr>
            <w:r w:rsidRPr="00935422">
              <w:rPr>
                <w:rFonts w:eastAsia="Calibri"/>
                <w:sz w:val="22"/>
                <w:szCs w:val="22"/>
              </w:rPr>
              <w:lastRenderedPageBreak/>
              <w:t>[] Да [] Не</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lastRenderedPageBreak/>
              <w:br/>
            </w:r>
            <w:r w:rsidRPr="00935422">
              <w:rPr>
                <w:rFonts w:eastAsia="Calibri"/>
                <w:sz w:val="22"/>
                <w:szCs w:val="22"/>
              </w:rPr>
              <w:t>[……] [……]</w:t>
            </w:r>
            <w:r w:rsidRPr="00935422">
              <w:rPr>
                <w:rFonts w:eastAsia="Calibri"/>
                <w:szCs w:val="22"/>
              </w:rPr>
              <w:br/>
            </w:r>
            <w:r w:rsidRPr="00935422">
              <w:rPr>
                <w:rFonts w:eastAsia="Calibri"/>
                <w:szCs w:val="22"/>
              </w:rPr>
              <w:br/>
            </w:r>
          </w:p>
          <w:p w:rsidR="00D74D84" w:rsidRPr="00935422" w:rsidRDefault="00D74D84" w:rsidP="00006E47">
            <w:pPr>
              <w:spacing w:before="120" w:after="120"/>
              <w:rPr>
                <w:rFonts w:eastAsia="Calibri"/>
                <w:i/>
              </w:rPr>
            </w:pPr>
          </w:p>
          <w:p w:rsidR="00D74D84" w:rsidRPr="00935422" w:rsidRDefault="00D74D84" w:rsidP="00006E47">
            <w:pPr>
              <w:spacing w:before="120" w:after="120"/>
              <w:rPr>
                <w:rFonts w:eastAsia="Calibri"/>
                <w:i/>
              </w:rPr>
            </w:pPr>
          </w:p>
          <w:p w:rsidR="00D74D84" w:rsidRPr="00935422" w:rsidRDefault="00D74D84" w:rsidP="00006E47">
            <w:pPr>
              <w:spacing w:before="120" w:after="120"/>
              <w:rPr>
                <w:rFonts w:eastAsia="Calibri"/>
              </w:rPr>
            </w:pPr>
            <w:r w:rsidRPr="00935422">
              <w:rPr>
                <w:rFonts w:eastAsia="Calibri"/>
                <w:i/>
                <w:sz w:val="22"/>
                <w:szCs w:val="22"/>
              </w:rPr>
              <w:t>(уеб адрес, орган или служба, издаващи документа, точно позоваване на документа):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lastRenderedPageBreak/>
              <w:t xml:space="preserve">Икономическият оператор ще може ли да представи </w:t>
            </w:r>
            <w:r w:rsidRPr="00935422">
              <w:rPr>
                <w:rFonts w:eastAsia="Calibri"/>
                <w:b/>
                <w:sz w:val="22"/>
                <w:szCs w:val="22"/>
              </w:rPr>
              <w:t>сертификати</w:t>
            </w:r>
            <w:r w:rsidRPr="00935422">
              <w:rPr>
                <w:rFonts w:eastAsia="Calibri"/>
                <w:sz w:val="22"/>
                <w:szCs w:val="22"/>
              </w:rPr>
              <w:t xml:space="preserve">, изготвени от независими органи, доказващи, че икономическият оператор отговаря на задължителните </w:t>
            </w:r>
            <w:r w:rsidRPr="00935422">
              <w:rPr>
                <w:rFonts w:eastAsia="Calibri"/>
                <w:b/>
                <w:sz w:val="22"/>
                <w:szCs w:val="22"/>
              </w:rPr>
              <w:t>стандарти или системи за екологично управление</w:t>
            </w:r>
            <w:r w:rsidRPr="00935422">
              <w:rPr>
                <w:rFonts w:eastAsia="Calibri"/>
                <w:sz w:val="22"/>
                <w:szCs w:val="22"/>
              </w:rPr>
              <w:t>?</w:t>
            </w:r>
            <w:r w:rsidRPr="00935422">
              <w:rPr>
                <w:rFonts w:eastAsia="Calibri"/>
                <w:sz w:val="22"/>
                <w:szCs w:val="22"/>
              </w:rPr>
              <w:br/>
            </w:r>
            <w:r w:rsidRPr="00935422">
              <w:rPr>
                <w:rFonts w:eastAsia="Calibri"/>
                <w:b/>
                <w:sz w:val="22"/>
                <w:szCs w:val="22"/>
              </w:rPr>
              <w:t>Ако „не“</w:t>
            </w:r>
            <w:r w:rsidRPr="00935422">
              <w:rPr>
                <w:rFonts w:eastAsia="Calibri"/>
                <w:sz w:val="22"/>
                <w:szCs w:val="22"/>
              </w:rPr>
              <w:t xml:space="preserve">, моля, обяснете защо и посочете какви други доказателства относно </w:t>
            </w:r>
            <w:r w:rsidRPr="00935422">
              <w:rPr>
                <w:rFonts w:eastAsia="Calibri"/>
                <w:b/>
                <w:sz w:val="22"/>
                <w:szCs w:val="22"/>
              </w:rPr>
              <w:t>стандартите или системите за екологично управление</w:t>
            </w:r>
            <w:r w:rsidRPr="00935422">
              <w:rPr>
                <w:rFonts w:eastAsia="Calibri"/>
                <w:sz w:val="22"/>
                <w:szCs w:val="22"/>
              </w:rPr>
              <w:t xml:space="preserve"> могат да бъдат представени:</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i/>
              </w:rPr>
            </w:pPr>
            <w:r w:rsidRPr="00935422">
              <w:rPr>
                <w:rFonts w:eastAsia="Calibri"/>
                <w:sz w:val="22"/>
                <w:szCs w:val="22"/>
              </w:rPr>
              <w:t>[] Да [] Не</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 [……]</w:t>
            </w:r>
            <w:r w:rsidRPr="00935422">
              <w:rPr>
                <w:rFonts w:eastAsia="Calibri"/>
                <w:szCs w:val="22"/>
              </w:rPr>
              <w:br/>
            </w:r>
            <w:r w:rsidRPr="00935422">
              <w:rPr>
                <w:rFonts w:eastAsia="Calibri"/>
                <w:szCs w:val="22"/>
              </w:rPr>
              <w:br/>
            </w:r>
          </w:p>
          <w:p w:rsidR="00D74D84" w:rsidRPr="00935422" w:rsidRDefault="00D74D84" w:rsidP="00006E47">
            <w:pPr>
              <w:spacing w:before="120" w:after="120"/>
              <w:rPr>
                <w:rFonts w:eastAsia="Calibri"/>
                <w:i/>
              </w:rPr>
            </w:pPr>
          </w:p>
          <w:p w:rsidR="00D74D84" w:rsidRPr="00935422" w:rsidRDefault="00D74D84" w:rsidP="00006E47">
            <w:pPr>
              <w:spacing w:before="120" w:after="120"/>
              <w:rPr>
                <w:rFonts w:eastAsia="Calibri"/>
                <w:i/>
              </w:rPr>
            </w:pPr>
          </w:p>
          <w:p w:rsidR="00D74D84" w:rsidRPr="00935422" w:rsidRDefault="00D74D84" w:rsidP="00006E47">
            <w:pPr>
              <w:spacing w:before="120" w:after="120"/>
              <w:rPr>
                <w:rFonts w:eastAsia="Calibri"/>
              </w:rPr>
            </w:pPr>
            <w:r w:rsidRPr="00935422">
              <w:rPr>
                <w:rFonts w:eastAsia="Calibri"/>
                <w:i/>
                <w:sz w:val="22"/>
                <w:szCs w:val="22"/>
              </w:rPr>
              <w:t>(уеб адрес, орган или служба, издаващи документа, точно позоваване на документа): [……][……][……][……]</w:t>
            </w:r>
          </w:p>
        </w:tc>
      </w:tr>
    </w:tbl>
    <w:p w:rsidR="00D74D84" w:rsidRPr="00935422" w:rsidRDefault="00D74D84" w:rsidP="00D74D84">
      <w:pPr>
        <w:keepNext/>
        <w:spacing w:before="120" w:after="360"/>
        <w:jc w:val="center"/>
        <w:rPr>
          <w:rFonts w:eastAsia="Calibri"/>
          <w:b/>
          <w:sz w:val="22"/>
          <w:szCs w:val="22"/>
        </w:rPr>
      </w:pPr>
      <w:r w:rsidRPr="00935422">
        <w:rPr>
          <w:rFonts w:eastAsia="Calibri"/>
          <w:b/>
          <w:sz w:val="22"/>
          <w:szCs w:val="22"/>
        </w:rPr>
        <w:t>Част V: Намаляване на броя на квалифицираните кандидати</w:t>
      </w:r>
    </w:p>
    <w:p w:rsidR="00D74D84" w:rsidRPr="00935422"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2"/>
          <w:szCs w:val="22"/>
        </w:rPr>
      </w:pPr>
      <w:r w:rsidRPr="00935422">
        <w:rPr>
          <w:rFonts w:eastAsia="Calibri"/>
          <w:b/>
          <w:i/>
          <w:sz w:val="22"/>
          <w:szCs w:val="22"/>
        </w:rPr>
        <w:t xml:space="preserve">Икономическият оператор следва да предостави информация </w:t>
      </w:r>
      <w:r w:rsidRPr="00935422">
        <w:rPr>
          <w:rFonts w:eastAsia="Calibri"/>
          <w:b/>
          <w:i/>
          <w:sz w:val="22"/>
          <w:szCs w:val="22"/>
          <w:u w:val="single"/>
        </w:rPr>
        <w:t xml:space="preserve">само </w:t>
      </w:r>
      <w:r w:rsidRPr="00935422">
        <w:rPr>
          <w:rFonts w:eastAsia="Calibri"/>
          <w:b/>
          <w:i/>
          <w:sz w:val="22"/>
          <w:szCs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935422">
        <w:rPr>
          <w:rFonts w:eastAsia="Calibri"/>
          <w:b/>
          <w:sz w:val="22"/>
          <w:szCs w:val="22"/>
          <w:u w:val="single"/>
        </w:rPr>
        <w:t>ако има такива</w:t>
      </w:r>
      <w:r w:rsidRPr="00935422">
        <w:rPr>
          <w:rFonts w:eastAsia="Calibri"/>
          <w:b/>
          <w:i/>
          <w:sz w:val="22"/>
          <w:szCs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935422">
        <w:rPr>
          <w:rFonts w:eastAsia="Calibri"/>
          <w:sz w:val="22"/>
          <w:szCs w:val="22"/>
        </w:rPr>
        <w:br/>
      </w:r>
      <w:r w:rsidRPr="00935422">
        <w:rPr>
          <w:rFonts w:eastAsia="Calibri"/>
          <w:b/>
          <w:i/>
          <w:sz w:val="22"/>
          <w:szCs w:val="22"/>
        </w:rPr>
        <w:t>Само при ограничени процедури, състезателни процедури с договаряне, процедури за състезателен диалог и партньорства за иновации:</w:t>
      </w:r>
    </w:p>
    <w:p w:rsidR="00D74D84" w:rsidRPr="00935422" w:rsidRDefault="00D74D84" w:rsidP="00D74D84">
      <w:pPr>
        <w:spacing w:before="120" w:after="120"/>
        <w:jc w:val="both"/>
        <w:rPr>
          <w:rFonts w:eastAsia="Calibri"/>
          <w:b/>
          <w:sz w:val="22"/>
          <w:szCs w:val="22"/>
        </w:rPr>
      </w:pPr>
      <w:r w:rsidRPr="00935422">
        <w:rPr>
          <w:rFonts w:eastAsia="Calibri"/>
          <w:b/>
          <w:sz w:val="22"/>
          <w:szCs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935422" w:rsidTr="00006E47">
        <w:tc>
          <w:tcPr>
            <w:tcW w:w="4644"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Намаляване на броя</w:t>
            </w:r>
          </w:p>
        </w:tc>
        <w:tc>
          <w:tcPr>
            <w:tcW w:w="4645"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Отговор:</w:t>
            </w:r>
          </w:p>
        </w:tc>
      </w:tr>
      <w:tr w:rsidR="00D74D84" w:rsidRPr="00935422" w:rsidTr="00006E47">
        <w:tc>
          <w:tcPr>
            <w:tcW w:w="4644" w:type="dxa"/>
            <w:shd w:val="clear" w:color="auto" w:fill="auto"/>
          </w:tcPr>
          <w:p w:rsidR="00D74D84" w:rsidRPr="00935422" w:rsidRDefault="00D74D84" w:rsidP="00006E47">
            <w:pPr>
              <w:spacing w:before="120" w:after="120"/>
              <w:jc w:val="both"/>
              <w:rPr>
                <w:rFonts w:eastAsia="Calibri"/>
                <w:b/>
              </w:rPr>
            </w:pPr>
            <w:r w:rsidRPr="00935422">
              <w:rPr>
                <w:rFonts w:eastAsia="Calibri"/>
                <w:sz w:val="22"/>
                <w:szCs w:val="22"/>
              </w:rPr>
              <w:t xml:space="preserve">Той </w:t>
            </w:r>
            <w:r w:rsidRPr="00935422">
              <w:rPr>
                <w:rFonts w:eastAsia="Calibri"/>
                <w:b/>
                <w:sz w:val="22"/>
                <w:szCs w:val="22"/>
              </w:rPr>
              <w:t>изпълнява</w:t>
            </w:r>
            <w:r w:rsidRPr="00935422">
              <w:rPr>
                <w:rFonts w:eastAsia="Calibri"/>
                <w:sz w:val="22"/>
                <w:szCs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935422">
              <w:rPr>
                <w:rFonts w:eastAsia="Calibri"/>
                <w:sz w:val="22"/>
                <w:szCs w:val="22"/>
              </w:rPr>
              <w:br/>
              <w:t xml:space="preserve">В случай, че се изискват  някои сертификати или други форми на документални доказателства, моля, посочете за всеки от тях, </w:t>
            </w:r>
            <w:r w:rsidRPr="00935422">
              <w:rPr>
                <w:rFonts w:eastAsia="Calibri"/>
                <w:sz w:val="22"/>
                <w:szCs w:val="22"/>
              </w:rPr>
              <w:lastRenderedPageBreak/>
              <w:t>дали икономическият оператор разполага с изискваните документи:</w:t>
            </w:r>
            <w:r w:rsidRPr="00935422">
              <w:rPr>
                <w:rFonts w:eastAsia="Calibri"/>
                <w:sz w:val="22"/>
                <w:szCs w:val="22"/>
              </w:rPr>
              <w:br/>
            </w:r>
            <w:r w:rsidRPr="00935422">
              <w:rPr>
                <w:rFonts w:eastAsia="Calibri"/>
                <w:i/>
                <w:sz w:val="22"/>
                <w:szCs w:val="22"/>
              </w:rPr>
              <w:t>Ако някои от тези сертификати или форми на документални доказателства са на разположение в електронен формат</w:t>
            </w:r>
            <w:r w:rsidRPr="00935422">
              <w:rPr>
                <w:rFonts w:eastAsia="Calibri"/>
                <w:i/>
                <w:sz w:val="22"/>
                <w:szCs w:val="22"/>
                <w:vertAlign w:val="superscript"/>
              </w:rPr>
              <w:footnoteReference w:id="44"/>
            </w:r>
            <w:r w:rsidRPr="00935422">
              <w:rPr>
                <w:rFonts w:eastAsia="Calibri"/>
                <w:i/>
                <w:sz w:val="22"/>
                <w:szCs w:val="22"/>
              </w:rPr>
              <w:t xml:space="preserve">, моля, посочете за </w:t>
            </w:r>
            <w:r w:rsidRPr="00935422">
              <w:rPr>
                <w:rFonts w:eastAsia="Calibri"/>
                <w:b/>
                <w:i/>
                <w:sz w:val="22"/>
                <w:szCs w:val="22"/>
              </w:rPr>
              <w:t>всички</w:t>
            </w:r>
            <w:r w:rsidRPr="00935422">
              <w:rPr>
                <w:rFonts w:eastAsia="Calibri"/>
                <w:i/>
                <w:sz w:val="22"/>
                <w:szCs w:val="22"/>
              </w:rPr>
              <w:t xml:space="preserve"> от тях:</w:t>
            </w:r>
            <w:r w:rsidRPr="00935422">
              <w:rPr>
                <w:rFonts w:eastAsia="Calibri"/>
                <w:sz w:val="22"/>
                <w:szCs w:val="22"/>
              </w:rPr>
              <w:t xml:space="preserve"> </w:t>
            </w:r>
          </w:p>
        </w:tc>
        <w:tc>
          <w:tcPr>
            <w:tcW w:w="4645" w:type="dxa"/>
            <w:shd w:val="clear" w:color="auto" w:fill="auto"/>
          </w:tcPr>
          <w:p w:rsidR="00D74D84" w:rsidRPr="00935422" w:rsidRDefault="00D74D84" w:rsidP="00006E47">
            <w:pPr>
              <w:spacing w:before="120" w:after="120"/>
              <w:rPr>
                <w:rFonts w:eastAsia="Calibri"/>
                <w:b/>
              </w:rPr>
            </w:pPr>
            <w:r w:rsidRPr="00935422">
              <w:rPr>
                <w:rFonts w:eastAsia="Calibri"/>
                <w:sz w:val="22"/>
                <w:szCs w:val="22"/>
              </w:rPr>
              <w:lastRenderedPageBreak/>
              <w:t>[……]</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w:t>
            </w:r>
            <w:r w:rsidRPr="00935422">
              <w:rPr>
                <w:rFonts w:eastAsia="Calibri"/>
                <w:szCs w:val="22"/>
              </w:rPr>
              <w:t xml:space="preserve"> </w:t>
            </w:r>
            <w:r w:rsidRPr="00935422">
              <w:rPr>
                <w:rFonts w:eastAsia="Calibri"/>
                <w:sz w:val="22"/>
                <w:szCs w:val="22"/>
              </w:rPr>
              <w:t>[] Да [] Не</w:t>
            </w:r>
            <w:r w:rsidRPr="00935422">
              <w:rPr>
                <w:rFonts w:eastAsia="Calibri"/>
                <w:sz w:val="22"/>
                <w:szCs w:val="22"/>
                <w:vertAlign w:val="superscript"/>
              </w:rPr>
              <w:footnoteReference w:id="45"/>
            </w:r>
            <w:r w:rsidRPr="00935422">
              <w:rPr>
                <w:rFonts w:eastAsia="Calibri"/>
                <w:szCs w:val="22"/>
              </w:rPr>
              <w:br/>
            </w:r>
            <w:r w:rsidRPr="00935422">
              <w:rPr>
                <w:rFonts w:eastAsia="Calibri"/>
                <w:szCs w:val="22"/>
              </w:rPr>
              <w:br/>
            </w:r>
            <w:r w:rsidRPr="00935422">
              <w:rPr>
                <w:rFonts w:eastAsia="Calibri"/>
                <w:szCs w:val="22"/>
              </w:rPr>
              <w:br/>
              <w:t>(</w:t>
            </w:r>
            <w:r w:rsidRPr="00935422">
              <w:rPr>
                <w:rFonts w:eastAsia="Calibri"/>
                <w:i/>
                <w:szCs w:val="22"/>
              </w:rPr>
              <w:t xml:space="preserve">уеб адрес, орган или служба, издаващи </w:t>
            </w:r>
            <w:r w:rsidRPr="00935422">
              <w:rPr>
                <w:rFonts w:eastAsia="Calibri"/>
                <w:i/>
                <w:szCs w:val="22"/>
              </w:rPr>
              <w:lastRenderedPageBreak/>
              <w:t>документа, точно позоваване на документацията</w:t>
            </w:r>
            <w:r w:rsidRPr="00935422">
              <w:rPr>
                <w:rFonts w:eastAsia="Calibri"/>
                <w:szCs w:val="22"/>
              </w:rPr>
              <w:t>):</w:t>
            </w:r>
            <w:r w:rsidRPr="00935422">
              <w:rPr>
                <w:rFonts w:eastAsia="Calibri"/>
                <w:i/>
                <w:sz w:val="22"/>
                <w:szCs w:val="22"/>
              </w:rPr>
              <w:t xml:space="preserve"> [……][……][……][……]</w:t>
            </w:r>
            <w:r w:rsidRPr="00935422">
              <w:rPr>
                <w:rFonts w:eastAsia="Calibri"/>
                <w:i/>
                <w:sz w:val="22"/>
                <w:szCs w:val="22"/>
                <w:vertAlign w:val="superscript"/>
              </w:rPr>
              <w:footnoteReference w:id="46"/>
            </w:r>
          </w:p>
        </w:tc>
      </w:tr>
    </w:tbl>
    <w:p w:rsidR="00D74D84" w:rsidRPr="00935422" w:rsidRDefault="00D74D84" w:rsidP="00D74D84">
      <w:pPr>
        <w:keepNext/>
        <w:spacing w:before="120" w:after="360"/>
        <w:jc w:val="center"/>
        <w:rPr>
          <w:rFonts w:eastAsia="Calibri"/>
          <w:b/>
          <w:sz w:val="22"/>
          <w:szCs w:val="22"/>
        </w:rPr>
      </w:pPr>
    </w:p>
    <w:p w:rsidR="00D74D84" w:rsidRPr="00935422" w:rsidRDefault="00D74D84" w:rsidP="00D74D84">
      <w:pPr>
        <w:keepNext/>
        <w:spacing w:before="120" w:after="360"/>
        <w:jc w:val="center"/>
        <w:rPr>
          <w:rFonts w:eastAsia="Calibri"/>
          <w:b/>
          <w:sz w:val="22"/>
          <w:szCs w:val="22"/>
        </w:rPr>
      </w:pPr>
      <w:r w:rsidRPr="00935422">
        <w:rPr>
          <w:rFonts w:eastAsia="Calibri"/>
          <w:b/>
          <w:sz w:val="22"/>
          <w:szCs w:val="22"/>
        </w:rPr>
        <w:t>Част VI: Заключителни положения</w:t>
      </w:r>
    </w:p>
    <w:p w:rsidR="00D74D84" w:rsidRPr="00935422" w:rsidRDefault="00D74D84" w:rsidP="00D74D84">
      <w:pPr>
        <w:spacing w:before="120" w:after="120"/>
        <w:jc w:val="both"/>
        <w:rPr>
          <w:rFonts w:eastAsia="Calibri"/>
          <w:i/>
          <w:sz w:val="22"/>
          <w:szCs w:val="22"/>
        </w:rPr>
      </w:pPr>
      <w:r w:rsidRPr="00935422">
        <w:rPr>
          <w:rFonts w:eastAsia="Calibri"/>
          <w:i/>
          <w:sz w:val="22"/>
          <w:szCs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D74D84" w:rsidRPr="00935422" w:rsidRDefault="00D74D84" w:rsidP="00D74D84">
      <w:pPr>
        <w:spacing w:before="120" w:after="120"/>
        <w:jc w:val="both"/>
        <w:rPr>
          <w:rFonts w:eastAsia="Calibri"/>
          <w:i/>
          <w:sz w:val="22"/>
          <w:szCs w:val="22"/>
        </w:rPr>
      </w:pPr>
      <w:r w:rsidRPr="00935422">
        <w:rPr>
          <w:rFonts w:eastAsia="Calibri"/>
          <w:i/>
          <w:sz w:val="22"/>
          <w:szCs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D74D84" w:rsidRPr="00935422" w:rsidRDefault="00D74D84" w:rsidP="00D74D84">
      <w:pPr>
        <w:spacing w:before="120" w:after="120"/>
        <w:jc w:val="both"/>
        <w:rPr>
          <w:rFonts w:eastAsia="Calibri"/>
          <w:i/>
          <w:sz w:val="22"/>
          <w:szCs w:val="22"/>
        </w:rPr>
      </w:pPr>
      <w:r w:rsidRPr="00935422">
        <w:rPr>
          <w:rFonts w:eastAsia="Calibri"/>
          <w:i/>
          <w:sz w:val="22"/>
          <w:szCs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935422">
        <w:rPr>
          <w:rFonts w:eastAsia="Calibri"/>
          <w:i/>
          <w:sz w:val="22"/>
          <w:szCs w:val="22"/>
          <w:vertAlign w:val="superscript"/>
        </w:rPr>
        <w:footnoteReference w:id="47"/>
      </w:r>
      <w:r w:rsidRPr="00935422">
        <w:rPr>
          <w:rFonts w:eastAsia="Calibri"/>
          <w:i/>
          <w:sz w:val="22"/>
          <w:szCs w:val="22"/>
        </w:rPr>
        <w:t>; или</w:t>
      </w:r>
    </w:p>
    <w:p w:rsidR="00D74D84" w:rsidRPr="00935422" w:rsidRDefault="00D74D84" w:rsidP="00D74D84">
      <w:pPr>
        <w:spacing w:before="120" w:after="120"/>
        <w:jc w:val="both"/>
        <w:rPr>
          <w:rFonts w:eastAsia="Calibri"/>
          <w:i/>
          <w:sz w:val="22"/>
          <w:szCs w:val="22"/>
        </w:rPr>
      </w:pPr>
      <w:r w:rsidRPr="00935422">
        <w:rPr>
          <w:rFonts w:eastAsia="Calibri"/>
          <w:i/>
          <w:szCs w:val="22"/>
        </w:rPr>
        <w:t>б) считано от 18 октомври 2018 г. най-късно</w:t>
      </w:r>
      <w:r w:rsidRPr="00935422">
        <w:rPr>
          <w:rFonts w:eastAsia="Calibri"/>
          <w:i/>
          <w:szCs w:val="22"/>
          <w:vertAlign w:val="superscript"/>
        </w:rPr>
        <w:footnoteReference w:id="48"/>
      </w:r>
      <w:r w:rsidRPr="00935422">
        <w:rPr>
          <w:rFonts w:eastAsia="Calibri"/>
          <w:i/>
          <w:szCs w:val="22"/>
        </w:rPr>
        <w:t>, възлагащият орган или възложителят вече притежава съответната документация</w:t>
      </w:r>
      <w:r w:rsidRPr="00935422">
        <w:rPr>
          <w:rFonts w:eastAsia="Calibri"/>
          <w:szCs w:val="22"/>
        </w:rPr>
        <w:t>.</w:t>
      </w:r>
    </w:p>
    <w:p w:rsidR="00D74D84" w:rsidRPr="00935422" w:rsidRDefault="00D74D84" w:rsidP="00D74D84">
      <w:pPr>
        <w:spacing w:before="120" w:after="120"/>
        <w:jc w:val="both"/>
        <w:rPr>
          <w:rFonts w:eastAsia="Calibri"/>
          <w:i/>
          <w:sz w:val="22"/>
          <w:szCs w:val="22"/>
        </w:rPr>
      </w:pPr>
      <w:r w:rsidRPr="00935422">
        <w:rPr>
          <w:rFonts w:eastAsia="Calibri"/>
          <w:i/>
          <w:szCs w:val="22"/>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935422">
        <w:rPr>
          <w:rFonts w:eastAsia="Calibri"/>
          <w:szCs w:val="22"/>
        </w:rPr>
        <w:t xml:space="preserve"> [посочете процедурата за възлагане на обществена поръчка:</w:t>
      </w:r>
      <w:r w:rsidRPr="00935422">
        <w:rPr>
          <w:rFonts w:eastAsia="Calibri"/>
          <w:sz w:val="22"/>
          <w:szCs w:val="22"/>
        </w:rPr>
        <w:t xml:space="preserve"> </w:t>
      </w:r>
      <w:r w:rsidRPr="00935422">
        <w:rPr>
          <w:rFonts w:eastAsia="Calibri"/>
          <w:szCs w:val="22"/>
        </w:rPr>
        <w:t xml:space="preserve">(кратко описание, препратка към публикацията в </w:t>
      </w:r>
      <w:r w:rsidRPr="00935422">
        <w:rPr>
          <w:rFonts w:eastAsia="Calibri"/>
          <w:i/>
          <w:szCs w:val="22"/>
        </w:rPr>
        <w:t>Официален вестник на Европейския съюз</w:t>
      </w:r>
      <w:r w:rsidRPr="00935422">
        <w:rPr>
          <w:rFonts w:eastAsia="Calibri"/>
          <w:szCs w:val="22"/>
        </w:rPr>
        <w:t>, референтен номер)].</w:t>
      </w:r>
      <w:r w:rsidRPr="00935422">
        <w:rPr>
          <w:rFonts w:eastAsia="Calibri"/>
          <w:i/>
          <w:sz w:val="22"/>
          <w:szCs w:val="22"/>
        </w:rPr>
        <w:t xml:space="preserve"> </w:t>
      </w:r>
    </w:p>
    <w:p w:rsidR="00D74D84" w:rsidRPr="00935422" w:rsidRDefault="00D74D84" w:rsidP="00D74D84">
      <w:pPr>
        <w:spacing w:before="120" w:after="120"/>
        <w:jc w:val="both"/>
        <w:rPr>
          <w:rFonts w:eastAsia="Calibri"/>
          <w:sz w:val="22"/>
          <w:szCs w:val="22"/>
        </w:rPr>
      </w:pPr>
      <w:r w:rsidRPr="00935422">
        <w:rPr>
          <w:rFonts w:eastAsia="Calibri"/>
          <w:sz w:val="22"/>
          <w:szCs w:val="22"/>
        </w:rPr>
        <w:t>Дата, място и, когато се изисква или е необходимо, подпис(и):  [……]</w:t>
      </w:r>
    </w:p>
    <w:p w:rsidR="00D74D84" w:rsidRPr="00801BAE" w:rsidRDefault="00D74D84" w:rsidP="00D74D84">
      <w:pPr>
        <w:shd w:val="clear" w:color="auto" w:fill="FFFFFF"/>
        <w:spacing w:line="276" w:lineRule="auto"/>
        <w:ind w:right="-11"/>
        <w:jc w:val="both"/>
        <w:rPr>
          <w:b/>
          <w:i/>
          <w:color w:val="000000"/>
          <w:sz w:val="20"/>
          <w:szCs w:val="20"/>
        </w:rPr>
      </w:pPr>
    </w:p>
    <w:p w:rsidR="00D74D84" w:rsidRPr="00801BAE" w:rsidRDefault="00D74D84" w:rsidP="00D74D84">
      <w:pPr>
        <w:shd w:val="clear" w:color="auto" w:fill="FFFFFF"/>
        <w:spacing w:line="276" w:lineRule="auto"/>
        <w:ind w:right="-11"/>
        <w:jc w:val="both"/>
        <w:rPr>
          <w:b/>
          <w:i/>
          <w:color w:val="000000"/>
          <w:sz w:val="20"/>
          <w:szCs w:val="20"/>
        </w:rPr>
      </w:pPr>
    </w:p>
    <w:p w:rsidR="00D74D84" w:rsidRPr="00801BAE" w:rsidRDefault="00D74D84" w:rsidP="00D74D84">
      <w:pPr>
        <w:shd w:val="clear" w:color="auto" w:fill="FFFFFF"/>
        <w:spacing w:line="276" w:lineRule="auto"/>
        <w:ind w:right="-11"/>
        <w:jc w:val="both"/>
        <w:rPr>
          <w:b/>
          <w:i/>
          <w:color w:val="000000"/>
          <w:sz w:val="20"/>
          <w:szCs w:val="20"/>
        </w:rPr>
      </w:pPr>
    </w:p>
    <w:p w:rsidR="00D74D84" w:rsidRDefault="00D74D84" w:rsidP="00D74D84">
      <w:pPr>
        <w:shd w:val="clear" w:color="auto" w:fill="FFFFFF"/>
        <w:spacing w:line="276" w:lineRule="auto"/>
        <w:ind w:right="-11"/>
        <w:jc w:val="both"/>
        <w:rPr>
          <w:b/>
          <w:i/>
          <w:color w:val="000000"/>
          <w:sz w:val="20"/>
          <w:szCs w:val="20"/>
        </w:rPr>
      </w:pPr>
    </w:p>
    <w:p w:rsidR="004A054E" w:rsidRDefault="004A054E" w:rsidP="00D74D84">
      <w:pPr>
        <w:shd w:val="clear" w:color="auto" w:fill="FFFFFF"/>
        <w:spacing w:line="276" w:lineRule="auto"/>
        <w:ind w:right="-11"/>
        <w:jc w:val="both"/>
        <w:rPr>
          <w:b/>
          <w:i/>
          <w:color w:val="000000"/>
          <w:sz w:val="20"/>
          <w:szCs w:val="20"/>
        </w:rPr>
      </w:pPr>
    </w:p>
    <w:p w:rsidR="004A054E" w:rsidRDefault="004A054E" w:rsidP="00D74D84">
      <w:pPr>
        <w:shd w:val="clear" w:color="auto" w:fill="FFFFFF"/>
        <w:spacing w:line="276" w:lineRule="auto"/>
        <w:ind w:right="-11"/>
        <w:jc w:val="both"/>
        <w:rPr>
          <w:b/>
          <w:i/>
          <w:color w:val="000000"/>
          <w:sz w:val="20"/>
          <w:szCs w:val="20"/>
        </w:rPr>
      </w:pPr>
    </w:p>
    <w:p w:rsidR="004A054E" w:rsidRDefault="004A054E" w:rsidP="00D74D84">
      <w:pPr>
        <w:shd w:val="clear" w:color="auto" w:fill="FFFFFF"/>
        <w:spacing w:line="276" w:lineRule="auto"/>
        <w:ind w:right="-11"/>
        <w:jc w:val="both"/>
        <w:rPr>
          <w:b/>
          <w:i/>
          <w:color w:val="000000"/>
          <w:sz w:val="20"/>
          <w:szCs w:val="20"/>
        </w:rPr>
      </w:pPr>
    </w:p>
    <w:p w:rsidR="004A054E" w:rsidRDefault="004A054E" w:rsidP="00D74D84">
      <w:pPr>
        <w:shd w:val="clear" w:color="auto" w:fill="FFFFFF"/>
        <w:spacing w:line="276" w:lineRule="auto"/>
        <w:ind w:right="-11"/>
        <w:jc w:val="both"/>
        <w:rPr>
          <w:b/>
          <w:i/>
          <w:color w:val="000000"/>
          <w:sz w:val="20"/>
          <w:szCs w:val="20"/>
        </w:rPr>
      </w:pPr>
    </w:p>
    <w:p w:rsidR="004A054E" w:rsidRPr="00D803B6" w:rsidRDefault="004A054E" w:rsidP="00D74D84">
      <w:pPr>
        <w:shd w:val="clear" w:color="auto" w:fill="FFFFFF"/>
        <w:spacing w:line="276" w:lineRule="auto"/>
        <w:ind w:right="-11"/>
        <w:jc w:val="both"/>
        <w:rPr>
          <w:b/>
          <w:i/>
          <w:color w:val="000000"/>
          <w:sz w:val="20"/>
          <w:szCs w:val="20"/>
        </w:rPr>
      </w:pPr>
    </w:p>
    <w:p w:rsidR="004A054E" w:rsidRDefault="004A054E" w:rsidP="00D74D84">
      <w:pPr>
        <w:shd w:val="clear" w:color="auto" w:fill="FFFFFF"/>
        <w:spacing w:line="276" w:lineRule="auto"/>
        <w:ind w:right="-11"/>
        <w:jc w:val="both"/>
        <w:rPr>
          <w:b/>
          <w:i/>
          <w:color w:val="000000"/>
          <w:sz w:val="20"/>
          <w:szCs w:val="20"/>
        </w:rPr>
      </w:pPr>
    </w:p>
    <w:p w:rsidR="00E87B7D" w:rsidRDefault="00E87B7D" w:rsidP="00D74D84">
      <w:pPr>
        <w:shd w:val="clear" w:color="auto" w:fill="FFFFFF"/>
        <w:spacing w:line="276" w:lineRule="auto"/>
        <w:ind w:right="-11"/>
        <w:jc w:val="both"/>
        <w:rPr>
          <w:b/>
          <w:i/>
          <w:color w:val="000000"/>
          <w:sz w:val="20"/>
          <w:szCs w:val="20"/>
        </w:rPr>
      </w:pPr>
    </w:p>
    <w:p w:rsidR="00E87B7D" w:rsidRDefault="00E87B7D" w:rsidP="00D74D84">
      <w:pPr>
        <w:shd w:val="clear" w:color="auto" w:fill="FFFFFF"/>
        <w:spacing w:line="276" w:lineRule="auto"/>
        <w:ind w:right="-11"/>
        <w:jc w:val="both"/>
        <w:rPr>
          <w:b/>
          <w:i/>
          <w:color w:val="000000"/>
          <w:sz w:val="20"/>
          <w:szCs w:val="20"/>
        </w:rPr>
      </w:pPr>
    </w:p>
    <w:p w:rsidR="00E87B7D" w:rsidRDefault="00E87B7D" w:rsidP="00D74D84">
      <w:pPr>
        <w:shd w:val="clear" w:color="auto" w:fill="FFFFFF"/>
        <w:spacing w:line="276" w:lineRule="auto"/>
        <w:ind w:right="-11"/>
        <w:jc w:val="both"/>
        <w:rPr>
          <w:b/>
          <w:i/>
          <w:color w:val="000000"/>
          <w:sz w:val="20"/>
          <w:szCs w:val="20"/>
        </w:rPr>
      </w:pPr>
    </w:p>
    <w:p w:rsidR="00E87B7D" w:rsidRDefault="00E87B7D" w:rsidP="00D74D84">
      <w:pPr>
        <w:shd w:val="clear" w:color="auto" w:fill="FFFFFF"/>
        <w:spacing w:line="276" w:lineRule="auto"/>
        <w:ind w:right="-11"/>
        <w:jc w:val="both"/>
        <w:rPr>
          <w:b/>
          <w:i/>
          <w:color w:val="000000"/>
          <w:sz w:val="20"/>
          <w:szCs w:val="20"/>
        </w:rPr>
      </w:pPr>
    </w:p>
    <w:p w:rsidR="00E87B7D" w:rsidRDefault="00E87B7D" w:rsidP="00D74D84">
      <w:pPr>
        <w:shd w:val="clear" w:color="auto" w:fill="FFFFFF"/>
        <w:spacing w:line="276" w:lineRule="auto"/>
        <w:ind w:right="-11"/>
        <w:jc w:val="both"/>
        <w:rPr>
          <w:b/>
          <w:i/>
          <w:color w:val="000000"/>
          <w:sz w:val="20"/>
          <w:szCs w:val="20"/>
        </w:rPr>
      </w:pPr>
    </w:p>
    <w:p w:rsidR="00E87B7D" w:rsidRDefault="00E87B7D" w:rsidP="00D74D84">
      <w:pPr>
        <w:shd w:val="clear" w:color="auto" w:fill="FFFFFF"/>
        <w:spacing w:line="276" w:lineRule="auto"/>
        <w:ind w:right="-11"/>
        <w:jc w:val="both"/>
        <w:rPr>
          <w:b/>
          <w:i/>
          <w:color w:val="000000"/>
          <w:sz w:val="20"/>
          <w:szCs w:val="20"/>
        </w:rPr>
      </w:pPr>
    </w:p>
    <w:p w:rsidR="004D55EB" w:rsidRPr="00EF3694" w:rsidRDefault="004D55EB" w:rsidP="00D74D84">
      <w:pPr>
        <w:shd w:val="clear" w:color="auto" w:fill="FFFFFF"/>
        <w:spacing w:line="276" w:lineRule="auto"/>
        <w:ind w:right="-11"/>
        <w:jc w:val="both"/>
        <w:rPr>
          <w:b/>
          <w:i/>
          <w:color w:val="000000"/>
          <w:sz w:val="20"/>
          <w:szCs w:val="20"/>
        </w:rPr>
      </w:pPr>
    </w:p>
    <w:p w:rsidR="00D74D84" w:rsidRPr="00F14CC3" w:rsidRDefault="00D74D84" w:rsidP="00D74D84">
      <w:pPr>
        <w:shd w:val="clear" w:color="auto" w:fill="FFFFFF"/>
        <w:spacing w:line="276" w:lineRule="auto"/>
        <w:jc w:val="right"/>
        <w:outlineLvl w:val="0"/>
        <w:rPr>
          <w:rFonts w:ascii="Verdana" w:hAnsi="Verdana"/>
          <w:b/>
          <w:sz w:val="20"/>
          <w:szCs w:val="20"/>
        </w:rPr>
      </w:pPr>
      <w:r w:rsidRPr="00801BAE">
        <w:rPr>
          <w:b/>
        </w:rPr>
        <w:t xml:space="preserve">     </w:t>
      </w:r>
      <w:r w:rsidRPr="00F14CC3">
        <w:rPr>
          <w:rFonts w:ascii="Verdana" w:hAnsi="Verdana"/>
          <w:b/>
          <w:sz w:val="20"/>
          <w:szCs w:val="20"/>
        </w:rPr>
        <w:t>ОБРАЗЕЦ № 3</w:t>
      </w:r>
    </w:p>
    <w:p w:rsidR="00D74D84" w:rsidRPr="00F14CC3" w:rsidRDefault="00D74D84" w:rsidP="00D74D84">
      <w:pPr>
        <w:shd w:val="clear" w:color="auto" w:fill="FFFFFF"/>
        <w:spacing w:line="276" w:lineRule="auto"/>
        <w:jc w:val="both"/>
        <w:rPr>
          <w:rFonts w:ascii="Verdana" w:hAnsi="Verdana"/>
          <w:b/>
          <w:bCs/>
          <w:sz w:val="20"/>
          <w:szCs w:val="20"/>
        </w:rPr>
      </w:pPr>
    </w:p>
    <w:p w:rsidR="00D74D84" w:rsidRPr="00F14CC3" w:rsidRDefault="00D74D84" w:rsidP="00D74D84">
      <w:pPr>
        <w:shd w:val="clear" w:color="auto" w:fill="FFFFFF"/>
        <w:spacing w:line="276" w:lineRule="auto"/>
        <w:jc w:val="both"/>
        <w:rPr>
          <w:rFonts w:ascii="Verdana" w:hAnsi="Verdana"/>
          <w:b/>
          <w:bCs/>
          <w:sz w:val="20"/>
          <w:szCs w:val="20"/>
        </w:rPr>
      </w:pPr>
    </w:p>
    <w:p w:rsidR="00D74D84" w:rsidRPr="00F14CC3" w:rsidRDefault="00D74D84" w:rsidP="00D74D84">
      <w:pPr>
        <w:shd w:val="clear" w:color="auto" w:fill="FFFFFF"/>
        <w:spacing w:line="276" w:lineRule="auto"/>
        <w:jc w:val="center"/>
        <w:rPr>
          <w:rFonts w:ascii="Verdana" w:hAnsi="Verdana"/>
          <w:b/>
          <w:sz w:val="20"/>
          <w:szCs w:val="20"/>
        </w:rPr>
      </w:pPr>
    </w:p>
    <w:p w:rsidR="00D74D84" w:rsidRPr="00F14CC3" w:rsidRDefault="00D74D84" w:rsidP="00D74D84">
      <w:pPr>
        <w:shd w:val="clear" w:color="auto" w:fill="FFFFFF"/>
        <w:spacing w:line="276" w:lineRule="auto"/>
        <w:jc w:val="center"/>
        <w:outlineLvl w:val="0"/>
        <w:rPr>
          <w:rFonts w:ascii="Verdana" w:hAnsi="Verdana"/>
          <w:b/>
          <w:sz w:val="20"/>
          <w:szCs w:val="20"/>
        </w:rPr>
      </w:pPr>
      <w:r w:rsidRPr="00F14CC3">
        <w:rPr>
          <w:rFonts w:ascii="Verdana" w:hAnsi="Verdana"/>
          <w:b/>
          <w:sz w:val="20"/>
          <w:szCs w:val="20"/>
        </w:rPr>
        <w:t>ТЕХНИЧЕСКО ПРЕДЛОЖЕНИЕ ЗА ИЗПЪЛНЕНИЕ НА ПОРЪЧКАТА</w:t>
      </w:r>
    </w:p>
    <w:p w:rsidR="00D74D84" w:rsidRPr="00F14CC3" w:rsidRDefault="00D74D84" w:rsidP="00D74D84">
      <w:pPr>
        <w:shd w:val="clear" w:color="auto" w:fill="FFFFFF"/>
        <w:spacing w:line="276" w:lineRule="auto"/>
        <w:jc w:val="center"/>
        <w:rPr>
          <w:rFonts w:ascii="Verdana" w:hAnsi="Verdana"/>
          <w:b/>
          <w:sz w:val="20"/>
          <w:szCs w:val="20"/>
        </w:rPr>
      </w:pPr>
    </w:p>
    <w:p w:rsidR="00D74D84" w:rsidRPr="00F14CC3" w:rsidRDefault="00D74D84" w:rsidP="00D74D84">
      <w:pPr>
        <w:shd w:val="clear" w:color="auto" w:fill="FFFFFF"/>
        <w:spacing w:line="276" w:lineRule="auto"/>
        <w:jc w:val="center"/>
        <w:rPr>
          <w:rFonts w:ascii="Verdana" w:hAnsi="Verdana"/>
          <w:b/>
          <w:sz w:val="20"/>
          <w:szCs w:val="20"/>
        </w:rPr>
      </w:pP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от .............................................................................................................................</w:t>
      </w:r>
      <w:r w:rsidR="00F14CC3">
        <w:rPr>
          <w:rFonts w:ascii="Verdana" w:hAnsi="Verdana"/>
          <w:sz w:val="20"/>
          <w:szCs w:val="20"/>
        </w:rPr>
        <w:t>......</w:t>
      </w:r>
    </w:p>
    <w:p w:rsidR="00D74D84" w:rsidRPr="00F14CC3" w:rsidRDefault="00D74D84" w:rsidP="00D74D84">
      <w:pPr>
        <w:shd w:val="clear" w:color="auto" w:fill="FFFFFF"/>
        <w:spacing w:line="276" w:lineRule="auto"/>
        <w:jc w:val="center"/>
        <w:rPr>
          <w:rFonts w:ascii="Verdana" w:hAnsi="Verdana"/>
          <w:color w:val="333333"/>
          <w:sz w:val="20"/>
          <w:szCs w:val="20"/>
        </w:rPr>
      </w:pPr>
      <w:r w:rsidRPr="00F14CC3">
        <w:rPr>
          <w:rFonts w:ascii="Verdana" w:hAnsi="Verdana"/>
          <w:i/>
          <w:color w:val="333333"/>
          <w:sz w:val="20"/>
          <w:szCs w:val="20"/>
        </w:rPr>
        <w:t>(наименование на участника</w:t>
      </w:r>
      <w:r w:rsidRPr="00F14CC3">
        <w:rPr>
          <w:rFonts w:ascii="Verdana" w:hAnsi="Verdana"/>
          <w:color w:val="333333"/>
          <w:sz w:val="20"/>
          <w:szCs w:val="20"/>
        </w:rPr>
        <w:t>)</w:t>
      </w:r>
    </w:p>
    <w:p w:rsidR="00D74D84" w:rsidRPr="00F14CC3" w:rsidRDefault="00D74D84" w:rsidP="00D74D84">
      <w:pPr>
        <w:shd w:val="clear" w:color="auto" w:fill="FFFFFF"/>
        <w:spacing w:line="276" w:lineRule="auto"/>
        <w:jc w:val="both"/>
        <w:rPr>
          <w:rFonts w:ascii="Verdana" w:hAnsi="Verdana"/>
          <w:sz w:val="20"/>
          <w:szCs w:val="20"/>
        </w:rPr>
      </w:pP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и подписано.................................................................................................</w:t>
      </w:r>
      <w:r w:rsidR="00F14CC3">
        <w:rPr>
          <w:rFonts w:ascii="Verdana" w:hAnsi="Verdana"/>
          <w:sz w:val="20"/>
          <w:szCs w:val="20"/>
        </w:rPr>
        <w:t>....................</w:t>
      </w:r>
    </w:p>
    <w:p w:rsidR="00D74D84" w:rsidRPr="00F14CC3" w:rsidRDefault="00D74D84" w:rsidP="00D74D84">
      <w:pPr>
        <w:shd w:val="clear" w:color="auto" w:fill="FFFFFF"/>
        <w:spacing w:line="276" w:lineRule="auto"/>
        <w:jc w:val="both"/>
        <w:rPr>
          <w:rFonts w:ascii="Verdana" w:hAnsi="Verdana"/>
          <w:sz w:val="20"/>
          <w:szCs w:val="20"/>
        </w:rPr>
      </w:pPr>
    </w:p>
    <w:p w:rsidR="00D74D84" w:rsidRPr="00F14CC3" w:rsidRDefault="00D74D84" w:rsidP="00F14CC3">
      <w:pPr>
        <w:shd w:val="clear" w:color="auto" w:fill="FFFFFF"/>
        <w:spacing w:line="276" w:lineRule="auto"/>
        <w:jc w:val="center"/>
        <w:rPr>
          <w:rFonts w:ascii="Verdana" w:hAnsi="Verdana"/>
          <w:sz w:val="20"/>
          <w:szCs w:val="20"/>
        </w:rPr>
      </w:pPr>
      <w:r w:rsidRPr="00F14CC3">
        <w:rPr>
          <w:rFonts w:ascii="Verdana" w:hAnsi="Verdana"/>
          <w:sz w:val="20"/>
          <w:szCs w:val="20"/>
        </w:rPr>
        <w:t>........................................................................................................................................</w:t>
      </w:r>
      <w:r w:rsidRPr="00F14CC3">
        <w:rPr>
          <w:rFonts w:ascii="Verdana" w:hAnsi="Verdana"/>
          <w:i/>
          <w:color w:val="333333"/>
          <w:sz w:val="20"/>
          <w:szCs w:val="20"/>
        </w:rPr>
        <w:t>(трите имена и ЕГН)</w:t>
      </w:r>
    </w:p>
    <w:p w:rsidR="00D74D84" w:rsidRPr="00F14CC3" w:rsidRDefault="00D74D84" w:rsidP="00D74D84">
      <w:pPr>
        <w:shd w:val="clear" w:color="auto" w:fill="FFFFFF"/>
        <w:spacing w:line="276" w:lineRule="auto"/>
        <w:jc w:val="both"/>
        <w:rPr>
          <w:rFonts w:ascii="Verdana" w:hAnsi="Verdana"/>
          <w:color w:val="808080"/>
          <w:sz w:val="20"/>
          <w:szCs w:val="20"/>
        </w:rPr>
      </w:pP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в качеството му на ..................................................................................................</w:t>
      </w:r>
      <w:r w:rsidR="00F14CC3">
        <w:rPr>
          <w:rFonts w:ascii="Verdana" w:hAnsi="Verdana"/>
          <w:sz w:val="20"/>
          <w:szCs w:val="20"/>
        </w:rPr>
        <w:t>......</w:t>
      </w:r>
    </w:p>
    <w:p w:rsidR="00D74D84" w:rsidRPr="00F14CC3" w:rsidRDefault="00D74D84" w:rsidP="00D74D84">
      <w:pPr>
        <w:shd w:val="clear" w:color="auto" w:fill="FFFFFF"/>
        <w:spacing w:line="276" w:lineRule="auto"/>
        <w:jc w:val="center"/>
        <w:rPr>
          <w:rFonts w:ascii="Verdana" w:hAnsi="Verdana"/>
          <w:i/>
          <w:color w:val="333333"/>
          <w:sz w:val="20"/>
          <w:szCs w:val="20"/>
        </w:rPr>
      </w:pPr>
      <w:r w:rsidRPr="00F14CC3">
        <w:rPr>
          <w:rFonts w:ascii="Verdana" w:hAnsi="Verdana"/>
          <w:i/>
          <w:color w:val="333333"/>
          <w:sz w:val="20"/>
          <w:szCs w:val="20"/>
        </w:rPr>
        <w:t>(на длъжност)</w:t>
      </w:r>
    </w:p>
    <w:p w:rsidR="00D74D84" w:rsidRPr="00F14CC3" w:rsidRDefault="00D74D84" w:rsidP="00D74D84">
      <w:pPr>
        <w:shd w:val="clear" w:color="auto" w:fill="FFFFFF"/>
        <w:spacing w:line="276" w:lineRule="auto"/>
        <w:rPr>
          <w:rFonts w:ascii="Verdana" w:hAnsi="Verdana"/>
          <w:i/>
          <w:sz w:val="20"/>
          <w:szCs w:val="20"/>
        </w:rPr>
      </w:pPr>
      <w:r w:rsidRPr="00F14CC3">
        <w:rPr>
          <w:rFonts w:ascii="Verdana" w:hAnsi="Verdana"/>
          <w:sz w:val="20"/>
          <w:szCs w:val="20"/>
        </w:rPr>
        <w:t>с ЕИК/БУЛСТАТ/ЕГН/друга индивидуализация на участника или подизпълнителя (когато е приложимо):...........................................................................................................</w:t>
      </w:r>
      <w:r w:rsidR="00F14CC3">
        <w:rPr>
          <w:rFonts w:ascii="Verdana" w:hAnsi="Verdana"/>
          <w:sz w:val="20"/>
          <w:szCs w:val="20"/>
        </w:rPr>
        <w:t>.........</w:t>
      </w:r>
      <w:r w:rsidRPr="00F14CC3">
        <w:rPr>
          <w:rFonts w:ascii="Verdana" w:hAnsi="Verdana"/>
          <w:sz w:val="20"/>
          <w:szCs w:val="20"/>
        </w:rPr>
        <w:t>;</w:t>
      </w:r>
    </w:p>
    <w:p w:rsidR="00D74D84" w:rsidRPr="00F14CC3" w:rsidRDefault="00D74D84" w:rsidP="00D74D84">
      <w:pPr>
        <w:shd w:val="clear" w:color="auto" w:fill="FFFFFF"/>
        <w:spacing w:line="276" w:lineRule="auto"/>
        <w:jc w:val="center"/>
        <w:rPr>
          <w:rFonts w:ascii="Verdana" w:hAnsi="Verdana"/>
          <w:i/>
          <w:color w:val="333333"/>
          <w:sz w:val="20"/>
          <w:szCs w:val="20"/>
        </w:rPr>
      </w:pPr>
    </w:p>
    <w:p w:rsidR="00D74D84" w:rsidRPr="00F14CC3" w:rsidRDefault="00D74D84" w:rsidP="00D74D84">
      <w:pPr>
        <w:shd w:val="clear" w:color="auto" w:fill="FFFFFF"/>
        <w:spacing w:line="276" w:lineRule="auto"/>
        <w:rPr>
          <w:rFonts w:ascii="Verdana" w:hAnsi="Verdana"/>
          <w:color w:val="808080"/>
          <w:sz w:val="20"/>
          <w:szCs w:val="20"/>
        </w:rPr>
      </w:pPr>
    </w:p>
    <w:p w:rsidR="00D74D84" w:rsidRPr="00F14CC3" w:rsidRDefault="00D74D84" w:rsidP="00D74D84">
      <w:pPr>
        <w:pStyle w:val="BodyText"/>
        <w:shd w:val="clear" w:color="auto" w:fill="FFFFFF"/>
        <w:spacing w:line="276" w:lineRule="auto"/>
        <w:ind w:firstLine="720"/>
        <w:outlineLvl w:val="0"/>
        <w:rPr>
          <w:rFonts w:ascii="Verdana" w:hAnsi="Verdana"/>
          <w:b/>
          <w:bCs/>
          <w:sz w:val="20"/>
          <w:szCs w:val="20"/>
        </w:rPr>
      </w:pPr>
      <w:r w:rsidRPr="00F14CC3">
        <w:rPr>
          <w:rFonts w:ascii="Verdana" w:hAnsi="Verdana"/>
          <w:b/>
          <w:bCs/>
          <w:sz w:val="20"/>
          <w:szCs w:val="20"/>
        </w:rPr>
        <w:t>УВАЖАЕМИ ДАМИ И ГОСПОДА,</w:t>
      </w:r>
    </w:p>
    <w:p w:rsidR="009D7046" w:rsidRPr="009D7046" w:rsidRDefault="00661979" w:rsidP="009D7046">
      <w:pPr>
        <w:jc w:val="both"/>
        <w:rPr>
          <w:rFonts w:ascii="Verdana" w:hAnsi="Verdana"/>
          <w:b/>
          <w:bCs/>
          <w:sz w:val="20"/>
          <w:szCs w:val="20"/>
        </w:rPr>
      </w:pPr>
      <w:r>
        <w:rPr>
          <w:rFonts w:ascii="Verdana" w:hAnsi="Verdana"/>
          <w:b/>
          <w:sz w:val="20"/>
          <w:szCs w:val="20"/>
        </w:rPr>
        <w:t xml:space="preserve">         </w:t>
      </w:r>
      <w:r w:rsidR="00D74D84" w:rsidRPr="00F14CC3">
        <w:rPr>
          <w:rFonts w:ascii="Verdana" w:hAnsi="Verdana"/>
          <w:b/>
          <w:sz w:val="20"/>
          <w:szCs w:val="20"/>
        </w:rPr>
        <w:t>1.</w:t>
      </w:r>
      <w:r w:rsidR="00D74D84" w:rsidRPr="00F14CC3">
        <w:rPr>
          <w:rFonts w:ascii="Verdana" w:hAnsi="Verdana"/>
          <w:sz w:val="20"/>
          <w:szCs w:val="20"/>
        </w:rPr>
        <w:t xml:space="preserve"> 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 с предмет:</w:t>
      </w:r>
      <w:r w:rsidR="00D74D84" w:rsidRPr="00F14CC3">
        <w:rPr>
          <w:rFonts w:ascii="Verdana" w:hAnsi="Verdana"/>
          <w:b/>
          <w:bCs/>
          <w:sz w:val="20"/>
          <w:szCs w:val="20"/>
        </w:rPr>
        <w:t xml:space="preserve"> </w:t>
      </w:r>
      <w:r w:rsidR="009D7046" w:rsidRPr="009D7046">
        <w:rPr>
          <w:rFonts w:ascii="Verdana" w:hAnsi="Verdana"/>
          <w:b/>
          <w:bCs/>
          <w:sz w:val="20"/>
          <w:szCs w:val="20"/>
        </w:rPr>
        <w:t>„Услуги за извършване на технически дейности за поддържане на КВС /до предоставяне поддържането на КВС на АГКК по реда на ЗКИР/”, включваща 8 обособени позиции</w:t>
      </w:r>
    </w:p>
    <w:p w:rsidR="00F14CC3" w:rsidRPr="00D803B6" w:rsidRDefault="009D7046" w:rsidP="009D7046">
      <w:pPr>
        <w:jc w:val="both"/>
        <w:rPr>
          <w:rFonts w:ascii="Verdana" w:hAnsi="Verdana"/>
          <w:b/>
          <w:sz w:val="20"/>
          <w:szCs w:val="20"/>
        </w:rPr>
      </w:pPr>
      <w:r>
        <w:rPr>
          <w:rFonts w:ascii="Verdana" w:hAnsi="Verdana"/>
          <w:b/>
          <w:bCs/>
          <w:sz w:val="20"/>
          <w:szCs w:val="20"/>
        </w:rPr>
        <w:t>За Позиция №</w:t>
      </w:r>
      <w:r w:rsidRPr="009D7046">
        <w:rPr>
          <w:rFonts w:ascii="Verdana" w:hAnsi="Verdana"/>
          <w:b/>
          <w:bCs/>
          <w:sz w:val="20"/>
          <w:szCs w:val="20"/>
        </w:rPr>
        <w:t xml:space="preserve">: </w:t>
      </w:r>
      <w:r>
        <w:rPr>
          <w:rFonts w:ascii="Verdana" w:hAnsi="Verdana"/>
          <w:b/>
          <w:bCs/>
          <w:sz w:val="20"/>
          <w:szCs w:val="20"/>
        </w:rPr>
        <w:t>………………………………..</w:t>
      </w:r>
      <w:r w:rsidRPr="009D7046">
        <w:rPr>
          <w:rFonts w:ascii="Verdana" w:hAnsi="Verdana"/>
          <w:b/>
          <w:bCs/>
          <w:sz w:val="20"/>
          <w:szCs w:val="20"/>
        </w:rPr>
        <w:t>/изписва се позицията, за коя</w:t>
      </w:r>
      <w:r>
        <w:rPr>
          <w:rFonts w:ascii="Verdana" w:hAnsi="Verdana"/>
          <w:b/>
          <w:bCs/>
          <w:sz w:val="20"/>
          <w:szCs w:val="20"/>
        </w:rPr>
        <w:t>то се отнася техническото предложение</w:t>
      </w:r>
      <w:r w:rsidRPr="009D7046">
        <w:rPr>
          <w:rFonts w:ascii="Verdana" w:hAnsi="Verdana"/>
          <w:b/>
          <w:bCs/>
          <w:sz w:val="20"/>
          <w:szCs w:val="20"/>
        </w:rPr>
        <w:t>/</w:t>
      </w:r>
      <w:r w:rsidRPr="009D7046">
        <w:rPr>
          <w:rFonts w:ascii="Verdana" w:hAnsi="Verdana"/>
          <w:b/>
          <w:bCs/>
          <w:sz w:val="20"/>
          <w:szCs w:val="20"/>
        </w:rPr>
        <w:tab/>
      </w:r>
      <w:r w:rsidRPr="009D7046">
        <w:rPr>
          <w:rFonts w:ascii="Verdana" w:hAnsi="Verdana"/>
          <w:b/>
          <w:bCs/>
          <w:sz w:val="20"/>
          <w:szCs w:val="20"/>
        </w:rPr>
        <w:tab/>
      </w:r>
      <w:r w:rsidRPr="009D7046">
        <w:rPr>
          <w:rFonts w:ascii="Verdana" w:hAnsi="Verdana"/>
          <w:b/>
          <w:bCs/>
          <w:sz w:val="20"/>
          <w:szCs w:val="20"/>
        </w:rPr>
        <w:tab/>
      </w:r>
      <w:r w:rsidRPr="009D7046">
        <w:rPr>
          <w:rFonts w:ascii="Verdana" w:hAnsi="Verdana"/>
          <w:b/>
          <w:bCs/>
          <w:sz w:val="20"/>
          <w:szCs w:val="20"/>
        </w:rPr>
        <w:tab/>
      </w:r>
      <w:r w:rsidRPr="009D7046">
        <w:rPr>
          <w:rFonts w:ascii="Verdana" w:hAnsi="Verdana"/>
          <w:b/>
          <w:bCs/>
          <w:sz w:val="20"/>
          <w:szCs w:val="20"/>
        </w:rPr>
        <w:tab/>
      </w:r>
      <w:r w:rsidRPr="009D7046">
        <w:rPr>
          <w:rFonts w:ascii="Verdana" w:hAnsi="Verdana"/>
          <w:b/>
          <w:bCs/>
          <w:sz w:val="20"/>
          <w:szCs w:val="20"/>
        </w:rPr>
        <w:tab/>
      </w:r>
      <w:r w:rsidRPr="009D7046">
        <w:rPr>
          <w:rFonts w:ascii="Verdana" w:hAnsi="Verdana"/>
          <w:b/>
          <w:bCs/>
          <w:sz w:val="20"/>
          <w:szCs w:val="20"/>
        </w:rPr>
        <w:tab/>
      </w:r>
    </w:p>
    <w:p w:rsidR="00D74D84" w:rsidRPr="00F14CC3" w:rsidRDefault="00661979" w:rsidP="00F14CC3">
      <w:pPr>
        <w:shd w:val="clear" w:color="auto" w:fill="FFFFFF"/>
        <w:autoSpaceDE w:val="0"/>
        <w:autoSpaceDN w:val="0"/>
        <w:adjustRightInd w:val="0"/>
        <w:spacing w:line="276" w:lineRule="auto"/>
        <w:jc w:val="both"/>
        <w:rPr>
          <w:rFonts w:ascii="Verdana" w:hAnsi="Verdana"/>
          <w:sz w:val="20"/>
          <w:szCs w:val="20"/>
        </w:rPr>
      </w:pPr>
      <w:r>
        <w:rPr>
          <w:rFonts w:ascii="Verdana" w:hAnsi="Verdana"/>
          <w:b/>
          <w:sz w:val="20"/>
          <w:szCs w:val="20"/>
        </w:rPr>
        <w:t xml:space="preserve">         </w:t>
      </w:r>
      <w:r w:rsidR="00D74D84" w:rsidRPr="00F14CC3">
        <w:rPr>
          <w:rFonts w:ascii="Verdana" w:hAnsi="Verdana"/>
          <w:b/>
          <w:sz w:val="20"/>
          <w:szCs w:val="20"/>
        </w:rPr>
        <w:t>2.</w:t>
      </w:r>
      <w:r w:rsidR="00D74D84" w:rsidRPr="00F14CC3">
        <w:rPr>
          <w:rFonts w:ascii="Verdana" w:hAnsi="Verdana"/>
          <w:sz w:val="20"/>
          <w:szCs w:val="20"/>
        </w:rPr>
        <w:t xml:space="preserve"> 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D74D84" w:rsidRPr="00F14CC3" w:rsidRDefault="00F14CC3" w:rsidP="00D74D84">
      <w:pPr>
        <w:shd w:val="clear" w:color="auto" w:fill="FFFFFF"/>
        <w:tabs>
          <w:tab w:val="left" w:pos="709"/>
        </w:tabs>
        <w:autoSpaceDE w:val="0"/>
        <w:autoSpaceDN w:val="0"/>
        <w:adjustRightInd w:val="0"/>
        <w:spacing w:line="276" w:lineRule="auto"/>
        <w:jc w:val="both"/>
        <w:rPr>
          <w:rFonts w:ascii="Verdana" w:hAnsi="Verdana"/>
          <w:b/>
          <w:sz w:val="20"/>
          <w:szCs w:val="20"/>
        </w:rPr>
      </w:pPr>
      <w:r>
        <w:rPr>
          <w:rFonts w:ascii="Verdana" w:hAnsi="Verdana"/>
          <w:b/>
          <w:sz w:val="20"/>
          <w:szCs w:val="20"/>
        </w:rPr>
        <w:t xml:space="preserve"> </w:t>
      </w:r>
      <w:r w:rsidR="00661979">
        <w:rPr>
          <w:rFonts w:ascii="Verdana" w:hAnsi="Verdana"/>
          <w:b/>
          <w:sz w:val="20"/>
          <w:szCs w:val="20"/>
        </w:rPr>
        <w:t xml:space="preserve">       </w:t>
      </w:r>
      <w:r w:rsidR="00D74D84" w:rsidRPr="00F14CC3">
        <w:rPr>
          <w:rFonts w:ascii="Verdana" w:hAnsi="Verdana"/>
          <w:b/>
          <w:sz w:val="20"/>
          <w:szCs w:val="20"/>
        </w:rPr>
        <w:t>3. Декларираме, че ще изпълним дейностите по обществената поръчка в сроковете регламентирани от Възложителя в документацията за участие и Техническата спецификация, а именно:</w:t>
      </w:r>
    </w:p>
    <w:p w:rsidR="009D7046" w:rsidRPr="009D7046" w:rsidRDefault="009D7046" w:rsidP="009D7046">
      <w:pPr>
        <w:widowControl w:val="0"/>
        <w:shd w:val="clear" w:color="auto" w:fill="FFFFFF"/>
        <w:spacing w:line="276" w:lineRule="auto"/>
        <w:ind w:firstLine="540"/>
        <w:jc w:val="both"/>
        <w:rPr>
          <w:rFonts w:ascii="Verdana" w:hAnsi="Verdana"/>
          <w:sz w:val="20"/>
          <w:szCs w:val="20"/>
        </w:rPr>
      </w:pPr>
      <w:r>
        <w:rPr>
          <w:rFonts w:ascii="Verdana" w:hAnsi="Verdana"/>
          <w:sz w:val="20"/>
          <w:szCs w:val="20"/>
        </w:rPr>
        <w:t xml:space="preserve"> </w:t>
      </w:r>
      <w:r w:rsidRPr="009D7046">
        <w:rPr>
          <w:rFonts w:ascii="Verdana" w:hAnsi="Verdana"/>
          <w:b/>
          <w:sz w:val="20"/>
          <w:szCs w:val="20"/>
        </w:rPr>
        <w:t>4.</w:t>
      </w:r>
      <w:r w:rsidRPr="009D7046">
        <w:rPr>
          <w:rFonts w:ascii="Verdana" w:hAnsi="Verdana"/>
          <w:sz w:val="20"/>
          <w:szCs w:val="20"/>
        </w:rPr>
        <w:t xml:space="preserve"> Срок за изпълнение – до предоставяне поддържането на КВС на АГКК по реда на ЗКИР или до достигане на предвидения от възложителя бюджет, в зависимост от това кое събитие настъпи първо, но за не повече от три години, считано от датата на влизане в сила на договора.</w:t>
      </w:r>
    </w:p>
    <w:p w:rsidR="009D7046" w:rsidRPr="009D7046" w:rsidRDefault="009D7046" w:rsidP="009D7046">
      <w:pPr>
        <w:widowControl w:val="0"/>
        <w:shd w:val="clear" w:color="auto" w:fill="FFFFFF"/>
        <w:spacing w:line="276" w:lineRule="auto"/>
        <w:ind w:firstLine="540"/>
        <w:jc w:val="both"/>
        <w:rPr>
          <w:rFonts w:ascii="Verdana" w:hAnsi="Verdana"/>
          <w:sz w:val="20"/>
          <w:szCs w:val="20"/>
        </w:rPr>
      </w:pPr>
      <w:r>
        <w:rPr>
          <w:rFonts w:ascii="Verdana" w:hAnsi="Verdana"/>
          <w:b/>
          <w:sz w:val="20"/>
          <w:szCs w:val="20"/>
        </w:rPr>
        <w:t xml:space="preserve"> </w:t>
      </w:r>
      <w:r w:rsidRPr="009D7046">
        <w:rPr>
          <w:rFonts w:ascii="Verdana" w:hAnsi="Verdana"/>
          <w:b/>
          <w:sz w:val="20"/>
          <w:szCs w:val="20"/>
        </w:rPr>
        <w:t>5.</w:t>
      </w:r>
      <w:r w:rsidRPr="009D7046">
        <w:rPr>
          <w:rFonts w:ascii="Verdana" w:hAnsi="Verdana"/>
          <w:sz w:val="20"/>
          <w:szCs w:val="20"/>
        </w:rPr>
        <w:t xml:space="preserve"> Заявяваме, че ще изпълним поръчката в съответствие с всички нормативни изисквания за този вид дейност, както и в съответствие с изискванията, посочени в описание предмета на поръчката и техническото задание на възложителя.</w:t>
      </w:r>
    </w:p>
    <w:p w:rsidR="009D7046" w:rsidRPr="00EF3694" w:rsidRDefault="009D7046" w:rsidP="0086024E">
      <w:pPr>
        <w:widowControl w:val="0"/>
        <w:shd w:val="clear" w:color="auto" w:fill="FFFFFF"/>
        <w:spacing w:line="276" w:lineRule="auto"/>
        <w:ind w:firstLine="540"/>
        <w:jc w:val="both"/>
        <w:rPr>
          <w:rFonts w:ascii="Verdana" w:hAnsi="Verdana"/>
          <w:sz w:val="20"/>
          <w:szCs w:val="20"/>
        </w:rPr>
      </w:pPr>
      <w:r>
        <w:rPr>
          <w:rFonts w:ascii="Verdana" w:hAnsi="Verdana"/>
          <w:b/>
          <w:sz w:val="20"/>
          <w:szCs w:val="20"/>
        </w:rPr>
        <w:t xml:space="preserve"> </w:t>
      </w:r>
      <w:r w:rsidRPr="009D7046">
        <w:rPr>
          <w:rFonts w:ascii="Verdana" w:hAnsi="Verdana"/>
          <w:b/>
          <w:sz w:val="20"/>
          <w:szCs w:val="20"/>
        </w:rPr>
        <w:t>6.</w:t>
      </w:r>
      <w:r w:rsidRPr="009D7046">
        <w:rPr>
          <w:rFonts w:ascii="Verdana" w:hAnsi="Verdana"/>
          <w:sz w:val="20"/>
          <w:szCs w:val="20"/>
        </w:rPr>
        <w:t xml:space="preserve"> При изпълнение на поръчката за този съдебен район ще използвам _________ на брой технически лица и ___________ на </w:t>
      </w:r>
      <w:r w:rsidR="001E5917">
        <w:rPr>
          <w:rFonts w:ascii="Verdana" w:hAnsi="Verdana"/>
          <w:sz w:val="20"/>
          <w:szCs w:val="20"/>
        </w:rPr>
        <w:t>брой правоспособни по ЗКИР лица.</w:t>
      </w:r>
      <w:r w:rsidRPr="009D7046">
        <w:rPr>
          <w:rFonts w:ascii="Verdana" w:hAnsi="Verdana"/>
          <w:sz w:val="20"/>
          <w:szCs w:val="20"/>
        </w:rPr>
        <w:t xml:space="preserve"> </w:t>
      </w:r>
      <w:r w:rsidR="001E5917">
        <w:rPr>
          <w:rFonts w:ascii="Verdana" w:hAnsi="Verdana"/>
          <w:sz w:val="20"/>
          <w:szCs w:val="20"/>
        </w:rPr>
        <w:t>/</w:t>
      </w:r>
      <w:r w:rsidRPr="009D7046">
        <w:rPr>
          <w:rFonts w:ascii="Verdana" w:hAnsi="Verdana"/>
          <w:sz w:val="20"/>
          <w:szCs w:val="20"/>
        </w:rPr>
        <w:t xml:space="preserve">подробно описани </w:t>
      </w:r>
      <w:r w:rsidR="001E5917" w:rsidRPr="001E5917">
        <w:rPr>
          <w:rFonts w:ascii="Verdana" w:hAnsi="Verdana"/>
          <w:sz w:val="20"/>
          <w:szCs w:val="20"/>
        </w:rPr>
        <w:t>в Част IV: Критерии за подбор, буква В: технически и професиона</w:t>
      </w:r>
      <w:r w:rsidR="001E5917">
        <w:rPr>
          <w:rFonts w:ascii="Verdana" w:hAnsi="Verdana"/>
          <w:sz w:val="20"/>
          <w:szCs w:val="20"/>
        </w:rPr>
        <w:t>лни способности, т. 6) от ЕЕДОП/.</w:t>
      </w:r>
    </w:p>
    <w:p w:rsidR="00D74D84" w:rsidRDefault="00D74D84" w:rsidP="00D74D84">
      <w:pPr>
        <w:shd w:val="clear" w:color="auto" w:fill="FFFFFF"/>
        <w:spacing w:after="120" w:line="276" w:lineRule="auto"/>
        <w:jc w:val="both"/>
        <w:rPr>
          <w:rFonts w:ascii="Verdana" w:hAnsi="Verdana"/>
          <w:b/>
          <w:sz w:val="20"/>
          <w:szCs w:val="20"/>
        </w:rPr>
      </w:pPr>
      <w:r w:rsidRPr="00F14CC3">
        <w:rPr>
          <w:rFonts w:ascii="Verdana" w:hAnsi="Verdana"/>
          <w:b/>
          <w:sz w:val="20"/>
          <w:szCs w:val="20"/>
        </w:rPr>
        <w:t xml:space="preserve">        </w:t>
      </w:r>
      <w:r w:rsidRPr="00F14CC3">
        <w:rPr>
          <w:rFonts w:ascii="Verdana" w:hAnsi="Verdana"/>
          <w:b/>
          <w:sz w:val="20"/>
          <w:szCs w:val="20"/>
        </w:rPr>
        <w:tab/>
      </w:r>
      <w:r w:rsidR="001E5917">
        <w:rPr>
          <w:rFonts w:ascii="Verdana" w:hAnsi="Verdana"/>
          <w:b/>
          <w:sz w:val="20"/>
          <w:szCs w:val="20"/>
        </w:rPr>
        <w:t>7</w:t>
      </w:r>
      <w:r w:rsidRPr="00F14CC3">
        <w:rPr>
          <w:rFonts w:ascii="Verdana" w:hAnsi="Verdana"/>
          <w:b/>
          <w:sz w:val="20"/>
          <w:szCs w:val="20"/>
        </w:rPr>
        <w:t>.</w:t>
      </w:r>
      <w:r w:rsidRPr="00F14CC3">
        <w:rPr>
          <w:rFonts w:ascii="Verdana" w:hAnsi="Verdana"/>
          <w:sz w:val="20"/>
          <w:szCs w:val="20"/>
        </w:rPr>
        <w:t xml:space="preserve"> </w:t>
      </w:r>
      <w:r w:rsidRPr="00F14CC3">
        <w:rPr>
          <w:rFonts w:ascii="Verdana" w:hAnsi="Verdana"/>
          <w:b/>
          <w:sz w:val="20"/>
          <w:szCs w:val="20"/>
        </w:rPr>
        <w:t xml:space="preserve">За изпълнение предмета на поръчката прилагаме: </w:t>
      </w:r>
    </w:p>
    <w:p w:rsidR="001E5917" w:rsidRPr="001E5917" w:rsidRDefault="001E5917" w:rsidP="001E5917">
      <w:pPr>
        <w:tabs>
          <w:tab w:val="left" w:pos="720"/>
        </w:tabs>
        <w:spacing w:line="360" w:lineRule="auto"/>
        <w:ind w:firstLine="720"/>
        <w:jc w:val="both"/>
        <w:rPr>
          <w:rFonts w:ascii="Verdana" w:hAnsi="Verdana"/>
          <w:color w:val="000000"/>
          <w:sz w:val="20"/>
          <w:szCs w:val="20"/>
          <w:lang w:eastAsia="en-US"/>
        </w:rPr>
      </w:pPr>
      <w:r>
        <w:rPr>
          <w:rFonts w:ascii="Verdana" w:hAnsi="Verdana"/>
          <w:color w:val="000000"/>
          <w:sz w:val="20"/>
          <w:szCs w:val="20"/>
          <w:lang w:eastAsia="en-US"/>
        </w:rPr>
        <w:lastRenderedPageBreak/>
        <w:t xml:space="preserve">7.1 </w:t>
      </w:r>
      <w:r w:rsidRPr="001E5917">
        <w:rPr>
          <w:rFonts w:ascii="Verdana" w:hAnsi="Verdana"/>
          <w:color w:val="000000"/>
          <w:sz w:val="20"/>
          <w:szCs w:val="20"/>
          <w:lang w:eastAsia="en-US"/>
        </w:rPr>
        <w:t>Попълнен и подпечатен поименен списък на дейностите</w:t>
      </w:r>
      <w:r>
        <w:rPr>
          <w:rFonts w:ascii="Verdana" w:hAnsi="Verdana"/>
          <w:color w:val="000000"/>
          <w:sz w:val="20"/>
          <w:szCs w:val="20"/>
          <w:lang w:eastAsia="en-US"/>
        </w:rPr>
        <w:t xml:space="preserve"> за тази позиция (приложение – 3</w:t>
      </w:r>
      <w:r w:rsidRPr="001E5917">
        <w:rPr>
          <w:rFonts w:ascii="Verdana" w:hAnsi="Verdana"/>
          <w:color w:val="000000"/>
          <w:sz w:val="20"/>
          <w:szCs w:val="20"/>
          <w:lang w:eastAsia="en-US"/>
        </w:rPr>
        <w:t>.1.);</w:t>
      </w:r>
    </w:p>
    <w:p w:rsidR="001E5917" w:rsidRPr="00BD1845" w:rsidRDefault="001E5917" w:rsidP="001E5917">
      <w:pPr>
        <w:tabs>
          <w:tab w:val="left" w:pos="720"/>
        </w:tabs>
        <w:spacing w:line="360" w:lineRule="auto"/>
        <w:ind w:firstLine="720"/>
        <w:jc w:val="both"/>
        <w:rPr>
          <w:rFonts w:ascii="Verdana" w:hAnsi="Verdana"/>
          <w:color w:val="000000"/>
          <w:sz w:val="20"/>
          <w:szCs w:val="20"/>
          <w:lang w:eastAsia="en-US"/>
        </w:rPr>
      </w:pPr>
      <w:r w:rsidRPr="00BD1845">
        <w:rPr>
          <w:rFonts w:ascii="Verdana" w:hAnsi="Verdana"/>
          <w:color w:val="000000"/>
          <w:sz w:val="20"/>
          <w:szCs w:val="20"/>
          <w:lang w:eastAsia="en-US"/>
        </w:rPr>
        <w:t>7.2. Предложение за организация на работата за тази позиция, включваща:</w:t>
      </w:r>
    </w:p>
    <w:p w:rsidR="0010004F" w:rsidRPr="00BD1845" w:rsidRDefault="001E5917" w:rsidP="001E5917">
      <w:pPr>
        <w:tabs>
          <w:tab w:val="left" w:pos="720"/>
        </w:tabs>
        <w:spacing w:line="360" w:lineRule="auto"/>
        <w:ind w:firstLine="720"/>
        <w:jc w:val="both"/>
        <w:rPr>
          <w:rFonts w:ascii="Verdana" w:hAnsi="Verdana"/>
          <w:color w:val="FF0000"/>
          <w:sz w:val="20"/>
          <w:szCs w:val="20"/>
          <w:lang w:eastAsia="en-US"/>
        </w:rPr>
      </w:pPr>
      <w:r w:rsidRPr="00BD1845">
        <w:rPr>
          <w:rFonts w:ascii="Verdana" w:hAnsi="Verdana"/>
          <w:color w:val="000000"/>
          <w:sz w:val="20"/>
          <w:szCs w:val="20"/>
          <w:lang w:eastAsia="en-US"/>
        </w:rPr>
        <w:t xml:space="preserve">7.3. </w:t>
      </w:r>
      <w:r w:rsidR="0010004F" w:rsidRPr="00BD1845">
        <w:rPr>
          <w:rFonts w:ascii="Verdana" w:hAnsi="Verdana"/>
          <w:sz w:val="20"/>
          <w:szCs w:val="20"/>
          <w:lang w:eastAsia="en-US"/>
        </w:rPr>
        <w:t>предложение за организация при изпълнение на канцеларската работа,</w:t>
      </w:r>
    </w:p>
    <w:p w:rsidR="001E5917" w:rsidRPr="00BD1845" w:rsidRDefault="001E5917" w:rsidP="001E5917">
      <w:pPr>
        <w:tabs>
          <w:tab w:val="left" w:pos="720"/>
        </w:tabs>
        <w:spacing w:line="360" w:lineRule="auto"/>
        <w:ind w:firstLine="720"/>
        <w:jc w:val="both"/>
        <w:rPr>
          <w:rFonts w:ascii="Verdana" w:hAnsi="Verdana"/>
          <w:color w:val="000000"/>
          <w:sz w:val="20"/>
          <w:szCs w:val="20"/>
          <w:lang w:eastAsia="en-US"/>
        </w:rPr>
      </w:pPr>
      <w:r w:rsidRPr="00BD1845">
        <w:rPr>
          <w:rFonts w:ascii="Verdana" w:hAnsi="Verdana"/>
          <w:color w:val="000000"/>
          <w:sz w:val="20"/>
          <w:szCs w:val="20"/>
          <w:lang w:eastAsia="en-US"/>
        </w:rPr>
        <w:t>7.4. предложена организация при изпълнение на полските работи;</w:t>
      </w:r>
    </w:p>
    <w:p w:rsidR="001E5917" w:rsidRPr="00BD1845" w:rsidRDefault="001E5917" w:rsidP="001E5917">
      <w:pPr>
        <w:tabs>
          <w:tab w:val="left" w:pos="720"/>
        </w:tabs>
        <w:spacing w:line="360" w:lineRule="auto"/>
        <w:ind w:firstLine="720"/>
        <w:jc w:val="both"/>
        <w:rPr>
          <w:rFonts w:ascii="Verdana" w:hAnsi="Verdana"/>
          <w:color w:val="000000"/>
          <w:sz w:val="20"/>
          <w:szCs w:val="20"/>
          <w:lang w:eastAsia="en-US"/>
        </w:rPr>
      </w:pPr>
      <w:r w:rsidRPr="00BD1845">
        <w:rPr>
          <w:rFonts w:ascii="Verdana" w:hAnsi="Verdana"/>
          <w:color w:val="000000"/>
          <w:sz w:val="20"/>
          <w:szCs w:val="20"/>
          <w:lang w:eastAsia="en-US"/>
        </w:rPr>
        <w:t>7.5. честота на обмен на данни и материали и актуализация на цифрови модели с ОСЗ;</w:t>
      </w:r>
    </w:p>
    <w:p w:rsidR="00D74D84" w:rsidRPr="00E068A9" w:rsidRDefault="001E5917" w:rsidP="00D74D84">
      <w:pPr>
        <w:shd w:val="clear" w:color="auto" w:fill="FFFFFF"/>
        <w:tabs>
          <w:tab w:val="left" w:pos="720"/>
        </w:tabs>
        <w:spacing w:line="276" w:lineRule="auto"/>
        <w:jc w:val="both"/>
        <w:rPr>
          <w:rFonts w:ascii="Verdana" w:hAnsi="Verdana"/>
          <w:sz w:val="20"/>
          <w:szCs w:val="20"/>
        </w:rPr>
      </w:pPr>
      <w:r w:rsidRPr="00BD1845">
        <w:rPr>
          <w:rFonts w:ascii="Verdana" w:hAnsi="Verdana"/>
          <w:sz w:val="20"/>
          <w:szCs w:val="20"/>
        </w:rPr>
        <w:tab/>
        <w:t>7.6</w:t>
      </w:r>
      <w:r w:rsidR="00D74D84" w:rsidRPr="00BD1845">
        <w:rPr>
          <w:rFonts w:ascii="Verdana" w:hAnsi="Verdana"/>
          <w:sz w:val="20"/>
          <w:szCs w:val="20"/>
        </w:rPr>
        <w:t>. документ за упълномощаване, когато лицето, което подава офертата, не е законният представител на участника</w:t>
      </w:r>
      <w:r w:rsidR="00E068A9" w:rsidRPr="00BD1845">
        <w:rPr>
          <w:rFonts w:ascii="Verdana" w:hAnsi="Verdana"/>
          <w:sz w:val="20"/>
          <w:szCs w:val="20"/>
        </w:rPr>
        <w:t>- оригинал;</w:t>
      </w:r>
    </w:p>
    <w:p w:rsidR="00D74D84" w:rsidRPr="00F14CC3" w:rsidRDefault="001E5917" w:rsidP="00D74D84">
      <w:pPr>
        <w:shd w:val="clear" w:color="auto" w:fill="FFFFFF"/>
        <w:tabs>
          <w:tab w:val="left" w:pos="720"/>
        </w:tabs>
        <w:spacing w:line="276" w:lineRule="auto"/>
        <w:jc w:val="both"/>
        <w:rPr>
          <w:rFonts w:ascii="Verdana" w:hAnsi="Verdana"/>
          <w:sz w:val="20"/>
          <w:szCs w:val="20"/>
        </w:rPr>
      </w:pPr>
      <w:r>
        <w:rPr>
          <w:rFonts w:ascii="Verdana" w:hAnsi="Verdana"/>
          <w:sz w:val="20"/>
          <w:szCs w:val="20"/>
        </w:rPr>
        <w:tab/>
        <w:t>7.</w:t>
      </w:r>
      <w:proofErr w:type="spellStart"/>
      <w:r>
        <w:rPr>
          <w:rFonts w:ascii="Verdana" w:hAnsi="Verdana"/>
          <w:sz w:val="20"/>
          <w:szCs w:val="20"/>
        </w:rPr>
        <w:t>7</w:t>
      </w:r>
      <w:proofErr w:type="spellEnd"/>
      <w:r w:rsidR="00D74D84" w:rsidRPr="00F14CC3">
        <w:rPr>
          <w:rFonts w:ascii="Verdana" w:hAnsi="Verdana"/>
          <w:sz w:val="20"/>
          <w:szCs w:val="20"/>
        </w:rPr>
        <w:t xml:space="preserve">. декларация за съгласие с клаузите на приложения проект на договор - попълва се </w:t>
      </w:r>
      <w:r w:rsidR="00D74D84" w:rsidRPr="00F14CC3">
        <w:rPr>
          <w:rFonts w:ascii="Verdana" w:hAnsi="Verdana"/>
          <w:b/>
          <w:i/>
          <w:sz w:val="20"/>
          <w:szCs w:val="20"/>
          <w:u w:val="single"/>
        </w:rPr>
        <w:t>Образец № 4</w:t>
      </w:r>
      <w:r w:rsidR="00D74D84" w:rsidRPr="00F14CC3">
        <w:rPr>
          <w:rFonts w:ascii="Verdana" w:hAnsi="Verdana"/>
          <w:b/>
          <w:sz w:val="20"/>
          <w:szCs w:val="20"/>
        </w:rPr>
        <w:t>;</w:t>
      </w:r>
    </w:p>
    <w:p w:rsidR="00BE2BE6" w:rsidRPr="00BE2BE6" w:rsidRDefault="001E5917" w:rsidP="00BE2BE6">
      <w:pPr>
        <w:pStyle w:val="ListParagraph"/>
        <w:shd w:val="clear" w:color="auto" w:fill="FFFFFF"/>
        <w:tabs>
          <w:tab w:val="left" w:pos="1034"/>
        </w:tabs>
        <w:spacing w:line="276" w:lineRule="auto"/>
        <w:ind w:left="720"/>
        <w:jc w:val="both"/>
        <w:rPr>
          <w:rFonts w:ascii="Verdana" w:hAnsi="Verdana"/>
          <w:sz w:val="20"/>
          <w:szCs w:val="20"/>
        </w:rPr>
      </w:pPr>
      <w:r>
        <w:rPr>
          <w:rFonts w:ascii="Verdana" w:hAnsi="Verdana"/>
          <w:sz w:val="20"/>
          <w:szCs w:val="20"/>
        </w:rPr>
        <w:t>7.8</w:t>
      </w:r>
      <w:r w:rsidR="00D74D84" w:rsidRPr="00F14CC3">
        <w:rPr>
          <w:rFonts w:ascii="Verdana" w:hAnsi="Verdana"/>
          <w:sz w:val="20"/>
          <w:szCs w:val="20"/>
        </w:rPr>
        <w:t xml:space="preserve">. декларация за срока на валидност на офертата - попълва се </w:t>
      </w:r>
      <w:r w:rsidR="00D74D84" w:rsidRPr="00F14CC3">
        <w:rPr>
          <w:rFonts w:ascii="Verdana" w:hAnsi="Verdana"/>
          <w:b/>
          <w:i/>
          <w:sz w:val="20"/>
          <w:szCs w:val="20"/>
          <w:u w:val="single"/>
        </w:rPr>
        <w:t xml:space="preserve">Образец № </w:t>
      </w:r>
      <w:r w:rsidR="00BE2BE6">
        <w:rPr>
          <w:rFonts w:ascii="Verdana" w:hAnsi="Verdana"/>
          <w:b/>
          <w:i/>
          <w:sz w:val="20"/>
          <w:szCs w:val="20"/>
          <w:u w:val="single"/>
        </w:rPr>
        <w:t>5,</w:t>
      </w:r>
    </w:p>
    <w:p w:rsidR="00D15725" w:rsidRDefault="00D15725" w:rsidP="00D74D84">
      <w:pPr>
        <w:shd w:val="clear" w:color="auto" w:fill="FFFFFF"/>
        <w:tabs>
          <w:tab w:val="left" w:pos="720"/>
        </w:tabs>
        <w:spacing w:line="276" w:lineRule="auto"/>
        <w:jc w:val="both"/>
        <w:rPr>
          <w:rFonts w:ascii="Verdana" w:hAnsi="Verdana"/>
          <w:b/>
          <w:sz w:val="20"/>
          <w:szCs w:val="20"/>
          <w:u w:val="single"/>
        </w:rPr>
      </w:pPr>
      <w:r>
        <w:rPr>
          <w:rFonts w:ascii="Verdana" w:hAnsi="Verdana"/>
          <w:sz w:val="20"/>
          <w:szCs w:val="20"/>
        </w:rPr>
        <w:tab/>
        <w:t xml:space="preserve">7.9 декларация за ангажираност на експертите- попълва се </w:t>
      </w:r>
      <w:r w:rsidRPr="00D15725">
        <w:rPr>
          <w:rFonts w:ascii="Verdana" w:hAnsi="Verdana"/>
          <w:b/>
          <w:sz w:val="20"/>
          <w:szCs w:val="20"/>
          <w:u w:val="single"/>
        </w:rPr>
        <w:t>Образец № 6</w:t>
      </w:r>
      <w:r w:rsidR="00BE2BE6">
        <w:rPr>
          <w:rFonts w:ascii="Verdana" w:hAnsi="Verdana"/>
          <w:b/>
          <w:sz w:val="20"/>
          <w:szCs w:val="20"/>
          <w:u w:val="single"/>
        </w:rPr>
        <w:t>,</w:t>
      </w:r>
    </w:p>
    <w:p w:rsidR="00BE2BE6" w:rsidRPr="00211FB7" w:rsidRDefault="00BE2BE6" w:rsidP="00211FB7">
      <w:pPr>
        <w:pStyle w:val="ListParagraph"/>
        <w:shd w:val="clear" w:color="auto" w:fill="FFFFFF"/>
        <w:tabs>
          <w:tab w:val="left" w:pos="1034"/>
        </w:tabs>
        <w:spacing w:line="276" w:lineRule="auto"/>
        <w:ind w:left="720"/>
        <w:jc w:val="both"/>
        <w:rPr>
          <w:rFonts w:ascii="Verdana" w:hAnsi="Verdana"/>
          <w:sz w:val="20"/>
          <w:szCs w:val="20"/>
        </w:rPr>
      </w:pPr>
      <w:r w:rsidRPr="00BE2BE6">
        <w:rPr>
          <w:rFonts w:ascii="Verdana" w:hAnsi="Verdana"/>
          <w:sz w:val="20"/>
          <w:szCs w:val="20"/>
        </w:rPr>
        <w:t>7.10</w:t>
      </w:r>
      <w:r w:rsidRPr="00BE2BE6">
        <w:rPr>
          <w:rFonts w:ascii="Verdana" w:hAnsi="Verdana"/>
          <w:b/>
          <w:sz w:val="20"/>
          <w:szCs w:val="20"/>
        </w:rPr>
        <w:t xml:space="preserve"> </w:t>
      </w:r>
      <w:r w:rsidR="00E93C07">
        <w:rPr>
          <w:rFonts w:ascii="Verdana" w:hAnsi="Verdana"/>
          <w:sz w:val="20"/>
          <w:szCs w:val="20"/>
        </w:rPr>
        <w:t>д</w:t>
      </w:r>
      <w:r w:rsidRPr="00211FB7">
        <w:rPr>
          <w:rFonts w:ascii="Verdana" w:hAnsi="Verdana"/>
          <w:sz w:val="20"/>
          <w:szCs w:val="20"/>
        </w:rPr>
        <w:t xml:space="preserve">екларация за опазване на тайната - </w:t>
      </w:r>
      <w:r w:rsidRPr="00211FB7">
        <w:rPr>
          <w:rFonts w:ascii="Verdana" w:hAnsi="Verdana"/>
          <w:b/>
          <w:sz w:val="20"/>
          <w:szCs w:val="20"/>
          <w:u w:val="single"/>
        </w:rPr>
        <w:t>Образец №10.</w:t>
      </w:r>
    </w:p>
    <w:p w:rsidR="00BE2BE6" w:rsidRPr="00BE2BE6" w:rsidRDefault="00BE2BE6" w:rsidP="00D74D84">
      <w:pPr>
        <w:shd w:val="clear" w:color="auto" w:fill="FFFFFF"/>
        <w:tabs>
          <w:tab w:val="left" w:pos="720"/>
        </w:tabs>
        <w:spacing w:line="276" w:lineRule="auto"/>
        <w:jc w:val="both"/>
        <w:rPr>
          <w:rFonts w:ascii="Verdana" w:hAnsi="Verdana"/>
          <w:sz w:val="20"/>
          <w:szCs w:val="20"/>
        </w:rPr>
      </w:pPr>
    </w:p>
    <w:p w:rsidR="00382866" w:rsidRPr="00382866" w:rsidRDefault="001E5917" w:rsidP="001E5917">
      <w:pPr>
        <w:shd w:val="clear" w:color="auto" w:fill="FFFFFF"/>
        <w:tabs>
          <w:tab w:val="left" w:pos="720"/>
        </w:tabs>
        <w:spacing w:line="276" w:lineRule="auto"/>
        <w:jc w:val="both"/>
        <w:rPr>
          <w:rFonts w:ascii="Verdana" w:hAnsi="Verdana"/>
          <w:sz w:val="20"/>
          <w:szCs w:val="20"/>
        </w:rPr>
      </w:pPr>
      <w:r>
        <w:rPr>
          <w:rFonts w:ascii="Verdana" w:hAnsi="Verdana"/>
          <w:sz w:val="20"/>
          <w:szCs w:val="20"/>
        </w:rPr>
        <w:tab/>
      </w:r>
    </w:p>
    <w:p w:rsidR="00D74D84" w:rsidRPr="00F14CC3" w:rsidRDefault="00D74D84" w:rsidP="00D74D84">
      <w:pPr>
        <w:shd w:val="clear" w:color="auto" w:fill="FFFFFF"/>
        <w:tabs>
          <w:tab w:val="left" w:pos="2410"/>
        </w:tabs>
        <w:autoSpaceDE w:val="0"/>
        <w:spacing w:before="120" w:line="276" w:lineRule="auto"/>
        <w:ind w:firstLine="600"/>
        <w:jc w:val="both"/>
        <w:rPr>
          <w:rFonts w:ascii="Verdana" w:hAnsi="Verdana"/>
          <w:bCs/>
          <w:color w:val="000000"/>
          <w:sz w:val="20"/>
          <w:szCs w:val="20"/>
        </w:rPr>
      </w:pPr>
    </w:p>
    <w:p w:rsidR="00D74D84" w:rsidRPr="00D803B6" w:rsidRDefault="00D74D84" w:rsidP="00D74D84">
      <w:pPr>
        <w:shd w:val="clear" w:color="auto" w:fill="FFFFFF"/>
        <w:spacing w:line="276" w:lineRule="auto"/>
        <w:jc w:val="both"/>
        <w:rPr>
          <w:rFonts w:ascii="Verdana" w:hAnsi="Verdana"/>
          <w:sz w:val="20"/>
          <w:szCs w:val="20"/>
        </w:rPr>
      </w:pPr>
    </w:p>
    <w:p w:rsidR="00D74D84" w:rsidRPr="00F14CC3" w:rsidRDefault="00D74D84" w:rsidP="00D74D84">
      <w:pPr>
        <w:shd w:val="clear" w:color="auto" w:fill="FFFFFF"/>
        <w:spacing w:line="276" w:lineRule="auto"/>
        <w:jc w:val="both"/>
        <w:rPr>
          <w:rFonts w:ascii="Verdana" w:hAnsi="Verdana"/>
          <w:sz w:val="20"/>
          <w:szCs w:val="20"/>
        </w:rPr>
      </w:pPr>
    </w:p>
    <w:p w:rsidR="00D74D84" w:rsidRPr="00F14CC3" w:rsidRDefault="00D74D84" w:rsidP="00D74D84">
      <w:pPr>
        <w:shd w:val="clear" w:color="auto" w:fill="FFFFFF"/>
        <w:spacing w:line="276" w:lineRule="auto"/>
        <w:jc w:val="both"/>
        <w:rPr>
          <w:rFonts w:ascii="Verdana" w:hAnsi="Verdana"/>
          <w:b/>
          <w:sz w:val="20"/>
          <w:szCs w:val="20"/>
        </w:rPr>
      </w:pPr>
      <w:r w:rsidRPr="00F14CC3">
        <w:rPr>
          <w:rFonts w:ascii="Verdana" w:hAnsi="Verdana"/>
          <w:b/>
          <w:sz w:val="20"/>
          <w:szCs w:val="20"/>
        </w:rPr>
        <w:t xml:space="preserve">Дата: ..............................     </w:t>
      </w:r>
      <w:r w:rsidR="00F14CC3">
        <w:rPr>
          <w:rFonts w:ascii="Verdana" w:hAnsi="Verdana"/>
          <w:b/>
          <w:sz w:val="20"/>
          <w:szCs w:val="20"/>
        </w:rPr>
        <w:t xml:space="preserve">                              </w:t>
      </w:r>
      <w:r w:rsidRPr="00F14CC3">
        <w:rPr>
          <w:rFonts w:ascii="Verdana" w:hAnsi="Verdana"/>
          <w:b/>
          <w:sz w:val="20"/>
          <w:szCs w:val="20"/>
        </w:rPr>
        <w:t xml:space="preserve"> ПОДПИС И ПЕЧАТ: ................................</w:t>
      </w:r>
    </w:p>
    <w:p w:rsidR="00D74D84" w:rsidRPr="00F14CC3" w:rsidRDefault="00D74D84" w:rsidP="00D74D84">
      <w:pPr>
        <w:shd w:val="clear" w:color="auto" w:fill="FFFFFF"/>
        <w:spacing w:line="276" w:lineRule="auto"/>
        <w:ind w:right="70" w:firstLine="709"/>
        <w:jc w:val="both"/>
        <w:rPr>
          <w:rFonts w:ascii="Verdana" w:hAnsi="Verdana"/>
          <w:sz w:val="20"/>
          <w:szCs w:val="20"/>
        </w:rPr>
      </w:pPr>
      <w:r w:rsidRPr="00F14CC3">
        <w:rPr>
          <w:rFonts w:ascii="Verdana" w:hAnsi="Verdana"/>
          <w:b/>
          <w:sz w:val="20"/>
          <w:szCs w:val="20"/>
        </w:rPr>
        <w:tab/>
      </w:r>
      <w:r w:rsidRPr="00F14CC3">
        <w:rPr>
          <w:rFonts w:ascii="Verdana" w:hAnsi="Verdana"/>
          <w:b/>
          <w:sz w:val="20"/>
          <w:szCs w:val="20"/>
        </w:rPr>
        <w:tab/>
      </w:r>
      <w:r w:rsidRPr="00F14CC3">
        <w:rPr>
          <w:rFonts w:ascii="Verdana" w:hAnsi="Verdana"/>
          <w:b/>
          <w:sz w:val="20"/>
          <w:szCs w:val="20"/>
        </w:rPr>
        <w:tab/>
      </w:r>
      <w:r w:rsidRPr="00F14CC3">
        <w:rPr>
          <w:rFonts w:ascii="Verdana" w:hAnsi="Verdana"/>
          <w:b/>
          <w:sz w:val="20"/>
          <w:szCs w:val="20"/>
        </w:rPr>
        <w:tab/>
      </w:r>
      <w:r w:rsidRPr="00F14CC3">
        <w:rPr>
          <w:rFonts w:ascii="Verdana" w:hAnsi="Verdana"/>
          <w:b/>
          <w:sz w:val="20"/>
          <w:szCs w:val="20"/>
        </w:rPr>
        <w:tab/>
      </w:r>
      <w:r w:rsidRPr="00F14CC3">
        <w:rPr>
          <w:rFonts w:ascii="Verdana" w:hAnsi="Verdana"/>
          <w:b/>
          <w:sz w:val="20"/>
          <w:szCs w:val="20"/>
        </w:rPr>
        <w:tab/>
        <w:t xml:space="preserve">       </w:t>
      </w:r>
      <w:r w:rsidR="00F14CC3">
        <w:rPr>
          <w:rFonts w:ascii="Verdana" w:hAnsi="Verdana"/>
          <w:b/>
          <w:sz w:val="20"/>
          <w:szCs w:val="20"/>
        </w:rPr>
        <w:t xml:space="preserve">                   </w:t>
      </w:r>
      <w:r w:rsidRPr="00F14CC3">
        <w:rPr>
          <w:rFonts w:ascii="Verdana" w:hAnsi="Verdana"/>
          <w:sz w:val="20"/>
          <w:szCs w:val="20"/>
        </w:rPr>
        <w:t>[</w:t>
      </w:r>
      <w:r w:rsidRPr="00F14CC3">
        <w:rPr>
          <w:rFonts w:ascii="Verdana" w:hAnsi="Verdana"/>
          <w:i/>
          <w:iCs/>
          <w:sz w:val="20"/>
          <w:szCs w:val="20"/>
        </w:rPr>
        <w:t>име и фамилия</w:t>
      </w:r>
      <w:r w:rsidRPr="00F14CC3">
        <w:rPr>
          <w:rFonts w:ascii="Verdana" w:hAnsi="Verdana"/>
          <w:sz w:val="20"/>
          <w:szCs w:val="20"/>
        </w:rPr>
        <w:t>]</w:t>
      </w:r>
    </w:p>
    <w:p w:rsidR="00D74D84" w:rsidRPr="00F14CC3" w:rsidRDefault="00D74D84" w:rsidP="00D74D84">
      <w:pPr>
        <w:tabs>
          <w:tab w:val="left" w:pos="0"/>
          <w:tab w:val="left" w:pos="4860"/>
        </w:tabs>
        <w:spacing w:after="120"/>
        <w:rPr>
          <w:rFonts w:ascii="Verdana" w:hAnsi="Verdana"/>
          <w:sz w:val="20"/>
          <w:szCs w:val="20"/>
        </w:rPr>
      </w:pPr>
      <w:r w:rsidRPr="00F14CC3">
        <w:rPr>
          <w:rFonts w:ascii="Verdana" w:hAnsi="Verdana"/>
          <w:sz w:val="20"/>
          <w:szCs w:val="20"/>
        </w:rPr>
        <w:t xml:space="preserve">                                                              </w:t>
      </w:r>
      <w:r w:rsidR="00F14CC3">
        <w:rPr>
          <w:rFonts w:ascii="Verdana" w:hAnsi="Verdana"/>
          <w:sz w:val="20"/>
          <w:szCs w:val="20"/>
        </w:rPr>
        <w:t xml:space="preserve">             </w:t>
      </w:r>
      <w:r w:rsidRPr="00F14CC3">
        <w:rPr>
          <w:rFonts w:ascii="Verdana" w:hAnsi="Verdana"/>
          <w:sz w:val="20"/>
          <w:szCs w:val="20"/>
        </w:rPr>
        <w:t xml:space="preserve"> [</w:t>
      </w:r>
      <w:r w:rsidRPr="00F14CC3">
        <w:rPr>
          <w:rFonts w:ascii="Verdana" w:hAnsi="Verdana"/>
          <w:i/>
          <w:iCs/>
          <w:sz w:val="20"/>
          <w:szCs w:val="20"/>
        </w:rPr>
        <w:t>качество на представляващия участника</w:t>
      </w:r>
      <w:r w:rsidRPr="00F14CC3">
        <w:rPr>
          <w:rFonts w:ascii="Verdana" w:hAnsi="Verdana"/>
          <w:sz w:val="20"/>
          <w:szCs w:val="20"/>
        </w:rPr>
        <w:t>]</w:t>
      </w:r>
    </w:p>
    <w:p w:rsidR="00D74D84" w:rsidRPr="00F14CC3" w:rsidRDefault="00D74D84" w:rsidP="00D74D84">
      <w:pPr>
        <w:shd w:val="clear" w:color="auto" w:fill="FFFFFF"/>
        <w:spacing w:line="276" w:lineRule="auto"/>
        <w:ind w:right="70" w:firstLine="709"/>
        <w:jc w:val="both"/>
        <w:rPr>
          <w:rFonts w:ascii="Verdana" w:hAnsi="Verdana"/>
          <w:b/>
          <w:sz w:val="20"/>
          <w:szCs w:val="20"/>
        </w:rPr>
      </w:pPr>
    </w:p>
    <w:p w:rsidR="00F14CC3" w:rsidRDefault="00F14CC3" w:rsidP="00382866">
      <w:pPr>
        <w:shd w:val="clear" w:color="auto" w:fill="FFFFFF"/>
        <w:spacing w:line="276" w:lineRule="auto"/>
        <w:ind w:right="70"/>
        <w:jc w:val="both"/>
        <w:rPr>
          <w:b/>
        </w:rPr>
      </w:pPr>
    </w:p>
    <w:p w:rsidR="00F14CC3" w:rsidRDefault="00F14CC3" w:rsidP="00D74D84">
      <w:pPr>
        <w:shd w:val="clear" w:color="auto" w:fill="FFFFFF"/>
        <w:spacing w:line="276" w:lineRule="auto"/>
        <w:ind w:right="70" w:firstLine="709"/>
        <w:jc w:val="both"/>
        <w:rPr>
          <w:b/>
        </w:rPr>
      </w:pPr>
    </w:p>
    <w:p w:rsidR="00F14CC3" w:rsidRDefault="00F14CC3" w:rsidP="00D74D84">
      <w:pPr>
        <w:shd w:val="clear" w:color="auto" w:fill="FFFFFF"/>
        <w:spacing w:line="276" w:lineRule="auto"/>
        <w:ind w:right="70" w:firstLine="709"/>
        <w:jc w:val="both"/>
        <w:rPr>
          <w:b/>
        </w:rPr>
      </w:pPr>
    </w:p>
    <w:p w:rsidR="00A65BFE" w:rsidRDefault="00A65BFE" w:rsidP="00D74D84">
      <w:pPr>
        <w:shd w:val="clear" w:color="auto" w:fill="FFFFFF"/>
        <w:spacing w:line="276" w:lineRule="auto"/>
        <w:ind w:right="70" w:firstLine="709"/>
        <w:jc w:val="both"/>
        <w:rPr>
          <w:b/>
        </w:rPr>
      </w:pPr>
    </w:p>
    <w:p w:rsidR="00A65BFE" w:rsidRDefault="00A65BFE" w:rsidP="00D74D84">
      <w:pPr>
        <w:shd w:val="clear" w:color="auto" w:fill="FFFFFF"/>
        <w:spacing w:line="276" w:lineRule="auto"/>
        <w:ind w:right="70" w:firstLine="709"/>
        <w:jc w:val="both"/>
        <w:rPr>
          <w:b/>
        </w:rPr>
      </w:pPr>
    </w:p>
    <w:p w:rsidR="00A65BFE" w:rsidRDefault="00A65BFE" w:rsidP="00D74D84">
      <w:pPr>
        <w:shd w:val="clear" w:color="auto" w:fill="FFFFFF"/>
        <w:spacing w:line="276" w:lineRule="auto"/>
        <w:ind w:right="70" w:firstLine="709"/>
        <w:jc w:val="both"/>
        <w:rPr>
          <w:b/>
        </w:rPr>
      </w:pPr>
    </w:p>
    <w:p w:rsidR="00A65BFE" w:rsidRDefault="00A65BFE" w:rsidP="00D74D84">
      <w:pPr>
        <w:shd w:val="clear" w:color="auto" w:fill="FFFFFF"/>
        <w:spacing w:line="276" w:lineRule="auto"/>
        <w:ind w:right="70" w:firstLine="709"/>
        <w:jc w:val="both"/>
        <w:rPr>
          <w:b/>
        </w:rPr>
      </w:pPr>
    </w:p>
    <w:p w:rsidR="00A65BFE" w:rsidRDefault="00A65BFE" w:rsidP="00D74D84">
      <w:pPr>
        <w:shd w:val="clear" w:color="auto" w:fill="FFFFFF"/>
        <w:spacing w:line="276" w:lineRule="auto"/>
        <w:ind w:right="70" w:firstLine="709"/>
        <w:jc w:val="both"/>
        <w:rPr>
          <w:b/>
        </w:rPr>
      </w:pPr>
    </w:p>
    <w:p w:rsidR="00A65BFE" w:rsidRDefault="00A65BFE" w:rsidP="00D74D84">
      <w:pPr>
        <w:shd w:val="clear" w:color="auto" w:fill="FFFFFF"/>
        <w:spacing w:line="276" w:lineRule="auto"/>
        <w:ind w:right="70" w:firstLine="709"/>
        <w:jc w:val="both"/>
        <w:rPr>
          <w:b/>
        </w:rPr>
      </w:pPr>
    </w:p>
    <w:p w:rsidR="00D74D84" w:rsidRDefault="00D74D84" w:rsidP="00D74D84">
      <w:pPr>
        <w:shd w:val="clear" w:color="auto" w:fill="FFFFFF"/>
        <w:spacing w:line="276" w:lineRule="auto"/>
        <w:ind w:right="70" w:firstLine="709"/>
        <w:jc w:val="both"/>
        <w:rPr>
          <w:b/>
        </w:rPr>
      </w:pPr>
    </w:p>
    <w:p w:rsidR="00D74D84" w:rsidRDefault="00D74D84" w:rsidP="00D74D84">
      <w:pPr>
        <w:shd w:val="clear" w:color="auto" w:fill="FFFFFF"/>
        <w:spacing w:line="276" w:lineRule="auto"/>
        <w:outlineLvl w:val="0"/>
        <w:rPr>
          <w:b/>
        </w:rPr>
      </w:pPr>
    </w:p>
    <w:p w:rsidR="001E5917" w:rsidRDefault="001E5917" w:rsidP="00D74D84">
      <w:pPr>
        <w:shd w:val="clear" w:color="auto" w:fill="FFFFFF"/>
        <w:spacing w:line="276" w:lineRule="auto"/>
        <w:outlineLvl w:val="0"/>
        <w:rPr>
          <w:b/>
        </w:rPr>
      </w:pPr>
    </w:p>
    <w:p w:rsidR="001E5917" w:rsidRDefault="001E5917" w:rsidP="00D74D84">
      <w:pPr>
        <w:shd w:val="clear" w:color="auto" w:fill="FFFFFF"/>
        <w:spacing w:line="276" w:lineRule="auto"/>
        <w:outlineLvl w:val="0"/>
        <w:rPr>
          <w:b/>
        </w:rPr>
      </w:pPr>
    </w:p>
    <w:p w:rsidR="001E5917" w:rsidRDefault="001E5917" w:rsidP="00D74D84">
      <w:pPr>
        <w:shd w:val="clear" w:color="auto" w:fill="FFFFFF"/>
        <w:spacing w:line="276" w:lineRule="auto"/>
        <w:outlineLvl w:val="0"/>
        <w:rPr>
          <w:b/>
        </w:rPr>
      </w:pPr>
    </w:p>
    <w:p w:rsidR="001E5917" w:rsidRDefault="001E5917" w:rsidP="00D74D84">
      <w:pPr>
        <w:shd w:val="clear" w:color="auto" w:fill="FFFFFF"/>
        <w:spacing w:line="276" w:lineRule="auto"/>
        <w:outlineLvl w:val="0"/>
        <w:rPr>
          <w:b/>
        </w:rPr>
      </w:pPr>
    </w:p>
    <w:p w:rsidR="001E5917" w:rsidRDefault="001E5917" w:rsidP="00D74D84">
      <w:pPr>
        <w:shd w:val="clear" w:color="auto" w:fill="FFFFFF"/>
        <w:spacing w:line="276" w:lineRule="auto"/>
        <w:outlineLvl w:val="0"/>
        <w:rPr>
          <w:b/>
        </w:rPr>
      </w:pPr>
    </w:p>
    <w:p w:rsidR="001E5917" w:rsidRDefault="001E5917" w:rsidP="00D74D84">
      <w:pPr>
        <w:shd w:val="clear" w:color="auto" w:fill="FFFFFF"/>
        <w:spacing w:line="276" w:lineRule="auto"/>
        <w:outlineLvl w:val="0"/>
        <w:rPr>
          <w:b/>
        </w:rPr>
      </w:pPr>
    </w:p>
    <w:p w:rsidR="001E5917" w:rsidRDefault="001E5917" w:rsidP="00D74D84">
      <w:pPr>
        <w:shd w:val="clear" w:color="auto" w:fill="FFFFFF"/>
        <w:spacing w:line="276" w:lineRule="auto"/>
        <w:outlineLvl w:val="0"/>
        <w:rPr>
          <w:b/>
        </w:rPr>
      </w:pPr>
    </w:p>
    <w:p w:rsidR="001E5917" w:rsidRPr="00EF3694" w:rsidRDefault="001E5917" w:rsidP="00D74D84">
      <w:pPr>
        <w:shd w:val="clear" w:color="auto" w:fill="FFFFFF"/>
        <w:spacing w:line="276" w:lineRule="auto"/>
        <w:outlineLvl w:val="0"/>
        <w:rPr>
          <w:b/>
        </w:rPr>
      </w:pPr>
    </w:p>
    <w:p w:rsidR="0086024E" w:rsidRPr="00EF3694" w:rsidRDefault="0086024E" w:rsidP="00D74D84">
      <w:pPr>
        <w:shd w:val="clear" w:color="auto" w:fill="FFFFFF"/>
        <w:spacing w:line="276" w:lineRule="auto"/>
        <w:outlineLvl w:val="0"/>
        <w:rPr>
          <w:b/>
        </w:rPr>
      </w:pPr>
    </w:p>
    <w:p w:rsidR="0086024E" w:rsidRPr="00EF3694" w:rsidRDefault="0086024E" w:rsidP="00D74D84">
      <w:pPr>
        <w:shd w:val="clear" w:color="auto" w:fill="FFFFFF"/>
        <w:spacing w:line="276" w:lineRule="auto"/>
        <w:outlineLvl w:val="0"/>
        <w:rPr>
          <w:b/>
        </w:rPr>
      </w:pPr>
    </w:p>
    <w:p w:rsidR="0086024E" w:rsidRPr="00EF3694" w:rsidRDefault="0086024E" w:rsidP="00D74D84">
      <w:pPr>
        <w:shd w:val="clear" w:color="auto" w:fill="FFFFFF"/>
        <w:spacing w:line="276" w:lineRule="auto"/>
        <w:outlineLvl w:val="0"/>
        <w:rPr>
          <w:b/>
        </w:rPr>
      </w:pPr>
    </w:p>
    <w:p w:rsidR="00B423AA" w:rsidRPr="00E87B7D" w:rsidRDefault="00B423AA" w:rsidP="00D74D84">
      <w:pPr>
        <w:shd w:val="clear" w:color="auto" w:fill="FFFFFF"/>
        <w:spacing w:line="276" w:lineRule="auto"/>
        <w:outlineLvl w:val="0"/>
        <w:rPr>
          <w:b/>
        </w:rPr>
      </w:pPr>
    </w:p>
    <w:p w:rsidR="00B423AA" w:rsidRPr="00B423AA" w:rsidRDefault="00D353D1" w:rsidP="00B423AA">
      <w:pPr>
        <w:keepNext/>
        <w:jc w:val="right"/>
        <w:outlineLvl w:val="0"/>
        <w:rPr>
          <w:rFonts w:ascii="Verdana" w:hAnsi="Verdana"/>
          <w:b/>
          <w:sz w:val="16"/>
          <w:szCs w:val="16"/>
        </w:rPr>
      </w:pPr>
      <w:r>
        <w:rPr>
          <w:rFonts w:ascii="Verdana" w:hAnsi="Verdana"/>
          <w:b/>
          <w:sz w:val="16"/>
          <w:szCs w:val="16"/>
        </w:rPr>
        <w:t>ОБРАЗЕЦ</w:t>
      </w:r>
      <w:r w:rsidR="00B423AA">
        <w:rPr>
          <w:rFonts w:ascii="Verdana" w:hAnsi="Verdana"/>
          <w:b/>
          <w:sz w:val="16"/>
          <w:szCs w:val="16"/>
        </w:rPr>
        <w:t xml:space="preserve"> № 3</w:t>
      </w:r>
      <w:r w:rsidR="00B423AA" w:rsidRPr="00B423AA">
        <w:rPr>
          <w:rFonts w:ascii="Verdana" w:hAnsi="Verdana"/>
          <w:b/>
          <w:sz w:val="16"/>
          <w:szCs w:val="16"/>
        </w:rPr>
        <w:t>.1.</w:t>
      </w:r>
    </w:p>
    <w:p w:rsidR="00B423AA" w:rsidRPr="00B423AA" w:rsidRDefault="00B423AA" w:rsidP="00B423AA">
      <w:pPr>
        <w:rPr>
          <w:sz w:val="20"/>
          <w:szCs w:val="20"/>
        </w:rPr>
      </w:pPr>
    </w:p>
    <w:p w:rsidR="00B423AA" w:rsidRPr="00B423AA" w:rsidRDefault="00B423AA" w:rsidP="00B423AA">
      <w:pPr>
        <w:keepNext/>
        <w:jc w:val="center"/>
        <w:outlineLvl w:val="1"/>
        <w:rPr>
          <w:rFonts w:ascii="Verdana" w:hAnsi="Verdana"/>
          <w:b/>
          <w:sz w:val="20"/>
          <w:szCs w:val="20"/>
        </w:rPr>
      </w:pPr>
      <w:r w:rsidRPr="00B423AA">
        <w:rPr>
          <w:rFonts w:ascii="Verdana" w:hAnsi="Verdana"/>
          <w:b/>
          <w:sz w:val="20"/>
          <w:szCs w:val="20"/>
        </w:rPr>
        <w:t>ПОИМЕНЕН  СПИСЪК</w:t>
      </w:r>
    </w:p>
    <w:p w:rsidR="00B423AA" w:rsidRPr="00B423AA" w:rsidRDefault="00B423AA" w:rsidP="00B423AA">
      <w:pPr>
        <w:jc w:val="center"/>
        <w:rPr>
          <w:rFonts w:ascii="Verdana" w:hAnsi="Verdana"/>
          <w:sz w:val="20"/>
          <w:szCs w:val="20"/>
        </w:rPr>
      </w:pPr>
      <w:r w:rsidRPr="00B423AA">
        <w:rPr>
          <w:rFonts w:ascii="Verdana" w:hAnsi="Verdana"/>
          <w:sz w:val="20"/>
          <w:szCs w:val="20"/>
        </w:rPr>
        <w:t>На дейностите за поддържане на картата на възстановената собственост със срокове на изпълнението им</w:t>
      </w:r>
    </w:p>
    <w:p w:rsidR="00B423AA" w:rsidRPr="00B423AA" w:rsidRDefault="00B423AA" w:rsidP="00B423AA">
      <w:pPr>
        <w:rPr>
          <w:rFonts w:ascii="Verdana" w:hAnsi="Verdana"/>
          <w:sz w:val="20"/>
          <w:szCs w:val="20"/>
        </w:rPr>
      </w:pPr>
    </w:p>
    <w:tbl>
      <w:tblPr>
        <w:tblW w:w="99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6241"/>
        <w:gridCol w:w="1561"/>
        <w:gridCol w:w="1418"/>
      </w:tblGrid>
      <w:tr w:rsidR="00B423AA" w:rsidRPr="00B423AA" w:rsidTr="00B423AA">
        <w:trPr>
          <w:trHeight w:val="413"/>
        </w:trPr>
        <w:tc>
          <w:tcPr>
            <w:tcW w:w="709" w:type="dxa"/>
            <w:vMerge w:val="restart"/>
            <w:tcBorders>
              <w:top w:val="single" w:sz="4" w:space="0" w:color="auto"/>
              <w:left w:val="single" w:sz="4" w:space="0" w:color="auto"/>
              <w:bottom w:val="single" w:sz="4" w:space="0" w:color="auto"/>
              <w:right w:val="single" w:sz="4" w:space="0" w:color="auto"/>
            </w:tcBorders>
            <w:hideMark/>
          </w:tcPr>
          <w:p w:rsidR="00B423AA" w:rsidRPr="00B423AA" w:rsidRDefault="00B423AA" w:rsidP="00B423AA">
            <w:pPr>
              <w:rPr>
                <w:rFonts w:ascii="Verdana" w:hAnsi="Verdana"/>
                <w:b/>
                <w:sz w:val="20"/>
                <w:szCs w:val="20"/>
              </w:rPr>
            </w:pPr>
            <w:r w:rsidRPr="00B423AA">
              <w:rPr>
                <w:rFonts w:ascii="Verdana" w:hAnsi="Verdana"/>
                <w:b/>
                <w:sz w:val="20"/>
                <w:szCs w:val="20"/>
              </w:rPr>
              <w:t>№ по ред</w:t>
            </w:r>
          </w:p>
        </w:tc>
        <w:tc>
          <w:tcPr>
            <w:tcW w:w="6237" w:type="dxa"/>
            <w:vMerge w:val="restart"/>
            <w:tcBorders>
              <w:top w:val="single" w:sz="4" w:space="0" w:color="auto"/>
              <w:left w:val="single" w:sz="4" w:space="0" w:color="auto"/>
              <w:bottom w:val="single" w:sz="4" w:space="0" w:color="auto"/>
              <w:right w:val="single" w:sz="4" w:space="0" w:color="auto"/>
            </w:tcBorders>
            <w:hideMark/>
          </w:tcPr>
          <w:p w:rsidR="00B423AA" w:rsidRPr="00B423AA" w:rsidRDefault="00B423AA" w:rsidP="00B423AA">
            <w:pPr>
              <w:keepNext/>
              <w:jc w:val="center"/>
              <w:outlineLvl w:val="3"/>
              <w:rPr>
                <w:rFonts w:ascii="Verdana" w:hAnsi="Verdana"/>
                <w:b/>
                <w:sz w:val="20"/>
                <w:szCs w:val="20"/>
              </w:rPr>
            </w:pPr>
            <w:r w:rsidRPr="00B423AA">
              <w:rPr>
                <w:rFonts w:ascii="Verdana" w:hAnsi="Verdana"/>
                <w:b/>
                <w:sz w:val="20"/>
                <w:szCs w:val="20"/>
              </w:rPr>
              <w:t>Вид дейност</w:t>
            </w:r>
          </w:p>
        </w:tc>
        <w:tc>
          <w:tcPr>
            <w:tcW w:w="2977" w:type="dxa"/>
            <w:gridSpan w:val="2"/>
            <w:tcBorders>
              <w:top w:val="single" w:sz="4" w:space="0" w:color="auto"/>
              <w:left w:val="single" w:sz="4" w:space="0" w:color="auto"/>
              <w:bottom w:val="single" w:sz="4" w:space="0" w:color="auto"/>
              <w:right w:val="single" w:sz="4" w:space="0" w:color="auto"/>
            </w:tcBorders>
            <w:hideMark/>
          </w:tcPr>
          <w:p w:rsidR="00B423AA" w:rsidRPr="00B423AA" w:rsidRDefault="00B423AA" w:rsidP="00B423AA">
            <w:pPr>
              <w:tabs>
                <w:tab w:val="left" w:pos="1050"/>
              </w:tabs>
              <w:jc w:val="center"/>
              <w:rPr>
                <w:rFonts w:ascii="Verdana" w:hAnsi="Verdana"/>
                <w:b/>
                <w:sz w:val="20"/>
                <w:szCs w:val="20"/>
              </w:rPr>
            </w:pPr>
            <w:r w:rsidRPr="00B423AA">
              <w:rPr>
                <w:rFonts w:ascii="Verdana" w:hAnsi="Verdana"/>
                <w:b/>
                <w:sz w:val="20"/>
                <w:szCs w:val="20"/>
              </w:rPr>
              <w:t>срок</w:t>
            </w:r>
          </w:p>
        </w:tc>
      </w:tr>
      <w:tr w:rsidR="00B423AA" w:rsidRPr="00B423AA" w:rsidTr="00B423AA">
        <w:trPr>
          <w:trHeight w:val="41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423AA" w:rsidRPr="00B423AA" w:rsidRDefault="00B423AA" w:rsidP="00B423AA">
            <w:pPr>
              <w:rPr>
                <w:rFonts w:ascii="Verdana" w:hAnsi="Verdana"/>
                <w:b/>
                <w:sz w:val="20"/>
                <w:szCs w:val="20"/>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B423AA" w:rsidRPr="00B423AA" w:rsidRDefault="00B423AA" w:rsidP="00B423AA">
            <w:pPr>
              <w:rPr>
                <w:rFonts w:ascii="Verdana" w:hAnsi="Verdana"/>
                <w:b/>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B423AA" w:rsidRPr="00B423AA" w:rsidRDefault="00B423AA" w:rsidP="00B423AA">
            <w:pPr>
              <w:jc w:val="center"/>
              <w:rPr>
                <w:rFonts w:ascii="Verdana" w:hAnsi="Verdana"/>
                <w:sz w:val="20"/>
                <w:szCs w:val="20"/>
              </w:rPr>
            </w:pPr>
            <w:r w:rsidRPr="00B423AA">
              <w:rPr>
                <w:rFonts w:ascii="Verdana" w:hAnsi="Verdana"/>
                <w:sz w:val="20"/>
                <w:szCs w:val="20"/>
              </w:rPr>
              <w:t>Предложени дни</w:t>
            </w:r>
          </w:p>
        </w:tc>
        <w:tc>
          <w:tcPr>
            <w:tcW w:w="1417" w:type="dxa"/>
            <w:tcBorders>
              <w:top w:val="single" w:sz="4" w:space="0" w:color="auto"/>
              <w:left w:val="single" w:sz="4" w:space="0" w:color="auto"/>
              <w:bottom w:val="single" w:sz="4" w:space="0" w:color="auto"/>
              <w:right w:val="single" w:sz="4" w:space="0" w:color="auto"/>
            </w:tcBorders>
            <w:hideMark/>
          </w:tcPr>
          <w:p w:rsidR="00B423AA" w:rsidRPr="00B423AA" w:rsidRDefault="00B423AA" w:rsidP="00B423AA">
            <w:pPr>
              <w:rPr>
                <w:rFonts w:ascii="Verdana" w:hAnsi="Verdana"/>
                <w:sz w:val="20"/>
                <w:szCs w:val="20"/>
              </w:rPr>
            </w:pPr>
            <w:r w:rsidRPr="00B423AA">
              <w:rPr>
                <w:rFonts w:ascii="Verdana" w:hAnsi="Verdana"/>
                <w:sz w:val="20"/>
                <w:szCs w:val="20"/>
              </w:rPr>
              <w:t>от..до..</w:t>
            </w:r>
          </w:p>
          <w:p w:rsidR="00B423AA" w:rsidRPr="00B423AA" w:rsidRDefault="00B423AA" w:rsidP="00B423AA">
            <w:pPr>
              <w:rPr>
                <w:rFonts w:ascii="Verdana" w:hAnsi="Verdana"/>
                <w:sz w:val="20"/>
                <w:szCs w:val="20"/>
              </w:rPr>
            </w:pPr>
            <w:r w:rsidRPr="00B423AA">
              <w:rPr>
                <w:rFonts w:ascii="Verdana" w:hAnsi="Verdana"/>
                <w:sz w:val="20"/>
                <w:szCs w:val="20"/>
              </w:rPr>
              <w:t xml:space="preserve">  дни</w:t>
            </w:r>
          </w:p>
        </w:tc>
      </w:tr>
      <w:tr w:rsidR="00B423AA" w:rsidRPr="00B423AA" w:rsidTr="00B423AA">
        <w:tc>
          <w:tcPr>
            <w:tcW w:w="709" w:type="dxa"/>
            <w:tcBorders>
              <w:top w:val="single" w:sz="4" w:space="0" w:color="auto"/>
              <w:left w:val="single" w:sz="4" w:space="0" w:color="auto"/>
              <w:bottom w:val="single" w:sz="4" w:space="0" w:color="auto"/>
              <w:right w:val="single" w:sz="4" w:space="0" w:color="auto"/>
            </w:tcBorders>
            <w:hideMark/>
          </w:tcPr>
          <w:p w:rsidR="00B423AA" w:rsidRPr="00B423AA" w:rsidRDefault="00B423AA" w:rsidP="00B423AA">
            <w:pPr>
              <w:rPr>
                <w:rFonts w:ascii="Verdana" w:hAnsi="Verdana"/>
                <w:sz w:val="20"/>
                <w:szCs w:val="20"/>
              </w:rPr>
            </w:pPr>
            <w:r w:rsidRPr="00B423AA">
              <w:rPr>
                <w:rFonts w:ascii="Verdana" w:hAnsi="Verdana"/>
                <w:sz w:val="20"/>
                <w:szCs w:val="20"/>
              </w:rPr>
              <w:t>1.</w:t>
            </w:r>
          </w:p>
        </w:tc>
        <w:tc>
          <w:tcPr>
            <w:tcW w:w="6237" w:type="dxa"/>
            <w:tcBorders>
              <w:top w:val="single" w:sz="4" w:space="0" w:color="auto"/>
              <w:left w:val="single" w:sz="4" w:space="0" w:color="auto"/>
              <w:bottom w:val="single" w:sz="4" w:space="0" w:color="auto"/>
              <w:right w:val="single" w:sz="4" w:space="0" w:color="auto"/>
            </w:tcBorders>
          </w:tcPr>
          <w:p w:rsidR="00B423AA" w:rsidRPr="00B423AA" w:rsidRDefault="00B423AA" w:rsidP="00B423AA">
            <w:pPr>
              <w:rPr>
                <w:rFonts w:ascii="Verdana" w:hAnsi="Verdana"/>
                <w:sz w:val="20"/>
                <w:szCs w:val="20"/>
              </w:rPr>
            </w:pPr>
            <w:r w:rsidRPr="00B423AA">
              <w:rPr>
                <w:rFonts w:ascii="Verdana" w:hAnsi="Verdana"/>
                <w:sz w:val="20"/>
                <w:szCs w:val="20"/>
              </w:rPr>
              <w:t>Изработване на скица</w:t>
            </w:r>
          </w:p>
          <w:p w:rsidR="00B423AA" w:rsidRPr="00B423AA" w:rsidRDefault="00B423AA" w:rsidP="00B423AA">
            <w:pPr>
              <w:rPr>
                <w:rFonts w:ascii="Verdana" w:hAnsi="Verdana"/>
                <w:sz w:val="20"/>
                <w:szCs w:val="20"/>
              </w:rPr>
            </w:pPr>
          </w:p>
        </w:tc>
        <w:tc>
          <w:tcPr>
            <w:tcW w:w="1560" w:type="dxa"/>
            <w:tcBorders>
              <w:top w:val="single" w:sz="4" w:space="0" w:color="auto"/>
              <w:left w:val="single" w:sz="4" w:space="0" w:color="auto"/>
              <w:bottom w:val="single" w:sz="4" w:space="0" w:color="auto"/>
              <w:right w:val="single" w:sz="4" w:space="0" w:color="auto"/>
            </w:tcBorders>
          </w:tcPr>
          <w:p w:rsidR="00B423AA" w:rsidRPr="00B423AA" w:rsidRDefault="00B423AA" w:rsidP="00B423AA">
            <w:pPr>
              <w:jc w:val="center"/>
              <w:rPr>
                <w:rFonts w:ascii="Verdana" w:hAnsi="Verdana"/>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B423AA" w:rsidRPr="00B423AA" w:rsidRDefault="00B423AA" w:rsidP="00B423AA">
            <w:pPr>
              <w:jc w:val="center"/>
              <w:rPr>
                <w:rFonts w:ascii="Verdana" w:hAnsi="Verdana"/>
                <w:sz w:val="20"/>
                <w:szCs w:val="20"/>
              </w:rPr>
            </w:pPr>
            <w:r w:rsidRPr="00B423AA">
              <w:rPr>
                <w:rFonts w:ascii="Verdana" w:hAnsi="Verdana"/>
                <w:sz w:val="20"/>
                <w:szCs w:val="20"/>
              </w:rPr>
              <w:t>от 3 до 7 дни</w:t>
            </w:r>
          </w:p>
        </w:tc>
      </w:tr>
      <w:tr w:rsidR="00B423AA" w:rsidRPr="00B423AA" w:rsidTr="00B423AA">
        <w:tc>
          <w:tcPr>
            <w:tcW w:w="709" w:type="dxa"/>
            <w:tcBorders>
              <w:top w:val="single" w:sz="4" w:space="0" w:color="auto"/>
              <w:left w:val="single" w:sz="4" w:space="0" w:color="auto"/>
              <w:bottom w:val="single" w:sz="4" w:space="0" w:color="auto"/>
              <w:right w:val="single" w:sz="4" w:space="0" w:color="auto"/>
            </w:tcBorders>
            <w:hideMark/>
          </w:tcPr>
          <w:p w:rsidR="00B423AA" w:rsidRPr="00B423AA" w:rsidRDefault="00B423AA" w:rsidP="00B423AA">
            <w:pPr>
              <w:rPr>
                <w:rFonts w:ascii="Verdana" w:hAnsi="Verdana"/>
                <w:sz w:val="20"/>
                <w:szCs w:val="20"/>
                <w:lang w:val="ru-RU"/>
              </w:rPr>
            </w:pPr>
            <w:r w:rsidRPr="00B423AA">
              <w:rPr>
                <w:rFonts w:ascii="Verdana" w:hAnsi="Verdana"/>
                <w:sz w:val="20"/>
                <w:szCs w:val="20"/>
                <w:lang w:val="ru-RU"/>
              </w:rPr>
              <w:t>2.</w:t>
            </w:r>
          </w:p>
        </w:tc>
        <w:tc>
          <w:tcPr>
            <w:tcW w:w="6237" w:type="dxa"/>
            <w:tcBorders>
              <w:top w:val="single" w:sz="4" w:space="0" w:color="auto"/>
              <w:left w:val="single" w:sz="4" w:space="0" w:color="auto"/>
              <w:bottom w:val="single" w:sz="4" w:space="0" w:color="auto"/>
              <w:right w:val="single" w:sz="4" w:space="0" w:color="auto"/>
            </w:tcBorders>
          </w:tcPr>
          <w:p w:rsidR="00B423AA" w:rsidRPr="00B423AA" w:rsidRDefault="00B423AA" w:rsidP="00B423AA">
            <w:pPr>
              <w:rPr>
                <w:rFonts w:ascii="Verdana" w:hAnsi="Verdana"/>
                <w:sz w:val="20"/>
                <w:szCs w:val="20"/>
              </w:rPr>
            </w:pPr>
            <w:r w:rsidRPr="00B423AA">
              <w:rPr>
                <w:rFonts w:ascii="Verdana" w:hAnsi="Verdana"/>
                <w:sz w:val="20"/>
                <w:szCs w:val="20"/>
              </w:rPr>
              <w:t>Изработване на скица-проект за делба на имот или обединяване на имоти</w:t>
            </w:r>
          </w:p>
          <w:p w:rsidR="00B423AA" w:rsidRPr="00B423AA" w:rsidRDefault="00B423AA" w:rsidP="00B423AA">
            <w:pPr>
              <w:rPr>
                <w:rFonts w:ascii="Verdana" w:hAnsi="Verdana"/>
                <w:sz w:val="20"/>
                <w:szCs w:val="20"/>
              </w:rPr>
            </w:pPr>
          </w:p>
        </w:tc>
        <w:tc>
          <w:tcPr>
            <w:tcW w:w="1560" w:type="dxa"/>
            <w:tcBorders>
              <w:top w:val="single" w:sz="4" w:space="0" w:color="auto"/>
              <w:left w:val="single" w:sz="4" w:space="0" w:color="auto"/>
              <w:bottom w:val="single" w:sz="4" w:space="0" w:color="auto"/>
              <w:right w:val="single" w:sz="4" w:space="0" w:color="auto"/>
            </w:tcBorders>
          </w:tcPr>
          <w:p w:rsidR="00B423AA" w:rsidRPr="00B423AA" w:rsidRDefault="00B423AA" w:rsidP="00B423AA">
            <w:pPr>
              <w:jc w:val="center"/>
              <w:rPr>
                <w:rFonts w:ascii="Verdana" w:hAnsi="Verdana"/>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B423AA" w:rsidRPr="00B423AA" w:rsidRDefault="00B423AA" w:rsidP="00B423AA">
            <w:pPr>
              <w:jc w:val="center"/>
              <w:rPr>
                <w:rFonts w:ascii="Verdana" w:hAnsi="Verdana"/>
                <w:sz w:val="20"/>
                <w:szCs w:val="20"/>
              </w:rPr>
            </w:pPr>
            <w:r w:rsidRPr="00B423AA">
              <w:rPr>
                <w:rFonts w:ascii="Verdana" w:hAnsi="Verdana"/>
                <w:sz w:val="20"/>
                <w:szCs w:val="20"/>
              </w:rPr>
              <w:t>от 3 до 7 дни</w:t>
            </w:r>
          </w:p>
        </w:tc>
      </w:tr>
      <w:tr w:rsidR="00B423AA" w:rsidRPr="00B423AA" w:rsidTr="00B423AA">
        <w:tc>
          <w:tcPr>
            <w:tcW w:w="709" w:type="dxa"/>
            <w:tcBorders>
              <w:top w:val="single" w:sz="4" w:space="0" w:color="auto"/>
              <w:left w:val="single" w:sz="4" w:space="0" w:color="auto"/>
              <w:bottom w:val="single" w:sz="4" w:space="0" w:color="auto"/>
              <w:right w:val="single" w:sz="4" w:space="0" w:color="auto"/>
            </w:tcBorders>
            <w:hideMark/>
          </w:tcPr>
          <w:p w:rsidR="00B423AA" w:rsidRPr="00B423AA" w:rsidRDefault="00B423AA" w:rsidP="00B423AA">
            <w:pPr>
              <w:rPr>
                <w:rFonts w:ascii="Verdana" w:hAnsi="Verdana"/>
                <w:sz w:val="20"/>
                <w:szCs w:val="20"/>
                <w:lang w:val="ru-RU"/>
              </w:rPr>
            </w:pPr>
            <w:r w:rsidRPr="00B423AA">
              <w:rPr>
                <w:rFonts w:ascii="Verdana" w:hAnsi="Verdana"/>
                <w:sz w:val="20"/>
                <w:szCs w:val="20"/>
                <w:lang w:val="ru-RU"/>
              </w:rPr>
              <w:t>3.</w:t>
            </w:r>
          </w:p>
        </w:tc>
        <w:tc>
          <w:tcPr>
            <w:tcW w:w="6237" w:type="dxa"/>
            <w:tcBorders>
              <w:top w:val="single" w:sz="4" w:space="0" w:color="auto"/>
              <w:left w:val="single" w:sz="4" w:space="0" w:color="auto"/>
              <w:bottom w:val="single" w:sz="4" w:space="0" w:color="auto"/>
              <w:right w:val="single" w:sz="4" w:space="0" w:color="auto"/>
            </w:tcBorders>
            <w:hideMark/>
          </w:tcPr>
          <w:p w:rsidR="00B423AA" w:rsidRPr="00B423AA" w:rsidRDefault="00B423AA" w:rsidP="00B423AA">
            <w:pPr>
              <w:rPr>
                <w:rFonts w:ascii="Verdana" w:hAnsi="Verdana"/>
                <w:sz w:val="20"/>
                <w:szCs w:val="20"/>
              </w:rPr>
            </w:pPr>
            <w:r w:rsidRPr="00B423AA">
              <w:rPr>
                <w:rFonts w:ascii="Verdana" w:hAnsi="Verdana"/>
                <w:sz w:val="20"/>
                <w:szCs w:val="20"/>
              </w:rPr>
              <w:t>Въвеждане на промени в регистъра на имотите или въвеждане на промени в регистъра на собствениците</w:t>
            </w:r>
            <w:r w:rsidRPr="00B423AA">
              <w:rPr>
                <w:rFonts w:ascii="Verdana" w:hAnsi="Verdana"/>
                <w:sz w:val="20"/>
                <w:szCs w:val="20"/>
                <w:lang w:val="ru-RU"/>
              </w:rPr>
              <w:t xml:space="preserve"> </w:t>
            </w:r>
            <w:r w:rsidRPr="00B423AA">
              <w:rPr>
                <w:rFonts w:ascii="Verdana" w:hAnsi="Verdana"/>
                <w:sz w:val="20"/>
                <w:szCs w:val="20"/>
              </w:rPr>
              <w:t>(за имот/за собственик или съсобственик)</w:t>
            </w:r>
          </w:p>
        </w:tc>
        <w:tc>
          <w:tcPr>
            <w:tcW w:w="1560" w:type="dxa"/>
            <w:tcBorders>
              <w:top w:val="single" w:sz="4" w:space="0" w:color="auto"/>
              <w:left w:val="single" w:sz="4" w:space="0" w:color="auto"/>
              <w:bottom w:val="single" w:sz="4" w:space="0" w:color="auto"/>
              <w:right w:val="single" w:sz="4" w:space="0" w:color="auto"/>
            </w:tcBorders>
          </w:tcPr>
          <w:p w:rsidR="00B423AA" w:rsidRPr="00B423AA" w:rsidRDefault="00B423AA" w:rsidP="00B423AA">
            <w:pPr>
              <w:jc w:val="center"/>
              <w:rPr>
                <w:rFonts w:ascii="Verdana" w:hAnsi="Verdana"/>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B423AA" w:rsidRPr="00B423AA" w:rsidRDefault="00B423AA" w:rsidP="00B423AA">
            <w:pPr>
              <w:jc w:val="center"/>
              <w:rPr>
                <w:rFonts w:ascii="Verdana" w:hAnsi="Verdana"/>
                <w:sz w:val="20"/>
                <w:szCs w:val="20"/>
              </w:rPr>
            </w:pPr>
            <w:r w:rsidRPr="00B423AA">
              <w:rPr>
                <w:rFonts w:ascii="Verdana" w:hAnsi="Verdana"/>
                <w:sz w:val="20"/>
                <w:szCs w:val="20"/>
              </w:rPr>
              <w:t>от 3 до 7 дни</w:t>
            </w:r>
          </w:p>
        </w:tc>
      </w:tr>
      <w:tr w:rsidR="00B423AA" w:rsidRPr="00B423AA" w:rsidTr="00B423AA">
        <w:tc>
          <w:tcPr>
            <w:tcW w:w="709" w:type="dxa"/>
            <w:tcBorders>
              <w:top w:val="single" w:sz="4" w:space="0" w:color="auto"/>
              <w:left w:val="single" w:sz="4" w:space="0" w:color="auto"/>
              <w:bottom w:val="single" w:sz="4" w:space="0" w:color="auto"/>
              <w:right w:val="single" w:sz="4" w:space="0" w:color="auto"/>
            </w:tcBorders>
            <w:hideMark/>
          </w:tcPr>
          <w:p w:rsidR="00B423AA" w:rsidRPr="00B423AA" w:rsidRDefault="00B423AA" w:rsidP="00B423AA">
            <w:pPr>
              <w:rPr>
                <w:rFonts w:ascii="Verdana" w:hAnsi="Verdana"/>
                <w:sz w:val="20"/>
                <w:szCs w:val="20"/>
                <w:lang w:val="ru-RU"/>
              </w:rPr>
            </w:pPr>
            <w:r w:rsidRPr="00B423AA">
              <w:rPr>
                <w:rFonts w:ascii="Verdana" w:hAnsi="Verdana"/>
                <w:sz w:val="20"/>
                <w:szCs w:val="20"/>
                <w:lang w:val="ru-RU"/>
              </w:rPr>
              <w:t>4.</w:t>
            </w:r>
          </w:p>
        </w:tc>
        <w:tc>
          <w:tcPr>
            <w:tcW w:w="6237" w:type="dxa"/>
            <w:tcBorders>
              <w:top w:val="single" w:sz="4" w:space="0" w:color="auto"/>
              <w:left w:val="single" w:sz="4" w:space="0" w:color="auto"/>
              <w:bottom w:val="single" w:sz="4" w:space="0" w:color="auto"/>
              <w:right w:val="single" w:sz="4" w:space="0" w:color="auto"/>
            </w:tcBorders>
            <w:hideMark/>
          </w:tcPr>
          <w:p w:rsidR="00B423AA" w:rsidRPr="00B423AA" w:rsidRDefault="00B423AA" w:rsidP="00B423AA">
            <w:pPr>
              <w:rPr>
                <w:rFonts w:ascii="Verdana" w:hAnsi="Verdana"/>
                <w:sz w:val="20"/>
                <w:szCs w:val="20"/>
              </w:rPr>
            </w:pPr>
            <w:r w:rsidRPr="00B423AA">
              <w:rPr>
                <w:rFonts w:ascii="Verdana" w:hAnsi="Verdana"/>
                <w:sz w:val="20"/>
                <w:szCs w:val="20"/>
              </w:rPr>
              <w:t>Заснемане, трасиране и координиране на границите на имоти:</w:t>
            </w:r>
          </w:p>
          <w:p w:rsidR="00B423AA" w:rsidRPr="00B423AA" w:rsidRDefault="00B423AA" w:rsidP="00830ECE">
            <w:pPr>
              <w:numPr>
                <w:ilvl w:val="0"/>
                <w:numId w:val="40"/>
              </w:numPr>
              <w:rPr>
                <w:rFonts w:ascii="Verdana" w:hAnsi="Verdana"/>
                <w:sz w:val="20"/>
                <w:szCs w:val="20"/>
              </w:rPr>
            </w:pPr>
            <w:r w:rsidRPr="00B423AA">
              <w:rPr>
                <w:rFonts w:ascii="Verdana" w:hAnsi="Verdana"/>
                <w:sz w:val="20"/>
                <w:szCs w:val="20"/>
              </w:rPr>
              <w:t>в земеделски територии</w:t>
            </w:r>
          </w:p>
          <w:p w:rsidR="00B423AA" w:rsidRPr="00B423AA" w:rsidRDefault="00B423AA" w:rsidP="00830ECE">
            <w:pPr>
              <w:numPr>
                <w:ilvl w:val="0"/>
                <w:numId w:val="40"/>
              </w:numPr>
              <w:rPr>
                <w:rFonts w:ascii="Verdana" w:hAnsi="Verdana"/>
                <w:sz w:val="20"/>
                <w:szCs w:val="20"/>
              </w:rPr>
            </w:pPr>
            <w:r w:rsidRPr="00B423AA">
              <w:rPr>
                <w:rFonts w:ascii="Verdana" w:hAnsi="Verdana"/>
                <w:sz w:val="20"/>
                <w:szCs w:val="20"/>
              </w:rPr>
              <w:t>в горски територии</w:t>
            </w:r>
          </w:p>
        </w:tc>
        <w:tc>
          <w:tcPr>
            <w:tcW w:w="1560" w:type="dxa"/>
            <w:tcBorders>
              <w:top w:val="single" w:sz="4" w:space="0" w:color="auto"/>
              <w:left w:val="single" w:sz="4" w:space="0" w:color="auto"/>
              <w:bottom w:val="single" w:sz="4" w:space="0" w:color="auto"/>
              <w:right w:val="single" w:sz="4" w:space="0" w:color="auto"/>
            </w:tcBorders>
          </w:tcPr>
          <w:p w:rsidR="00B423AA" w:rsidRPr="00B423AA" w:rsidRDefault="00B423AA" w:rsidP="00B423AA">
            <w:pPr>
              <w:jc w:val="center"/>
              <w:rPr>
                <w:rFonts w:ascii="Verdana" w:hAnsi="Verdana"/>
                <w:sz w:val="20"/>
                <w:szCs w:val="20"/>
              </w:rPr>
            </w:pPr>
          </w:p>
        </w:tc>
        <w:tc>
          <w:tcPr>
            <w:tcW w:w="1417" w:type="dxa"/>
            <w:tcBorders>
              <w:top w:val="single" w:sz="4" w:space="0" w:color="auto"/>
              <w:left w:val="single" w:sz="4" w:space="0" w:color="auto"/>
              <w:bottom w:val="single" w:sz="4" w:space="0" w:color="auto"/>
              <w:right w:val="single" w:sz="4" w:space="0" w:color="auto"/>
            </w:tcBorders>
          </w:tcPr>
          <w:p w:rsidR="00B423AA" w:rsidRPr="00B423AA" w:rsidRDefault="00B423AA" w:rsidP="00B423AA">
            <w:pPr>
              <w:jc w:val="center"/>
              <w:rPr>
                <w:rFonts w:ascii="Verdana" w:hAnsi="Verdana"/>
                <w:sz w:val="20"/>
                <w:szCs w:val="20"/>
              </w:rPr>
            </w:pPr>
          </w:p>
          <w:p w:rsidR="00B423AA" w:rsidRPr="00B423AA" w:rsidRDefault="00B423AA" w:rsidP="00B423AA">
            <w:pPr>
              <w:jc w:val="center"/>
              <w:rPr>
                <w:rFonts w:ascii="Verdana" w:hAnsi="Verdana"/>
                <w:sz w:val="20"/>
                <w:szCs w:val="20"/>
              </w:rPr>
            </w:pPr>
            <w:r w:rsidRPr="00B423AA">
              <w:rPr>
                <w:rFonts w:ascii="Verdana" w:hAnsi="Verdana"/>
                <w:sz w:val="20"/>
                <w:szCs w:val="20"/>
              </w:rPr>
              <w:t>от 15 до 30 дни</w:t>
            </w:r>
          </w:p>
        </w:tc>
      </w:tr>
      <w:tr w:rsidR="00B423AA" w:rsidRPr="00B423AA" w:rsidTr="00B423AA">
        <w:tc>
          <w:tcPr>
            <w:tcW w:w="709" w:type="dxa"/>
            <w:tcBorders>
              <w:top w:val="single" w:sz="4" w:space="0" w:color="auto"/>
              <w:left w:val="single" w:sz="4" w:space="0" w:color="auto"/>
              <w:bottom w:val="single" w:sz="4" w:space="0" w:color="auto"/>
              <w:right w:val="single" w:sz="4" w:space="0" w:color="auto"/>
            </w:tcBorders>
            <w:hideMark/>
          </w:tcPr>
          <w:p w:rsidR="00B423AA" w:rsidRPr="00B423AA" w:rsidRDefault="00B423AA" w:rsidP="00B423AA">
            <w:pPr>
              <w:rPr>
                <w:rFonts w:ascii="Verdana" w:hAnsi="Verdana"/>
                <w:sz w:val="20"/>
                <w:szCs w:val="20"/>
              </w:rPr>
            </w:pPr>
            <w:r w:rsidRPr="00B423AA">
              <w:rPr>
                <w:rFonts w:ascii="Verdana" w:hAnsi="Verdana"/>
                <w:sz w:val="20"/>
                <w:szCs w:val="20"/>
              </w:rPr>
              <w:t>5.</w:t>
            </w:r>
          </w:p>
        </w:tc>
        <w:tc>
          <w:tcPr>
            <w:tcW w:w="6237" w:type="dxa"/>
            <w:tcBorders>
              <w:top w:val="single" w:sz="4" w:space="0" w:color="auto"/>
              <w:left w:val="single" w:sz="4" w:space="0" w:color="auto"/>
              <w:bottom w:val="single" w:sz="4" w:space="0" w:color="auto"/>
              <w:right w:val="single" w:sz="4" w:space="0" w:color="auto"/>
            </w:tcBorders>
            <w:hideMark/>
          </w:tcPr>
          <w:p w:rsidR="00B423AA" w:rsidRPr="00B423AA" w:rsidRDefault="00B423AA" w:rsidP="00B423AA">
            <w:pPr>
              <w:rPr>
                <w:rFonts w:ascii="Verdana" w:hAnsi="Verdana"/>
                <w:sz w:val="20"/>
                <w:szCs w:val="20"/>
              </w:rPr>
            </w:pPr>
            <w:r w:rsidRPr="00B423AA">
              <w:rPr>
                <w:rFonts w:ascii="Verdana" w:hAnsi="Verdana"/>
                <w:sz w:val="20"/>
                <w:szCs w:val="20"/>
              </w:rPr>
              <w:t>Изработване на копие от трасировъчен карнет за имот</w:t>
            </w:r>
          </w:p>
        </w:tc>
        <w:tc>
          <w:tcPr>
            <w:tcW w:w="1560" w:type="dxa"/>
            <w:tcBorders>
              <w:top w:val="single" w:sz="4" w:space="0" w:color="auto"/>
              <w:left w:val="single" w:sz="4" w:space="0" w:color="auto"/>
              <w:bottom w:val="single" w:sz="4" w:space="0" w:color="auto"/>
              <w:right w:val="single" w:sz="4" w:space="0" w:color="auto"/>
            </w:tcBorders>
          </w:tcPr>
          <w:p w:rsidR="00B423AA" w:rsidRPr="00B423AA" w:rsidRDefault="00B423AA" w:rsidP="00B423AA">
            <w:pPr>
              <w:jc w:val="center"/>
              <w:rPr>
                <w:rFonts w:ascii="Verdana" w:hAnsi="Verdana"/>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B423AA" w:rsidRPr="00B423AA" w:rsidRDefault="00B423AA" w:rsidP="00B423AA">
            <w:pPr>
              <w:jc w:val="center"/>
              <w:rPr>
                <w:rFonts w:ascii="Verdana" w:hAnsi="Verdana"/>
                <w:sz w:val="20"/>
                <w:szCs w:val="20"/>
              </w:rPr>
            </w:pPr>
            <w:r w:rsidRPr="00B423AA">
              <w:rPr>
                <w:rFonts w:ascii="Verdana" w:hAnsi="Verdana"/>
                <w:sz w:val="20"/>
                <w:szCs w:val="20"/>
              </w:rPr>
              <w:t>от 3 до 7 дни</w:t>
            </w:r>
          </w:p>
        </w:tc>
      </w:tr>
      <w:tr w:rsidR="00B423AA" w:rsidRPr="00B423AA" w:rsidTr="00B423AA">
        <w:tc>
          <w:tcPr>
            <w:tcW w:w="709" w:type="dxa"/>
            <w:tcBorders>
              <w:top w:val="single" w:sz="4" w:space="0" w:color="auto"/>
              <w:left w:val="single" w:sz="4" w:space="0" w:color="auto"/>
              <w:bottom w:val="single" w:sz="4" w:space="0" w:color="auto"/>
              <w:right w:val="single" w:sz="4" w:space="0" w:color="auto"/>
            </w:tcBorders>
            <w:hideMark/>
          </w:tcPr>
          <w:p w:rsidR="00B423AA" w:rsidRPr="00B423AA" w:rsidRDefault="00B423AA" w:rsidP="00B423AA">
            <w:pPr>
              <w:rPr>
                <w:rFonts w:ascii="Verdana" w:hAnsi="Verdana"/>
                <w:sz w:val="20"/>
                <w:szCs w:val="20"/>
                <w:lang w:val="ru-RU"/>
              </w:rPr>
            </w:pPr>
            <w:r w:rsidRPr="00B423AA">
              <w:rPr>
                <w:rFonts w:ascii="Verdana" w:hAnsi="Verdana"/>
                <w:sz w:val="20"/>
                <w:szCs w:val="20"/>
                <w:lang w:val="ru-RU"/>
              </w:rPr>
              <w:t>6.</w:t>
            </w:r>
          </w:p>
        </w:tc>
        <w:tc>
          <w:tcPr>
            <w:tcW w:w="6237" w:type="dxa"/>
            <w:tcBorders>
              <w:top w:val="single" w:sz="4" w:space="0" w:color="auto"/>
              <w:left w:val="single" w:sz="4" w:space="0" w:color="auto"/>
              <w:bottom w:val="single" w:sz="4" w:space="0" w:color="auto"/>
              <w:right w:val="single" w:sz="4" w:space="0" w:color="auto"/>
            </w:tcBorders>
            <w:hideMark/>
          </w:tcPr>
          <w:p w:rsidR="00B423AA" w:rsidRPr="00B423AA" w:rsidRDefault="00B423AA" w:rsidP="00B423AA">
            <w:pPr>
              <w:rPr>
                <w:rFonts w:ascii="Verdana" w:hAnsi="Verdana"/>
                <w:sz w:val="20"/>
                <w:szCs w:val="20"/>
              </w:rPr>
            </w:pPr>
            <w:r w:rsidRPr="00B423AA">
              <w:rPr>
                <w:rFonts w:ascii="Verdana" w:hAnsi="Verdana"/>
                <w:sz w:val="20"/>
                <w:szCs w:val="20"/>
              </w:rPr>
              <w:t xml:space="preserve">Изработване на копие от картата или част от нея </w:t>
            </w:r>
          </w:p>
          <w:p w:rsidR="00B423AA" w:rsidRPr="00B423AA" w:rsidRDefault="00B423AA" w:rsidP="00830ECE">
            <w:pPr>
              <w:numPr>
                <w:ilvl w:val="0"/>
                <w:numId w:val="41"/>
              </w:numPr>
              <w:rPr>
                <w:rFonts w:ascii="Verdana" w:hAnsi="Verdana"/>
                <w:sz w:val="20"/>
                <w:szCs w:val="20"/>
              </w:rPr>
            </w:pPr>
            <w:r w:rsidRPr="00B423AA">
              <w:rPr>
                <w:rFonts w:ascii="Verdana" w:hAnsi="Verdana"/>
                <w:sz w:val="20"/>
                <w:szCs w:val="20"/>
              </w:rPr>
              <w:t>върху паус</w:t>
            </w:r>
          </w:p>
          <w:p w:rsidR="00B423AA" w:rsidRPr="00B423AA" w:rsidRDefault="00B423AA" w:rsidP="00830ECE">
            <w:pPr>
              <w:numPr>
                <w:ilvl w:val="0"/>
                <w:numId w:val="41"/>
              </w:numPr>
              <w:rPr>
                <w:rFonts w:ascii="Verdana" w:hAnsi="Verdana"/>
                <w:sz w:val="20"/>
                <w:szCs w:val="20"/>
              </w:rPr>
            </w:pPr>
            <w:r w:rsidRPr="00B423AA">
              <w:rPr>
                <w:rFonts w:ascii="Verdana" w:hAnsi="Verdana"/>
                <w:sz w:val="20"/>
                <w:szCs w:val="20"/>
              </w:rPr>
              <w:t xml:space="preserve">върху хелиографна хартия </w:t>
            </w:r>
          </w:p>
          <w:p w:rsidR="00B423AA" w:rsidRPr="00B423AA" w:rsidRDefault="00B423AA" w:rsidP="00830ECE">
            <w:pPr>
              <w:numPr>
                <w:ilvl w:val="0"/>
                <w:numId w:val="41"/>
              </w:numPr>
              <w:rPr>
                <w:rFonts w:ascii="Verdana" w:hAnsi="Verdana"/>
                <w:sz w:val="20"/>
                <w:szCs w:val="20"/>
              </w:rPr>
            </w:pPr>
            <w:r w:rsidRPr="00B423AA">
              <w:rPr>
                <w:rFonts w:ascii="Verdana" w:hAnsi="Verdana"/>
                <w:sz w:val="20"/>
                <w:szCs w:val="20"/>
              </w:rPr>
              <w:t xml:space="preserve">върху </w:t>
            </w:r>
            <w:proofErr w:type="spellStart"/>
            <w:r w:rsidRPr="00B423AA">
              <w:rPr>
                <w:rFonts w:ascii="Verdana" w:hAnsi="Verdana"/>
                <w:sz w:val="20"/>
                <w:szCs w:val="20"/>
              </w:rPr>
              <w:t>недеформируема</w:t>
            </w:r>
            <w:proofErr w:type="spellEnd"/>
            <w:r w:rsidRPr="00B423AA">
              <w:rPr>
                <w:rFonts w:ascii="Verdana" w:hAnsi="Verdana"/>
                <w:sz w:val="20"/>
                <w:szCs w:val="20"/>
              </w:rPr>
              <w:t xml:space="preserve"> хартия</w:t>
            </w:r>
          </w:p>
        </w:tc>
        <w:tc>
          <w:tcPr>
            <w:tcW w:w="1560" w:type="dxa"/>
            <w:tcBorders>
              <w:top w:val="single" w:sz="4" w:space="0" w:color="auto"/>
              <w:left w:val="single" w:sz="4" w:space="0" w:color="auto"/>
              <w:bottom w:val="single" w:sz="4" w:space="0" w:color="auto"/>
              <w:right w:val="single" w:sz="4" w:space="0" w:color="auto"/>
            </w:tcBorders>
          </w:tcPr>
          <w:p w:rsidR="00B423AA" w:rsidRPr="00B423AA" w:rsidRDefault="00B423AA" w:rsidP="00B423AA">
            <w:pPr>
              <w:jc w:val="center"/>
              <w:rPr>
                <w:rFonts w:ascii="Verdana" w:hAnsi="Verdana"/>
                <w:sz w:val="20"/>
                <w:szCs w:val="20"/>
              </w:rPr>
            </w:pPr>
          </w:p>
        </w:tc>
        <w:tc>
          <w:tcPr>
            <w:tcW w:w="1417" w:type="dxa"/>
            <w:tcBorders>
              <w:top w:val="single" w:sz="4" w:space="0" w:color="auto"/>
              <w:left w:val="single" w:sz="4" w:space="0" w:color="auto"/>
              <w:bottom w:val="single" w:sz="4" w:space="0" w:color="auto"/>
              <w:right w:val="single" w:sz="4" w:space="0" w:color="auto"/>
            </w:tcBorders>
          </w:tcPr>
          <w:p w:rsidR="00B423AA" w:rsidRPr="00B423AA" w:rsidRDefault="00B423AA" w:rsidP="00B423AA">
            <w:pPr>
              <w:jc w:val="center"/>
              <w:rPr>
                <w:rFonts w:ascii="Verdana" w:hAnsi="Verdana"/>
                <w:sz w:val="20"/>
                <w:szCs w:val="20"/>
              </w:rPr>
            </w:pPr>
          </w:p>
          <w:p w:rsidR="00B423AA" w:rsidRPr="00B423AA" w:rsidRDefault="00B423AA" w:rsidP="00B423AA">
            <w:pPr>
              <w:jc w:val="center"/>
              <w:rPr>
                <w:rFonts w:ascii="Verdana" w:hAnsi="Verdana"/>
                <w:sz w:val="20"/>
                <w:szCs w:val="20"/>
              </w:rPr>
            </w:pPr>
          </w:p>
          <w:p w:rsidR="00B423AA" w:rsidRPr="00B423AA" w:rsidRDefault="00B423AA" w:rsidP="00B423AA">
            <w:pPr>
              <w:jc w:val="center"/>
              <w:rPr>
                <w:rFonts w:ascii="Verdana" w:hAnsi="Verdana"/>
                <w:sz w:val="20"/>
                <w:szCs w:val="20"/>
              </w:rPr>
            </w:pPr>
            <w:r w:rsidRPr="00B423AA">
              <w:rPr>
                <w:rFonts w:ascii="Verdana" w:hAnsi="Verdana"/>
                <w:sz w:val="20"/>
                <w:szCs w:val="20"/>
              </w:rPr>
              <w:t>от 3 до 7 дни</w:t>
            </w:r>
          </w:p>
        </w:tc>
      </w:tr>
      <w:tr w:rsidR="00B423AA" w:rsidRPr="00B423AA" w:rsidTr="00B423AA">
        <w:tc>
          <w:tcPr>
            <w:tcW w:w="709" w:type="dxa"/>
            <w:tcBorders>
              <w:top w:val="single" w:sz="4" w:space="0" w:color="auto"/>
              <w:left w:val="single" w:sz="4" w:space="0" w:color="auto"/>
              <w:bottom w:val="single" w:sz="4" w:space="0" w:color="auto"/>
              <w:right w:val="single" w:sz="4" w:space="0" w:color="auto"/>
            </w:tcBorders>
            <w:hideMark/>
          </w:tcPr>
          <w:p w:rsidR="00B423AA" w:rsidRPr="00B423AA" w:rsidRDefault="00B423AA" w:rsidP="00B423AA">
            <w:pPr>
              <w:rPr>
                <w:rFonts w:ascii="Verdana" w:hAnsi="Verdana"/>
                <w:sz w:val="20"/>
                <w:szCs w:val="20"/>
              </w:rPr>
            </w:pPr>
            <w:r w:rsidRPr="00B423AA">
              <w:rPr>
                <w:rFonts w:ascii="Verdana" w:hAnsi="Verdana"/>
                <w:sz w:val="20"/>
                <w:szCs w:val="20"/>
              </w:rPr>
              <w:t>7.</w:t>
            </w:r>
          </w:p>
        </w:tc>
        <w:tc>
          <w:tcPr>
            <w:tcW w:w="6237" w:type="dxa"/>
            <w:tcBorders>
              <w:top w:val="single" w:sz="4" w:space="0" w:color="auto"/>
              <w:left w:val="single" w:sz="4" w:space="0" w:color="auto"/>
              <w:bottom w:val="single" w:sz="4" w:space="0" w:color="auto"/>
              <w:right w:val="single" w:sz="4" w:space="0" w:color="auto"/>
            </w:tcBorders>
            <w:hideMark/>
          </w:tcPr>
          <w:p w:rsidR="00B423AA" w:rsidRPr="00B423AA" w:rsidRDefault="00B423AA" w:rsidP="00B423AA">
            <w:pPr>
              <w:rPr>
                <w:rFonts w:ascii="Verdana" w:hAnsi="Verdana"/>
                <w:sz w:val="20"/>
                <w:szCs w:val="20"/>
              </w:rPr>
            </w:pPr>
            <w:r w:rsidRPr="00B423AA">
              <w:rPr>
                <w:rFonts w:ascii="Verdana" w:hAnsi="Verdana"/>
                <w:sz w:val="20"/>
                <w:szCs w:val="20"/>
              </w:rPr>
              <w:t xml:space="preserve">За предоставяне на координати (Х,У) на точки от опорната мрежа с </w:t>
            </w:r>
            <w:proofErr w:type="spellStart"/>
            <w:r w:rsidRPr="00B423AA">
              <w:rPr>
                <w:rFonts w:ascii="Verdana" w:hAnsi="Verdana"/>
                <w:sz w:val="20"/>
                <w:szCs w:val="20"/>
              </w:rPr>
              <w:t>репераж</w:t>
            </w:r>
            <w:proofErr w:type="spellEnd"/>
            <w:r w:rsidRPr="00B423AA">
              <w:rPr>
                <w:rFonts w:ascii="Verdana" w:hAnsi="Verdana"/>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tcPr>
          <w:p w:rsidR="00B423AA" w:rsidRPr="00B423AA" w:rsidRDefault="00B423AA" w:rsidP="00B423AA">
            <w:pPr>
              <w:jc w:val="center"/>
              <w:rPr>
                <w:rFonts w:ascii="Verdana" w:hAnsi="Verdana"/>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B423AA" w:rsidRPr="00B423AA" w:rsidRDefault="00B423AA" w:rsidP="00B423AA">
            <w:pPr>
              <w:jc w:val="center"/>
              <w:rPr>
                <w:rFonts w:ascii="Verdana" w:hAnsi="Verdana"/>
                <w:sz w:val="20"/>
                <w:szCs w:val="20"/>
              </w:rPr>
            </w:pPr>
            <w:r w:rsidRPr="00B423AA">
              <w:rPr>
                <w:rFonts w:ascii="Verdana" w:hAnsi="Verdana"/>
                <w:sz w:val="20"/>
                <w:szCs w:val="20"/>
              </w:rPr>
              <w:t>от 3 до 7 дни</w:t>
            </w:r>
          </w:p>
        </w:tc>
      </w:tr>
      <w:tr w:rsidR="00B423AA" w:rsidRPr="00B423AA" w:rsidTr="00B423AA">
        <w:tc>
          <w:tcPr>
            <w:tcW w:w="709" w:type="dxa"/>
            <w:tcBorders>
              <w:top w:val="single" w:sz="4" w:space="0" w:color="auto"/>
              <w:left w:val="single" w:sz="4" w:space="0" w:color="auto"/>
              <w:bottom w:val="single" w:sz="4" w:space="0" w:color="auto"/>
              <w:right w:val="single" w:sz="4" w:space="0" w:color="auto"/>
            </w:tcBorders>
            <w:hideMark/>
          </w:tcPr>
          <w:p w:rsidR="00B423AA" w:rsidRPr="00B423AA" w:rsidRDefault="00B423AA" w:rsidP="00B423AA">
            <w:pPr>
              <w:rPr>
                <w:rFonts w:ascii="Verdana" w:hAnsi="Verdana"/>
                <w:sz w:val="20"/>
                <w:szCs w:val="20"/>
                <w:lang w:val="ru-RU"/>
              </w:rPr>
            </w:pPr>
            <w:r w:rsidRPr="00B423AA">
              <w:rPr>
                <w:rFonts w:ascii="Verdana" w:hAnsi="Verdana"/>
                <w:sz w:val="20"/>
                <w:szCs w:val="20"/>
                <w:lang w:val="ru-RU"/>
              </w:rPr>
              <w:t>8.</w:t>
            </w:r>
          </w:p>
        </w:tc>
        <w:tc>
          <w:tcPr>
            <w:tcW w:w="6237" w:type="dxa"/>
            <w:tcBorders>
              <w:top w:val="single" w:sz="4" w:space="0" w:color="auto"/>
              <w:left w:val="single" w:sz="4" w:space="0" w:color="auto"/>
              <w:bottom w:val="single" w:sz="4" w:space="0" w:color="auto"/>
              <w:right w:val="single" w:sz="4" w:space="0" w:color="auto"/>
            </w:tcBorders>
            <w:hideMark/>
          </w:tcPr>
          <w:p w:rsidR="00B423AA" w:rsidRPr="00B423AA" w:rsidRDefault="00B423AA" w:rsidP="00B423AA">
            <w:pPr>
              <w:rPr>
                <w:rFonts w:ascii="Verdana" w:hAnsi="Verdana"/>
                <w:sz w:val="20"/>
                <w:szCs w:val="20"/>
              </w:rPr>
            </w:pPr>
            <w:r w:rsidRPr="00B423AA">
              <w:rPr>
                <w:rFonts w:ascii="Verdana" w:hAnsi="Verdana"/>
                <w:sz w:val="20"/>
                <w:szCs w:val="20"/>
              </w:rPr>
              <w:t>За въвеждане и/или предоставяне на координати  (Х,У) на гранична точка</w:t>
            </w:r>
          </w:p>
        </w:tc>
        <w:tc>
          <w:tcPr>
            <w:tcW w:w="1560" w:type="dxa"/>
            <w:tcBorders>
              <w:top w:val="single" w:sz="4" w:space="0" w:color="auto"/>
              <w:left w:val="single" w:sz="4" w:space="0" w:color="auto"/>
              <w:bottom w:val="single" w:sz="4" w:space="0" w:color="auto"/>
              <w:right w:val="single" w:sz="4" w:space="0" w:color="auto"/>
            </w:tcBorders>
          </w:tcPr>
          <w:p w:rsidR="00B423AA" w:rsidRPr="00B423AA" w:rsidRDefault="00B423AA" w:rsidP="00B423AA">
            <w:pPr>
              <w:jc w:val="center"/>
              <w:rPr>
                <w:rFonts w:ascii="Verdana" w:hAnsi="Verdana"/>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B423AA" w:rsidRPr="00B423AA" w:rsidRDefault="00B423AA" w:rsidP="00B423AA">
            <w:pPr>
              <w:jc w:val="center"/>
              <w:rPr>
                <w:rFonts w:ascii="Verdana" w:hAnsi="Verdana"/>
                <w:sz w:val="20"/>
                <w:szCs w:val="20"/>
              </w:rPr>
            </w:pPr>
            <w:r w:rsidRPr="00B423AA">
              <w:rPr>
                <w:rFonts w:ascii="Verdana" w:hAnsi="Verdana"/>
                <w:sz w:val="20"/>
                <w:szCs w:val="20"/>
              </w:rPr>
              <w:t>от 3 до 7 дни</w:t>
            </w:r>
          </w:p>
        </w:tc>
      </w:tr>
      <w:tr w:rsidR="00B423AA" w:rsidRPr="00B423AA" w:rsidTr="00B423AA">
        <w:tc>
          <w:tcPr>
            <w:tcW w:w="709" w:type="dxa"/>
            <w:tcBorders>
              <w:top w:val="single" w:sz="4" w:space="0" w:color="auto"/>
              <w:left w:val="single" w:sz="4" w:space="0" w:color="auto"/>
              <w:bottom w:val="single" w:sz="4" w:space="0" w:color="auto"/>
              <w:right w:val="single" w:sz="4" w:space="0" w:color="auto"/>
            </w:tcBorders>
            <w:hideMark/>
          </w:tcPr>
          <w:p w:rsidR="00B423AA" w:rsidRPr="00B423AA" w:rsidRDefault="00B423AA" w:rsidP="00B423AA">
            <w:pPr>
              <w:rPr>
                <w:rFonts w:ascii="Verdana" w:hAnsi="Verdana"/>
                <w:sz w:val="20"/>
                <w:szCs w:val="20"/>
              </w:rPr>
            </w:pPr>
            <w:r w:rsidRPr="00B423AA">
              <w:rPr>
                <w:rFonts w:ascii="Verdana" w:hAnsi="Verdana"/>
                <w:sz w:val="20"/>
                <w:szCs w:val="20"/>
              </w:rPr>
              <w:t>9.</w:t>
            </w:r>
          </w:p>
        </w:tc>
        <w:tc>
          <w:tcPr>
            <w:tcW w:w="6237" w:type="dxa"/>
            <w:tcBorders>
              <w:top w:val="single" w:sz="4" w:space="0" w:color="auto"/>
              <w:left w:val="single" w:sz="4" w:space="0" w:color="auto"/>
              <w:bottom w:val="single" w:sz="4" w:space="0" w:color="auto"/>
              <w:right w:val="single" w:sz="4" w:space="0" w:color="auto"/>
            </w:tcBorders>
            <w:hideMark/>
          </w:tcPr>
          <w:p w:rsidR="00B423AA" w:rsidRPr="00B423AA" w:rsidRDefault="00B423AA" w:rsidP="00B423AA">
            <w:pPr>
              <w:ind w:firstLine="34"/>
              <w:jc w:val="both"/>
              <w:rPr>
                <w:rFonts w:ascii="Verdana" w:hAnsi="Verdana"/>
                <w:sz w:val="20"/>
                <w:szCs w:val="20"/>
                <w:shd w:val="clear" w:color="auto" w:fill="FEFEFE"/>
              </w:rPr>
            </w:pPr>
            <w:r w:rsidRPr="00B423AA">
              <w:rPr>
                <w:rFonts w:ascii="Verdana" w:hAnsi="Verdana"/>
                <w:sz w:val="20"/>
                <w:szCs w:val="20"/>
                <w:shd w:val="clear" w:color="auto" w:fill="FEFEFE"/>
              </w:rPr>
              <w:t xml:space="preserve">За съвместяване с картата на възстановената собственост на проекти на обекти, предоставени в цифров вид (ZEM формат) </w:t>
            </w:r>
          </w:p>
        </w:tc>
        <w:tc>
          <w:tcPr>
            <w:tcW w:w="1560" w:type="dxa"/>
            <w:tcBorders>
              <w:top w:val="single" w:sz="4" w:space="0" w:color="auto"/>
              <w:left w:val="single" w:sz="4" w:space="0" w:color="auto"/>
              <w:bottom w:val="single" w:sz="4" w:space="0" w:color="auto"/>
              <w:right w:val="single" w:sz="4" w:space="0" w:color="auto"/>
            </w:tcBorders>
          </w:tcPr>
          <w:p w:rsidR="00B423AA" w:rsidRPr="00B423AA" w:rsidRDefault="00B423AA" w:rsidP="00B423AA">
            <w:pPr>
              <w:jc w:val="center"/>
              <w:rPr>
                <w:rFonts w:ascii="Verdana" w:hAnsi="Verdana"/>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B423AA" w:rsidRPr="00B423AA" w:rsidRDefault="00B423AA" w:rsidP="00B423AA">
            <w:pPr>
              <w:jc w:val="center"/>
              <w:rPr>
                <w:rFonts w:ascii="Verdana" w:hAnsi="Verdana"/>
                <w:sz w:val="20"/>
                <w:szCs w:val="20"/>
              </w:rPr>
            </w:pPr>
            <w:r w:rsidRPr="00B423AA">
              <w:rPr>
                <w:rFonts w:ascii="Verdana" w:hAnsi="Verdana"/>
                <w:sz w:val="20"/>
                <w:szCs w:val="20"/>
              </w:rPr>
              <w:t>от 3 до 7 дни</w:t>
            </w:r>
          </w:p>
        </w:tc>
      </w:tr>
      <w:tr w:rsidR="00B423AA" w:rsidRPr="00B423AA" w:rsidTr="00B423AA">
        <w:tc>
          <w:tcPr>
            <w:tcW w:w="709" w:type="dxa"/>
            <w:tcBorders>
              <w:top w:val="single" w:sz="4" w:space="0" w:color="auto"/>
              <w:left w:val="single" w:sz="4" w:space="0" w:color="auto"/>
              <w:bottom w:val="single" w:sz="4" w:space="0" w:color="auto"/>
              <w:right w:val="single" w:sz="4" w:space="0" w:color="auto"/>
            </w:tcBorders>
            <w:hideMark/>
          </w:tcPr>
          <w:p w:rsidR="00B423AA" w:rsidRPr="00B423AA" w:rsidRDefault="00B423AA" w:rsidP="00B423AA">
            <w:pPr>
              <w:rPr>
                <w:rFonts w:ascii="Verdana" w:hAnsi="Verdana"/>
                <w:sz w:val="20"/>
                <w:szCs w:val="20"/>
                <w:lang w:val="ru-RU"/>
              </w:rPr>
            </w:pPr>
            <w:r w:rsidRPr="00B423AA">
              <w:rPr>
                <w:rFonts w:ascii="Verdana" w:hAnsi="Verdana"/>
                <w:sz w:val="20"/>
                <w:szCs w:val="20"/>
                <w:lang w:val="ru-RU"/>
              </w:rPr>
              <w:t>10.</w:t>
            </w:r>
          </w:p>
        </w:tc>
        <w:tc>
          <w:tcPr>
            <w:tcW w:w="6237" w:type="dxa"/>
            <w:tcBorders>
              <w:top w:val="single" w:sz="4" w:space="0" w:color="auto"/>
              <w:left w:val="single" w:sz="4" w:space="0" w:color="auto"/>
              <w:bottom w:val="single" w:sz="4" w:space="0" w:color="auto"/>
              <w:right w:val="single" w:sz="4" w:space="0" w:color="auto"/>
            </w:tcBorders>
            <w:hideMark/>
          </w:tcPr>
          <w:p w:rsidR="00B423AA" w:rsidRPr="00B423AA" w:rsidRDefault="00B423AA" w:rsidP="00B423AA">
            <w:pPr>
              <w:jc w:val="both"/>
              <w:rPr>
                <w:rFonts w:ascii="Verdana" w:hAnsi="Verdana"/>
                <w:sz w:val="20"/>
                <w:szCs w:val="20"/>
                <w:shd w:val="clear" w:color="auto" w:fill="FEFEFE"/>
              </w:rPr>
            </w:pPr>
            <w:r w:rsidRPr="00B423AA">
              <w:rPr>
                <w:rFonts w:ascii="Verdana" w:hAnsi="Verdana"/>
                <w:sz w:val="20"/>
                <w:szCs w:val="20"/>
                <w:shd w:val="clear" w:color="auto" w:fill="FEFEFE"/>
              </w:rPr>
              <w:t xml:space="preserve">За заснемане на сгради и съоръжения в стопански дворове по чл. 45, ал. 3 ППЗСПЗЗ </w:t>
            </w:r>
          </w:p>
        </w:tc>
        <w:tc>
          <w:tcPr>
            <w:tcW w:w="1560" w:type="dxa"/>
            <w:tcBorders>
              <w:top w:val="single" w:sz="4" w:space="0" w:color="auto"/>
              <w:left w:val="single" w:sz="4" w:space="0" w:color="auto"/>
              <w:bottom w:val="single" w:sz="4" w:space="0" w:color="auto"/>
              <w:right w:val="single" w:sz="4" w:space="0" w:color="auto"/>
            </w:tcBorders>
          </w:tcPr>
          <w:p w:rsidR="00B423AA" w:rsidRPr="00B423AA" w:rsidRDefault="00B423AA" w:rsidP="00B423AA">
            <w:pPr>
              <w:jc w:val="center"/>
              <w:rPr>
                <w:rFonts w:ascii="Verdana" w:hAnsi="Verdana"/>
                <w:sz w:val="20"/>
                <w:szCs w:val="20"/>
              </w:rPr>
            </w:pPr>
          </w:p>
          <w:p w:rsidR="00B423AA" w:rsidRPr="00B423AA" w:rsidRDefault="00B423AA" w:rsidP="00B423AA">
            <w:pPr>
              <w:jc w:val="center"/>
              <w:rPr>
                <w:rFonts w:ascii="Verdana" w:hAnsi="Verdana"/>
                <w:sz w:val="20"/>
                <w:szCs w:val="20"/>
              </w:rPr>
            </w:pPr>
            <w:r w:rsidRPr="00B423AA">
              <w:rPr>
                <w:rFonts w:ascii="Verdana" w:hAnsi="Verdana"/>
                <w:sz w:val="20"/>
                <w:szCs w:val="20"/>
              </w:rPr>
              <w:t>-</w:t>
            </w:r>
          </w:p>
          <w:p w:rsidR="00B423AA" w:rsidRPr="00B423AA" w:rsidRDefault="00B423AA" w:rsidP="00B423AA">
            <w:pPr>
              <w:jc w:val="center"/>
              <w:rPr>
                <w:rFonts w:ascii="Verdana" w:hAnsi="Verdana"/>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B423AA" w:rsidRPr="00B423AA" w:rsidRDefault="00B423AA" w:rsidP="00B423AA">
            <w:pPr>
              <w:jc w:val="center"/>
              <w:rPr>
                <w:rFonts w:ascii="Verdana" w:hAnsi="Verdana"/>
                <w:sz w:val="20"/>
                <w:szCs w:val="20"/>
              </w:rPr>
            </w:pPr>
            <w:r w:rsidRPr="00B423AA">
              <w:rPr>
                <w:rFonts w:ascii="Verdana" w:hAnsi="Verdana"/>
                <w:sz w:val="20"/>
                <w:szCs w:val="20"/>
              </w:rPr>
              <w:t xml:space="preserve">Срок по </w:t>
            </w:r>
            <w:proofErr w:type="spellStart"/>
            <w:r w:rsidRPr="00B423AA">
              <w:rPr>
                <w:rFonts w:ascii="Verdana" w:hAnsi="Verdana"/>
                <w:sz w:val="20"/>
                <w:szCs w:val="20"/>
              </w:rPr>
              <w:t>възлаг</w:t>
            </w:r>
            <w:proofErr w:type="spellEnd"/>
            <w:r w:rsidRPr="00B423AA">
              <w:rPr>
                <w:rFonts w:ascii="Verdana" w:hAnsi="Verdana"/>
                <w:sz w:val="20"/>
                <w:szCs w:val="20"/>
              </w:rPr>
              <w:t>. писмо</w:t>
            </w:r>
          </w:p>
        </w:tc>
      </w:tr>
      <w:tr w:rsidR="00B423AA" w:rsidRPr="00B423AA" w:rsidTr="00B423AA">
        <w:tc>
          <w:tcPr>
            <w:tcW w:w="709" w:type="dxa"/>
            <w:tcBorders>
              <w:top w:val="single" w:sz="4" w:space="0" w:color="auto"/>
              <w:left w:val="single" w:sz="4" w:space="0" w:color="auto"/>
              <w:bottom w:val="single" w:sz="4" w:space="0" w:color="auto"/>
              <w:right w:val="single" w:sz="4" w:space="0" w:color="auto"/>
            </w:tcBorders>
            <w:hideMark/>
          </w:tcPr>
          <w:p w:rsidR="00B423AA" w:rsidRPr="00B423AA" w:rsidRDefault="00B423AA" w:rsidP="00B423AA">
            <w:pPr>
              <w:rPr>
                <w:rFonts w:ascii="Verdana" w:hAnsi="Verdana"/>
                <w:sz w:val="20"/>
                <w:szCs w:val="20"/>
              </w:rPr>
            </w:pPr>
            <w:r w:rsidRPr="00B423AA">
              <w:rPr>
                <w:rFonts w:ascii="Verdana" w:hAnsi="Verdana"/>
                <w:sz w:val="20"/>
                <w:szCs w:val="20"/>
              </w:rPr>
              <w:t>11.</w:t>
            </w:r>
          </w:p>
        </w:tc>
        <w:tc>
          <w:tcPr>
            <w:tcW w:w="6237" w:type="dxa"/>
            <w:tcBorders>
              <w:top w:val="single" w:sz="4" w:space="0" w:color="auto"/>
              <w:left w:val="single" w:sz="4" w:space="0" w:color="auto"/>
              <w:bottom w:val="single" w:sz="4" w:space="0" w:color="auto"/>
              <w:right w:val="single" w:sz="4" w:space="0" w:color="auto"/>
            </w:tcBorders>
            <w:hideMark/>
          </w:tcPr>
          <w:p w:rsidR="00B423AA" w:rsidRPr="00B423AA" w:rsidRDefault="00B423AA" w:rsidP="00B423AA">
            <w:pPr>
              <w:ind w:firstLine="34"/>
              <w:jc w:val="both"/>
              <w:rPr>
                <w:rFonts w:ascii="Verdana" w:hAnsi="Verdana"/>
                <w:sz w:val="20"/>
                <w:szCs w:val="20"/>
                <w:shd w:val="clear" w:color="auto" w:fill="FEFEFE"/>
              </w:rPr>
            </w:pPr>
            <w:r w:rsidRPr="00B423AA">
              <w:rPr>
                <w:rFonts w:ascii="Verdana" w:hAnsi="Verdana"/>
                <w:sz w:val="20"/>
                <w:szCs w:val="20"/>
                <w:shd w:val="clear" w:color="auto" w:fill="FEFEFE"/>
              </w:rPr>
              <w:t xml:space="preserve">За изработване и преработване на план на новообразуваните имоти по чл. 45, ал. 3 ППЗСПЗЗ </w:t>
            </w:r>
          </w:p>
        </w:tc>
        <w:tc>
          <w:tcPr>
            <w:tcW w:w="1560" w:type="dxa"/>
            <w:tcBorders>
              <w:top w:val="single" w:sz="4" w:space="0" w:color="auto"/>
              <w:left w:val="single" w:sz="4" w:space="0" w:color="auto"/>
              <w:bottom w:val="single" w:sz="4" w:space="0" w:color="auto"/>
              <w:right w:val="single" w:sz="4" w:space="0" w:color="auto"/>
            </w:tcBorders>
          </w:tcPr>
          <w:p w:rsidR="00B423AA" w:rsidRPr="00B423AA" w:rsidRDefault="00B423AA" w:rsidP="00B423AA">
            <w:pPr>
              <w:jc w:val="center"/>
              <w:rPr>
                <w:rFonts w:ascii="Verdana" w:hAnsi="Verdana"/>
                <w:sz w:val="20"/>
                <w:szCs w:val="20"/>
              </w:rPr>
            </w:pPr>
          </w:p>
          <w:p w:rsidR="00B423AA" w:rsidRPr="00B423AA" w:rsidRDefault="00B423AA" w:rsidP="00B423AA">
            <w:pPr>
              <w:jc w:val="center"/>
              <w:rPr>
                <w:rFonts w:ascii="Verdana" w:hAnsi="Verdana"/>
                <w:sz w:val="20"/>
                <w:szCs w:val="20"/>
              </w:rPr>
            </w:pPr>
            <w:r w:rsidRPr="00B423AA">
              <w:rPr>
                <w:rFonts w:ascii="Verdana" w:hAnsi="Verdana"/>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B423AA" w:rsidRPr="00B423AA" w:rsidRDefault="00B423AA" w:rsidP="00B423AA">
            <w:pPr>
              <w:jc w:val="center"/>
              <w:rPr>
                <w:rFonts w:ascii="Verdana" w:hAnsi="Verdana"/>
                <w:sz w:val="20"/>
                <w:szCs w:val="20"/>
              </w:rPr>
            </w:pPr>
            <w:r w:rsidRPr="00B423AA">
              <w:rPr>
                <w:rFonts w:ascii="Verdana" w:hAnsi="Verdana"/>
                <w:sz w:val="20"/>
                <w:szCs w:val="20"/>
              </w:rPr>
              <w:t xml:space="preserve">Срок по </w:t>
            </w:r>
            <w:proofErr w:type="spellStart"/>
            <w:r w:rsidRPr="00B423AA">
              <w:rPr>
                <w:rFonts w:ascii="Verdana" w:hAnsi="Verdana"/>
                <w:sz w:val="20"/>
                <w:szCs w:val="20"/>
              </w:rPr>
              <w:t>възлаг</w:t>
            </w:r>
            <w:proofErr w:type="spellEnd"/>
            <w:r w:rsidRPr="00B423AA">
              <w:rPr>
                <w:rFonts w:ascii="Verdana" w:hAnsi="Verdana"/>
                <w:sz w:val="20"/>
                <w:szCs w:val="20"/>
              </w:rPr>
              <w:t>. писмо</w:t>
            </w:r>
          </w:p>
        </w:tc>
      </w:tr>
      <w:tr w:rsidR="00B423AA" w:rsidRPr="00B423AA" w:rsidTr="00B423AA">
        <w:tc>
          <w:tcPr>
            <w:tcW w:w="709" w:type="dxa"/>
            <w:tcBorders>
              <w:top w:val="single" w:sz="4" w:space="0" w:color="auto"/>
              <w:left w:val="single" w:sz="4" w:space="0" w:color="auto"/>
              <w:bottom w:val="single" w:sz="4" w:space="0" w:color="auto"/>
              <w:right w:val="single" w:sz="4" w:space="0" w:color="auto"/>
            </w:tcBorders>
            <w:hideMark/>
          </w:tcPr>
          <w:p w:rsidR="00B423AA" w:rsidRPr="00B423AA" w:rsidRDefault="00B423AA" w:rsidP="00B423AA">
            <w:pPr>
              <w:rPr>
                <w:rFonts w:ascii="Verdana" w:hAnsi="Verdana"/>
                <w:sz w:val="20"/>
                <w:szCs w:val="20"/>
              </w:rPr>
            </w:pPr>
            <w:r w:rsidRPr="00B423AA">
              <w:rPr>
                <w:rFonts w:ascii="Verdana" w:hAnsi="Verdana"/>
                <w:sz w:val="20"/>
                <w:szCs w:val="20"/>
              </w:rPr>
              <w:t>12.</w:t>
            </w:r>
          </w:p>
        </w:tc>
        <w:tc>
          <w:tcPr>
            <w:tcW w:w="6237" w:type="dxa"/>
            <w:tcBorders>
              <w:top w:val="single" w:sz="4" w:space="0" w:color="auto"/>
              <w:left w:val="single" w:sz="4" w:space="0" w:color="auto"/>
              <w:bottom w:val="single" w:sz="4" w:space="0" w:color="auto"/>
              <w:right w:val="single" w:sz="4" w:space="0" w:color="auto"/>
            </w:tcBorders>
          </w:tcPr>
          <w:p w:rsidR="00B423AA" w:rsidRPr="00B423AA" w:rsidRDefault="00B423AA" w:rsidP="00B423AA">
            <w:pPr>
              <w:ind w:firstLine="34"/>
              <w:jc w:val="both"/>
              <w:rPr>
                <w:rFonts w:ascii="Verdana" w:hAnsi="Verdana"/>
                <w:sz w:val="20"/>
                <w:szCs w:val="20"/>
                <w:shd w:val="clear" w:color="auto" w:fill="FEFEFE"/>
              </w:rPr>
            </w:pPr>
            <w:r w:rsidRPr="00B423AA">
              <w:rPr>
                <w:rFonts w:ascii="Verdana" w:hAnsi="Verdana"/>
                <w:sz w:val="20"/>
                <w:szCs w:val="20"/>
                <w:shd w:val="clear" w:color="auto" w:fill="FEFEFE"/>
              </w:rPr>
              <w:t>За изготвяне на трасировъчен карнет на масив за ползване - на всяка гранична точка</w:t>
            </w:r>
          </w:p>
          <w:p w:rsidR="00B423AA" w:rsidRPr="00B423AA" w:rsidRDefault="00B423AA" w:rsidP="00B423AA">
            <w:pPr>
              <w:rPr>
                <w:rFonts w:ascii="Verdana" w:hAnsi="Verdana"/>
                <w:sz w:val="20"/>
                <w:szCs w:val="20"/>
              </w:rPr>
            </w:pPr>
          </w:p>
        </w:tc>
        <w:tc>
          <w:tcPr>
            <w:tcW w:w="1560" w:type="dxa"/>
            <w:tcBorders>
              <w:top w:val="single" w:sz="4" w:space="0" w:color="auto"/>
              <w:left w:val="single" w:sz="4" w:space="0" w:color="auto"/>
              <w:bottom w:val="single" w:sz="4" w:space="0" w:color="auto"/>
              <w:right w:val="single" w:sz="4" w:space="0" w:color="auto"/>
            </w:tcBorders>
          </w:tcPr>
          <w:p w:rsidR="00B423AA" w:rsidRPr="00B423AA" w:rsidRDefault="00B423AA" w:rsidP="00B423AA">
            <w:pPr>
              <w:jc w:val="center"/>
              <w:rPr>
                <w:rFonts w:ascii="Verdana" w:hAnsi="Verdana"/>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B423AA" w:rsidRPr="00B423AA" w:rsidRDefault="00B423AA" w:rsidP="00B423AA">
            <w:pPr>
              <w:jc w:val="center"/>
              <w:rPr>
                <w:rFonts w:ascii="Verdana" w:hAnsi="Verdana"/>
                <w:sz w:val="20"/>
                <w:szCs w:val="20"/>
              </w:rPr>
            </w:pPr>
            <w:r w:rsidRPr="00B423AA">
              <w:rPr>
                <w:rFonts w:ascii="Verdana" w:hAnsi="Verdana"/>
                <w:sz w:val="20"/>
                <w:szCs w:val="20"/>
              </w:rPr>
              <w:t>от 3 до 7 дни</w:t>
            </w:r>
          </w:p>
        </w:tc>
      </w:tr>
      <w:tr w:rsidR="00B423AA" w:rsidRPr="00B423AA" w:rsidTr="00B423AA">
        <w:tc>
          <w:tcPr>
            <w:tcW w:w="709" w:type="dxa"/>
            <w:tcBorders>
              <w:top w:val="single" w:sz="4" w:space="0" w:color="auto"/>
              <w:left w:val="single" w:sz="4" w:space="0" w:color="auto"/>
              <w:bottom w:val="single" w:sz="4" w:space="0" w:color="auto"/>
              <w:right w:val="single" w:sz="4" w:space="0" w:color="auto"/>
            </w:tcBorders>
            <w:hideMark/>
          </w:tcPr>
          <w:p w:rsidR="00B423AA" w:rsidRPr="00B423AA" w:rsidRDefault="00B423AA" w:rsidP="00B423AA">
            <w:pPr>
              <w:rPr>
                <w:rFonts w:ascii="Verdana" w:hAnsi="Verdana"/>
                <w:sz w:val="20"/>
                <w:szCs w:val="20"/>
                <w:lang w:val="ru-RU"/>
              </w:rPr>
            </w:pPr>
            <w:r w:rsidRPr="00B423AA">
              <w:rPr>
                <w:rFonts w:ascii="Verdana" w:hAnsi="Verdana"/>
                <w:sz w:val="20"/>
                <w:szCs w:val="20"/>
                <w:lang w:val="ru-RU"/>
              </w:rPr>
              <w:t>13.</w:t>
            </w:r>
          </w:p>
        </w:tc>
        <w:tc>
          <w:tcPr>
            <w:tcW w:w="6237" w:type="dxa"/>
            <w:tcBorders>
              <w:top w:val="single" w:sz="4" w:space="0" w:color="auto"/>
              <w:left w:val="single" w:sz="4" w:space="0" w:color="auto"/>
              <w:bottom w:val="single" w:sz="4" w:space="0" w:color="auto"/>
              <w:right w:val="single" w:sz="4" w:space="0" w:color="auto"/>
            </w:tcBorders>
            <w:hideMark/>
          </w:tcPr>
          <w:p w:rsidR="00B423AA" w:rsidRPr="00B423AA" w:rsidRDefault="00B423AA" w:rsidP="00B423AA">
            <w:pPr>
              <w:rPr>
                <w:rFonts w:ascii="Verdana" w:hAnsi="Verdana"/>
                <w:b/>
                <w:sz w:val="20"/>
                <w:szCs w:val="20"/>
              </w:rPr>
            </w:pPr>
            <w:r w:rsidRPr="00B423AA">
              <w:rPr>
                <w:rFonts w:ascii="Verdana" w:hAnsi="Verdana"/>
                <w:sz w:val="20"/>
                <w:szCs w:val="20"/>
              </w:rPr>
              <w:t>Изготвяне на карта и баланс на горите и земите от горския фонд</w:t>
            </w:r>
          </w:p>
        </w:tc>
        <w:tc>
          <w:tcPr>
            <w:tcW w:w="1560" w:type="dxa"/>
            <w:tcBorders>
              <w:top w:val="single" w:sz="4" w:space="0" w:color="auto"/>
              <w:left w:val="single" w:sz="4" w:space="0" w:color="auto"/>
              <w:bottom w:val="single" w:sz="4" w:space="0" w:color="auto"/>
              <w:right w:val="single" w:sz="4" w:space="0" w:color="auto"/>
            </w:tcBorders>
          </w:tcPr>
          <w:p w:rsidR="00B423AA" w:rsidRPr="00B423AA" w:rsidRDefault="00B423AA" w:rsidP="00B423AA">
            <w:pPr>
              <w:jc w:val="center"/>
              <w:rPr>
                <w:rFonts w:ascii="Verdana" w:hAnsi="Verdana"/>
                <w:sz w:val="20"/>
                <w:szCs w:val="20"/>
              </w:rPr>
            </w:pPr>
          </w:p>
          <w:p w:rsidR="00B423AA" w:rsidRPr="00B423AA" w:rsidRDefault="00B423AA" w:rsidP="00B423AA">
            <w:pPr>
              <w:jc w:val="center"/>
              <w:rPr>
                <w:rFonts w:ascii="Verdana" w:hAnsi="Verdana"/>
                <w:sz w:val="20"/>
                <w:szCs w:val="20"/>
              </w:rPr>
            </w:pPr>
            <w:r w:rsidRPr="00B423AA">
              <w:rPr>
                <w:rFonts w:ascii="Verdana" w:hAnsi="Verdana"/>
                <w:sz w:val="20"/>
                <w:szCs w:val="20"/>
              </w:rPr>
              <w:t>-</w:t>
            </w:r>
          </w:p>
          <w:p w:rsidR="00B423AA" w:rsidRPr="00B423AA" w:rsidRDefault="00B423AA" w:rsidP="00B423AA">
            <w:pPr>
              <w:jc w:val="center"/>
              <w:rPr>
                <w:rFonts w:ascii="Verdana" w:hAnsi="Verdana"/>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B423AA" w:rsidRPr="00B423AA" w:rsidRDefault="00B423AA" w:rsidP="00B423AA">
            <w:pPr>
              <w:jc w:val="center"/>
              <w:rPr>
                <w:rFonts w:ascii="Verdana" w:hAnsi="Verdana"/>
                <w:sz w:val="20"/>
                <w:szCs w:val="20"/>
              </w:rPr>
            </w:pPr>
            <w:r w:rsidRPr="00B423AA">
              <w:rPr>
                <w:rFonts w:ascii="Verdana" w:hAnsi="Verdana"/>
                <w:sz w:val="20"/>
                <w:szCs w:val="20"/>
              </w:rPr>
              <w:t xml:space="preserve">Срок по </w:t>
            </w:r>
            <w:proofErr w:type="spellStart"/>
            <w:r w:rsidRPr="00B423AA">
              <w:rPr>
                <w:rFonts w:ascii="Verdana" w:hAnsi="Verdana"/>
                <w:sz w:val="20"/>
                <w:szCs w:val="20"/>
              </w:rPr>
              <w:t>възлаг</w:t>
            </w:r>
            <w:proofErr w:type="spellEnd"/>
            <w:r w:rsidRPr="00B423AA">
              <w:rPr>
                <w:rFonts w:ascii="Verdana" w:hAnsi="Verdana"/>
                <w:sz w:val="20"/>
                <w:szCs w:val="20"/>
              </w:rPr>
              <w:t>. писмо</w:t>
            </w:r>
          </w:p>
        </w:tc>
      </w:tr>
      <w:tr w:rsidR="00B423AA" w:rsidRPr="00B423AA" w:rsidTr="00B423AA">
        <w:tc>
          <w:tcPr>
            <w:tcW w:w="709" w:type="dxa"/>
            <w:tcBorders>
              <w:top w:val="single" w:sz="4" w:space="0" w:color="auto"/>
              <w:left w:val="single" w:sz="4" w:space="0" w:color="auto"/>
              <w:bottom w:val="single" w:sz="4" w:space="0" w:color="auto"/>
              <w:right w:val="single" w:sz="4" w:space="0" w:color="auto"/>
            </w:tcBorders>
            <w:hideMark/>
          </w:tcPr>
          <w:p w:rsidR="00B423AA" w:rsidRPr="00B423AA" w:rsidRDefault="00B423AA" w:rsidP="00B423AA">
            <w:pPr>
              <w:rPr>
                <w:rFonts w:ascii="Verdana" w:hAnsi="Verdana"/>
                <w:sz w:val="20"/>
                <w:szCs w:val="20"/>
                <w:lang w:val="ru-RU"/>
              </w:rPr>
            </w:pPr>
            <w:r w:rsidRPr="00B423AA">
              <w:rPr>
                <w:rFonts w:ascii="Verdana" w:hAnsi="Verdana"/>
                <w:sz w:val="20"/>
                <w:szCs w:val="20"/>
                <w:lang w:val="ru-RU"/>
              </w:rPr>
              <w:t>14.</w:t>
            </w:r>
          </w:p>
        </w:tc>
        <w:tc>
          <w:tcPr>
            <w:tcW w:w="6237" w:type="dxa"/>
            <w:tcBorders>
              <w:top w:val="single" w:sz="4" w:space="0" w:color="auto"/>
              <w:left w:val="single" w:sz="4" w:space="0" w:color="auto"/>
              <w:bottom w:val="single" w:sz="4" w:space="0" w:color="auto"/>
              <w:right w:val="single" w:sz="4" w:space="0" w:color="auto"/>
            </w:tcBorders>
            <w:hideMark/>
          </w:tcPr>
          <w:p w:rsidR="00B423AA" w:rsidRPr="00B423AA" w:rsidRDefault="00B423AA" w:rsidP="00B423AA">
            <w:pPr>
              <w:ind w:firstLine="34"/>
              <w:jc w:val="both"/>
              <w:rPr>
                <w:rFonts w:ascii="Verdana" w:hAnsi="Verdana"/>
                <w:sz w:val="20"/>
                <w:szCs w:val="20"/>
              </w:rPr>
            </w:pPr>
            <w:r w:rsidRPr="00B423AA">
              <w:rPr>
                <w:rFonts w:ascii="Verdana" w:hAnsi="Verdana"/>
                <w:sz w:val="20"/>
                <w:szCs w:val="20"/>
              </w:rPr>
              <w:t xml:space="preserve">За извършване на промени в кодовете по номенклатурите в програмните системи </w:t>
            </w:r>
          </w:p>
        </w:tc>
        <w:tc>
          <w:tcPr>
            <w:tcW w:w="1560" w:type="dxa"/>
            <w:tcBorders>
              <w:top w:val="single" w:sz="4" w:space="0" w:color="auto"/>
              <w:left w:val="single" w:sz="4" w:space="0" w:color="auto"/>
              <w:bottom w:val="single" w:sz="4" w:space="0" w:color="auto"/>
              <w:right w:val="single" w:sz="4" w:space="0" w:color="auto"/>
            </w:tcBorders>
          </w:tcPr>
          <w:p w:rsidR="00B423AA" w:rsidRPr="00B423AA" w:rsidRDefault="00B423AA" w:rsidP="00B423AA">
            <w:pPr>
              <w:jc w:val="center"/>
              <w:rPr>
                <w:rFonts w:ascii="Verdana" w:hAnsi="Verdana"/>
                <w:sz w:val="20"/>
                <w:szCs w:val="20"/>
              </w:rPr>
            </w:pPr>
          </w:p>
          <w:p w:rsidR="00B423AA" w:rsidRPr="00B423AA" w:rsidRDefault="00B423AA" w:rsidP="00B423AA">
            <w:pPr>
              <w:jc w:val="center"/>
              <w:rPr>
                <w:rFonts w:ascii="Verdana" w:hAnsi="Verdana"/>
                <w:sz w:val="20"/>
                <w:szCs w:val="20"/>
              </w:rPr>
            </w:pPr>
            <w:r w:rsidRPr="00B423AA">
              <w:rPr>
                <w:rFonts w:ascii="Verdana" w:hAnsi="Verdana"/>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B423AA" w:rsidRPr="00B423AA" w:rsidRDefault="00B423AA" w:rsidP="00B423AA">
            <w:pPr>
              <w:jc w:val="center"/>
              <w:rPr>
                <w:rFonts w:ascii="Verdana" w:hAnsi="Verdana"/>
                <w:sz w:val="20"/>
                <w:szCs w:val="20"/>
              </w:rPr>
            </w:pPr>
            <w:r w:rsidRPr="00B423AA">
              <w:rPr>
                <w:rFonts w:ascii="Verdana" w:hAnsi="Verdana"/>
                <w:sz w:val="20"/>
                <w:szCs w:val="20"/>
              </w:rPr>
              <w:t xml:space="preserve">Срок по </w:t>
            </w:r>
            <w:proofErr w:type="spellStart"/>
            <w:r w:rsidRPr="00B423AA">
              <w:rPr>
                <w:rFonts w:ascii="Verdana" w:hAnsi="Verdana"/>
                <w:sz w:val="20"/>
                <w:szCs w:val="20"/>
              </w:rPr>
              <w:t>възлаг</w:t>
            </w:r>
            <w:proofErr w:type="spellEnd"/>
            <w:r w:rsidRPr="00B423AA">
              <w:rPr>
                <w:rFonts w:ascii="Verdana" w:hAnsi="Verdana"/>
                <w:sz w:val="20"/>
                <w:szCs w:val="20"/>
              </w:rPr>
              <w:t>. писмо</w:t>
            </w:r>
          </w:p>
        </w:tc>
      </w:tr>
    </w:tbl>
    <w:p w:rsidR="00B423AA" w:rsidRPr="00B423AA" w:rsidRDefault="00B423AA" w:rsidP="00B423AA">
      <w:pPr>
        <w:spacing w:after="120"/>
        <w:rPr>
          <w:rFonts w:ascii="Verdana" w:hAnsi="Verdana"/>
          <w:sz w:val="20"/>
          <w:szCs w:val="20"/>
        </w:rPr>
      </w:pPr>
      <w:r w:rsidRPr="00B423AA">
        <w:rPr>
          <w:rFonts w:ascii="Verdana" w:hAnsi="Verdana"/>
          <w:sz w:val="20"/>
          <w:szCs w:val="20"/>
        </w:rPr>
        <w:t>Гр.</w:t>
      </w:r>
      <w:r w:rsidRPr="00B423AA">
        <w:rPr>
          <w:rFonts w:ascii="Verdana" w:hAnsi="Verdana"/>
          <w:sz w:val="20"/>
          <w:szCs w:val="20"/>
          <w:u w:val="single"/>
        </w:rPr>
        <w:t xml:space="preserve"> </w:t>
      </w:r>
      <w:r w:rsidRPr="00B423AA">
        <w:rPr>
          <w:rFonts w:ascii="Verdana" w:hAnsi="Verdana"/>
          <w:sz w:val="20"/>
          <w:szCs w:val="20"/>
          <w:u w:val="single"/>
        </w:rPr>
        <w:tab/>
      </w:r>
      <w:r w:rsidRPr="00B423AA">
        <w:rPr>
          <w:rFonts w:ascii="Verdana" w:hAnsi="Verdana"/>
          <w:sz w:val="20"/>
          <w:szCs w:val="20"/>
          <w:u w:val="single"/>
        </w:rPr>
        <w:tab/>
      </w:r>
      <w:r w:rsidRPr="00B423AA">
        <w:rPr>
          <w:rFonts w:ascii="Verdana" w:hAnsi="Verdana"/>
          <w:sz w:val="20"/>
          <w:szCs w:val="20"/>
          <w:u w:val="single"/>
        </w:rPr>
        <w:tab/>
      </w:r>
      <w:r w:rsidRPr="00B423AA">
        <w:rPr>
          <w:rFonts w:ascii="Verdana" w:hAnsi="Verdana"/>
          <w:sz w:val="20"/>
          <w:szCs w:val="20"/>
        </w:rPr>
        <w:tab/>
      </w:r>
      <w:r w:rsidRPr="00B423AA">
        <w:rPr>
          <w:rFonts w:ascii="Verdana" w:hAnsi="Verdana"/>
          <w:sz w:val="20"/>
          <w:szCs w:val="20"/>
        </w:rPr>
        <w:tab/>
      </w:r>
      <w:r w:rsidRPr="00B423AA">
        <w:rPr>
          <w:rFonts w:ascii="Verdana" w:hAnsi="Verdana"/>
          <w:sz w:val="20"/>
          <w:szCs w:val="20"/>
        </w:rPr>
        <w:tab/>
      </w:r>
      <w:r w:rsidRPr="00B423AA">
        <w:rPr>
          <w:rFonts w:ascii="Verdana" w:hAnsi="Verdana"/>
          <w:sz w:val="20"/>
          <w:szCs w:val="20"/>
        </w:rPr>
        <w:tab/>
        <w:t xml:space="preserve">               </w:t>
      </w:r>
      <w:r w:rsidRPr="00B423AA">
        <w:rPr>
          <w:rFonts w:ascii="Verdana" w:hAnsi="Verdana"/>
          <w:sz w:val="20"/>
          <w:szCs w:val="20"/>
          <w:u w:val="single"/>
        </w:rPr>
        <w:tab/>
      </w:r>
      <w:r w:rsidRPr="00B423AA">
        <w:rPr>
          <w:rFonts w:ascii="Verdana" w:hAnsi="Verdana"/>
          <w:sz w:val="20"/>
          <w:szCs w:val="20"/>
          <w:u w:val="single"/>
        </w:rPr>
        <w:tab/>
      </w:r>
      <w:r w:rsidRPr="00B423AA">
        <w:rPr>
          <w:rFonts w:ascii="Verdana" w:hAnsi="Verdana"/>
          <w:sz w:val="20"/>
          <w:szCs w:val="20"/>
          <w:u w:val="single"/>
        </w:rPr>
        <w:tab/>
      </w:r>
      <w:r w:rsidRPr="00B423AA">
        <w:rPr>
          <w:rFonts w:ascii="Verdana" w:hAnsi="Verdana"/>
          <w:sz w:val="20"/>
          <w:szCs w:val="20"/>
        </w:rPr>
        <w:t xml:space="preserve">        </w:t>
      </w:r>
    </w:p>
    <w:p w:rsidR="00B423AA" w:rsidRPr="00B423AA" w:rsidRDefault="00B423AA" w:rsidP="00B423AA">
      <w:pPr>
        <w:spacing w:after="120"/>
        <w:ind w:hanging="709"/>
        <w:rPr>
          <w:rFonts w:ascii="Verdana" w:hAnsi="Verdana"/>
          <w:sz w:val="20"/>
          <w:szCs w:val="20"/>
        </w:rPr>
      </w:pPr>
      <w:r w:rsidRPr="00B423AA">
        <w:rPr>
          <w:rFonts w:ascii="Verdana" w:hAnsi="Verdana"/>
          <w:sz w:val="20"/>
          <w:szCs w:val="20"/>
          <w:u w:val="single"/>
        </w:rPr>
        <w:tab/>
      </w:r>
      <w:r w:rsidRPr="00B423AA">
        <w:rPr>
          <w:rFonts w:ascii="Verdana" w:hAnsi="Verdana"/>
          <w:sz w:val="20"/>
          <w:szCs w:val="20"/>
          <w:u w:val="single"/>
        </w:rPr>
        <w:tab/>
      </w:r>
      <w:r w:rsidRPr="00B423AA">
        <w:rPr>
          <w:rFonts w:ascii="Verdana" w:hAnsi="Verdana"/>
          <w:sz w:val="20"/>
          <w:szCs w:val="20"/>
          <w:u w:val="single"/>
        </w:rPr>
        <w:tab/>
      </w:r>
      <w:r w:rsidR="00AC647C">
        <w:rPr>
          <w:rFonts w:ascii="Verdana" w:hAnsi="Verdana"/>
          <w:sz w:val="20"/>
          <w:szCs w:val="20"/>
        </w:rPr>
        <w:t>2017</w:t>
      </w:r>
      <w:r w:rsidRPr="00B423AA">
        <w:rPr>
          <w:rFonts w:ascii="Verdana" w:hAnsi="Verdana"/>
          <w:sz w:val="20"/>
          <w:szCs w:val="20"/>
        </w:rPr>
        <w:t xml:space="preserve"> г.                                             /подпис и печат/                         </w:t>
      </w:r>
    </w:p>
    <w:p w:rsidR="00B423AA" w:rsidRPr="00B423AA" w:rsidRDefault="00B423AA" w:rsidP="00B423AA">
      <w:pPr>
        <w:spacing w:before="240"/>
        <w:ind w:left="-709"/>
        <w:rPr>
          <w:rFonts w:ascii="Verdana" w:hAnsi="Verdana"/>
          <w:b/>
          <w:sz w:val="20"/>
          <w:szCs w:val="20"/>
        </w:rPr>
      </w:pPr>
      <w:r w:rsidRPr="00B423AA">
        <w:rPr>
          <w:rFonts w:ascii="Verdana" w:hAnsi="Verdana"/>
          <w:b/>
          <w:sz w:val="20"/>
          <w:szCs w:val="20"/>
        </w:rPr>
        <w:t xml:space="preserve">Забележка: </w:t>
      </w:r>
      <w:r w:rsidRPr="00B423AA">
        <w:rPr>
          <w:rFonts w:ascii="Verdana" w:hAnsi="Verdana"/>
          <w:sz w:val="20"/>
          <w:szCs w:val="20"/>
        </w:rPr>
        <w:t xml:space="preserve">При заявка за извършване на дейност, която не е включена в списъка, следва да се прилага срокът съгласно Наредба № 49 от 05.11.2004 г. (изм. и доп. ДВ. бр. 59 от 4 Август 2015г.) за поддържане на картата на възстановената собственост. </w:t>
      </w:r>
    </w:p>
    <w:p w:rsidR="00B423AA" w:rsidRPr="00B423AA" w:rsidRDefault="00B423AA" w:rsidP="00B423AA">
      <w:pPr>
        <w:rPr>
          <w:sz w:val="20"/>
          <w:szCs w:val="20"/>
        </w:rPr>
      </w:pPr>
    </w:p>
    <w:p w:rsidR="00B423AA" w:rsidRDefault="00B423AA" w:rsidP="00D74D84">
      <w:pPr>
        <w:shd w:val="clear" w:color="auto" w:fill="FFFFFF"/>
        <w:spacing w:line="276" w:lineRule="auto"/>
        <w:outlineLvl w:val="0"/>
        <w:rPr>
          <w:b/>
        </w:rPr>
      </w:pPr>
    </w:p>
    <w:p w:rsidR="00B423AA" w:rsidRDefault="00B423AA" w:rsidP="00D74D84">
      <w:pPr>
        <w:shd w:val="clear" w:color="auto" w:fill="FFFFFF"/>
        <w:spacing w:line="276" w:lineRule="auto"/>
        <w:outlineLvl w:val="0"/>
        <w:rPr>
          <w:b/>
        </w:rPr>
      </w:pPr>
    </w:p>
    <w:p w:rsidR="00B423AA" w:rsidRPr="00326FD2" w:rsidRDefault="00B423AA" w:rsidP="00D74D84">
      <w:pPr>
        <w:shd w:val="clear" w:color="auto" w:fill="FFFFFF"/>
        <w:spacing w:line="276" w:lineRule="auto"/>
        <w:outlineLvl w:val="0"/>
        <w:rPr>
          <w:b/>
        </w:rPr>
      </w:pPr>
    </w:p>
    <w:p w:rsidR="00D74D84" w:rsidRPr="00F14CC3" w:rsidRDefault="00D74D84" w:rsidP="00D74D84">
      <w:pPr>
        <w:shd w:val="clear" w:color="auto" w:fill="FFFFFF"/>
        <w:spacing w:line="276" w:lineRule="auto"/>
        <w:jc w:val="right"/>
        <w:outlineLvl w:val="0"/>
        <w:rPr>
          <w:rFonts w:ascii="Verdana" w:hAnsi="Verdana"/>
          <w:b/>
          <w:sz w:val="20"/>
          <w:szCs w:val="20"/>
        </w:rPr>
      </w:pPr>
      <w:r w:rsidRPr="00F14CC3">
        <w:rPr>
          <w:rFonts w:ascii="Verdana" w:hAnsi="Verdana"/>
          <w:b/>
          <w:sz w:val="20"/>
          <w:szCs w:val="20"/>
        </w:rPr>
        <w:t>ОБРАЗЕЦ № 4</w:t>
      </w:r>
    </w:p>
    <w:p w:rsidR="00D74D84" w:rsidRPr="00F14CC3" w:rsidRDefault="00D74D84" w:rsidP="00D74D84">
      <w:pPr>
        <w:shd w:val="clear" w:color="auto" w:fill="FFFFFF"/>
        <w:spacing w:line="276" w:lineRule="auto"/>
        <w:jc w:val="center"/>
        <w:outlineLvl w:val="0"/>
        <w:rPr>
          <w:rFonts w:ascii="Verdana" w:hAnsi="Verdana"/>
          <w:b/>
          <w:sz w:val="20"/>
          <w:szCs w:val="20"/>
        </w:rPr>
      </w:pPr>
      <w:r w:rsidRPr="00F14CC3">
        <w:rPr>
          <w:rFonts w:ascii="Verdana" w:hAnsi="Verdana"/>
          <w:b/>
          <w:sz w:val="20"/>
          <w:szCs w:val="20"/>
        </w:rPr>
        <w:t xml:space="preserve">    Д  Е  К  Л  А  Р  А  Ц  И  Я</w:t>
      </w:r>
    </w:p>
    <w:p w:rsidR="00D74D84" w:rsidRPr="00F14CC3" w:rsidRDefault="00D74D84" w:rsidP="00D74D84">
      <w:pPr>
        <w:pStyle w:val="CharCharChar2"/>
        <w:jc w:val="center"/>
        <w:rPr>
          <w:rFonts w:ascii="Verdana" w:hAnsi="Verdana"/>
          <w:b/>
          <w:sz w:val="20"/>
          <w:szCs w:val="20"/>
          <w:lang w:val="bg-BG"/>
        </w:rPr>
      </w:pPr>
      <w:r w:rsidRPr="00F14CC3">
        <w:rPr>
          <w:rFonts w:ascii="Verdana" w:hAnsi="Verdana"/>
          <w:b/>
          <w:sz w:val="20"/>
          <w:szCs w:val="20"/>
          <w:lang w:val="bg-BG"/>
        </w:rPr>
        <w:t>ЗА СЪГЛАСИЕ С КЛАУЗИТЕ НА ПРИЛОЖЕНИЯ ПРОЕКТ НА ДОГОВОР</w:t>
      </w:r>
    </w:p>
    <w:p w:rsidR="00D74D84" w:rsidRPr="00F14CC3" w:rsidRDefault="00D74D84" w:rsidP="00D74D84">
      <w:pPr>
        <w:shd w:val="clear" w:color="auto" w:fill="FFFFFF"/>
        <w:spacing w:line="276" w:lineRule="auto"/>
        <w:jc w:val="center"/>
        <w:outlineLvl w:val="0"/>
        <w:rPr>
          <w:rFonts w:ascii="Verdana" w:hAnsi="Verdana"/>
          <w:b/>
          <w:sz w:val="20"/>
          <w:szCs w:val="20"/>
        </w:rPr>
      </w:pPr>
    </w:p>
    <w:p w:rsidR="00D74D84" w:rsidRPr="00F14CC3" w:rsidRDefault="00D74D84" w:rsidP="00D74D84">
      <w:pPr>
        <w:shd w:val="clear" w:color="auto" w:fill="FFFFFF"/>
        <w:spacing w:line="276" w:lineRule="auto"/>
        <w:jc w:val="both"/>
        <w:rPr>
          <w:rFonts w:ascii="Verdana" w:hAnsi="Verdana"/>
          <w:b/>
          <w:sz w:val="20"/>
          <w:szCs w:val="20"/>
        </w:rPr>
      </w:pPr>
    </w:p>
    <w:p w:rsidR="00D74D84" w:rsidRPr="00F14CC3" w:rsidRDefault="00382866" w:rsidP="00D74D84">
      <w:pPr>
        <w:shd w:val="clear" w:color="auto" w:fill="FFFFFF"/>
        <w:spacing w:line="276" w:lineRule="auto"/>
        <w:ind w:firstLine="720"/>
        <w:jc w:val="both"/>
        <w:rPr>
          <w:rFonts w:ascii="Verdana" w:hAnsi="Verdana"/>
          <w:sz w:val="20"/>
          <w:szCs w:val="20"/>
        </w:rPr>
      </w:pPr>
      <w:r>
        <w:rPr>
          <w:rFonts w:ascii="Verdana" w:hAnsi="Verdana"/>
          <w:sz w:val="20"/>
          <w:szCs w:val="20"/>
        </w:rPr>
        <w:t>Долуподписаният/ата/</w:t>
      </w:r>
      <w:r w:rsidR="00D74D84" w:rsidRPr="00F14CC3">
        <w:rPr>
          <w:rFonts w:ascii="Verdana" w:hAnsi="Verdana"/>
          <w:sz w:val="20"/>
          <w:szCs w:val="20"/>
        </w:rPr>
        <w:t>.............................................................................................</w:t>
      </w:r>
    </w:p>
    <w:p w:rsidR="00D74D84" w:rsidRPr="00F14CC3" w:rsidRDefault="00D74D84" w:rsidP="00D74D84">
      <w:pPr>
        <w:shd w:val="clear" w:color="auto" w:fill="FFFFFF"/>
        <w:spacing w:line="276" w:lineRule="auto"/>
        <w:jc w:val="center"/>
        <w:rPr>
          <w:rFonts w:ascii="Verdana" w:hAnsi="Verdana"/>
          <w:sz w:val="20"/>
          <w:szCs w:val="20"/>
        </w:rPr>
      </w:pPr>
      <w:r w:rsidRPr="00F14CC3">
        <w:rPr>
          <w:rFonts w:ascii="Verdana" w:hAnsi="Verdana"/>
          <w:i/>
          <w:sz w:val="20"/>
          <w:szCs w:val="20"/>
        </w:rPr>
        <w:t xml:space="preserve">                                                              (собствено, бащино, фамилно име)</w:t>
      </w: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с ЕГН: ............................., притежаващ/а л.к. № ............................., издаде</w:t>
      </w:r>
      <w:r w:rsidR="00382866">
        <w:rPr>
          <w:rFonts w:ascii="Verdana" w:hAnsi="Verdana"/>
          <w:sz w:val="20"/>
          <w:szCs w:val="20"/>
        </w:rPr>
        <w:t>на на ............</w:t>
      </w:r>
      <w:r w:rsidRPr="00F14CC3">
        <w:rPr>
          <w:rFonts w:ascii="Verdana" w:hAnsi="Verdana"/>
          <w:sz w:val="20"/>
          <w:szCs w:val="20"/>
        </w:rPr>
        <w:t xml:space="preserve"> </w:t>
      </w: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от ..............................., с постоянен адрес: гр.(с) ................................, община .........</w:t>
      </w:r>
      <w:r w:rsidR="00382866">
        <w:rPr>
          <w:rFonts w:ascii="Verdana" w:hAnsi="Verdana"/>
          <w:sz w:val="20"/>
          <w:szCs w:val="20"/>
        </w:rPr>
        <w:t>.....</w:t>
      </w:r>
      <w:r w:rsidRPr="00F14CC3">
        <w:rPr>
          <w:rFonts w:ascii="Verdana" w:hAnsi="Verdana"/>
          <w:sz w:val="20"/>
          <w:szCs w:val="20"/>
        </w:rPr>
        <w:t>,</w:t>
      </w: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област ................................., ул. ................................................., бл. .........., ет. ..........., ап. ..........,в качеството си на ...........................................................................................................................</w:t>
      </w:r>
      <w:r w:rsidR="00382866">
        <w:rPr>
          <w:rFonts w:ascii="Verdana" w:hAnsi="Verdana"/>
          <w:sz w:val="20"/>
          <w:szCs w:val="20"/>
        </w:rPr>
        <w:t>........</w:t>
      </w:r>
      <w:r w:rsidRPr="00F14CC3">
        <w:rPr>
          <w:rFonts w:ascii="Verdana" w:hAnsi="Verdana"/>
          <w:sz w:val="20"/>
          <w:szCs w:val="20"/>
        </w:rPr>
        <w:t>.,</w:t>
      </w:r>
    </w:p>
    <w:p w:rsidR="00D74D84" w:rsidRPr="00F14CC3" w:rsidRDefault="00D74D84" w:rsidP="00D74D84">
      <w:pPr>
        <w:shd w:val="clear" w:color="auto" w:fill="FFFFFF"/>
        <w:spacing w:line="276" w:lineRule="auto"/>
        <w:jc w:val="center"/>
        <w:rPr>
          <w:rFonts w:ascii="Verdana" w:hAnsi="Verdana"/>
          <w:i/>
          <w:sz w:val="20"/>
          <w:szCs w:val="20"/>
        </w:rPr>
      </w:pPr>
      <w:r w:rsidRPr="00F14CC3">
        <w:rPr>
          <w:rFonts w:ascii="Verdana" w:hAnsi="Verdana"/>
          <w:i/>
          <w:sz w:val="20"/>
          <w:szCs w:val="20"/>
        </w:rPr>
        <w:t xml:space="preserve">               (длъжност)</w:t>
      </w:r>
    </w:p>
    <w:p w:rsidR="00D74D84" w:rsidRPr="00F14CC3" w:rsidRDefault="00382866" w:rsidP="00382866">
      <w:pPr>
        <w:shd w:val="clear" w:color="auto" w:fill="FFFFFF"/>
        <w:spacing w:line="276" w:lineRule="auto"/>
        <w:jc w:val="center"/>
        <w:rPr>
          <w:rFonts w:ascii="Verdana" w:hAnsi="Verdana"/>
          <w:sz w:val="20"/>
          <w:szCs w:val="20"/>
        </w:rPr>
      </w:pPr>
      <w:r>
        <w:rPr>
          <w:rFonts w:ascii="Verdana" w:hAnsi="Verdana"/>
          <w:sz w:val="20"/>
          <w:szCs w:val="20"/>
        </w:rPr>
        <w:t>на участник</w:t>
      </w:r>
      <w:r w:rsidR="00D74D84" w:rsidRPr="00F14CC3">
        <w:rPr>
          <w:rFonts w:ascii="Verdana" w:hAnsi="Verdana"/>
          <w:sz w:val="20"/>
          <w:szCs w:val="20"/>
        </w:rPr>
        <w:t>...................................................</w:t>
      </w:r>
      <w:r>
        <w:rPr>
          <w:rFonts w:ascii="Verdana" w:hAnsi="Verdana"/>
          <w:sz w:val="20"/>
          <w:szCs w:val="20"/>
        </w:rPr>
        <w:t>..................</w:t>
      </w:r>
      <w:r w:rsidR="00D74D84" w:rsidRPr="00F14CC3">
        <w:rPr>
          <w:rFonts w:ascii="Verdana" w:hAnsi="Verdana"/>
          <w:sz w:val="20"/>
          <w:szCs w:val="20"/>
        </w:rPr>
        <w:t>......ЕИК..........</w:t>
      </w:r>
      <w:r>
        <w:rPr>
          <w:rFonts w:ascii="Verdana" w:hAnsi="Verdana"/>
          <w:sz w:val="20"/>
          <w:szCs w:val="20"/>
        </w:rPr>
        <w:t>..............................</w:t>
      </w:r>
    </w:p>
    <w:p w:rsidR="00D74D84" w:rsidRDefault="00D74D84" w:rsidP="00D74D84">
      <w:pPr>
        <w:shd w:val="clear" w:color="auto" w:fill="FFFFFF"/>
        <w:spacing w:line="276" w:lineRule="auto"/>
        <w:jc w:val="center"/>
        <w:rPr>
          <w:rFonts w:ascii="Verdana" w:hAnsi="Verdana"/>
          <w:i/>
          <w:sz w:val="20"/>
          <w:szCs w:val="20"/>
        </w:rPr>
      </w:pPr>
      <w:r w:rsidRPr="00F14CC3">
        <w:rPr>
          <w:rFonts w:ascii="Verdana" w:hAnsi="Verdana"/>
          <w:i/>
          <w:sz w:val="20"/>
          <w:szCs w:val="20"/>
        </w:rPr>
        <w:t>(наименование на участника)</w:t>
      </w:r>
    </w:p>
    <w:p w:rsidR="00382866" w:rsidRPr="00F14CC3" w:rsidRDefault="00382866" w:rsidP="00D74D84">
      <w:pPr>
        <w:shd w:val="clear" w:color="auto" w:fill="FFFFFF"/>
        <w:spacing w:line="276" w:lineRule="auto"/>
        <w:jc w:val="center"/>
        <w:rPr>
          <w:rFonts w:ascii="Verdana" w:hAnsi="Verdana"/>
          <w:i/>
          <w:sz w:val="20"/>
          <w:szCs w:val="20"/>
        </w:rPr>
      </w:pPr>
    </w:p>
    <w:p w:rsidR="00C62292" w:rsidRPr="00D803B6" w:rsidRDefault="00D74D84" w:rsidP="00C62292">
      <w:pPr>
        <w:jc w:val="both"/>
        <w:rPr>
          <w:rFonts w:ascii="Verdana" w:hAnsi="Verdana"/>
          <w:bCs/>
          <w:color w:val="000000"/>
          <w:sz w:val="20"/>
          <w:szCs w:val="20"/>
        </w:rPr>
      </w:pPr>
      <w:r w:rsidRPr="00F14CC3">
        <w:rPr>
          <w:rFonts w:ascii="Verdana" w:hAnsi="Verdana"/>
          <w:b/>
          <w:sz w:val="20"/>
          <w:szCs w:val="20"/>
        </w:rPr>
        <w:t>в открита процедура от Закона за обществени поръчки (ЗОП) с предмет:</w:t>
      </w:r>
      <w:r w:rsidRPr="00F14CC3">
        <w:rPr>
          <w:rFonts w:ascii="Verdana" w:hAnsi="Verdana"/>
          <w:b/>
          <w:bCs/>
          <w:sz w:val="20"/>
          <w:szCs w:val="20"/>
        </w:rPr>
        <w:t xml:space="preserve"> </w:t>
      </w:r>
      <w:r w:rsidR="00C62292" w:rsidRPr="00D803B6">
        <w:rPr>
          <w:rFonts w:ascii="Verdana" w:hAnsi="Verdana"/>
          <w:bCs/>
          <w:color w:val="000000"/>
          <w:sz w:val="20"/>
          <w:szCs w:val="20"/>
        </w:rPr>
        <w:t xml:space="preserve">„Услуги за извършване на технически дейности за поддържане на КВС /до предоставяне поддържането на КВС на АГКК по реда на ЗКИР/”, включваща </w:t>
      </w:r>
      <w:r w:rsidR="00C62292">
        <w:rPr>
          <w:rFonts w:ascii="Verdana" w:hAnsi="Verdana"/>
          <w:bCs/>
          <w:color w:val="000000"/>
          <w:sz w:val="20"/>
          <w:szCs w:val="20"/>
        </w:rPr>
        <w:t>8</w:t>
      </w:r>
      <w:r w:rsidR="00C62292" w:rsidRPr="00D803B6">
        <w:rPr>
          <w:rFonts w:ascii="Verdana" w:hAnsi="Verdana"/>
          <w:bCs/>
          <w:color w:val="000000"/>
          <w:sz w:val="20"/>
          <w:szCs w:val="20"/>
        </w:rPr>
        <w:t xml:space="preserve"> обособени позиции</w:t>
      </w:r>
    </w:p>
    <w:p w:rsidR="00D74D84" w:rsidRPr="00F14CC3" w:rsidRDefault="00C62292" w:rsidP="00C62292">
      <w:pPr>
        <w:jc w:val="both"/>
        <w:rPr>
          <w:rFonts w:ascii="Verdana" w:hAnsi="Verdana"/>
          <w:b/>
          <w:bCs/>
          <w:sz w:val="20"/>
          <w:szCs w:val="20"/>
        </w:rPr>
      </w:pPr>
      <w:r w:rsidRPr="00D803B6">
        <w:rPr>
          <w:rFonts w:ascii="Verdana" w:hAnsi="Verdana"/>
          <w:bCs/>
          <w:color w:val="000000"/>
          <w:sz w:val="20"/>
          <w:szCs w:val="20"/>
        </w:rPr>
        <w:t xml:space="preserve">За Позиция №: </w:t>
      </w:r>
      <w:r>
        <w:rPr>
          <w:rFonts w:ascii="Verdana" w:hAnsi="Verdana"/>
          <w:bCs/>
          <w:color w:val="000000"/>
          <w:sz w:val="20"/>
          <w:szCs w:val="20"/>
        </w:rPr>
        <w:t>……………………………….</w:t>
      </w:r>
      <w:r w:rsidRPr="00D803B6">
        <w:rPr>
          <w:rFonts w:ascii="Verdana" w:hAnsi="Verdana"/>
          <w:bCs/>
          <w:color w:val="000000"/>
          <w:sz w:val="20"/>
          <w:szCs w:val="20"/>
        </w:rPr>
        <w:tab/>
      </w:r>
      <w:r w:rsidRPr="00D803B6">
        <w:rPr>
          <w:rFonts w:ascii="Verdana" w:hAnsi="Verdana"/>
          <w:bCs/>
          <w:color w:val="000000"/>
          <w:sz w:val="20"/>
          <w:szCs w:val="20"/>
        </w:rPr>
        <w:tab/>
      </w:r>
    </w:p>
    <w:p w:rsidR="00D74D84" w:rsidRPr="00F14CC3" w:rsidRDefault="00D74D84" w:rsidP="00D74D84">
      <w:pPr>
        <w:shd w:val="clear" w:color="auto" w:fill="FFFFFF"/>
        <w:spacing w:line="276" w:lineRule="auto"/>
        <w:jc w:val="both"/>
        <w:rPr>
          <w:rFonts w:ascii="Verdana" w:hAnsi="Verdana"/>
          <w:i/>
          <w:color w:val="333333"/>
          <w:sz w:val="20"/>
          <w:szCs w:val="20"/>
        </w:rPr>
      </w:pPr>
    </w:p>
    <w:p w:rsidR="00D74D84" w:rsidRPr="00F14CC3" w:rsidRDefault="00D74D84" w:rsidP="00D74D84">
      <w:pPr>
        <w:shd w:val="clear" w:color="auto" w:fill="FFFFFF"/>
        <w:spacing w:line="276" w:lineRule="auto"/>
        <w:jc w:val="center"/>
        <w:outlineLvl w:val="0"/>
        <w:rPr>
          <w:rFonts w:ascii="Verdana" w:hAnsi="Verdana"/>
          <w:b/>
          <w:sz w:val="20"/>
          <w:szCs w:val="20"/>
        </w:rPr>
      </w:pPr>
      <w:r w:rsidRPr="00F14CC3">
        <w:rPr>
          <w:rFonts w:ascii="Verdana" w:hAnsi="Verdana"/>
          <w:b/>
          <w:sz w:val="20"/>
          <w:szCs w:val="20"/>
        </w:rPr>
        <w:t>Д Е К Л А Р И Р А М, ЧЕ:</w:t>
      </w:r>
    </w:p>
    <w:p w:rsidR="00D74D84" w:rsidRPr="00F14CC3" w:rsidRDefault="00D74D84" w:rsidP="00D74D84">
      <w:pPr>
        <w:shd w:val="clear" w:color="auto" w:fill="FFFFFF"/>
        <w:spacing w:line="276" w:lineRule="auto"/>
        <w:ind w:left="720"/>
        <w:jc w:val="both"/>
        <w:rPr>
          <w:rFonts w:ascii="Verdana" w:hAnsi="Verdana"/>
          <w:sz w:val="20"/>
          <w:szCs w:val="20"/>
        </w:rPr>
      </w:pPr>
    </w:p>
    <w:p w:rsidR="00D74D84" w:rsidRPr="00F14CC3" w:rsidRDefault="00D74D84" w:rsidP="00D74D84">
      <w:pPr>
        <w:tabs>
          <w:tab w:val="left" w:pos="0"/>
        </w:tabs>
        <w:spacing w:after="120"/>
        <w:jc w:val="both"/>
        <w:rPr>
          <w:rFonts w:ascii="Verdana" w:hAnsi="Verdana"/>
          <w:sz w:val="20"/>
          <w:szCs w:val="20"/>
        </w:rPr>
      </w:pPr>
      <w:r w:rsidRPr="00F14CC3">
        <w:rPr>
          <w:rFonts w:ascii="Verdana" w:hAnsi="Verdana"/>
          <w:sz w:val="20"/>
          <w:szCs w:val="20"/>
        </w:rPr>
        <w:t>Запознат/а съм с проекта на договора за възлагане на обществената поръчка</w:t>
      </w:r>
      <w:r w:rsidR="00382866">
        <w:rPr>
          <w:rFonts w:ascii="Verdana" w:hAnsi="Verdana"/>
          <w:sz w:val="20"/>
          <w:szCs w:val="20"/>
        </w:rPr>
        <w:t xml:space="preserve">, </w:t>
      </w:r>
      <w:r w:rsidRPr="00F14CC3">
        <w:rPr>
          <w:rFonts w:ascii="Verdana" w:hAnsi="Verdana"/>
          <w:sz w:val="20"/>
          <w:szCs w:val="20"/>
        </w:rPr>
        <w:t xml:space="preserve">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w:t>
      </w:r>
      <w:proofErr w:type="spellStart"/>
      <w:r w:rsidRPr="00F14CC3">
        <w:rPr>
          <w:rFonts w:ascii="Verdana" w:hAnsi="Verdana"/>
          <w:sz w:val="20"/>
          <w:szCs w:val="20"/>
        </w:rPr>
        <w:t>законоустановения</w:t>
      </w:r>
      <w:proofErr w:type="spellEnd"/>
      <w:r w:rsidRPr="00F14CC3">
        <w:rPr>
          <w:rFonts w:ascii="Verdana" w:hAnsi="Verdana"/>
          <w:sz w:val="20"/>
          <w:szCs w:val="20"/>
        </w:rPr>
        <w:t xml:space="preserve"> срок.</w:t>
      </w:r>
    </w:p>
    <w:p w:rsidR="00D74D84" w:rsidRPr="00F14CC3" w:rsidRDefault="00D74D84" w:rsidP="00D74D84">
      <w:pPr>
        <w:shd w:val="clear" w:color="auto" w:fill="FFFFFF"/>
        <w:spacing w:line="276" w:lineRule="auto"/>
        <w:ind w:left="720"/>
        <w:jc w:val="both"/>
        <w:rPr>
          <w:rFonts w:ascii="Verdana" w:hAnsi="Verdana"/>
          <w:sz w:val="20"/>
          <w:szCs w:val="20"/>
        </w:rPr>
      </w:pPr>
    </w:p>
    <w:p w:rsidR="00D74D84" w:rsidRPr="00F14CC3" w:rsidRDefault="00D74D84" w:rsidP="00D74D84">
      <w:pPr>
        <w:shd w:val="clear" w:color="auto" w:fill="FFFFFF"/>
        <w:spacing w:line="276" w:lineRule="auto"/>
        <w:ind w:firstLine="360"/>
        <w:jc w:val="both"/>
        <w:rPr>
          <w:rFonts w:ascii="Verdana" w:hAnsi="Verdana"/>
          <w:b/>
          <w:sz w:val="20"/>
          <w:szCs w:val="20"/>
        </w:rPr>
      </w:pPr>
      <w:r w:rsidRPr="00F14CC3">
        <w:rPr>
          <w:rFonts w:ascii="Verdana" w:hAnsi="Verdana"/>
          <w:b/>
          <w:sz w:val="20"/>
          <w:szCs w:val="20"/>
        </w:rPr>
        <w:t>Известна ми е отговорността по чл. 313 от Наказателния кодекс за посочване на неверни данни.</w:t>
      </w:r>
    </w:p>
    <w:p w:rsidR="00D74D84" w:rsidRPr="00F14CC3" w:rsidRDefault="00D74D84" w:rsidP="00D74D84">
      <w:pPr>
        <w:shd w:val="clear" w:color="auto" w:fill="FFFFFF"/>
        <w:spacing w:line="276" w:lineRule="auto"/>
        <w:jc w:val="both"/>
        <w:rPr>
          <w:rFonts w:ascii="Verdana" w:hAnsi="Verdana"/>
          <w:b/>
          <w:sz w:val="20"/>
          <w:szCs w:val="20"/>
        </w:rPr>
      </w:pPr>
    </w:p>
    <w:p w:rsidR="00D74D84" w:rsidRPr="00F14CC3" w:rsidRDefault="00D74D84" w:rsidP="00D74D84">
      <w:pPr>
        <w:shd w:val="clear" w:color="auto" w:fill="FFFFFF"/>
        <w:spacing w:line="276" w:lineRule="auto"/>
        <w:jc w:val="both"/>
        <w:rPr>
          <w:rFonts w:ascii="Verdana" w:hAnsi="Verdana"/>
          <w:b/>
          <w:sz w:val="20"/>
          <w:szCs w:val="20"/>
        </w:rPr>
      </w:pPr>
    </w:p>
    <w:p w:rsidR="00D74D84" w:rsidRPr="00F14CC3" w:rsidRDefault="00D74D84" w:rsidP="00D74D84">
      <w:pPr>
        <w:shd w:val="clear" w:color="auto" w:fill="FFFFFF"/>
        <w:spacing w:line="276" w:lineRule="auto"/>
        <w:jc w:val="both"/>
        <w:rPr>
          <w:rFonts w:ascii="Verdana" w:hAnsi="Verdana"/>
          <w:b/>
          <w:sz w:val="20"/>
          <w:szCs w:val="20"/>
        </w:rPr>
      </w:pPr>
      <w:r w:rsidRPr="00F14CC3">
        <w:rPr>
          <w:rFonts w:ascii="Verdana" w:hAnsi="Verdana"/>
          <w:b/>
          <w:sz w:val="20"/>
          <w:szCs w:val="20"/>
        </w:rPr>
        <w:t xml:space="preserve">Дата: ..............................                         </w:t>
      </w:r>
      <w:r w:rsidR="001D601F">
        <w:rPr>
          <w:rFonts w:ascii="Verdana" w:hAnsi="Verdana"/>
          <w:b/>
          <w:sz w:val="20"/>
          <w:szCs w:val="20"/>
        </w:rPr>
        <w:t xml:space="preserve">               </w:t>
      </w:r>
      <w:r w:rsidR="001D601F" w:rsidRPr="00D803B6">
        <w:rPr>
          <w:rFonts w:ascii="Verdana" w:hAnsi="Verdana"/>
          <w:b/>
          <w:sz w:val="20"/>
          <w:szCs w:val="20"/>
        </w:rPr>
        <w:t xml:space="preserve">       </w:t>
      </w:r>
      <w:r w:rsidR="00382866">
        <w:rPr>
          <w:rFonts w:ascii="Verdana" w:hAnsi="Verdana"/>
          <w:b/>
          <w:sz w:val="20"/>
          <w:szCs w:val="20"/>
        </w:rPr>
        <w:t>Декларатор: ...............</w:t>
      </w:r>
    </w:p>
    <w:p w:rsidR="00D74D84" w:rsidRPr="00F14CC3" w:rsidRDefault="00D74D84" w:rsidP="00382866">
      <w:pPr>
        <w:shd w:val="clear" w:color="auto" w:fill="FFFFFF"/>
        <w:spacing w:line="276" w:lineRule="auto"/>
        <w:jc w:val="right"/>
        <w:rPr>
          <w:rFonts w:ascii="Verdana" w:hAnsi="Verdana"/>
          <w:sz w:val="20"/>
          <w:szCs w:val="20"/>
        </w:rPr>
      </w:pPr>
      <w:r w:rsidRPr="00F14CC3">
        <w:rPr>
          <w:rFonts w:ascii="Verdana" w:hAnsi="Verdana"/>
          <w:i/>
          <w:sz w:val="20"/>
          <w:szCs w:val="20"/>
        </w:rPr>
        <w:t xml:space="preserve">                                                                                                                                                             </w:t>
      </w:r>
      <w:r w:rsidR="00382866">
        <w:rPr>
          <w:rFonts w:ascii="Verdana" w:hAnsi="Verdana"/>
          <w:i/>
          <w:sz w:val="20"/>
          <w:szCs w:val="20"/>
        </w:rPr>
        <w:t xml:space="preserve">                            </w:t>
      </w:r>
      <w:r w:rsidRPr="00F14CC3">
        <w:rPr>
          <w:rFonts w:ascii="Verdana" w:hAnsi="Verdana"/>
          <w:i/>
          <w:sz w:val="20"/>
          <w:szCs w:val="20"/>
        </w:rPr>
        <w:t>/подпис и печат/</w:t>
      </w:r>
    </w:p>
    <w:p w:rsidR="00D74D84" w:rsidRPr="00F14CC3" w:rsidRDefault="00D74D84"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D74D84" w:rsidRPr="00F14CC3" w:rsidRDefault="00D74D84"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D74D84" w:rsidRPr="00F14CC3" w:rsidRDefault="00D74D84"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D74D84" w:rsidRDefault="00D74D84" w:rsidP="00D74D84">
      <w:pPr>
        <w:widowControl w:val="0"/>
        <w:shd w:val="clear" w:color="auto" w:fill="FFFFFF"/>
        <w:autoSpaceDE w:val="0"/>
        <w:autoSpaceDN w:val="0"/>
        <w:adjustRightInd w:val="0"/>
        <w:spacing w:line="276" w:lineRule="auto"/>
        <w:jc w:val="center"/>
        <w:outlineLvl w:val="0"/>
        <w:rPr>
          <w:b/>
        </w:rPr>
      </w:pPr>
    </w:p>
    <w:p w:rsidR="00D74D84" w:rsidRDefault="00D74D84" w:rsidP="00D74D84">
      <w:pPr>
        <w:widowControl w:val="0"/>
        <w:shd w:val="clear" w:color="auto" w:fill="FFFFFF"/>
        <w:autoSpaceDE w:val="0"/>
        <w:autoSpaceDN w:val="0"/>
        <w:adjustRightInd w:val="0"/>
        <w:spacing w:line="276" w:lineRule="auto"/>
        <w:jc w:val="center"/>
        <w:outlineLvl w:val="0"/>
        <w:rPr>
          <w:b/>
        </w:rPr>
      </w:pPr>
    </w:p>
    <w:p w:rsidR="00D74D84" w:rsidRDefault="00D74D84" w:rsidP="00D74D84">
      <w:pPr>
        <w:widowControl w:val="0"/>
        <w:shd w:val="clear" w:color="auto" w:fill="FFFFFF"/>
        <w:autoSpaceDE w:val="0"/>
        <w:autoSpaceDN w:val="0"/>
        <w:adjustRightInd w:val="0"/>
        <w:spacing w:line="276" w:lineRule="auto"/>
        <w:jc w:val="center"/>
        <w:outlineLvl w:val="0"/>
        <w:rPr>
          <w:b/>
        </w:rPr>
      </w:pPr>
    </w:p>
    <w:p w:rsidR="00D74D84" w:rsidRDefault="00D74D84" w:rsidP="00D74D84">
      <w:pPr>
        <w:widowControl w:val="0"/>
        <w:shd w:val="clear" w:color="auto" w:fill="FFFFFF"/>
        <w:autoSpaceDE w:val="0"/>
        <w:autoSpaceDN w:val="0"/>
        <w:adjustRightInd w:val="0"/>
        <w:spacing w:line="276" w:lineRule="auto"/>
        <w:jc w:val="center"/>
        <w:outlineLvl w:val="0"/>
        <w:rPr>
          <w:b/>
        </w:rPr>
      </w:pPr>
    </w:p>
    <w:p w:rsidR="00D74D84" w:rsidRDefault="00D74D84" w:rsidP="00D74D84">
      <w:pPr>
        <w:widowControl w:val="0"/>
        <w:shd w:val="clear" w:color="auto" w:fill="FFFFFF"/>
        <w:autoSpaceDE w:val="0"/>
        <w:autoSpaceDN w:val="0"/>
        <w:adjustRightInd w:val="0"/>
        <w:spacing w:line="276" w:lineRule="auto"/>
        <w:jc w:val="center"/>
        <w:outlineLvl w:val="0"/>
        <w:rPr>
          <w:b/>
        </w:rPr>
      </w:pPr>
    </w:p>
    <w:p w:rsidR="00D74D84" w:rsidRDefault="00D74D84" w:rsidP="00D74D84">
      <w:pPr>
        <w:widowControl w:val="0"/>
        <w:shd w:val="clear" w:color="auto" w:fill="FFFFFF"/>
        <w:autoSpaceDE w:val="0"/>
        <w:autoSpaceDN w:val="0"/>
        <w:adjustRightInd w:val="0"/>
        <w:spacing w:line="276" w:lineRule="auto"/>
        <w:jc w:val="center"/>
        <w:outlineLvl w:val="0"/>
        <w:rPr>
          <w:b/>
        </w:rPr>
      </w:pPr>
    </w:p>
    <w:p w:rsidR="00D74D84" w:rsidRDefault="00D74D84" w:rsidP="00D74D84">
      <w:pPr>
        <w:widowControl w:val="0"/>
        <w:shd w:val="clear" w:color="auto" w:fill="FFFFFF"/>
        <w:autoSpaceDE w:val="0"/>
        <w:autoSpaceDN w:val="0"/>
        <w:adjustRightInd w:val="0"/>
        <w:spacing w:line="276" w:lineRule="auto"/>
        <w:jc w:val="center"/>
        <w:outlineLvl w:val="0"/>
        <w:rPr>
          <w:b/>
        </w:rPr>
      </w:pPr>
    </w:p>
    <w:p w:rsidR="00D74D84" w:rsidRDefault="00D74D84" w:rsidP="00D74D84">
      <w:pPr>
        <w:widowControl w:val="0"/>
        <w:shd w:val="clear" w:color="auto" w:fill="FFFFFF"/>
        <w:autoSpaceDE w:val="0"/>
        <w:autoSpaceDN w:val="0"/>
        <w:adjustRightInd w:val="0"/>
        <w:spacing w:line="276" w:lineRule="auto"/>
        <w:jc w:val="center"/>
        <w:outlineLvl w:val="0"/>
        <w:rPr>
          <w:b/>
        </w:rPr>
      </w:pPr>
    </w:p>
    <w:p w:rsidR="00A65BFE" w:rsidRDefault="00A65BFE" w:rsidP="00D74D84">
      <w:pPr>
        <w:widowControl w:val="0"/>
        <w:shd w:val="clear" w:color="auto" w:fill="FFFFFF"/>
        <w:autoSpaceDE w:val="0"/>
        <w:autoSpaceDN w:val="0"/>
        <w:adjustRightInd w:val="0"/>
        <w:spacing w:line="276" w:lineRule="auto"/>
        <w:jc w:val="center"/>
        <w:outlineLvl w:val="0"/>
        <w:rPr>
          <w:b/>
        </w:rPr>
      </w:pPr>
    </w:p>
    <w:p w:rsidR="00A65BFE" w:rsidRDefault="00A65BFE" w:rsidP="00D74D84">
      <w:pPr>
        <w:widowControl w:val="0"/>
        <w:shd w:val="clear" w:color="auto" w:fill="FFFFFF"/>
        <w:autoSpaceDE w:val="0"/>
        <w:autoSpaceDN w:val="0"/>
        <w:adjustRightInd w:val="0"/>
        <w:spacing w:line="276" w:lineRule="auto"/>
        <w:jc w:val="center"/>
        <w:outlineLvl w:val="0"/>
        <w:rPr>
          <w:b/>
        </w:rPr>
      </w:pPr>
    </w:p>
    <w:p w:rsidR="001D601F" w:rsidRPr="00C62292" w:rsidRDefault="001D601F" w:rsidP="00C62292">
      <w:pPr>
        <w:widowControl w:val="0"/>
        <w:shd w:val="clear" w:color="auto" w:fill="FFFFFF"/>
        <w:autoSpaceDE w:val="0"/>
        <w:autoSpaceDN w:val="0"/>
        <w:adjustRightInd w:val="0"/>
        <w:spacing w:line="276" w:lineRule="auto"/>
        <w:outlineLvl w:val="0"/>
        <w:rPr>
          <w:b/>
        </w:rPr>
      </w:pPr>
    </w:p>
    <w:p w:rsidR="001D601F" w:rsidRPr="00D803B6" w:rsidRDefault="001D601F" w:rsidP="00D74D84">
      <w:pPr>
        <w:widowControl w:val="0"/>
        <w:shd w:val="clear" w:color="auto" w:fill="FFFFFF"/>
        <w:autoSpaceDE w:val="0"/>
        <w:autoSpaceDN w:val="0"/>
        <w:adjustRightInd w:val="0"/>
        <w:spacing w:line="276" w:lineRule="auto"/>
        <w:jc w:val="center"/>
        <w:outlineLvl w:val="0"/>
        <w:rPr>
          <w:b/>
        </w:rPr>
      </w:pPr>
    </w:p>
    <w:p w:rsidR="00D74D84" w:rsidRPr="00F14CC3" w:rsidRDefault="00D74D84" w:rsidP="00D74D84">
      <w:pPr>
        <w:shd w:val="clear" w:color="auto" w:fill="FFFFFF"/>
        <w:spacing w:line="276" w:lineRule="auto"/>
        <w:jc w:val="right"/>
        <w:outlineLvl w:val="0"/>
        <w:rPr>
          <w:rFonts w:ascii="Verdana" w:hAnsi="Verdana"/>
          <w:b/>
          <w:sz w:val="20"/>
          <w:szCs w:val="20"/>
        </w:rPr>
      </w:pPr>
      <w:r w:rsidRPr="00F14CC3">
        <w:rPr>
          <w:rFonts w:ascii="Verdana" w:hAnsi="Verdana"/>
          <w:b/>
          <w:sz w:val="20"/>
          <w:szCs w:val="20"/>
        </w:rPr>
        <w:t>ОБРАЗЕЦ № 5</w:t>
      </w:r>
    </w:p>
    <w:p w:rsidR="00D74D84" w:rsidRPr="00F14CC3" w:rsidRDefault="00D74D84" w:rsidP="00D74D84">
      <w:pPr>
        <w:shd w:val="clear" w:color="auto" w:fill="FFFFFF"/>
        <w:spacing w:line="276" w:lineRule="auto"/>
        <w:jc w:val="center"/>
        <w:outlineLvl w:val="0"/>
        <w:rPr>
          <w:rFonts w:ascii="Verdana" w:hAnsi="Verdana"/>
          <w:b/>
          <w:sz w:val="20"/>
          <w:szCs w:val="20"/>
        </w:rPr>
      </w:pPr>
      <w:r w:rsidRPr="00F14CC3">
        <w:rPr>
          <w:rFonts w:ascii="Verdana" w:hAnsi="Verdana"/>
          <w:b/>
          <w:sz w:val="20"/>
          <w:szCs w:val="20"/>
        </w:rPr>
        <w:t xml:space="preserve">    Д  Е  К  Л  А  Р  А  Ц  И  Я</w:t>
      </w:r>
    </w:p>
    <w:p w:rsidR="00D74D84" w:rsidRPr="00F14CC3" w:rsidRDefault="00D74D84" w:rsidP="00D74D84">
      <w:pPr>
        <w:pStyle w:val="CharCharChar2"/>
        <w:jc w:val="center"/>
        <w:rPr>
          <w:rFonts w:ascii="Verdana" w:hAnsi="Verdana"/>
          <w:b/>
          <w:sz w:val="20"/>
          <w:szCs w:val="20"/>
          <w:lang w:val="bg-BG"/>
        </w:rPr>
      </w:pPr>
      <w:r w:rsidRPr="00F14CC3">
        <w:rPr>
          <w:rFonts w:ascii="Verdana" w:hAnsi="Verdana"/>
          <w:b/>
          <w:sz w:val="20"/>
          <w:szCs w:val="20"/>
          <w:lang w:val="bg-BG"/>
        </w:rPr>
        <w:t>ЗА СРОК НА ВАЛИДНОСТ НА ОФЕРТАТА</w:t>
      </w:r>
    </w:p>
    <w:p w:rsidR="00D74D84" w:rsidRPr="00F14CC3" w:rsidRDefault="00D74D84" w:rsidP="00D74D84">
      <w:pPr>
        <w:shd w:val="clear" w:color="auto" w:fill="FFFFFF"/>
        <w:spacing w:line="276" w:lineRule="auto"/>
        <w:jc w:val="center"/>
        <w:outlineLvl w:val="0"/>
        <w:rPr>
          <w:rFonts w:ascii="Verdana" w:hAnsi="Verdana"/>
          <w:b/>
          <w:sz w:val="20"/>
          <w:szCs w:val="20"/>
        </w:rPr>
      </w:pPr>
    </w:p>
    <w:p w:rsidR="00D74D84" w:rsidRPr="00F14CC3" w:rsidRDefault="00D74D84" w:rsidP="00D74D84">
      <w:pPr>
        <w:shd w:val="clear" w:color="auto" w:fill="FFFFFF"/>
        <w:spacing w:line="276" w:lineRule="auto"/>
        <w:jc w:val="both"/>
        <w:rPr>
          <w:rFonts w:ascii="Verdana" w:hAnsi="Verdana"/>
          <w:b/>
          <w:sz w:val="20"/>
          <w:szCs w:val="20"/>
        </w:rPr>
      </w:pPr>
    </w:p>
    <w:p w:rsidR="00D74D84" w:rsidRPr="00F14CC3" w:rsidRDefault="00382866" w:rsidP="00D74D84">
      <w:pPr>
        <w:shd w:val="clear" w:color="auto" w:fill="FFFFFF"/>
        <w:spacing w:line="276" w:lineRule="auto"/>
        <w:ind w:firstLine="720"/>
        <w:jc w:val="both"/>
        <w:rPr>
          <w:rFonts w:ascii="Verdana" w:hAnsi="Verdana"/>
          <w:sz w:val="20"/>
          <w:szCs w:val="20"/>
        </w:rPr>
      </w:pPr>
      <w:r>
        <w:rPr>
          <w:rFonts w:ascii="Verdana" w:hAnsi="Verdana"/>
          <w:sz w:val="20"/>
          <w:szCs w:val="20"/>
        </w:rPr>
        <w:t>Долуподписаният</w:t>
      </w:r>
      <w:r w:rsidR="00D74D84" w:rsidRPr="00F14CC3">
        <w:rPr>
          <w:rFonts w:ascii="Verdana" w:hAnsi="Verdana"/>
          <w:sz w:val="20"/>
          <w:szCs w:val="20"/>
        </w:rPr>
        <w:t>/ата/: ......................................................................</w:t>
      </w:r>
      <w:r>
        <w:rPr>
          <w:rFonts w:ascii="Verdana" w:hAnsi="Verdana"/>
          <w:sz w:val="20"/>
          <w:szCs w:val="20"/>
        </w:rPr>
        <w:t>............</w:t>
      </w:r>
      <w:r w:rsidR="00D74D84" w:rsidRPr="00F14CC3">
        <w:rPr>
          <w:rFonts w:ascii="Verdana" w:hAnsi="Verdana"/>
          <w:sz w:val="20"/>
          <w:szCs w:val="20"/>
        </w:rPr>
        <w:t>.</w:t>
      </w:r>
    </w:p>
    <w:p w:rsidR="00D74D84" w:rsidRPr="00F14CC3" w:rsidRDefault="00D74D84" w:rsidP="00D74D84">
      <w:pPr>
        <w:shd w:val="clear" w:color="auto" w:fill="FFFFFF"/>
        <w:spacing w:line="276" w:lineRule="auto"/>
        <w:jc w:val="center"/>
        <w:rPr>
          <w:rFonts w:ascii="Verdana" w:hAnsi="Verdana"/>
          <w:sz w:val="20"/>
          <w:szCs w:val="20"/>
        </w:rPr>
      </w:pPr>
      <w:r w:rsidRPr="00F14CC3">
        <w:rPr>
          <w:rFonts w:ascii="Verdana" w:hAnsi="Verdana"/>
          <w:i/>
          <w:sz w:val="20"/>
          <w:szCs w:val="20"/>
        </w:rPr>
        <w:t xml:space="preserve">                                                              (собствено, бащино, фамилно име)</w:t>
      </w: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с ЕГН: ............................., притежаващ/а л.к. № ............................., издад</w:t>
      </w:r>
      <w:r w:rsidR="00382866">
        <w:rPr>
          <w:rFonts w:ascii="Verdana" w:hAnsi="Verdana"/>
          <w:sz w:val="20"/>
          <w:szCs w:val="20"/>
        </w:rPr>
        <w:t>ена на ...........</w:t>
      </w:r>
      <w:r w:rsidRPr="00F14CC3">
        <w:rPr>
          <w:rFonts w:ascii="Verdana" w:hAnsi="Verdana"/>
          <w:sz w:val="20"/>
          <w:szCs w:val="20"/>
        </w:rPr>
        <w:t xml:space="preserve">, </w:t>
      </w: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от ..............................., с постоянен адрес: гр.(с) ................................, община ............................,</w:t>
      </w: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област ................................., ул. ................................................., бл. .........., ет. ..........., ап. ..........,в качеството си на ............................................................................................................................,</w:t>
      </w:r>
    </w:p>
    <w:p w:rsidR="00D74D84" w:rsidRPr="00F14CC3" w:rsidRDefault="00D74D84" w:rsidP="00D74D84">
      <w:pPr>
        <w:shd w:val="clear" w:color="auto" w:fill="FFFFFF"/>
        <w:spacing w:line="276" w:lineRule="auto"/>
        <w:jc w:val="center"/>
        <w:rPr>
          <w:rFonts w:ascii="Verdana" w:hAnsi="Verdana"/>
          <w:i/>
          <w:sz w:val="20"/>
          <w:szCs w:val="20"/>
        </w:rPr>
      </w:pPr>
      <w:r w:rsidRPr="00F14CC3">
        <w:rPr>
          <w:rFonts w:ascii="Verdana" w:hAnsi="Verdana"/>
          <w:i/>
          <w:sz w:val="20"/>
          <w:szCs w:val="20"/>
        </w:rPr>
        <w:t xml:space="preserve">               (длъжност)</w:t>
      </w:r>
    </w:p>
    <w:p w:rsidR="00D74D84" w:rsidRPr="00F14CC3" w:rsidRDefault="00D74D84" w:rsidP="00382866">
      <w:pPr>
        <w:shd w:val="clear" w:color="auto" w:fill="FFFFFF"/>
        <w:spacing w:line="276" w:lineRule="auto"/>
        <w:jc w:val="center"/>
        <w:rPr>
          <w:rFonts w:ascii="Verdana" w:hAnsi="Verdana"/>
          <w:sz w:val="20"/>
          <w:szCs w:val="20"/>
        </w:rPr>
      </w:pPr>
      <w:r w:rsidRPr="00F14CC3">
        <w:rPr>
          <w:rFonts w:ascii="Verdana" w:hAnsi="Verdana"/>
          <w:sz w:val="20"/>
          <w:szCs w:val="20"/>
        </w:rPr>
        <w:t>на участник .........................................................................................ЕИК..........</w:t>
      </w:r>
      <w:r w:rsidR="00382866">
        <w:rPr>
          <w:rFonts w:ascii="Verdana" w:hAnsi="Verdana"/>
          <w:sz w:val="20"/>
          <w:szCs w:val="20"/>
        </w:rPr>
        <w:t>...............................</w:t>
      </w:r>
    </w:p>
    <w:p w:rsidR="00D74D84" w:rsidRPr="00F14CC3" w:rsidRDefault="00D74D84" w:rsidP="00D74D84">
      <w:pPr>
        <w:shd w:val="clear" w:color="auto" w:fill="FFFFFF"/>
        <w:spacing w:line="276" w:lineRule="auto"/>
        <w:jc w:val="center"/>
        <w:rPr>
          <w:rFonts w:ascii="Verdana" w:hAnsi="Verdana"/>
          <w:i/>
          <w:sz w:val="20"/>
          <w:szCs w:val="20"/>
        </w:rPr>
      </w:pPr>
      <w:r w:rsidRPr="00F14CC3">
        <w:rPr>
          <w:rFonts w:ascii="Verdana" w:hAnsi="Verdana"/>
          <w:i/>
          <w:sz w:val="20"/>
          <w:szCs w:val="20"/>
        </w:rPr>
        <w:t>(наименование на участника)</w:t>
      </w:r>
    </w:p>
    <w:p w:rsidR="00C62292" w:rsidRPr="00D803B6" w:rsidRDefault="00D74D84" w:rsidP="00C62292">
      <w:pPr>
        <w:jc w:val="both"/>
        <w:rPr>
          <w:rFonts w:ascii="Verdana" w:hAnsi="Verdana"/>
          <w:bCs/>
          <w:color w:val="000000"/>
          <w:sz w:val="20"/>
          <w:szCs w:val="20"/>
        </w:rPr>
      </w:pPr>
      <w:r w:rsidRPr="00F14CC3">
        <w:rPr>
          <w:rFonts w:ascii="Verdana" w:hAnsi="Verdana"/>
          <w:b/>
          <w:sz w:val="20"/>
          <w:szCs w:val="20"/>
        </w:rPr>
        <w:t>в открита процедура от Закона за обществени поръчки (ЗОП) с предмет:</w:t>
      </w:r>
      <w:r w:rsidRPr="00F14CC3">
        <w:rPr>
          <w:rFonts w:ascii="Verdana" w:hAnsi="Verdana"/>
          <w:b/>
          <w:bCs/>
          <w:sz w:val="20"/>
          <w:szCs w:val="20"/>
        </w:rPr>
        <w:t xml:space="preserve"> </w:t>
      </w:r>
      <w:r w:rsidR="00C62292" w:rsidRPr="00D803B6">
        <w:rPr>
          <w:rFonts w:ascii="Verdana" w:hAnsi="Verdana"/>
          <w:bCs/>
          <w:color w:val="000000"/>
          <w:sz w:val="20"/>
          <w:szCs w:val="20"/>
        </w:rPr>
        <w:t xml:space="preserve">„Услуги за извършване на технически дейности за поддържане на КВС /до предоставяне поддържането на КВС на АГКК по реда на ЗКИР/”, включваща </w:t>
      </w:r>
      <w:r w:rsidR="00C62292">
        <w:rPr>
          <w:rFonts w:ascii="Verdana" w:hAnsi="Verdana"/>
          <w:bCs/>
          <w:color w:val="000000"/>
          <w:sz w:val="20"/>
          <w:szCs w:val="20"/>
        </w:rPr>
        <w:t>8</w:t>
      </w:r>
      <w:r w:rsidR="00C62292" w:rsidRPr="00D803B6">
        <w:rPr>
          <w:rFonts w:ascii="Verdana" w:hAnsi="Verdana"/>
          <w:bCs/>
          <w:color w:val="000000"/>
          <w:sz w:val="20"/>
          <w:szCs w:val="20"/>
        </w:rPr>
        <w:t xml:space="preserve"> обособени позиции</w:t>
      </w:r>
    </w:p>
    <w:p w:rsidR="00D74D84" w:rsidRPr="00F14CC3" w:rsidRDefault="00C62292" w:rsidP="00C62292">
      <w:pPr>
        <w:shd w:val="clear" w:color="auto" w:fill="FFFFFF"/>
        <w:spacing w:line="276" w:lineRule="auto"/>
        <w:jc w:val="both"/>
        <w:rPr>
          <w:rFonts w:ascii="Verdana" w:hAnsi="Verdana"/>
          <w:b/>
          <w:bCs/>
          <w:sz w:val="20"/>
          <w:szCs w:val="20"/>
        </w:rPr>
      </w:pPr>
      <w:r w:rsidRPr="00D803B6">
        <w:rPr>
          <w:rFonts w:ascii="Verdana" w:hAnsi="Verdana"/>
          <w:bCs/>
          <w:color w:val="000000"/>
          <w:sz w:val="20"/>
          <w:szCs w:val="20"/>
        </w:rPr>
        <w:t xml:space="preserve">За Позиция №: </w:t>
      </w:r>
      <w:r>
        <w:rPr>
          <w:rFonts w:ascii="Verdana" w:hAnsi="Verdana"/>
          <w:bCs/>
          <w:color w:val="000000"/>
          <w:sz w:val="20"/>
          <w:szCs w:val="20"/>
        </w:rPr>
        <w:t>……………………………….</w:t>
      </w:r>
      <w:r w:rsidRPr="00D803B6">
        <w:rPr>
          <w:rFonts w:ascii="Verdana" w:hAnsi="Verdana"/>
          <w:bCs/>
          <w:color w:val="000000"/>
          <w:sz w:val="20"/>
          <w:szCs w:val="20"/>
        </w:rPr>
        <w:tab/>
      </w:r>
      <w:r w:rsidRPr="00D803B6">
        <w:rPr>
          <w:rFonts w:ascii="Verdana" w:hAnsi="Verdana"/>
          <w:bCs/>
          <w:color w:val="000000"/>
          <w:sz w:val="20"/>
          <w:szCs w:val="20"/>
        </w:rPr>
        <w:tab/>
      </w:r>
    </w:p>
    <w:p w:rsidR="00D74D84" w:rsidRPr="00F14CC3" w:rsidRDefault="00D74D84" w:rsidP="00D74D84">
      <w:pPr>
        <w:shd w:val="clear" w:color="auto" w:fill="FFFFFF"/>
        <w:spacing w:line="276" w:lineRule="auto"/>
        <w:jc w:val="both"/>
        <w:rPr>
          <w:rFonts w:ascii="Verdana" w:hAnsi="Verdana"/>
          <w:i/>
          <w:color w:val="333333"/>
          <w:sz w:val="20"/>
          <w:szCs w:val="20"/>
        </w:rPr>
      </w:pPr>
    </w:p>
    <w:p w:rsidR="00D74D84" w:rsidRPr="00F14CC3" w:rsidRDefault="00D74D84" w:rsidP="00D74D84">
      <w:pPr>
        <w:shd w:val="clear" w:color="auto" w:fill="FFFFFF"/>
        <w:spacing w:line="276" w:lineRule="auto"/>
        <w:jc w:val="center"/>
        <w:outlineLvl w:val="0"/>
        <w:rPr>
          <w:rFonts w:ascii="Verdana" w:hAnsi="Verdana"/>
          <w:b/>
          <w:sz w:val="20"/>
          <w:szCs w:val="20"/>
        </w:rPr>
      </w:pPr>
      <w:r w:rsidRPr="00F14CC3">
        <w:rPr>
          <w:rFonts w:ascii="Verdana" w:hAnsi="Verdana"/>
          <w:b/>
          <w:sz w:val="20"/>
          <w:szCs w:val="20"/>
        </w:rPr>
        <w:t>Д Е К Л А Р И Р А М, ЧЕ:</w:t>
      </w:r>
    </w:p>
    <w:p w:rsidR="00D74D84" w:rsidRPr="00F14CC3" w:rsidRDefault="00D74D84" w:rsidP="00D74D84">
      <w:pPr>
        <w:shd w:val="clear" w:color="auto" w:fill="FFFFFF"/>
        <w:spacing w:line="276" w:lineRule="auto"/>
        <w:ind w:left="720"/>
        <w:jc w:val="both"/>
        <w:rPr>
          <w:rFonts w:ascii="Verdana" w:hAnsi="Verdana"/>
          <w:sz w:val="20"/>
          <w:szCs w:val="20"/>
        </w:rPr>
      </w:pPr>
    </w:p>
    <w:p w:rsidR="00D74D84" w:rsidRPr="00F14CC3" w:rsidRDefault="00D74D84" w:rsidP="00D74D84">
      <w:pPr>
        <w:tabs>
          <w:tab w:val="left" w:pos="0"/>
        </w:tabs>
        <w:spacing w:after="120"/>
        <w:jc w:val="both"/>
        <w:rPr>
          <w:rFonts w:ascii="Verdana" w:hAnsi="Verdana"/>
          <w:sz w:val="20"/>
          <w:szCs w:val="20"/>
        </w:rPr>
      </w:pPr>
      <w:r w:rsidRPr="00F14CC3">
        <w:rPr>
          <w:rFonts w:ascii="Verdana" w:hAnsi="Verdana"/>
          <w:sz w:val="20"/>
          <w:szCs w:val="20"/>
        </w:rPr>
        <w:t xml:space="preserve">С подаване на настоящата оферта декларираме, че сме съгласни валидността на нашата оферта да бъде ................. (............................) </w:t>
      </w:r>
      <w:r w:rsidR="00AC647C">
        <w:rPr>
          <w:rFonts w:ascii="Verdana" w:hAnsi="Verdana"/>
          <w:sz w:val="20"/>
          <w:szCs w:val="20"/>
        </w:rPr>
        <w:t>месеца</w:t>
      </w:r>
      <w:r w:rsidRPr="00F14CC3">
        <w:rPr>
          <w:rFonts w:ascii="Verdana" w:hAnsi="Verdana"/>
          <w:sz w:val="20"/>
          <w:szCs w:val="20"/>
        </w:rPr>
        <w:t xml:space="preserve"> от крайния срок за получаване на оферти, посочен в обявлението за процедурата</w:t>
      </w:r>
    </w:p>
    <w:p w:rsidR="00D74D84" w:rsidRPr="00F14CC3" w:rsidRDefault="00D74D84" w:rsidP="00D74D84">
      <w:pPr>
        <w:shd w:val="clear" w:color="auto" w:fill="FFFFFF"/>
        <w:spacing w:line="276" w:lineRule="auto"/>
        <w:ind w:left="720"/>
        <w:jc w:val="both"/>
        <w:rPr>
          <w:rFonts w:ascii="Verdana" w:hAnsi="Verdana"/>
          <w:sz w:val="20"/>
          <w:szCs w:val="20"/>
        </w:rPr>
      </w:pPr>
    </w:p>
    <w:p w:rsidR="00D74D84" w:rsidRPr="00F14CC3" w:rsidRDefault="00D74D84" w:rsidP="00D74D84">
      <w:pPr>
        <w:shd w:val="clear" w:color="auto" w:fill="FFFFFF"/>
        <w:spacing w:line="276" w:lineRule="auto"/>
        <w:ind w:firstLine="360"/>
        <w:jc w:val="both"/>
        <w:rPr>
          <w:rFonts w:ascii="Verdana" w:hAnsi="Verdana"/>
          <w:b/>
          <w:sz w:val="20"/>
          <w:szCs w:val="20"/>
        </w:rPr>
      </w:pPr>
      <w:r w:rsidRPr="00F14CC3">
        <w:rPr>
          <w:rFonts w:ascii="Verdana" w:hAnsi="Verdana"/>
          <w:b/>
          <w:sz w:val="20"/>
          <w:szCs w:val="20"/>
        </w:rPr>
        <w:t>Известна ми е отговорността по чл. 313 от Наказателния кодекс за посочване на неверни данни.</w:t>
      </w:r>
    </w:p>
    <w:p w:rsidR="00D74D84" w:rsidRPr="00F14CC3" w:rsidRDefault="00D74D84" w:rsidP="00D74D84">
      <w:pPr>
        <w:shd w:val="clear" w:color="auto" w:fill="FFFFFF"/>
        <w:spacing w:line="276" w:lineRule="auto"/>
        <w:jc w:val="both"/>
        <w:rPr>
          <w:rFonts w:ascii="Verdana" w:hAnsi="Verdana"/>
          <w:b/>
          <w:sz w:val="20"/>
          <w:szCs w:val="20"/>
        </w:rPr>
      </w:pPr>
    </w:p>
    <w:p w:rsidR="00D74D84" w:rsidRPr="00F14CC3" w:rsidRDefault="00D74D84" w:rsidP="00D74D84">
      <w:pPr>
        <w:shd w:val="clear" w:color="auto" w:fill="FFFFFF"/>
        <w:spacing w:line="276" w:lineRule="auto"/>
        <w:jc w:val="both"/>
        <w:rPr>
          <w:rFonts w:ascii="Verdana" w:hAnsi="Verdana"/>
          <w:b/>
          <w:sz w:val="20"/>
          <w:szCs w:val="20"/>
        </w:rPr>
      </w:pPr>
    </w:p>
    <w:p w:rsidR="00D74D84" w:rsidRPr="00F14CC3" w:rsidRDefault="00D74D84" w:rsidP="00D74D84">
      <w:pPr>
        <w:shd w:val="clear" w:color="auto" w:fill="FFFFFF"/>
        <w:spacing w:line="276" w:lineRule="auto"/>
        <w:jc w:val="both"/>
        <w:rPr>
          <w:rFonts w:ascii="Verdana" w:hAnsi="Verdana"/>
          <w:b/>
          <w:sz w:val="20"/>
          <w:szCs w:val="20"/>
        </w:rPr>
      </w:pPr>
      <w:r w:rsidRPr="00F14CC3">
        <w:rPr>
          <w:rFonts w:ascii="Verdana" w:hAnsi="Verdana"/>
          <w:b/>
          <w:sz w:val="20"/>
          <w:szCs w:val="20"/>
        </w:rPr>
        <w:t xml:space="preserve">Дата: ..............................                               </w:t>
      </w:r>
      <w:r w:rsidR="001D601F">
        <w:rPr>
          <w:rFonts w:ascii="Verdana" w:hAnsi="Verdana"/>
          <w:b/>
          <w:sz w:val="20"/>
          <w:szCs w:val="20"/>
        </w:rPr>
        <w:t xml:space="preserve">        </w:t>
      </w:r>
      <w:r w:rsidRPr="00F14CC3">
        <w:rPr>
          <w:rFonts w:ascii="Verdana" w:hAnsi="Verdana"/>
          <w:b/>
          <w:sz w:val="20"/>
          <w:szCs w:val="20"/>
        </w:rPr>
        <w:t>Декларатор: ................................</w:t>
      </w:r>
    </w:p>
    <w:p w:rsidR="001D601F" w:rsidRPr="00C77341" w:rsidRDefault="00D74D84" w:rsidP="00C77341">
      <w:pPr>
        <w:shd w:val="clear" w:color="auto" w:fill="FFFFFF"/>
        <w:spacing w:line="276" w:lineRule="auto"/>
        <w:jc w:val="right"/>
        <w:rPr>
          <w:rFonts w:ascii="Verdana" w:hAnsi="Verdana"/>
          <w:sz w:val="20"/>
          <w:szCs w:val="20"/>
        </w:rPr>
      </w:pPr>
      <w:r w:rsidRPr="00F14CC3">
        <w:rPr>
          <w:rFonts w:ascii="Verdana" w:hAnsi="Verdana"/>
          <w:i/>
          <w:sz w:val="20"/>
          <w:szCs w:val="20"/>
        </w:rPr>
        <w:t>/подпис и печат/</w:t>
      </w:r>
    </w:p>
    <w:p w:rsidR="001D601F" w:rsidRPr="00D803B6" w:rsidRDefault="001D601F" w:rsidP="00D74D84">
      <w:pPr>
        <w:shd w:val="clear" w:color="auto" w:fill="FFFFFF"/>
        <w:spacing w:line="276" w:lineRule="auto"/>
        <w:jc w:val="right"/>
        <w:outlineLvl w:val="0"/>
        <w:rPr>
          <w:rFonts w:ascii="Verdana" w:hAnsi="Verdana"/>
          <w:b/>
          <w:sz w:val="20"/>
          <w:szCs w:val="20"/>
        </w:rPr>
      </w:pPr>
    </w:p>
    <w:p w:rsidR="001D601F" w:rsidRPr="00D803B6" w:rsidRDefault="001D601F" w:rsidP="00D74D84">
      <w:pPr>
        <w:shd w:val="clear" w:color="auto" w:fill="FFFFFF"/>
        <w:spacing w:line="276" w:lineRule="auto"/>
        <w:jc w:val="right"/>
        <w:outlineLvl w:val="0"/>
        <w:rPr>
          <w:rFonts w:ascii="Verdana" w:hAnsi="Verdana"/>
          <w:b/>
          <w:sz w:val="20"/>
          <w:szCs w:val="20"/>
        </w:rPr>
      </w:pPr>
    </w:p>
    <w:p w:rsidR="00382866" w:rsidRDefault="00382866" w:rsidP="00D74D84">
      <w:pPr>
        <w:shd w:val="clear" w:color="auto" w:fill="FFFFFF"/>
        <w:spacing w:line="276" w:lineRule="auto"/>
        <w:jc w:val="right"/>
        <w:outlineLvl w:val="0"/>
        <w:rPr>
          <w:rFonts w:ascii="Verdana" w:hAnsi="Verdana"/>
          <w:b/>
          <w:sz w:val="20"/>
          <w:szCs w:val="20"/>
        </w:rPr>
      </w:pPr>
    </w:p>
    <w:p w:rsidR="00A65BFE" w:rsidRDefault="00A65BFE" w:rsidP="00D74D84">
      <w:pPr>
        <w:shd w:val="clear" w:color="auto" w:fill="FFFFFF"/>
        <w:spacing w:line="276" w:lineRule="auto"/>
        <w:jc w:val="right"/>
        <w:outlineLvl w:val="0"/>
        <w:rPr>
          <w:rFonts w:ascii="Verdana" w:hAnsi="Verdana"/>
          <w:b/>
          <w:sz w:val="20"/>
          <w:szCs w:val="20"/>
        </w:rPr>
      </w:pPr>
    </w:p>
    <w:p w:rsidR="00A65BFE" w:rsidRDefault="00A65BFE" w:rsidP="00D74D84">
      <w:pPr>
        <w:shd w:val="clear" w:color="auto" w:fill="FFFFFF"/>
        <w:spacing w:line="276" w:lineRule="auto"/>
        <w:jc w:val="right"/>
        <w:outlineLvl w:val="0"/>
        <w:rPr>
          <w:rFonts w:ascii="Verdana" w:hAnsi="Verdana"/>
          <w:b/>
          <w:sz w:val="20"/>
          <w:szCs w:val="20"/>
        </w:rPr>
      </w:pPr>
    </w:p>
    <w:p w:rsidR="00C62292" w:rsidRDefault="00C62292" w:rsidP="00D74D84">
      <w:pPr>
        <w:shd w:val="clear" w:color="auto" w:fill="FFFFFF"/>
        <w:spacing w:line="276" w:lineRule="auto"/>
        <w:jc w:val="right"/>
        <w:outlineLvl w:val="0"/>
        <w:rPr>
          <w:rFonts w:ascii="Verdana" w:hAnsi="Verdana"/>
          <w:b/>
          <w:sz w:val="20"/>
          <w:szCs w:val="20"/>
        </w:rPr>
      </w:pPr>
    </w:p>
    <w:p w:rsidR="004D55EB" w:rsidRPr="00D803B6" w:rsidRDefault="004D55EB" w:rsidP="00D56CB1">
      <w:pPr>
        <w:shd w:val="clear" w:color="auto" w:fill="FFFFFF"/>
        <w:spacing w:line="276" w:lineRule="auto"/>
        <w:outlineLvl w:val="0"/>
        <w:rPr>
          <w:rFonts w:ascii="Verdana" w:hAnsi="Verdana"/>
          <w:b/>
          <w:sz w:val="20"/>
          <w:szCs w:val="20"/>
        </w:rPr>
      </w:pPr>
    </w:p>
    <w:p w:rsidR="004D55EB" w:rsidRDefault="004D55EB" w:rsidP="00D74D84">
      <w:pPr>
        <w:shd w:val="clear" w:color="auto" w:fill="FFFFFF"/>
        <w:spacing w:line="276" w:lineRule="auto"/>
        <w:jc w:val="right"/>
        <w:outlineLvl w:val="0"/>
        <w:rPr>
          <w:rFonts w:ascii="Verdana" w:hAnsi="Verdana"/>
          <w:b/>
          <w:sz w:val="20"/>
          <w:szCs w:val="20"/>
        </w:rPr>
      </w:pPr>
    </w:p>
    <w:p w:rsidR="00D56CB1" w:rsidRDefault="00D56CB1" w:rsidP="00DE351A">
      <w:pPr>
        <w:shd w:val="clear" w:color="auto" w:fill="FFFFFF"/>
        <w:spacing w:line="276" w:lineRule="auto"/>
        <w:outlineLvl w:val="0"/>
        <w:rPr>
          <w:rFonts w:ascii="Verdana" w:hAnsi="Verdana"/>
          <w:b/>
          <w:sz w:val="20"/>
          <w:szCs w:val="20"/>
        </w:rPr>
      </w:pPr>
    </w:p>
    <w:p w:rsidR="00AC647C" w:rsidRDefault="00AC647C" w:rsidP="00DE351A">
      <w:pPr>
        <w:shd w:val="clear" w:color="auto" w:fill="FFFFFF"/>
        <w:spacing w:line="276" w:lineRule="auto"/>
        <w:outlineLvl w:val="0"/>
        <w:rPr>
          <w:rFonts w:ascii="Verdana" w:hAnsi="Verdana"/>
          <w:b/>
          <w:sz w:val="20"/>
          <w:szCs w:val="20"/>
        </w:rPr>
      </w:pPr>
    </w:p>
    <w:p w:rsidR="00AC647C" w:rsidRPr="00D803B6" w:rsidRDefault="00AC647C" w:rsidP="00DE351A">
      <w:pPr>
        <w:shd w:val="clear" w:color="auto" w:fill="FFFFFF"/>
        <w:spacing w:line="276" w:lineRule="auto"/>
        <w:outlineLvl w:val="0"/>
        <w:rPr>
          <w:rFonts w:ascii="Verdana" w:hAnsi="Verdana"/>
          <w:b/>
          <w:sz w:val="20"/>
          <w:szCs w:val="20"/>
        </w:rPr>
      </w:pPr>
    </w:p>
    <w:p w:rsidR="00D56CB1" w:rsidRPr="00EF3694" w:rsidRDefault="00D56CB1" w:rsidP="00D74D84">
      <w:pPr>
        <w:shd w:val="clear" w:color="auto" w:fill="FFFFFF"/>
        <w:spacing w:line="276" w:lineRule="auto"/>
        <w:jc w:val="right"/>
        <w:outlineLvl w:val="0"/>
        <w:rPr>
          <w:rFonts w:ascii="Verdana" w:hAnsi="Verdana"/>
          <w:b/>
          <w:sz w:val="20"/>
          <w:szCs w:val="20"/>
        </w:rPr>
      </w:pPr>
    </w:p>
    <w:p w:rsidR="0086024E" w:rsidRPr="00EF3694" w:rsidRDefault="0086024E" w:rsidP="00D74D84">
      <w:pPr>
        <w:shd w:val="clear" w:color="auto" w:fill="FFFFFF"/>
        <w:spacing w:line="276" w:lineRule="auto"/>
        <w:jc w:val="right"/>
        <w:outlineLvl w:val="0"/>
        <w:rPr>
          <w:rFonts w:ascii="Verdana" w:hAnsi="Verdana"/>
          <w:b/>
          <w:sz w:val="20"/>
          <w:szCs w:val="20"/>
        </w:rPr>
      </w:pPr>
    </w:p>
    <w:p w:rsidR="0086024E" w:rsidRPr="00EF3694" w:rsidRDefault="0086024E" w:rsidP="00D74D84">
      <w:pPr>
        <w:shd w:val="clear" w:color="auto" w:fill="FFFFFF"/>
        <w:spacing w:line="276" w:lineRule="auto"/>
        <w:jc w:val="right"/>
        <w:outlineLvl w:val="0"/>
        <w:rPr>
          <w:rFonts w:ascii="Verdana" w:hAnsi="Verdana"/>
          <w:b/>
          <w:sz w:val="20"/>
          <w:szCs w:val="20"/>
        </w:rPr>
      </w:pPr>
    </w:p>
    <w:p w:rsidR="0086024E" w:rsidRPr="00EF3694" w:rsidRDefault="0086024E" w:rsidP="00D74D84">
      <w:pPr>
        <w:shd w:val="clear" w:color="auto" w:fill="FFFFFF"/>
        <w:spacing w:line="276" w:lineRule="auto"/>
        <w:jc w:val="right"/>
        <w:outlineLvl w:val="0"/>
        <w:rPr>
          <w:rFonts w:ascii="Verdana" w:hAnsi="Verdana"/>
          <w:b/>
          <w:sz w:val="20"/>
          <w:szCs w:val="20"/>
        </w:rPr>
      </w:pPr>
    </w:p>
    <w:p w:rsidR="00D74D84" w:rsidRPr="00F14CC3" w:rsidRDefault="00D74D84" w:rsidP="00D74D84">
      <w:pPr>
        <w:shd w:val="clear" w:color="auto" w:fill="FFFFFF"/>
        <w:spacing w:line="276" w:lineRule="auto"/>
        <w:jc w:val="right"/>
        <w:outlineLvl w:val="0"/>
        <w:rPr>
          <w:rFonts w:ascii="Verdana" w:hAnsi="Verdana"/>
          <w:b/>
          <w:sz w:val="20"/>
          <w:szCs w:val="20"/>
        </w:rPr>
      </w:pPr>
      <w:r w:rsidRPr="00F14CC3">
        <w:rPr>
          <w:rFonts w:ascii="Verdana" w:hAnsi="Verdana"/>
          <w:b/>
          <w:sz w:val="20"/>
          <w:szCs w:val="20"/>
        </w:rPr>
        <w:t>ОБРАЗЕЦ № 6</w:t>
      </w:r>
    </w:p>
    <w:p w:rsidR="00D74D84" w:rsidRPr="00F14CC3" w:rsidRDefault="00D74D84" w:rsidP="00D74D84">
      <w:pPr>
        <w:shd w:val="clear" w:color="auto" w:fill="FFFFFF"/>
        <w:spacing w:line="276" w:lineRule="auto"/>
        <w:jc w:val="center"/>
        <w:outlineLvl w:val="0"/>
        <w:rPr>
          <w:rFonts w:ascii="Verdana" w:hAnsi="Verdana"/>
          <w:b/>
          <w:sz w:val="20"/>
          <w:szCs w:val="20"/>
        </w:rPr>
      </w:pPr>
      <w:r w:rsidRPr="00F14CC3">
        <w:rPr>
          <w:rFonts w:ascii="Verdana" w:hAnsi="Verdana"/>
          <w:b/>
          <w:sz w:val="20"/>
          <w:szCs w:val="20"/>
        </w:rPr>
        <w:t xml:space="preserve">    Д  Е  К  Л  А  Р  А  Ц  И  Я</w:t>
      </w:r>
    </w:p>
    <w:p w:rsidR="00D74D84" w:rsidRPr="00F14CC3" w:rsidRDefault="00D74D84" w:rsidP="00D74D84">
      <w:pPr>
        <w:shd w:val="clear" w:color="auto" w:fill="FFFFFF"/>
        <w:spacing w:line="276" w:lineRule="auto"/>
        <w:jc w:val="center"/>
        <w:outlineLvl w:val="0"/>
        <w:rPr>
          <w:rFonts w:ascii="Verdana" w:hAnsi="Verdana"/>
          <w:b/>
          <w:sz w:val="20"/>
          <w:szCs w:val="20"/>
        </w:rPr>
      </w:pPr>
    </w:p>
    <w:p w:rsidR="00D74D84" w:rsidRPr="00F14CC3" w:rsidRDefault="00D74D84" w:rsidP="00D74D84">
      <w:pPr>
        <w:shd w:val="clear" w:color="auto" w:fill="FFFFFF"/>
        <w:spacing w:line="276" w:lineRule="auto"/>
        <w:jc w:val="both"/>
        <w:rPr>
          <w:rFonts w:ascii="Verdana" w:hAnsi="Verdana"/>
          <w:b/>
          <w:sz w:val="20"/>
          <w:szCs w:val="20"/>
        </w:rPr>
      </w:pPr>
    </w:p>
    <w:p w:rsidR="00C62292" w:rsidRDefault="00C62292" w:rsidP="00D74D84">
      <w:pPr>
        <w:shd w:val="clear" w:color="auto" w:fill="FFFFFF"/>
        <w:spacing w:line="276" w:lineRule="auto"/>
        <w:jc w:val="both"/>
        <w:rPr>
          <w:rFonts w:ascii="Verdana" w:hAnsi="Verdana"/>
          <w:sz w:val="20"/>
          <w:szCs w:val="20"/>
        </w:rPr>
      </w:pPr>
    </w:p>
    <w:p w:rsidR="00C62292" w:rsidRDefault="00C62292" w:rsidP="00C62292">
      <w:pPr>
        <w:ind w:firstLine="900"/>
        <w:jc w:val="both"/>
        <w:rPr>
          <w:rFonts w:ascii="Verdana" w:hAnsi="Verdana"/>
          <w:b/>
          <w:bCs/>
          <w:sz w:val="20"/>
          <w:szCs w:val="20"/>
        </w:rPr>
      </w:pPr>
    </w:p>
    <w:p w:rsidR="00C62292" w:rsidRPr="005E2160" w:rsidRDefault="00C62292" w:rsidP="00C62292">
      <w:pPr>
        <w:jc w:val="both"/>
        <w:rPr>
          <w:rFonts w:ascii="Verdana" w:hAnsi="Verdana"/>
          <w:sz w:val="20"/>
          <w:szCs w:val="20"/>
        </w:rPr>
      </w:pPr>
      <w:r w:rsidRPr="005E2160">
        <w:rPr>
          <w:rFonts w:ascii="Verdana" w:hAnsi="Verdana"/>
          <w:sz w:val="20"/>
          <w:szCs w:val="20"/>
        </w:rPr>
        <w:t>Долуподписаният/ата/</w:t>
      </w:r>
      <w:r>
        <w:rPr>
          <w:rFonts w:ascii="Verdana" w:hAnsi="Verdana"/>
          <w:sz w:val="20"/>
          <w:szCs w:val="20"/>
        </w:rPr>
        <w:t>____________________________________________________________</w:t>
      </w:r>
      <w:r w:rsidRPr="005E2160">
        <w:rPr>
          <w:rFonts w:ascii="Verdana" w:hAnsi="Verdana"/>
          <w:sz w:val="20"/>
          <w:szCs w:val="20"/>
        </w:rPr>
        <w:t>,</w:t>
      </w:r>
    </w:p>
    <w:p w:rsidR="00C62292" w:rsidRPr="005E2160" w:rsidRDefault="00C62292" w:rsidP="00C62292">
      <w:pPr>
        <w:ind w:firstLine="902"/>
        <w:jc w:val="both"/>
        <w:rPr>
          <w:rFonts w:ascii="Verdana" w:hAnsi="Verdana"/>
          <w:sz w:val="16"/>
          <w:szCs w:val="16"/>
        </w:rPr>
      </w:pPr>
      <w:r w:rsidRPr="005E2160">
        <w:rPr>
          <w:rFonts w:ascii="Verdana" w:hAnsi="Verdana"/>
          <w:sz w:val="16"/>
          <w:szCs w:val="16"/>
        </w:rPr>
        <w:t xml:space="preserve">                    </w:t>
      </w:r>
      <w:r>
        <w:rPr>
          <w:rFonts w:ascii="Verdana" w:hAnsi="Verdana"/>
          <w:sz w:val="16"/>
          <w:szCs w:val="16"/>
        </w:rPr>
        <w:t xml:space="preserve">                    </w:t>
      </w:r>
      <w:r w:rsidRPr="005E2160">
        <w:rPr>
          <w:rFonts w:ascii="Verdana" w:hAnsi="Verdana"/>
          <w:sz w:val="16"/>
          <w:szCs w:val="16"/>
        </w:rPr>
        <w:t xml:space="preserve">  /собствено                 бащино                фамилно   име /</w:t>
      </w:r>
    </w:p>
    <w:p w:rsidR="00C62292" w:rsidRDefault="00C62292" w:rsidP="00C62292">
      <w:pPr>
        <w:spacing w:before="120"/>
        <w:jc w:val="both"/>
        <w:rPr>
          <w:rFonts w:ascii="Verdana" w:hAnsi="Verdana"/>
          <w:sz w:val="20"/>
          <w:szCs w:val="20"/>
        </w:rPr>
      </w:pPr>
      <w:r w:rsidRPr="005E2160">
        <w:rPr>
          <w:rFonts w:ascii="Verdana" w:hAnsi="Verdana"/>
          <w:sz w:val="20"/>
          <w:szCs w:val="20"/>
        </w:rPr>
        <w:t xml:space="preserve">ЕГН </w:t>
      </w:r>
      <w:r>
        <w:rPr>
          <w:rFonts w:ascii="Verdana" w:hAnsi="Verdana"/>
          <w:sz w:val="20"/>
          <w:szCs w:val="20"/>
        </w:rPr>
        <w:t>______________</w:t>
      </w:r>
      <w:r w:rsidRPr="005E2160">
        <w:rPr>
          <w:rFonts w:ascii="Verdana" w:hAnsi="Verdana"/>
          <w:sz w:val="20"/>
          <w:szCs w:val="20"/>
        </w:rPr>
        <w:t>, притежаващ/а лична карта №</w:t>
      </w:r>
      <w:r>
        <w:rPr>
          <w:rFonts w:ascii="Verdana" w:hAnsi="Verdana"/>
          <w:sz w:val="20"/>
          <w:szCs w:val="20"/>
        </w:rPr>
        <w:t xml:space="preserve"> _______________</w:t>
      </w:r>
      <w:r w:rsidRPr="005E2160">
        <w:rPr>
          <w:rFonts w:ascii="Verdana" w:hAnsi="Verdana"/>
          <w:sz w:val="20"/>
          <w:szCs w:val="20"/>
        </w:rPr>
        <w:t xml:space="preserve">,  издадена </w:t>
      </w:r>
    </w:p>
    <w:p w:rsidR="00C62292" w:rsidRPr="005E2160" w:rsidRDefault="00C62292" w:rsidP="00C62292">
      <w:pPr>
        <w:spacing w:before="120"/>
        <w:jc w:val="both"/>
        <w:rPr>
          <w:rFonts w:ascii="Verdana" w:hAnsi="Verdana"/>
          <w:sz w:val="20"/>
          <w:szCs w:val="20"/>
        </w:rPr>
      </w:pPr>
      <w:r w:rsidRPr="005E2160">
        <w:rPr>
          <w:rFonts w:ascii="Verdana" w:hAnsi="Verdana"/>
          <w:sz w:val="20"/>
          <w:szCs w:val="20"/>
        </w:rPr>
        <w:t>на</w:t>
      </w:r>
      <w:r>
        <w:rPr>
          <w:rFonts w:ascii="Verdana" w:hAnsi="Verdana"/>
          <w:sz w:val="20"/>
          <w:szCs w:val="20"/>
        </w:rPr>
        <w:t>__________________________</w:t>
      </w:r>
      <w:r w:rsidRPr="005E2160">
        <w:rPr>
          <w:rFonts w:ascii="Verdana" w:hAnsi="Verdana"/>
          <w:sz w:val="20"/>
          <w:szCs w:val="20"/>
        </w:rPr>
        <w:t xml:space="preserve"> от МВР – гр</w:t>
      </w:r>
      <w:r>
        <w:rPr>
          <w:rFonts w:ascii="Verdana" w:hAnsi="Verdana"/>
          <w:sz w:val="20"/>
          <w:szCs w:val="20"/>
        </w:rPr>
        <w:t>. __________________________________</w:t>
      </w:r>
      <w:r w:rsidRPr="005E2160">
        <w:rPr>
          <w:rFonts w:ascii="Verdana" w:hAnsi="Verdana"/>
          <w:sz w:val="20"/>
          <w:szCs w:val="20"/>
        </w:rPr>
        <w:t>,  с</w:t>
      </w:r>
    </w:p>
    <w:p w:rsidR="00C62292" w:rsidRPr="005E2160" w:rsidRDefault="00C62292" w:rsidP="00C62292">
      <w:pPr>
        <w:spacing w:before="120"/>
        <w:ind w:right="-153"/>
        <w:jc w:val="both"/>
        <w:rPr>
          <w:rFonts w:ascii="Verdana" w:hAnsi="Verdana"/>
          <w:sz w:val="20"/>
          <w:szCs w:val="20"/>
        </w:rPr>
      </w:pPr>
      <w:r w:rsidRPr="005E2160">
        <w:rPr>
          <w:rFonts w:ascii="Verdana" w:hAnsi="Verdana"/>
          <w:sz w:val="20"/>
          <w:szCs w:val="20"/>
        </w:rPr>
        <w:t>постоянен адрес:</w:t>
      </w:r>
      <w:r>
        <w:rPr>
          <w:rFonts w:ascii="Verdana" w:hAnsi="Verdana"/>
          <w:sz w:val="20"/>
          <w:szCs w:val="20"/>
        </w:rPr>
        <w:t xml:space="preserve"> ______________________________________________________________</w:t>
      </w:r>
      <w:r w:rsidRPr="005E2160">
        <w:rPr>
          <w:rFonts w:ascii="Verdana" w:hAnsi="Verdana"/>
          <w:sz w:val="20"/>
          <w:szCs w:val="20"/>
        </w:rPr>
        <w:t>;</w:t>
      </w:r>
    </w:p>
    <w:p w:rsidR="00C62292" w:rsidRPr="005E2160" w:rsidRDefault="00C62292" w:rsidP="00C62292">
      <w:pPr>
        <w:spacing w:before="120"/>
        <w:ind w:right="-153"/>
        <w:jc w:val="both"/>
        <w:rPr>
          <w:rFonts w:ascii="Verdana" w:hAnsi="Verdana"/>
          <w:sz w:val="20"/>
          <w:szCs w:val="20"/>
        </w:rPr>
      </w:pPr>
      <w:r>
        <w:rPr>
          <w:rFonts w:ascii="Verdana" w:hAnsi="Verdana"/>
          <w:sz w:val="20"/>
          <w:szCs w:val="20"/>
        </w:rPr>
        <w:t>настоящ адрес</w:t>
      </w:r>
      <w:r w:rsidRPr="005E2160">
        <w:rPr>
          <w:rFonts w:ascii="Verdana" w:hAnsi="Verdana"/>
          <w:sz w:val="20"/>
          <w:szCs w:val="20"/>
        </w:rPr>
        <w:t xml:space="preserve">: </w:t>
      </w:r>
      <w:r>
        <w:rPr>
          <w:rFonts w:ascii="Verdana" w:hAnsi="Verdana"/>
          <w:sz w:val="20"/>
          <w:szCs w:val="20"/>
        </w:rPr>
        <w:t>________________________________________________________________</w:t>
      </w:r>
    </w:p>
    <w:p w:rsidR="00C62292" w:rsidRDefault="00C62292" w:rsidP="00C62292">
      <w:pPr>
        <w:jc w:val="center"/>
        <w:rPr>
          <w:rFonts w:ascii="Verdana" w:hAnsi="Verdana"/>
          <w:sz w:val="20"/>
          <w:szCs w:val="20"/>
        </w:rPr>
      </w:pPr>
    </w:p>
    <w:p w:rsidR="00C62292" w:rsidRDefault="00C62292" w:rsidP="00C62292">
      <w:pPr>
        <w:jc w:val="center"/>
        <w:rPr>
          <w:rFonts w:ascii="Verdana" w:hAnsi="Verdana"/>
          <w:b/>
          <w:bCs/>
          <w:sz w:val="20"/>
          <w:szCs w:val="20"/>
        </w:rPr>
      </w:pPr>
      <w:r w:rsidRPr="005E2160">
        <w:rPr>
          <w:rFonts w:ascii="Verdana" w:hAnsi="Verdana"/>
          <w:b/>
          <w:bCs/>
          <w:sz w:val="20"/>
          <w:szCs w:val="20"/>
        </w:rPr>
        <w:t>Д Е К Л А Р И Р А М:</w:t>
      </w:r>
    </w:p>
    <w:p w:rsidR="00C62292" w:rsidRPr="005E2160" w:rsidRDefault="00C62292" w:rsidP="00C62292">
      <w:pPr>
        <w:jc w:val="both"/>
        <w:rPr>
          <w:rFonts w:ascii="Verdana" w:hAnsi="Verdana"/>
          <w:b/>
          <w:bCs/>
          <w:sz w:val="20"/>
          <w:szCs w:val="20"/>
        </w:rPr>
      </w:pPr>
    </w:p>
    <w:p w:rsidR="00C62292" w:rsidRPr="001B1539" w:rsidRDefault="00C62292" w:rsidP="00C62292">
      <w:pPr>
        <w:pStyle w:val="BodyText2"/>
        <w:tabs>
          <w:tab w:val="left" w:pos="9540"/>
        </w:tabs>
        <w:spacing w:line="240" w:lineRule="auto"/>
        <w:jc w:val="both"/>
        <w:rPr>
          <w:rFonts w:ascii="Verdana" w:hAnsi="Verdana"/>
          <w:b/>
          <w:sz w:val="20"/>
          <w:lang w:val="bg-BG"/>
        </w:rPr>
      </w:pPr>
      <w:r w:rsidRPr="00D803B6">
        <w:rPr>
          <w:rFonts w:ascii="Verdana" w:hAnsi="Verdana"/>
          <w:sz w:val="20"/>
          <w:lang w:val="bg-BG"/>
        </w:rPr>
        <w:t>1.</w:t>
      </w:r>
      <w:r w:rsidRPr="00D803B6">
        <w:rPr>
          <w:rFonts w:ascii="Verdana" w:hAnsi="Verdana"/>
          <w:b/>
          <w:sz w:val="20"/>
          <w:lang w:val="bg-BG"/>
        </w:rPr>
        <w:t xml:space="preserve">Че съм съгласен и ще участвам като </w:t>
      </w:r>
      <w:r w:rsidRPr="001B1539">
        <w:rPr>
          <w:rFonts w:ascii="Verdana" w:hAnsi="Verdana"/>
          <w:b/>
          <w:sz w:val="20"/>
          <w:u w:val="single"/>
          <w:lang w:val="bg-BG"/>
        </w:rPr>
        <w:t>ръководител екип/правоспособно лице/техническо лице</w:t>
      </w:r>
      <w:r w:rsidRPr="001B1539">
        <w:rPr>
          <w:rFonts w:ascii="Verdana" w:hAnsi="Verdana"/>
          <w:b/>
          <w:sz w:val="20"/>
          <w:lang w:val="bg-BG"/>
        </w:rPr>
        <w:t xml:space="preserve"> </w:t>
      </w:r>
    </w:p>
    <w:p w:rsidR="00C62292" w:rsidRPr="00D803B6" w:rsidRDefault="00C62292" w:rsidP="00C62292">
      <w:pPr>
        <w:pStyle w:val="BodyText2"/>
        <w:spacing w:line="240" w:lineRule="auto"/>
        <w:rPr>
          <w:rFonts w:ascii="Verdana" w:hAnsi="Verdana"/>
          <w:b/>
          <w:sz w:val="16"/>
          <w:szCs w:val="16"/>
          <w:lang w:val="bg-BG"/>
        </w:rPr>
      </w:pPr>
      <w:r w:rsidRPr="00D803B6">
        <w:rPr>
          <w:rFonts w:ascii="Verdana" w:hAnsi="Verdana"/>
          <w:b/>
          <w:sz w:val="20"/>
          <w:lang w:val="bg-BG"/>
        </w:rPr>
        <w:t xml:space="preserve">                                                                    </w:t>
      </w:r>
      <w:r w:rsidRPr="00D803B6">
        <w:rPr>
          <w:rFonts w:ascii="Verdana" w:hAnsi="Verdana"/>
          <w:b/>
          <w:sz w:val="16"/>
          <w:szCs w:val="16"/>
          <w:lang w:val="bg-BG"/>
        </w:rPr>
        <w:t>/</w:t>
      </w:r>
      <w:r w:rsidRPr="00D803B6">
        <w:rPr>
          <w:rFonts w:ascii="Verdana" w:hAnsi="Verdana"/>
          <w:b/>
          <w:i/>
          <w:sz w:val="16"/>
          <w:szCs w:val="16"/>
          <w:lang w:val="bg-BG"/>
        </w:rPr>
        <w:t>ненужното се зачертава</w:t>
      </w:r>
      <w:r w:rsidRPr="00D803B6">
        <w:rPr>
          <w:rFonts w:ascii="Verdana" w:hAnsi="Verdana"/>
          <w:b/>
          <w:sz w:val="16"/>
          <w:szCs w:val="16"/>
          <w:lang w:val="bg-BG"/>
        </w:rPr>
        <w:t xml:space="preserve">/      </w:t>
      </w:r>
    </w:p>
    <w:p w:rsidR="00C62292" w:rsidRPr="00FF471D" w:rsidRDefault="00C62292" w:rsidP="00C62292">
      <w:pPr>
        <w:widowControl w:val="0"/>
        <w:autoSpaceDE w:val="0"/>
        <w:autoSpaceDN w:val="0"/>
        <w:adjustRightInd w:val="0"/>
        <w:jc w:val="both"/>
        <w:rPr>
          <w:rFonts w:ascii="Verdana" w:hAnsi="Verdana"/>
          <w:sz w:val="20"/>
          <w:szCs w:val="20"/>
        </w:rPr>
      </w:pPr>
      <w:r w:rsidRPr="00544EDD">
        <w:rPr>
          <w:rFonts w:ascii="Verdana" w:hAnsi="Verdana"/>
          <w:sz w:val="20"/>
        </w:rPr>
        <w:t>при изпълнение</w:t>
      </w:r>
      <w:r w:rsidRPr="00210644">
        <w:rPr>
          <w:rFonts w:ascii="Verdana" w:hAnsi="Verdana"/>
          <w:b/>
          <w:sz w:val="20"/>
          <w:lang w:val="ru-RU"/>
        </w:rPr>
        <w:t xml:space="preserve"> </w:t>
      </w:r>
      <w:r w:rsidRPr="005E2160">
        <w:rPr>
          <w:rFonts w:ascii="Verdana" w:hAnsi="Verdana"/>
          <w:sz w:val="20"/>
          <w:szCs w:val="20"/>
        </w:rPr>
        <w:t>на поръчка</w:t>
      </w:r>
      <w:r w:rsidRPr="00210644">
        <w:rPr>
          <w:rFonts w:ascii="Verdana" w:hAnsi="Verdana"/>
          <w:sz w:val="20"/>
          <w:szCs w:val="20"/>
          <w:lang w:val="ru-RU"/>
        </w:rPr>
        <w:t xml:space="preserve"> с </w:t>
      </w:r>
      <w:r w:rsidRPr="005E2160">
        <w:rPr>
          <w:rFonts w:ascii="Verdana" w:hAnsi="Verdana"/>
          <w:sz w:val="20"/>
          <w:szCs w:val="20"/>
        </w:rPr>
        <w:t>предмет:</w:t>
      </w:r>
      <w:r>
        <w:rPr>
          <w:rFonts w:ascii="Verdana" w:hAnsi="Verdana"/>
          <w:sz w:val="20"/>
          <w:szCs w:val="20"/>
          <w:lang w:val="ru-RU"/>
        </w:rPr>
        <w:t xml:space="preserve"> </w:t>
      </w:r>
      <w:r w:rsidRPr="00FF471D">
        <w:rPr>
          <w:rFonts w:ascii="Verdana" w:hAnsi="Verdana"/>
          <w:sz w:val="20"/>
          <w:szCs w:val="20"/>
        </w:rPr>
        <w:t xml:space="preserve">„Услуги за извършване на технически дейности за поддържане на КВС /до предоставяне поддържането на КВС на АГКК по реда на ЗКИР/”, включваща </w:t>
      </w:r>
      <w:r>
        <w:rPr>
          <w:rFonts w:ascii="Verdana" w:hAnsi="Verdana"/>
          <w:sz w:val="20"/>
          <w:szCs w:val="20"/>
        </w:rPr>
        <w:t>8</w:t>
      </w:r>
      <w:r w:rsidRPr="00FF471D">
        <w:rPr>
          <w:rFonts w:ascii="Verdana" w:hAnsi="Verdana"/>
          <w:sz w:val="20"/>
          <w:szCs w:val="20"/>
        </w:rPr>
        <w:t xml:space="preserve"> обособени позиции </w:t>
      </w:r>
    </w:p>
    <w:p w:rsidR="00C62292" w:rsidRPr="007A43F1" w:rsidRDefault="00C62292" w:rsidP="00C62292">
      <w:pPr>
        <w:widowControl w:val="0"/>
        <w:autoSpaceDE w:val="0"/>
        <w:autoSpaceDN w:val="0"/>
        <w:adjustRightInd w:val="0"/>
        <w:jc w:val="both"/>
        <w:rPr>
          <w:rFonts w:ascii="Verdana" w:hAnsi="Verdana"/>
          <w:b/>
          <w:sz w:val="20"/>
          <w:szCs w:val="20"/>
        </w:rPr>
      </w:pPr>
      <w:r>
        <w:rPr>
          <w:rFonts w:ascii="Verdana" w:hAnsi="Verdana"/>
          <w:sz w:val="20"/>
          <w:szCs w:val="20"/>
        </w:rPr>
        <w:t xml:space="preserve">За Позиция № </w:t>
      </w:r>
      <w:r>
        <w:rPr>
          <w:rFonts w:ascii="Verdana" w:hAnsi="Verdana"/>
          <w:sz w:val="20"/>
          <w:szCs w:val="20"/>
          <w:u w:val="single"/>
        </w:rPr>
        <w:tab/>
      </w:r>
      <w:r>
        <w:rPr>
          <w:rFonts w:ascii="Verdana" w:hAnsi="Verdana"/>
          <w:sz w:val="20"/>
          <w:szCs w:val="20"/>
        </w:rPr>
        <w:t xml:space="preserve">: </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t>,</w:t>
      </w:r>
    </w:p>
    <w:p w:rsidR="00C62292" w:rsidRPr="007A43F1" w:rsidRDefault="00C62292" w:rsidP="00C62292">
      <w:pPr>
        <w:jc w:val="both"/>
        <w:rPr>
          <w:rFonts w:ascii="Verdana" w:hAnsi="Verdana"/>
          <w:i/>
          <w:sz w:val="20"/>
          <w:szCs w:val="20"/>
        </w:rPr>
      </w:pPr>
      <w:r w:rsidRPr="00B70457">
        <w:rPr>
          <w:rFonts w:ascii="Verdana" w:hAnsi="Verdana"/>
          <w:sz w:val="20"/>
          <w:szCs w:val="20"/>
        </w:rPr>
        <w:t>възлагана от Министерство на земеделието и храните, в случай, че за изпълнител на поръчката бъ</w:t>
      </w:r>
      <w:r w:rsidRPr="005E2160">
        <w:rPr>
          <w:rFonts w:ascii="Verdana" w:hAnsi="Verdana"/>
          <w:sz w:val="20"/>
          <w:szCs w:val="20"/>
        </w:rPr>
        <w:t>де определено следното лице:</w:t>
      </w:r>
    </w:p>
    <w:p w:rsidR="00C62292" w:rsidRPr="007A43F1" w:rsidRDefault="00C62292" w:rsidP="00C62292">
      <w:pPr>
        <w:tabs>
          <w:tab w:val="left" w:pos="0"/>
          <w:tab w:val="left" w:pos="360"/>
        </w:tabs>
        <w:jc w:val="center"/>
        <w:rPr>
          <w:rFonts w:ascii="Verdana" w:hAnsi="Verdana"/>
          <w:sz w:val="16"/>
          <w:szCs w:val="16"/>
        </w:rPr>
      </w:pPr>
      <w:r>
        <w:rPr>
          <w:rFonts w:ascii="Verdana" w:hAnsi="Verdana"/>
          <w:sz w:val="20"/>
          <w:szCs w:val="20"/>
        </w:rPr>
        <w:t>_______________________________________________________________________________</w:t>
      </w:r>
      <w:r w:rsidRPr="005E2160">
        <w:rPr>
          <w:rFonts w:ascii="Verdana" w:hAnsi="Verdana"/>
          <w:sz w:val="16"/>
          <w:szCs w:val="16"/>
        </w:rPr>
        <w:t xml:space="preserve">/наименование на юридическото лице, </w:t>
      </w:r>
      <w:proofErr w:type="spellStart"/>
      <w:r w:rsidRPr="005E2160">
        <w:rPr>
          <w:rFonts w:ascii="Verdana" w:hAnsi="Verdana"/>
          <w:sz w:val="16"/>
          <w:szCs w:val="16"/>
        </w:rPr>
        <w:t>физ</w:t>
      </w:r>
      <w:proofErr w:type="spellEnd"/>
      <w:r w:rsidRPr="005E2160">
        <w:rPr>
          <w:rFonts w:ascii="Verdana" w:hAnsi="Verdana"/>
          <w:sz w:val="16"/>
          <w:szCs w:val="16"/>
        </w:rPr>
        <w:t>.л.-ЕТ/</w:t>
      </w:r>
    </w:p>
    <w:p w:rsidR="00C62292" w:rsidRDefault="00C62292" w:rsidP="00C62292">
      <w:pPr>
        <w:jc w:val="both"/>
        <w:rPr>
          <w:rFonts w:ascii="Verdana" w:hAnsi="Verdana"/>
          <w:sz w:val="20"/>
          <w:szCs w:val="20"/>
        </w:rPr>
      </w:pPr>
      <w:r w:rsidRPr="005E2160">
        <w:rPr>
          <w:rFonts w:ascii="Verdana" w:hAnsi="Verdana"/>
          <w:sz w:val="20"/>
          <w:szCs w:val="20"/>
        </w:rPr>
        <w:t xml:space="preserve">със седалище </w:t>
      </w:r>
      <w:r>
        <w:rPr>
          <w:rFonts w:ascii="Verdana" w:hAnsi="Verdana"/>
          <w:sz w:val="20"/>
          <w:szCs w:val="20"/>
        </w:rPr>
        <w:t>______________________________________</w:t>
      </w:r>
      <w:r w:rsidRPr="005E2160">
        <w:rPr>
          <w:rFonts w:ascii="Verdana" w:hAnsi="Verdana"/>
          <w:sz w:val="20"/>
          <w:szCs w:val="20"/>
        </w:rPr>
        <w:t>, адрес на управление:</w:t>
      </w:r>
      <w:r>
        <w:rPr>
          <w:rFonts w:ascii="Verdana" w:hAnsi="Verdana"/>
          <w:sz w:val="20"/>
          <w:szCs w:val="20"/>
        </w:rPr>
        <w:t xml:space="preserve"> </w:t>
      </w:r>
    </w:p>
    <w:p w:rsidR="00C62292" w:rsidRDefault="00C62292" w:rsidP="00C62292">
      <w:pPr>
        <w:jc w:val="both"/>
        <w:rPr>
          <w:rFonts w:ascii="Verdana" w:hAnsi="Verdana"/>
          <w:sz w:val="20"/>
          <w:szCs w:val="20"/>
        </w:rPr>
      </w:pPr>
      <w:r>
        <w:rPr>
          <w:rFonts w:ascii="Verdana" w:hAnsi="Verdana"/>
          <w:sz w:val="20"/>
          <w:szCs w:val="20"/>
        </w:rPr>
        <w:t>______________________________________________________________________________</w:t>
      </w:r>
      <w:r w:rsidRPr="005E2160">
        <w:rPr>
          <w:rFonts w:ascii="Verdana" w:hAnsi="Verdana"/>
          <w:sz w:val="20"/>
          <w:szCs w:val="20"/>
        </w:rPr>
        <w:t>, тел./факс</w:t>
      </w:r>
      <w:r>
        <w:rPr>
          <w:rFonts w:ascii="Verdana" w:hAnsi="Verdana"/>
          <w:sz w:val="20"/>
          <w:szCs w:val="20"/>
        </w:rPr>
        <w:t xml:space="preserve"> _____________________________________________</w:t>
      </w:r>
      <w:r w:rsidRPr="005E2160">
        <w:rPr>
          <w:rFonts w:ascii="Verdana" w:hAnsi="Verdana"/>
          <w:sz w:val="20"/>
          <w:szCs w:val="20"/>
        </w:rPr>
        <w:t xml:space="preserve">, </w:t>
      </w:r>
      <w:proofErr w:type="spellStart"/>
      <w:r>
        <w:rPr>
          <w:rFonts w:ascii="Verdana" w:hAnsi="Verdana"/>
          <w:sz w:val="20"/>
          <w:szCs w:val="20"/>
        </w:rPr>
        <w:t>пре-</w:t>
      </w:r>
      <w:proofErr w:type="spellEnd"/>
      <w:r>
        <w:rPr>
          <w:rFonts w:ascii="Verdana" w:hAnsi="Verdana"/>
          <w:sz w:val="20"/>
          <w:szCs w:val="20"/>
        </w:rPr>
        <w:t>/регистриран</w:t>
      </w:r>
      <w:r w:rsidRPr="005E2160">
        <w:rPr>
          <w:rFonts w:ascii="Verdana" w:hAnsi="Verdana"/>
          <w:sz w:val="20"/>
          <w:szCs w:val="20"/>
        </w:rPr>
        <w:t xml:space="preserve"> в </w:t>
      </w:r>
    </w:p>
    <w:p w:rsidR="00C62292" w:rsidRPr="005E2160" w:rsidRDefault="00C62292" w:rsidP="00C62292">
      <w:pPr>
        <w:jc w:val="both"/>
        <w:rPr>
          <w:rFonts w:ascii="Verdana" w:hAnsi="Verdana"/>
          <w:sz w:val="20"/>
          <w:szCs w:val="20"/>
        </w:rPr>
      </w:pPr>
      <w:r w:rsidRPr="005E2160">
        <w:rPr>
          <w:rFonts w:ascii="Verdana" w:hAnsi="Verdana"/>
          <w:sz w:val="20"/>
          <w:szCs w:val="20"/>
        </w:rPr>
        <w:t xml:space="preserve">Търговския регистър при  Агенцията по вписвания с ЕИК </w:t>
      </w:r>
      <w:r>
        <w:rPr>
          <w:rFonts w:ascii="Verdana" w:hAnsi="Verdana"/>
          <w:sz w:val="20"/>
          <w:szCs w:val="20"/>
        </w:rPr>
        <w:t>_________________________</w:t>
      </w:r>
    </w:p>
    <w:p w:rsidR="00C62292" w:rsidRPr="00A20C28" w:rsidRDefault="00C62292" w:rsidP="00830ECE">
      <w:pPr>
        <w:numPr>
          <w:ilvl w:val="0"/>
          <w:numId w:val="39"/>
        </w:numPr>
        <w:tabs>
          <w:tab w:val="clear" w:pos="720"/>
          <w:tab w:val="num" w:pos="360"/>
        </w:tabs>
        <w:ind w:left="0" w:firstLine="0"/>
        <w:jc w:val="both"/>
        <w:rPr>
          <w:rFonts w:ascii="Verdana" w:hAnsi="Verdana"/>
          <w:bCs/>
          <w:sz w:val="20"/>
          <w:szCs w:val="20"/>
        </w:rPr>
      </w:pPr>
      <w:r w:rsidRPr="00A20C28">
        <w:rPr>
          <w:rFonts w:ascii="Verdana" w:hAnsi="Verdana"/>
          <w:bCs/>
          <w:sz w:val="20"/>
          <w:szCs w:val="20"/>
        </w:rPr>
        <w:t xml:space="preserve">Задължавам се да работя в съответствие с предложението на участника за качественото изпълнение на </w:t>
      </w:r>
      <w:r>
        <w:rPr>
          <w:rFonts w:ascii="Verdana" w:hAnsi="Verdana"/>
          <w:bCs/>
          <w:sz w:val="20"/>
          <w:szCs w:val="20"/>
        </w:rPr>
        <w:t>настоящата обществена</w:t>
      </w:r>
      <w:r w:rsidRPr="00A20C28">
        <w:rPr>
          <w:rFonts w:ascii="Verdana" w:hAnsi="Verdana"/>
          <w:bCs/>
          <w:sz w:val="20"/>
          <w:szCs w:val="20"/>
        </w:rPr>
        <w:t xml:space="preserve"> поръчка.</w:t>
      </w:r>
    </w:p>
    <w:p w:rsidR="00C62292" w:rsidRDefault="00C62292" w:rsidP="00830ECE">
      <w:pPr>
        <w:numPr>
          <w:ilvl w:val="0"/>
          <w:numId w:val="39"/>
        </w:numPr>
        <w:tabs>
          <w:tab w:val="clear" w:pos="720"/>
          <w:tab w:val="num" w:pos="360"/>
        </w:tabs>
        <w:ind w:left="0" w:firstLine="0"/>
        <w:jc w:val="both"/>
        <w:rPr>
          <w:rFonts w:ascii="Verdana" w:hAnsi="Verdana"/>
          <w:b/>
          <w:bCs/>
          <w:sz w:val="20"/>
          <w:szCs w:val="20"/>
        </w:rPr>
      </w:pPr>
      <w:r w:rsidRPr="005E2160">
        <w:rPr>
          <w:rFonts w:ascii="Verdana" w:hAnsi="Verdana"/>
          <w:sz w:val="20"/>
          <w:szCs w:val="20"/>
        </w:rPr>
        <w:t>Задължавам се да не разпространявам по никакъв повод и под никакъв предлог данните за поръчката.</w:t>
      </w:r>
      <w:r w:rsidRPr="005E2160">
        <w:rPr>
          <w:rFonts w:ascii="Verdana" w:hAnsi="Verdana"/>
          <w:b/>
          <w:bCs/>
          <w:sz w:val="20"/>
          <w:szCs w:val="20"/>
        </w:rPr>
        <w:t xml:space="preserve"> </w:t>
      </w:r>
    </w:p>
    <w:p w:rsidR="00C62292" w:rsidRDefault="00C62292" w:rsidP="00C62292">
      <w:pPr>
        <w:jc w:val="both"/>
        <w:rPr>
          <w:rFonts w:ascii="Verdana" w:hAnsi="Verdana"/>
          <w:b/>
          <w:bCs/>
          <w:sz w:val="20"/>
          <w:szCs w:val="20"/>
        </w:rPr>
      </w:pPr>
    </w:p>
    <w:p w:rsidR="00C62292" w:rsidRPr="005E2160" w:rsidRDefault="00C62292" w:rsidP="00C62292">
      <w:pPr>
        <w:jc w:val="both"/>
        <w:rPr>
          <w:rFonts w:ascii="Verdana" w:hAnsi="Verdana"/>
          <w:b/>
          <w:bCs/>
          <w:sz w:val="20"/>
          <w:szCs w:val="20"/>
        </w:rPr>
      </w:pPr>
    </w:p>
    <w:p w:rsidR="00C62292" w:rsidRPr="005E2160" w:rsidRDefault="00C62292" w:rsidP="00C62292">
      <w:pPr>
        <w:jc w:val="both"/>
        <w:rPr>
          <w:rFonts w:ascii="Verdana" w:hAnsi="Verdana"/>
          <w:sz w:val="20"/>
          <w:szCs w:val="20"/>
        </w:rPr>
      </w:pPr>
      <w:r w:rsidRPr="005E2160">
        <w:rPr>
          <w:rFonts w:ascii="Verdana" w:hAnsi="Verdana"/>
          <w:sz w:val="20"/>
          <w:szCs w:val="20"/>
        </w:rPr>
        <w:t>Известно ми е, че за деклариране на неверни данни нося наказателна отговорност по чл.</w:t>
      </w:r>
      <w:r>
        <w:rPr>
          <w:rFonts w:ascii="Verdana" w:hAnsi="Verdana"/>
          <w:sz w:val="20"/>
          <w:szCs w:val="20"/>
        </w:rPr>
        <w:t xml:space="preserve"> </w:t>
      </w:r>
      <w:r w:rsidRPr="005E2160">
        <w:rPr>
          <w:rFonts w:ascii="Verdana" w:hAnsi="Verdana"/>
          <w:sz w:val="20"/>
          <w:szCs w:val="20"/>
        </w:rPr>
        <w:t>313 от Наказателния кодекс.</w:t>
      </w:r>
    </w:p>
    <w:p w:rsidR="00C62292" w:rsidRDefault="00C62292" w:rsidP="00C62292">
      <w:pPr>
        <w:jc w:val="both"/>
        <w:rPr>
          <w:rFonts w:ascii="Verdana" w:hAnsi="Verdana"/>
          <w:b/>
          <w:bCs/>
          <w:sz w:val="20"/>
          <w:szCs w:val="20"/>
        </w:rPr>
      </w:pPr>
    </w:p>
    <w:p w:rsidR="00C62292" w:rsidRDefault="00C62292" w:rsidP="00C62292">
      <w:pPr>
        <w:jc w:val="both"/>
        <w:rPr>
          <w:rFonts w:ascii="Verdana" w:hAnsi="Verdana"/>
          <w:sz w:val="20"/>
          <w:szCs w:val="20"/>
        </w:rPr>
      </w:pPr>
    </w:p>
    <w:p w:rsidR="00C62292" w:rsidRDefault="00C62292" w:rsidP="00C62292">
      <w:pPr>
        <w:jc w:val="both"/>
        <w:rPr>
          <w:rFonts w:ascii="Verdana" w:hAnsi="Verdana"/>
          <w:sz w:val="20"/>
          <w:szCs w:val="20"/>
        </w:rPr>
      </w:pPr>
    </w:p>
    <w:p w:rsidR="00C62292" w:rsidRDefault="00C62292" w:rsidP="00C62292">
      <w:pPr>
        <w:jc w:val="both"/>
        <w:rPr>
          <w:rFonts w:ascii="Verdana" w:hAnsi="Verdana"/>
          <w:sz w:val="20"/>
          <w:szCs w:val="20"/>
        </w:rPr>
      </w:pPr>
    </w:p>
    <w:p w:rsidR="00C62292" w:rsidRDefault="00C62292" w:rsidP="00C62292">
      <w:pPr>
        <w:jc w:val="both"/>
        <w:rPr>
          <w:rFonts w:ascii="Verdana" w:hAnsi="Verdana"/>
          <w:sz w:val="20"/>
          <w:szCs w:val="20"/>
        </w:rPr>
      </w:pPr>
    </w:p>
    <w:p w:rsidR="00C62292" w:rsidRDefault="00C62292" w:rsidP="00C62292">
      <w:pPr>
        <w:jc w:val="both"/>
        <w:rPr>
          <w:rFonts w:ascii="Verdana" w:hAnsi="Verdana"/>
          <w:sz w:val="20"/>
          <w:szCs w:val="20"/>
        </w:rPr>
      </w:pPr>
    </w:p>
    <w:p w:rsidR="00C62292" w:rsidRDefault="00C62292" w:rsidP="00C62292">
      <w:pPr>
        <w:jc w:val="both"/>
        <w:rPr>
          <w:rFonts w:ascii="Verdana" w:hAnsi="Verdana"/>
          <w:sz w:val="20"/>
          <w:szCs w:val="20"/>
        </w:rPr>
      </w:pPr>
    </w:p>
    <w:p w:rsidR="00C62292" w:rsidRDefault="00C62292" w:rsidP="00C62292">
      <w:pPr>
        <w:jc w:val="both"/>
        <w:rPr>
          <w:rFonts w:ascii="Verdana" w:hAnsi="Verdana"/>
          <w:sz w:val="20"/>
          <w:szCs w:val="20"/>
        </w:rPr>
      </w:pPr>
    </w:p>
    <w:p w:rsidR="00C62292" w:rsidRPr="00C62292" w:rsidRDefault="001B1539" w:rsidP="00C62292">
      <w:pPr>
        <w:jc w:val="both"/>
        <w:rPr>
          <w:rFonts w:ascii="Verdana" w:hAnsi="Verdana"/>
          <w:b/>
          <w:sz w:val="20"/>
          <w:szCs w:val="20"/>
        </w:rPr>
      </w:pPr>
      <w:r>
        <w:rPr>
          <w:rFonts w:ascii="Verdana" w:hAnsi="Verdana"/>
          <w:b/>
          <w:sz w:val="20"/>
          <w:szCs w:val="20"/>
        </w:rPr>
        <w:t>Дата: ___________________2017</w:t>
      </w:r>
      <w:r w:rsidR="00C62292" w:rsidRPr="00C62292">
        <w:rPr>
          <w:rFonts w:ascii="Verdana" w:hAnsi="Verdana"/>
          <w:b/>
          <w:sz w:val="20"/>
          <w:szCs w:val="20"/>
          <w:lang w:val="ru-RU"/>
        </w:rPr>
        <w:t xml:space="preserve"> </w:t>
      </w:r>
      <w:r w:rsidR="00C62292" w:rsidRPr="00C62292">
        <w:rPr>
          <w:rFonts w:ascii="Verdana" w:hAnsi="Verdana"/>
          <w:b/>
          <w:sz w:val="20"/>
          <w:szCs w:val="20"/>
        </w:rPr>
        <w:t>г.</w:t>
      </w:r>
      <w:r w:rsidR="00C62292" w:rsidRPr="00C62292">
        <w:rPr>
          <w:rFonts w:ascii="Verdana" w:hAnsi="Verdana"/>
          <w:b/>
          <w:sz w:val="20"/>
          <w:szCs w:val="20"/>
        </w:rPr>
        <w:tab/>
      </w:r>
      <w:r w:rsidR="00C62292" w:rsidRPr="00C62292">
        <w:rPr>
          <w:rFonts w:ascii="Verdana" w:hAnsi="Verdana"/>
          <w:b/>
          <w:sz w:val="20"/>
          <w:szCs w:val="20"/>
        </w:rPr>
        <w:tab/>
        <w:t>Декларатор: ______________________</w:t>
      </w:r>
    </w:p>
    <w:p w:rsidR="00C62292" w:rsidRPr="00C62292" w:rsidRDefault="00C62292" w:rsidP="00C62292">
      <w:pPr>
        <w:ind w:firstLine="900"/>
        <w:jc w:val="both"/>
        <w:rPr>
          <w:rFonts w:ascii="Verdana" w:hAnsi="Verdana"/>
          <w:b/>
          <w:sz w:val="20"/>
          <w:szCs w:val="20"/>
        </w:rPr>
      </w:pPr>
      <w:r w:rsidRPr="00C62292">
        <w:rPr>
          <w:rFonts w:ascii="Verdana" w:hAnsi="Verdana"/>
          <w:b/>
          <w:bCs/>
          <w:sz w:val="20"/>
          <w:szCs w:val="20"/>
        </w:rPr>
        <w:tab/>
      </w:r>
      <w:r w:rsidRPr="00C62292">
        <w:rPr>
          <w:rFonts w:ascii="Verdana" w:hAnsi="Verdana"/>
          <w:b/>
          <w:bCs/>
          <w:sz w:val="20"/>
          <w:szCs w:val="20"/>
        </w:rPr>
        <w:tab/>
      </w:r>
      <w:r w:rsidRPr="00C62292">
        <w:rPr>
          <w:rFonts w:ascii="Verdana" w:hAnsi="Verdana"/>
          <w:b/>
          <w:bCs/>
          <w:sz w:val="20"/>
          <w:szCs w:val="20"/>
        </w:rPr>
        <w:tab/>
      </w:r>
      <w:r w:rsidRPr="00C62292">
        <w:rPr>
          <w:rFonts w:ascii="Verdana" w:hAnsi="Verdana"/>
          <w:b/>
          <w:bCs/>
          <w:sz w:val="20"/>
          <w:szCs w:val="20"/>
        </w:rPr>
        <w:tab/>
      </w:r>
      <w:r w:rsidRPr="00C62292">
        <w:rPr>
          <w:rFonts w:ascii="Verdana" w:hAnsi="Verdana"/>
          <w:b/>
          <w:bCs/>
          <w:sz w:val="20"/>
          <w:szCs w:val="20"/>
        </w:rPr>
        <w:tab/>
      </w:r>
      <w:r w:rsidRPr="00C62292">
        <w:rPr>
          <w:rFonts w:ascii="Verdana" w:hAnsi="Verdana"/>
          <w:b/>
          <w:bCs/>
          <w:sz w:val="20"/>
          <w:szCs w:val="20"/>
        </w:rPr>
        <w:tab/>
      </w:r>
      <w:r w:rsidRPr="00C62292">
        <w:rPr>
          <w:rFonts w:ascii="Verdana" w:hAnsi="Verdana"/>
          <w:b/>
          <w:bCs/>
          <w:sz w:val="20"/>
          <w:szCs w:val="20"/>
        </w:rPr>
        <w:tab/>
        <w:t xml:space="preserve">                      </w:t>
      </w:r>
      <w:r w:rsidRPr="00C62292">
        <w:rPr>
          <w:rFonts w:ascii="Verdana" w:hAnsi="Verdana"/>
          <w:b/>
          <w:sz w:val="20"/>
          <w:szCs w:val="20"/>
        </w:rPr>
        <w:t>/подпис/</w:t>
      </w:r>
    </w:p>
    <w:p w:rsidR="00C62292" w:rsidRDefault="00C62292" w:rsidP="00D74D84">
      <w:pPr>
        <w:shd w:val="clear" w:color="auto" w:fill="FFFFFF"/>
        <w:spacing w:line="276" w:lineRule="auto"/>
        <w:jc w:val="both"/>
        <w:rPr>
          <w:rFonts w:ascii="Verdana" w:hAnsi="Verdana"/>
          <w:sz w:val="20"/>
          <w:szCs w:val="20"/>
        </w:rPr>
      </w:pPr>
    </w:p>
    <w:p w:rsidR="00C62292" w:rsidRDefault="00C62292" w:rsidP="00D74D84">
      <w:pPr>
        <w:shd w:val="clear" w:color="auto" w:fill="FFFFFF"/>
        <w:spacing w:line="276" w:lineRule="auto"/>
        <w:jc w:val="both"/>
        <w:rPr>
          <w:rFonts w:ascii="Verdana" w:hAnsi="Verdana"/>
          <w:sz w:val="20"/>
          <w:szCs w:val="20"/>
        </w:rPr>
      </w:pPr>
    </w:p>
    <w:p w:rsidR="00A65BFE" w:rsidRDefault="00A65BFE" w:rsidP="00C62292">
      <w:pPr>
        <w:shd w:val="clear" w:color="auto" w:fill="FFFFFF"/>
        <w:spacing w:line="276" w:lineRule="auto"/>
        <w:jc w:val="both"/>
        <w:rPr>
          <w:rFonts w:ascii="Verdana" w:hAnsi="Verdana"/>
          <w:sz w:val="20"/>
          <w:szCs w:val="20"/>
        </w:rPr>
      </w:pPr>
    </w:p>
    <w:p w:rsidR="001B1539" w:rsidRPr="00C62292" w:rsidRDefault="001B1539" w:rsidP="00C62292">
      <w:pPr>
        <w:shd w:val="clear" w:color="auto" w:fill="FFFFFF"/>
        <w:spacing w:line="276" w:lineRule="auto"/>
        <w:jc w:val="both"/>
        <w:rPr>
          <w:rFonts w:ascii="Verdana" w:hAnsi="Verdana"/>
          <w:sz w:val="20"/>
          <w:szCs w:val="20"/>
        </w:rPr>
      </w:pPr>
    </w:p>
    <w:p w:rsidR="00A65BFE" w:rsidRPr="00F14CC3" w:rsidRDefault="00A65BFE"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86024E" w:rsidRPr="00EF3694" w:rsidRDefault="0086024E" w:rsidP="00D74D84">
      <w:pPr>
        <w:shd w:val="clear" w:color="auto" w:fill="FFFFFF"/>
        <w:spacing w:line="276" w:lineRule="auto"/>
        <w:jc w:val="right"/>
        <w:outlineLvl w:val="0"/>
        <w:rPr>
          <w:rFonts w:ascii="Verdana" w:hAnsi="Verdana"/>
          <w:b/>
          <w:sz w:val="20"/>
          <w:szCs w:val="20"/>
        </w:rPr>
      </w:pPr>
    </w:p>
    <w:p w:rsidR="00D74D84" w:rsidRPr="00D803B6" w:rsidRDefault="00D74D84" w:rsidP="00D74D84">
      <w:pPr>
        <w:shd w:val="clear" w:color="auto" w:fill="FFFFFF"/>
        <w:spacing w:line="276" w:lineRule="auto"/>
        <w:jc w:val="right"/>
        <w:outlineLvl w:val="0"/>
        <w:rPr>
          <w:rFonts w:ascii="Verdana" w:hAnsi="Verdana"/>
          <w:b/>
          <w:sz w:val="20"/>
          <w:szCs w:val="20"/>
        </w:rPr>
      </w:pPr>
      <w:r w:rsidRPr="00F14CC3">
        <w:rPr>
          <w:rFonts w:ascii="Verdana" w:hAnsi="Verdana"/>
          <w:b/>
          <w:sz w:val="20"/>
          <w:szCs w:val="20"/>
        </w:rPr>
        <w:t xml:space="preserve">ОБРАЗЕЦ № </w:t>
      </w:r>
      <w:r w:rsidR="007F4607">
        <w:rPr>
          <w:rFonts w:ascii="Verdana" w:hAnsi="Verdana"/>
          <w:b/>
          <w:sz w:val="20"/>
          <w:szCs w:val="20"/>
        </w:rPr>
        <w:t>7</w:t>
      </w:r>
    </w:p>
    <w:p w:rsidR="007B56D9" w:rsidRPr="00F14CC3" w:rsidRDefault="007B56D9" w:rsidP="00DE351A">
      <w:pPr>
        <w:shd w:val="clear" w:color="auto" w:fill="FFFFFF"/>
        <w:spacing w:line="276" w:lineRule="auto"/>
        <w:outlineLvl w:val="0"/>
        <w:rPr>
          <w:rFonts w:ascii="Verdana" w:hAnsi="Verdana"/>
          <w:b/>
          <w:sz w:val="20"/>
          <w:szCs w:val="20"/>
        </w:rPr>
      </w:pPr>
    </w:p>
    <w:p w:rsidR="00D74D84" w:rsidRPr="00F14CC3" w:rsidRDefault="00D74D84" w:rsidP="00D74D84">
      <w:pPr>
        <w:shd w:val="clear" w:color="auto" w:fill="FFFFFF"/>
        <w:spacing w:line="276" w:lineRule="auto"/>
        <w:jc w:val="center"/>
        <w:rPr>
          <w:rFonts w:ascii="Verdana" w:hAnsi="Verdana"/>
          <w:b/>
          <w:sz w:val="20"/>
          <w:szCs w:val="20"/>
        </w:rPr>
      </w:pPr>
    </w:p>
    <w:p w:rsidR="00D74D84" w:rsidRPr="00F14CC3" w:rsidRDefault="00D74D84" w:rsidP="00D74D84">
      <w:pPr>
        <w:shd w:val="clear" w:color="auto" w:fill="FFFFFF"/>
        <w:spacing w:line="276" w:lineRule="auto"/>
        <w:jc w:val="center"/>
        <w:outlineLvl w:val="0"/>
        <w:rPr>
          <w:rFonts w:ascii="Verdana" w:hAnsi="Verdana"/>
          <w:b/>
          <w:sz w:val="20"/>
          <w:szCs w:val="20"/>
        </w:rPr>
      </w:pPr>
      <w:r w:rsidRPr="00F14CC3">
        <w:rPr>
          <w:rFonts w:ascii="Verdana" w:hAnsi="Verdana"/>
          <w:b/>
          <w:sz w:val="20"/>
          <w:szCs w:val="20"/>
        </w:rPr>
        <w:t>ЦЕНОВО ПРЕДЛОЖЕНИЕ</w:t>
      </w:r>
    </w:p>
    <w:p w:rsidR="00D74D84" w:rsidRPr="00F14CC3" w:rsidRDefault="00D74D84" w:rsidP="00D74D84">
      <w:pPr>
        <w:shd w:val="clear" w:color="auto" w:fill="FFFFFF"/>
        <w:spacing w:line="276" w:lineRule="auto"/>
        <w:jc w:val="center"/>
        <w:rPr>
          <w:rFonts w:ascii="Verdana" w:hAnsi="Verdana"/>
          <w:b/>
          <w:sz w:val="20"/>
          <w:szCs w:val="20"/>
        </w:rPr>
      </w:pP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b/>
          <w:sz w:val="20"/>
          <w:szCs w:val="20"/>
        </w:rPr>
        <w:t>от</w:t>
      </w:r>
      <w:r w:rsidRPr="00F14CC3">
        <w:rPr>
          <w:rFonts w:ascii="Verdana" w:hAnsi="Verdana"/>
          <w:sz w:val="20"/>
          <w:szCs w:val="20"/>
        </w:rPr>
        <w:t>.........................................................................................................................</w:t>
      </w:r>
      <w:r w:rsidR="002017EB">
        <w:rPr>
          <w:rFonts w:ascii="Verdana" w:hAnsi="Verdana"/>
          <w:sz w:val="20"/>
          <w:szCs w:val="20"/>
        </w:rPr>
        <w:t>...............</w:t>
      </w:r>
    </w:p>
    <w:p w:rsidR="00D74D84" w:rsidRPr="00F14CC3" w:rsidRDefault="00D74D84" w:rsidP="00D74D84">
      <w:pPr>
        <w:shd w:val="clear" w:color="auto" w:fill="FFFFFF"/>
        <w:spacing w:line="276" w:lineRule="auto"/>
        <w:jc w:val="center"/>
        <w:rPr>
          <w:rFonts w:ascii="Verdana" w:hAnsi="Verdana"/>
          <w:color w:val="333333"/>
          <w:sz w:val="20"/>
          <w:szCs w:val="20"/>
        </w:rPr>
      </w:pPr>
      <w:r w:rsidRPr="00F14CC3">
        <w:rPr>
          <w:rFonts w:ascii="Verdana" w:hAnsi="Verdana"/>
          <w:i/>
          <w:color w:val="333333"/>
          <w:sz w:val="20"/>
          <w:szCs w:val="20"/>
        </w:rPr>
        <w:t>(наименование на участника</w:t>
      </w:r>
      <w:r w:rsidRPr="00F14CC3">
        <w:rPr>
          <w:rFonts w:ascii="Verdana" w:hAnsi="Verdana"/>
          <w:color w:val="333333"/>
          <w:sz w:val="20"/>
          <w:szCs w:val="20"/>
        </w:rPr>
        <w:t>)</w:t>
      </w:r>
    </w:p>
    <w:p w:rsidR="00D74D84" w:rsidRPr="00F14CC3" w:rsidRDefault="00D74D84" w:rsidP="00D74D84">
      <w:pPr>
        <w:shd w:val="clear" w:color="auto" w:fill="FFFFFF"/>
        <w:spacing w:line="276" w:lineRule="auto"/>
        <w:jc w:val="both"/>
        <w:rPr>
          <w:rFonts w:ascii="Verdana" w:hAnsi="Verdana"/>
          <w:sz w:val="20"/>
          <w:szCs w:val="20"/>
        </w:rPr>
      </w:pP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b/>
          <w:sz w:val="20"/>
          <w:szCs w:val="20"/>
        </w:rPr>
        <w:t>и подписано от</w:t>
      </w:r>
      <w:r w:rsidRPr="00F14CC3">
        <w:rPr>
          <w:rFonts w:ascii="Verdana" w:hAnsi="Verdana"/>
          <w:sz w:val="20"/>
          <w:szCs w:val="20"/>
        </w:rPr>
        <w:t>..................................................................................................</w:t>
      </w:r>
      <w:r w:rsidR="002017EB">
        <w:rPr>
          <w:rFonts w:ascii="Verdana" w:hAnsi="Verdana"/>
          <w:sz w:val="20"/>
          <w:szCs w:val="20"/>
        </w:rPr>
        <w:t>......</w:t>
      </w:r>
    </w:p>
    <w:p w:rsidR="00D74D84" w:rsidRPr="00F14CC3" w:rsidRDefault="00D74D84" w:rsidP="00D74D84">
      <w:pPr>
        <w:shd w:val="clear" w:color="auto" w:fill="FFFFFF"/>
        <w:spacing w:line="276" w:lineRule="auto"/>
        <w:jc w:val="center"/>
        <w:rPr>
          <w:rFonts w:ascii="Verdana" w:hAnsi="Verdana"/>
          <w:i/>
          <w:color w:val="333333"/>
          <w:sz w:val="20"/>
          <w:szCs w:val="20"/>
        </w:rPr>
      </w:pPr>
      <w:r w:rsidRPr="00F14CC3">
        <w:rPr>
          <w:rFonts w:ascii="Verdana" w:hAnsi="Verdana"/>
          <w:i/>
          <w:color w:val="333333"/>
          <w:sz w:val="20"/>
          <w:szCs w:val="20"/>
        </w:rPr>
        <w:t>(трите имена и ЕГН)</w:t>
      </w:r>
    </w:p>
    <w:p w:rsidR="00D74D84" w:rsidRPr="00F14CC3" w:rsidRDefault="00D74D84" w:rsidP="00D74D84">
      <w:pPr>
        <w:shd w:val="clear" w:color="auto" w:fill="FFFFFF"/>
        <w:spacing w:line="276" w:lineRule="auto"/>
        <w:jc w:val="both"/>
        <w:rPr>
          <w:rFonts w:ascii="Verdana" w:hAnsi="Verdana"/>
          <w:color w:val="808080"/>
          <w:sz w:val="20"/>
          <w:szCs w:val="20"/>
        </w:rPr>
      </w:pP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b/>
          <w:sz w:val="20"/>
          <w:szCs w:val="20"/>
        </w:rPr>
        <w:t>в качеството му на</w:t>
      </w:r>
      <w:r w:rsidRPr="00F14CC3">
        <w:rPr>
          <w:rFonts w:ascii="Verdana" w:hAnsi="Verdana"/>
          <w:sz w:val="20"/>
          <w:szCs w:val="20"/>
        </w:rPr>
        <w:t xml:space="preserve"> ............................................................................................................................</w:t>
      </w:r>
    </w:p>
    <w:p w:rsidR="00D74D84" w:rsidRPr="00F14CC3" w:rsidRDefault="00D74D84" w:rsidP="00D74D84">
      <w:pPr>
        <w:shd w:val="clear" w:color="auto" w:fill="FFFFFF"/>
        <w:spacing w:line="276" w:lineRule="auto"/>
        <w:jc w:val="center"/>
        <w:rPr>
          <w:rFonts w:ascii="Verdana" w:hAnsi="Verdana"/>
          <w:i/>
          <w:color w:val="333333"/>
          <w:sz w:val="20"/>
          <w:szCs w:val="20"/>
        </w:rPr>
      </w:pPr>
      <w:r w:rsidRPr="00F14CC3">
        <w:rPr>
          <w:rFonts w:ascii="Verdana" w:hAnsi="Verdana"/>
          <w:i/>
          <w:color w:val="333333"/>
          <w:sz w:val="20"/>
          <w:szCs w:val="20"/>
        </w:rPr>
        <w:t>(на длъжност)</w:t>
      </w:r>
    </w:p>
    <w:p w:rsidR="00D74D84" w:rsidRPr="00F14CC3" w:rsidRDefault="00D74D84" w:rsidP="00D74D84">
      <w:pPr>
        <w:shd w:val="clear" w:color="auto" w:fill="FFFFFF"/>
        <w:spacing w:line="276" w:lineRule="auto"/>
        <w:rPr>
          <w:rFonts w:ascii="Verdana" w:hAnsi="Verdana"/>
          <w:sz w:val="20"/>
          <w:szCs w:val="20"/>
        </w:rPr>
      </w:pPr>
    </w:p>
    <w:p w:rsidR="00D74D84" w:rsidRPr="00F14CC3" w:rsidRDefault="00D74D84" w:rsidP="00D74D84">
      <w:pPr>
        <w:shd w:val="clear" w:color="auto" w:fill="FFFFFF"/>
        <w:spacing w:line="276" w:lineRule="auto"/>
        <w:rPr>
          <w:rFonts w:ascii="Verdana" w:hAnsi="Verdana"/>
          <w:i/>
          <w:sz w:val="20"/>
          <w:szCs w:val="20"/>
        </w:rPr>
      </w:pPr>
      <w:r w:rsidRPr="00F14CC3">
        <w:rPr>
          <w:rFonts w:ascii="Verdana" w:hAnsi="Verdana"/>
          <w:sz w:val="20"/>
          <w:szCs w:val="20"/>
        </w:rPr>
        <w:t>с ЕИК/БУЛСТАТ/ЕГН/друга индивидуализация на участника или под изпълнителя (когато е приложимо):........................................................................................................</w:t>
      </w:r>
      <w:r w:rsidR="002017EB">
        <w:rPr>
          <w:rFonts w:ascii="Verdana" w:hAnsi="Verdana"/>
          <w:sz w:val="20"/>
          <w:szCs w:val="20"/>
        </w:rPr>
        <w:t>............</w:t>
      </w:r>
      <w:r w:rsidRPr="00F14CC3">
        <w:rPr>
          <w:rFonts w:ascii="Verdana" w:hAnsi="Verdana"/>
          <w:sz w:val="20"/>
          <w:szCs w:val="20"/>
        </w:rPr>
        <w:t>;</w:t>
      </w:r>
    </w:p>
    <w:p w:rsidR="004A054E" w:rsidRDefault="004A054E" w:rsidP="00DE351A">
      <w:pPr>
        <w:shd w:val="clear" w:color="auto" w:fill="FFFFFF"/>
        <w:spacing w:line="276" w:lineRule="auto"/>
        <w:outlineLvl w:val="0"/>
        <w:rPr>
          <w:rFonts w:ascii="Verdana" w:hAnsi="Verdana"/>
          <w:b/>
          <w:sz w:val="20"/>
          <w:szCs w:val="20"/>
        </w:rPr>
      </w:pPr>
    </w:p>
    <w:p w:rsidR="0006417C" w:rsidRDefault="0006417C" w:rsidP="00DE351A">
      <w:pPr>
        <w:shd w:val="clear" w:color="auto" w:fill="FFFFFF"/>
        <w:spacing w:line="276" w:lineRule="auto"/>
        <w:outlineLvl w:val="0"/>
        <w:rPr>
          <w:rFonts w:ascii="Verdana" w:hAnsi="Verdana"/>
          <w:b/>
          <w:bCs/>
          <w:sz w:val="20"/>
          <w:szCs w:val="20"/>
        </w:rPr>
      </w:pPr>
    </w:p>
    <w:p w:rsidR="004A054E" w:rsidRDefault="004A054E" w:rsidP="00D74D84">
      <w:pPr>
        <w:shd w:val="clear" w:color="auto" w:fill="FFFFFF"/>
        <w:spacing w:line="276" w:lineRule="auto"/>
        <w:ind w:firstLine="720"/>
        <w:outlineLvl w:val="0"/>
        <w:rPr>
          <w:rFonts w:ascii="Verdana" w:hAnsi="Verdana"/>
          <w:b/>
          <w:bCs/>
          <w:sz w:val="20"/>
          <w:szCs w:val="20"/>
        </w:rPr>
      </w:pPr>
    </w:p>
    <w:p w:rsidR="00D74D84" w:rsidRPr="00F14CC3" w:rsidRDefault="00D74D84" w:rsidP="00D74D84">
      <w:pPr>
        <w:shd w:val="clear" w:color="auto" w:fill="FFFFFF"/>
        <w:spacing w:line="276" w:lineRule="auto"/>
        <w:ind w:firstLine="720"/>
        <w:outlineLvl w:val="0"/>
        <w:rPr>
          <w:rFonts w:ascii="Verdana" w:hAnsi="Verdana"/>
          <w:b/>
          <w:bCs/>
          <w:sz w:val="20"/>
          <w:szCs w:val="20"/>
        </w:rPr>
      </w:pPr>
      <w:r w:rsidRPr="00F14CC3">
        <w:rPr>
          <w:rFonts w:ascii="Verdana" w:hAnsi="Verdana"/>
          <w:b/>
          <w:bCs/>
          <w:sz w:val="20"/>
          <w:szCs w:val="20"/>
        </w:rPr>
        <w:t>УВАЖАЕМИ ДАМИ И ГОСПОДА,</w:t>
      </w:r>
    </w:p>
    <w:p w:rsidR="00D74D84" w:rsidRPr="00F14CC3" w:rsidRDefault="00D74D84" w:rsidP="00D74D84">
      <w:pPr>
        <w:shd w:val="clear" w:color="auto" w:fill="FFFFFF"/>
        <w:spacing w:line="276" w:lineRule="auto"/>
        <w:ind w:firstLine="851"/>
        <w:rPr>
          <w:rFonts w:ascii="Verdana" w:hAnsi="Verdana"/>
          <w:b/>
          <w:bCs/>
          <w:sz w:val="20"/>
          <w:szCs w:val="20"/>
        </w:rPr>
      </w:pPr>
    </w:p>
    <w:p w:rsidR="00C62292" w:rsidRPr="00C62292" w:rsidRDefault="004A054E" w:rsidP="00C62292">
      <w:pPr>
        <w:jc w:val="both"/>
        <w:rPr>
          <w:rFonts w:ascii="Verdana" w:hAnsi="Verdana"/>
          <w:sz w:val="20"/>
          <w:szCs w:val="20"/>
        </w:rPr>
      </w:pPr>
      <w:r>
        <w:rPr>
          <w:rFonts w:ascii="Verdana" w:hAnsi="Verdana"/>
          <w:b/>
          <w:sz w:val="20"/>
          <w:szCs w:val="20"/>
        </w:rPr>
        <w:t xml:space="preserve">          </w:t>
      </w:r>
      <w:r w:rsidR="00D74D84" w:rsidRPr="00F14CC3">
        <w:rPr>
          <w:rFonts w:ascii="Verdana" w:hAnsi="Verdana"/>
          <w:sz w:val="20"/>
          <w:szCs w:val="20"/>
        </w:rPr>
        <w:t xml:space="preserve"> С настоящото, Ви </w:t>
      </w:r>
      <w:r w:rsidR="005C5D81">
        <w:rPr>
          <w:rFonts w:ascii="Verdana" w:hAnsi="Verdana"/>
          <w:sz w:val="20"/>
          <w:szCs w:val="20"/>
        </w:rPr>
        <w:t>представяме нашето</w:t>
      </w:r>
      <w:r w:rsidR="00382866">
        <w:rPr>
          <w:rFonts w:ascii="Verdana" w:hAnsi="Verdana"/>
          <w:sz w:val="20"/>
          <w:szCs w:val="20"/>
        </w:rPr>
        <w:t xml:space="preserve"> ценово предложение</w:t>
      </w:r>
      <w:r w:rsidR="00D74D84" w:rsidRPr="00F14CC3">
        <w:rPr>
          <w:rFonts w:ascii="Verdana" w:hAnsi="Verdana"/>
          <w:sz w:val="20"/>
          <w:szCs w:val="20"/>
        </w:rPr>
        <w:t xml:space="preserve"> за участие в обявената от Вас обществена поръчка с предмет: </w:t>
      </w:r>
      <w:r w:rsidR="00C62292" w:rsidRPr="00C62292">
        <w:rPr>
          <w:rFonts w:ascii="Verdana" w:hAnsi="Verdana"/>
          <w:sz w:val="20"/>
          <w:szCs w:val="20"/>
        </w:rPr>
        <w:t>„Услуги за извършване на технически дейности за поддържане на КВС /до предоставяне поддържането на КВС на АГКК по реда на ЗКИР/”, включваща 8 обособени позиции</w:t>
      </w:r>
      <w:r w:rsidR="006E0AA3">
        <w:rPr>
          <w:rFonts w:ascii="Verdana" w:hAnsi="Verdana"/>
          <w:sz w:val="20"/>
          <w:szCs w:val="20"/>
        </w:rPr>
        <w:t>:</w:t>
      </w:r>
    </w:p>
    <w:p w:rsidR="00D74D84" w:rsidRDefault="00C62292" w:rsidP="006D1BB8">
      <w:pPr>
        <w:jc w:val="both"/>
        <w:rPr>
          <w:rFonts w:ascii="Verdana" w:hAnsi="Verdana"/>
          <w:sz w:val="20"/>
          <w:szCs w:val="20"/>
        </w:rPr>
      </w:pPr>
      <w:r w:rsidRPr="00C62292">
        <w:rPr>
          <w:rFonts w:ascii="Verdana" w:hAnsi="Verdana"/>
          <w:sz w:val="20"/>
          <w:szCs w:val="20"/>
        </w:rPr>
        <w:t>За Позиция №: ……………………………….</w:t>
      </w:r>
      <w:r w:rsidRPr="00C62292">
        <w:rPr>
          <w:rFonts w:ascii="Verdana" w:hAnsi="Verdana"/>
          <w:sz w:val="20"/>
          <w:szCs w:val="20"/>
        </w:rPr>
        <w:tab/>
      </w:r>
      <w:r w:rsidRPr="00C62292">
        <w:rPr>
          <w:rFonts w:ascii="Verdana" w:hAnsi="Verdana"/>
          <w:sz w:val="20"/>
          <w:szCs w:val="20"/>
        </w:rPr>
        <w:tab/>
      </w:r>
    </w:p>
    <w:p w:rsidR="006D1BB8" w:rsidRPr="006D1BB8" w:rsidRDefault="006D1BB8" w:rsidP="006D1BB8">
      <w:pPr>
        <w:jc w:val="both"/>
        <w:rPr>
          <w:rFonts w:ascii="Verdana" w:hAnsi="Verdana"/>
          <w:b/>
          <w:sz w:val="20"/>
          <w:szCs w:val="20"/>
        </w:rPr>
      </w:pPr>
    </w:p>
    <w:p w:rsidR="006E0AA3" w:rsidRPr="006D1BB8" w:rsidRDefault="006E0AA3" w:rsidP="00AB0A2A">
      <w:pPr>
        <w:jc w:val="both"/>
        <w:rPr>
          <w:rFonts w:ascii="Verdana" w:hAnsi="Verdana"/>
          <w:sz w:val="20"/>
          <w:szCs w:val="20"/>
          <w:lang w:eastAsia="en-US"/>
        </w:rPr>
      </w:pPr>
      <w:r>
        <w:rPr>
          <w:rFonts w:ascii="Verdana" w:hAnsi="Verdana"/>
          <w:b/>
          <w:sz w:val="20"/>
          <w:szCs w:val="20"/>
          <w:lang w:val="be-BY" w:eastAsia="en-US"/>
        </w:rPr>
        <w:t xml:space="preserve">          </w:t>
      </w:r>
      <w:r w:rsidRPr="006E0AA3">
        <w:rPr>
          <w:rFonts w:ascii="Verdana" w:hAnsi="Verdana"/>
          <w:b/>
          <w:sz w:val="20"/>
          <w:szCs w:val="20"/>
          <w:lang w:val="be-BY" w:eastAsia="en-US"/>
        </w:rPr>
        <w:t xml:space="preserve">1. </w:t>
      </w:r>
      <w:r w:rsidR="006967FC">
        <w:rPr>
          <w:rFonts w:ascii="Verdana" w:hAnsi="Verdana"/>
          <w:sz w:val="20"/>
          <w:szCs w:val="20"/>
          <w:lang w:val="be-BY" w:eastAsia="en-US"/>
        </w:rPr>
        <w:t>П</w:t>
      </w:r>
      <w:r w:rsidR="006967FC" w:rsidRPr="006967FC">
        <w:rPr>
          <w:rFonts w:ascii="Verdana" w:hAnsi="Verdana"/>
          <w:sz w:val="20"/>
          <w:szCs w:val="20"/>
          <w:lang w:val="be-BY" w:eastAsia="en-US"/>
        </w:rPr>
        <w:t>редложен процент</w:t>
      </w:r>
      <w:r w:rsidR="0086024E" w:rsidRPr="00EF3694">
        <w:rPr>
          <w:rFonts w:ascii="Verdana" w:hAnsi="Verdana"/>
          <w:sz w:val="20"/>
          <w:szCs w:val="20"/>
          <w:lang w:eastAsia="en-US"/>
        </w:rPr>
        <w:t>…………………</w:t>
      </w:r>
      <w:r w:rsidR="006967FC" w:rsidRPr="006967FC">
        <w:rPr>
          <w:rFonts w:ascii="Verdana" w:hAnsi="Verdana"/>
          <w:sz w:val="20"/>
          <w:szCs w:val="20"/>
          <w:lang w:val="be-BY" w:eastAsia="en-US"/>
        </w:rPr>
        <w:t xml:space="preserve">, който възложителя ще заплаща като процент от стойността на отчетените дейности /събраните такси/ </w:t>
      </w:r>
      <w:r w:rsidR="006967FC">
        <w:rPr>
          <w:rFonts w:ascii="Verdana" w:hAnsi="Verdana"/>
          <w:sz w:val="20"/>
          <w:szCs w:val="20"/>
          <w:lang w:val="be-BY" w:eastAsia="en-US"/>
        </w:rPr>
        <w:t>от</w:t>
      </w:r>
      <w:r w:rsidR="00AB0A2A" w:rsidRPr="006D1BB8">
        <w:rPr>
          <w:rFonts w:ascii="Verdana" w:hAnsi="Verdana"/>
          <w:sz w:val="20"/>
          <w:szCs w:val="20"/>
          <w:lang w:eastAsia="en-US"/>
        </w:rPr>
        <w:t>:</w:t>
      </w:r>
    </w:p>
    <w:p w:rsidR="00AB0A2A" w:rsidRPr="006D1BB8" w:rsidRDefault="00AB0A2A" w:rsidP="00AB0A2A">
      <w:pPr>
        <w:jc w:val="both"/>
        <w:rPr>
          <w:rFonts w:ascii="Verdana" w:hAnsi="Verdana"/>
          <w:sz w:val="20"/>
          <w:szCs w:val="20"/>
          <w:lang w:eastAsia="en-US"/>
        </w:rPr>
      </w:pPr>
    </w:p>
    <w:p w:rsidR="006E0AA3" w:rsidRPr="006E0AA3" w:rsidRDefault="006E0AA3" w:rsidP="006E0AA3">
      <w:pPr>
        <w:spacing w:after="120"/>
        <w:ind w:firstLine="708"/>
        <w:jc w:val="both"/>
        <w:rPr>
          <w:rFonts w:ascii="Verdana" w:hAnsi="Verdana"/>
          <w:sz w:val="20"/>
          <w:szCs w:val="20"/>
          <w:lang w:val="be-BY" w:eastAsia="en-US"/>
        </w:rPr>
      </w:pPr>
      <w:r w:rsidRPr="006E0AA3">
        <w:rPr>
          <w:rFonts w:ascii="Verdana" w:hAnsi="Verdana"/>
          <w:b/>
          <w:sz w:val="20"/>
          <w:szCs w:val="20"/>
          <w:lang w:val="be-BY" w:eastAsia="en-US"/>
        </w:rPr>
        <w:t>1.1.</w:t>
      </w:r>
      <w:r w:rsidRPr="006E0AA3">
        <w:rPr>
          <w:rFonts w:ascii="Verdana" w:hAnsi="Verdana"/>
          <w:sz w:val="20"/>
          <w:szCs w:val="20"/>
          <w:lang w:val="be-BY" w:eastAsia="en-US"/>
        </w:rPr>
        <w:t xml:space="preserve"> действащата Тарифа за таксите, събирани от органите по поземлената собственост;</w:t>
      </w:r>
    </w:p>
    <w:p w:rsidR="006E0AA3" w:rsidRDefault="006E0AA3" w:rsidP="006E0AA3">
      <w:pPr>
        <w:spacing w:after="120"/>
        <w:ind w:firstLine="708"/>
        <w:jc w:val="both"/>
        <w:rPr>
          <w:rFonts w:ascii="Verdana" w:hAnsi="Verdana"/>
          <w:sz w:val="20"/>
          <w:szCs w:val="20"/>
          <w:lang w:val="be-BY" w:eastAsia="en-US"/>
        </w:rPr>
      </w:pPr>
      <w:r w:rsidRPr="006E0AA3">
        <w:rPr>
          <w:rFonts w:ascii="Verdana" w:hAnsi="Verdana"/>
          <w:b/>
          <w:sz w:val="20"/>
          <w:szCs w:val="20"/>
          <w:lang w:val="be-BY" w:eastAsia="en-US"/>
        </w:rPr>
        <w:t>1.2.</w:t>
      </w:r>
      <w:r w:rsidRPr="006E0AA3">
        <w:rPr>
          <w:rFonts w:ascii="Verdana" w:hAnsi="Verdana"/>
          <w:sz w:val="20"/>
          <w:szCs w:val="20"/>
          <w:lang w:val="be-BY" w:eastAsia="en-US"/>
        </w:rPr>
        <w:t xml:space="preserve"> Методика за определяне цените на техническите дейности при поддържане на картит</w:t>
      </w:r>
      <w:r w:rsidR="00410BFC">
        <w:rPr>
          <w:rFonts w:ascii="Verdana" w:hAnsi="Verdana"/>
          <w:sz w:val="20"/>
          <w:szCs w:val="20"/>
          <w:lang w:val="be-BY" w:eastAsia="en-US"/>
        </w:rPr>
        <w:t>е на възстановената собственост.</w:t>
      </w:r>
    </w:p>
    <w:p w:rsidR="007A06E4" w:rsidRDefault="007A06E4" w:rsidP="006E0AA3">
      <w:pPr>
        <w:spacing w:after="120"/>
        <w:ind w:firstLine="708"/>
        <w:jc w:val="both"/>
        <w:rPr>
          <w:rFonts w:ascii="Verdana" w:hAnsi="Verdana"/>
          <w:sz w:val="20"/>
          <w:szCs w:val="20"/>
          <w:lang w:val="be-BY" w:eastAsia="en-US"/>
        </w:rPr>
      </w:pPr>
      <w:r>
        <w:rPr>
          <w:rFonts w:ascii="Verdana" w:hAnsi="Verdana"/>
          <w:sz w:val="20"/>
          <w:szCs w:val="20"/>
          <w:lang w:val="be-BY" w:eastAsia="en-US"/>
        </w:rPr>
        <w:t>В случай, че участник предложи 0 % за целите на изчисленията по методиката ще се използва</w:t>
      </w:r>
      <w:r w:rsidR="007B486A">
        <w:rPr>
          <w:rFonts w:ascii="Verdana" w:hAnsi="Verdana"/>
          <w:sz w:val="20"/>
          <w:szCs w:val="20"/>
          <w:lang w:val="be-BY" w:eastAsia="en-US"/>
        </w:rPr>
        <w:t xml:space="preserve"> стойно</w:t>
      </w:r>
      <w:r>
        <w:rPr>
          <w:rFonts w:ascii="Verdana" w:hAnsi="Verdana"/>
          <w:sz w:val="20"/>
          <w:szCs w:val="20"/>
          <w:lang w:val="be-BY" w:eastAsia="en-US"/>
        </w:rPr>
        <w:t>стта 0,001.</w:t>
      </w:r>
    </w:p>
    <w:p w:rsidR="005C2A89" w:rsidRPr="006E0AA3" w:rsidRDefault="005C2A89" w:rsidP="006E0AA3">
      <w:pPr>
        <w:spacing w:after="120"/>
        <w:ind w:firstLine="708"/>
        <w:jc w:val="both"/>
        <w:rPr>
          <w:rFonts w:ascii="Verdana" w:hAnsi="Verdana"/>
          <w:sz w:val="20"/>
          <w:szCs w:val="20"/>
          <w:lang w:val="be-BY" w:eastAsia="en-US"/>
        </w:rPr>
      </w:pPr>
      <w:r>
        <w:rPr>
          <w:rFonts w:ascii="Verdana" w:hAnsi="Verdana"/>
          <w:sz w:val="20"/>
          <w:szCs w:val="20"/>
          <w:lang w:val="be-BY" w:eastAsia="en-US"/>
        </w:rPr>
        <w:t xml:space="preserve">Възложителят заплаща стойността на услугата равняваща се на предложения процент от изпълнените услуги. </w:t>
      </w:r>
    </w:p>
    <w:p w:rsidR="006E0AA3" w:rsidRPr="006E0AA3" w:rsidRDefault="006E0AA3" w:rsidP="00AB0A2A">
      <w:pPr>
        <w:ind w:firstLine="708"/>
        <w:jc w:val="both"/>
        <w:rPr>
          <w:rFonts w:ascii="Verdana" w:hAnsi="Verdana"/>
          <w:b/>
          <w:sz w:val="20"/>
          <w:szCs w:val="20"/>
          <w:lang w:eastAsia="en-US"/>
        </w:rPr>
      </w:pPr>
      <w:r w:rsidRPr="006E0AA3">
        <w:rPr>
          <w:rFonts w:ascii="Verdana" w:hAnsi="Verdana"/>
          <w:b/>
          <w:sz w:val="20"/>
          <w:szCs w:val="20"/>
          <w:lang w:eastAsia="en-US"/>
        </w:rPr>
        <w:t>Забележка: Това приложение се попълва по отделно за всяка позиция, за която се подава оферта.</w:t>
      </w:r>
    </w:p>
    <w:p w:rsidR="00980853" w:rsidRDefault="00980853" w:rsidP="006E0AA3">
      <w:pPr>
        <w:shd w:val="clear" w:color="auto" w:fill="FFFFFF"/>
        <w:jc w:val="both"/>
        <w:rPr>
          <w:rFonts w:ascii="Verdana" w:hAnsi="Verdana"/>
          <w:b/>
          <w:sz w:val="20"/>
          <w:szCs w:val="20"/>
        </w:rPr>
      </w:pPr>
    </w:p>
    <w:p w:rsidR="00D74D84" w:rsidRPr="00F14CC3" w:rsidRDefault="00D74D84" w:rsidP="00D74D84">
      <w:pPr>
        <w:shd w:val="clear" w:color="auto" w:fill="FFFFFF"/>
        <w:spacing w:line="276" w:lineRule="auto"/>
        <w:jc w:val="both"/>
        <w:rPr>
          <w:rFonts w:ascii="Verdana" w:hAnsi="Verdana"/>
          <w:b/>
          <w:sz w:val="20"/>
          <w:szCs w:val="20"/>
        </w:rPr>
      </w:pPr>
      <w:r w:rsidRPr="00F14CC3">
        <w:rPr>
          <w:rFonts w:ascii="Verdana" w:hAnsi="Verdana"/>
          <w:b/>
          <w:sz w:val="20"/>
          <w:szCs w:val="20"/>
        </w:rPr>
        <w:t xml:space="preserve">Дата: ..............................      </w:t>
      </w:r>
      <w:r w:rsidR="00980853">
        <w:rPr>
          <w:rFonts w:ascii="Verdana" w:hAnsi="Verdana"/>
          <w:b/>
          <w:sz w:val="20"/>
          <w:szCs w:val="20"/>
        </w:rPr>
        <w:t xml:space="preserve">                          </w:t>
      </w:r>
      <w:r w:rsidRPr="00F14CC3">
        <w:rPr>
          <w:rFonts w:ascii="Verdana" w:hAnsi="Verdana"/>
          <w:b/>
          <w:sz w:val="20"/>
          <w:szCs w:val="20"/>
        </w:rPr>
        <w:t>ПОДПИС И ПЕЧАТ: ................................</w:t>
      </w:r>
    </w:p>
    <w:p w:rsidR="00D74D84" w:rsidRPr="00F14CC3" w:rsidRDefault="00D74D84" w:rsidP="00D74D84">
      <w:pPr>
        <w:shd w:val="clear" w:color="auto" w:fill="FFFFFF"/>
        <w:spacing w:line="276" w:lineRule="auto"/>
        <w:ind w:right="70" w:firstLine="709"/>
        <w:jc w:val="both"/>
        <w:rPr>
          <w:rFonts w:ascii="Verdana" w:hAnsi="Verdana"/>
          <w:sz w:val="20"/>
          <w:szCs w:val="20"/>
        </w:rPr>
      </w:pPr>
      <w:r w:rsidRPr="00F14CC3">
        <w:rPr>
          <w:rFonts w:ascii="Verdana" w:hAnsi="Verdana"/>
          <w:b/>
          <w:sz w:val="20"/>
          <w:szCs w:val="20"/>
        </w:rPr>
        <w:tab/>
      </w:r>
      <w:r w:rsidRPr="00F14CC3">
        <w:rPr>
          <w:rFonts w:ascii="Verdana" w:hAnsi="Verdana"/>
          <w:b/>
          <w:sz w:val="20"/>
          <w:szCs w:val="20"/>
        </w:rPr>
        <w:tab/>
      </w:r>
      <w:r w:rsidRPr="00F14CC3">
        <w:rPr>
          <w:rFonts w:ascii="Verdana" w:hAnsi="Verdana"/>
          <w:b/>
          <w:sz w:val="20"/>
          <w:szCs w:val="20"/>
        </w:rPr>
        <w:tab/>
      </w:r>
      <w:r w:rsidRPr="00F14CC3">
        <w:rPr>
          <w:rFonts w:ascii="Verdana" w:hAnsi="Verdana"/>
          <w:b/>
          <w:sz w:val="20"/>
          <w:szCs w:val="20"/>
        </w:rPr>
        <w:tab/>
      </w:r>
      <w:r w:rsidRPr="00F14CC3">
        <w:rPr>
          <w:rFonts w:ascii="Verdana" w:hAnsi="Verdana"/>
          <w:b/>
          <w:sz w:val="20"/>
          <w:szCs w:val="20"/>
        </w:rPr>
        <w:tab/>
      </w:r>
      <w:r w:rsidRPr="00F14CC3">
        <w:rPr>
          <w:rFonts w:ascii="Verdana" w:hAnsi="Verdana"/>
          <w:b/>
          <w:sz w:val="20"/>
          <w:szCs w:val="20"/>
        </w:rPr>
        <w:tab/>
        <w:t xml:space="preserve">      </w:t>
      </w:r>
      <w:r w:rsidR="00980853">
        <w:rPr>
          <w:rFonts w:ascii="Verdana" w:hAnsi="Verdana"/>
          <w:b/>
          <w:sz w:val="20"/>
          <w:szCs w:val="20"/>
        </w:rPr>
        <w:t xml:space="preserve">            </w:t>
      </w:r>
      <w:r w:rsidRPr="00F14CC3">
        <w:rPr>
          <w:rFonts w:ascii="Verdana" w:hAnsi="Verdana"/>
          <w:b/>
          <w:sz w:val="20"/>
          <w:szCs w:val="20"/>
        </w:rPr>
        <w:t xml:space="preserve"> </w:t>
      </w:r>
      <w:r w:rsidRPr="00F14CC3">
        <w:rPr>
          <w:rFonts w:ascii="Verdana" w:hAnsi="Verdana"/>
          <w:sz w:val="20"/>
          <w:szCs w:val="20"/>
        </w:rPr>
        <w:t>[</w:t>
      </w:r>
      <w:r w:rsidRPr="00F14CC3">
        <w:rPr>
          <w:rFonts w:ascii="Verdana" w:hAnsi="Verdana"/>
          <w:i/>
          <w:iCs/>
          <w:sz w:val="20"/>
          <w:szCs w:val="20"/>
        </w:rPr>
        <w:t>име и фамилия</w:t>
      </w:r>
      <w:r w:rsidRPr="00F14CC3">
        <w:rPr>
          <w:rFonts w:ascii="Verdana" w:hAnsi="Verdana"/>
          <w:sz w:val="20"/>
          <w:szCs w:val="20"/>
        </w:rPr>
        <w:t>]</w:t>
      </w:r>
    </w:p>
    <w:p w:rsidR="00D74D84" w:rsidRPr="00F14CC3" w:rsidRDefault="00D74D84" w:rsidP="00D74D84">
      <w:pPr>
        <w:tabs>
          <w:tab w:val="left" w:pos="0"/>
          <w:tab w:val="left" w:pos="4860"/>
        </w:tabs>
        <w:spacing w:after="120"/>
        <w:rPr>
          <w:rFonts w:ascii="Verdana" w:hAnsi="Verdana"/>
          <w:sz w:val="20"/>
          <w:szCs w:val="20"/>
        </w:rPr>
      </w:pPr>
      <w:r w:rsidRPr="00F14CC3">
        <w:rPr>
          <w:rFonts w:ascii="Verdana" w:hAnsi="Verdana"/>
          <w:sz w:val="20"/>
          <w:szCs w:val="20"/>
        </w:rPr>
        <w:t xml:space="preserve">                                                               </w:t>
      </w:r>
      <w:r w:rsidR="00980853">
        <w:rPr>
          <w:rFonts w:ascii="Verdana" w:hAnsi="Verdana"/>
          <w:sz w:val="20"/>
          <w:szCs w:val="20"/>
        </w:rPr>
        <w:t xml:space="preserve">             </w:t>
      </w:r>
      <w:r w:rsidRPr="00F14CC3">
        <w:rPr>
          <w:rFonts w:ascii="Verdana" w:hAnsi="Verdana"/>
          <w:sz w:val="20"/>
          <w:szCs w:val="20"/>
        </w:rPr>
        <w:t>[</w:t>
      </w:r>
      <w:r w:rsidRPr="00F14CC3">
        <w:rPr>
          <w:rFonts w:ascii="Verdana" w:hAnsi="Verdana"/>
          <w:i/>
          <w:iCs/>
          <w:sz w:val="20"/>
          <w:szCs w:val="20"/>
        </w:rPr>
        <w:t>качество на представляващия участника</w:t>
      </w:r>
      <w:r w:rsidRPr="00F14CC3">
        <w:rPr>
          <w:rFonts w:ascii="Verdana" w:hAnsi="Verdana"/>
          <w:sz w:val="20"/>
          <w:szCs w:val="20"/>
        </w:rPr>
        <w:t>]</w:t>
      </w:r>
    </w:p>
    <w:p w:rsidR="003313B1" w:rsidRDefault="003313B1" w:rsidP="00796954">
      <w:pPr>
        <w:shd w:val="clear" w:color="auto" w:fill="FFFFFF"/>
        <w:spacing w:line="276" w:lineRule="auto"/>
        <w:outlineLvl w:val="0"/>
        <w:rPr>
          <w:rFonts w:ascii="Verdana" w:hAnsi="Verdana"/>
          <w:b/>
          <w:sz w:val="20"/>
          <w:szCs w:val="20"/>
        </w:rPr>
      </w:pPr>
    </w:p>
    <w:p w:rsidR="00F86583" w:rsidRPr="00796954" w:rsidRDefault="00F86583" w:rsidP="00796954">
      <w:pPr>
        <w:shd w:val="clear" w:color="auto" w:fill="FFFFFF"/>
        <w:spacing w:line="276" w:lineRule="auto"/>
        <w:outlineLvl w:val="0"/>
        <w:rPr>
          <w:rFonts w:ascii="Verdana" w:hAnsi="Verdana"/>
          <w:b/>
          <w:sz w:val="20"/>
          <w:szCs w:val="20"/>
        </w:rPr>
      </w:pPr>
    </w:p>
    <w:p w:rsidR="001B1539" w:rsidRDefault="008554D9" w:rsidP="008554D9">
      <w:pPr>
        <w:shd w:val="clear" w:color="auto" w:fill="FFFFFF"/>
        <w:spacing w:line="276" w:lineRule="auto"/>
        <w:outlineLvl w:val="0"/>
        <w:rPr>
          <w:rFonts w:ascii="Verdana" w:hAnsi="Verdana"/>
          <w:b/>
          <w:sz w:val="20"/>
          <w:szCs w:val="20"/>
        </w:rPr>
      </w:pPr>
      <w:r>
        <w:rPr>
          <w:rFonts w:ascii="Verdana" w:hAnsi="Verdana"/>
          <w:b/>
          <w:sz w:val="20"/>
          <w:szCs w:val="20"/>
        </w:rPr>
        <w:t xml:space="preserve">                                                                                                                        </w:t>
      </w:r>
    </w:p>
    <w:p w:rsidR="001B1539" w:rsidRDefault="001B1539" w:rsidP="008554D9">
      <w:pPr>
        <w:shd w:val="clear" w:color="auto" w:fill="FFFFFF"/>
        <w:spacing w:line="276" w:lineRule="auto"/>
        <w:outlineLvl w:val="0"/>
        <w:rPr>
          <w:rFonts w:ascii="Verdana" w:hAnsi="Verdana"/>
          <w:b/>
          <w:sz w:val="20"/>
          <w:szCs w:val="20"/>
        </w:rPr>
      </w:pPr>
    </w:p>
    <w:p w:rsidR="001B1539" w:rsidRDefault="001B1539" w:rsidP="008554D9">
      <w:pPr>
        <w:shd w:val="clear" w:color="auto" w:fill="FFFFFF"/>
        <w:spacing w:line="276" w:lineRule="auto"/>
        <w:outlineLvl w:val="0"/>
        <w:rPr>
          <w:rFonts w:ascii="Verdana" w:hAnsi="Verdana"/>
          <w:b/>
          <w:sz w:val="20"/>
          <w:szCs w:val="20"/>
        </w:rPr>
      </w:pPr>
    </w:p>
    <w:p w:rsidR="001B1539" w:rsidRDefault="001B1539" w:rsidP="008554D9">
      <w:pPr>
        <w:shd w:val="clear" w:color="auto" w:fill="FFFFFF"/>
        <w:spacing w:line="276" w:lineRule="auto"/>
        <w:outlineLvl w:val="0"/>
        <w:rPr>
          <w:rFonts w:ascii="Verdana" w:hAnsi="Verdana"/>
          <w:b/>
          <w:sz w:val="20"/>
          <w:szCs w:val="20"/>
        </w:rPr>
      </w:pPr>
    </w:p>
    <w:p w:rsidR="004A67CA" w:rsidRPr="005F4526" w:rsidRDefault="008554D9" w:rsidP="00612EDF">
      <w:pPr>
        <w:shd w:val="clear" w:color="auto" w:fill="FFFFFF"/>
        <w:spacing w:line="360" w:lineRule="auto"/>
        <w:jc w:val="right"/>
        <w:outlineLvl w:val="0"/>
        <w:rPr>
          <w:rFonts w:ascii="Verdana" w:hAnsi="Verdana"/>
          <w:b/>
          <w:sz w:val="20"/>
          <w:szCs w:val="20"/>
        </w:rPr>
      </w:pPr>
      <w:r>
        <w:rPr>
          <w:rFonts w:ascii="Verdana" w:hAnsi="Verdana"/>
          <w:b/>
          <w:sz w:val="20"/>
          <w:szCs w:val="20"/>
        </w:rPr>
        <w:t xml:space="preserve"> </w:t>
      </w:r>
      <w:r w:rsidR="004A67CA" w:rsidRPr="005F4526">
        <w:rPr>
          <w:rFonts w:ascii="Verdana" w:hAnsi="Verdana"/>
          <w:b/>
          <w:sz w:val="20"/>
          <w:szCs w:val="20"/>
        </w:rPr>
        <w:t>ОБРАЗЕЦ № 8</w:t>
      </w:r>
    </w:p>
    <w:p w:rsidR="004A67CA" w:rsidRPr="005F4526" w:rsidRDefault="004A67CA" w:rsidP="00612EDF">
      <w:pPr>
        <w:spacing w:line="360" w:lineRule="auto"/>
        <w:jc w:val="right"/>
        <w:rPr>
          <w:rFonts w:ascii="Verdana" w:hAnsi="Verdana"/>
          <w:b/>
          <w:sz w:val="20"/>
          <w:szCs w:val="20"/>
          <w:lang w:eastAsia="en-US"/>
        </w:rPr>
      </w:pPr>
      <w:r w:rsidRPr="005F4526">
        <w:rPr>
          <w:rFonts w:ascii="Verdana" w:hAnsi="Verdana"/>
          <w:b/>
          <w:sz w:val="20"/>
          <w:szCs w:val="20"/>
          <w:lang w:eastAsia="en-US"/>
        </w:rPr>
        <w:t>Проект!</w:t>
      </w:r>
    </w:p>
    <w:p w:rsidR="00740127" w:rsidRPr="00612EDF" w:rsidRDefault="004A67CA" w:rsidP="00612EDF">
      <w:pPr>
        <w:spacing w:line="360" w:lineRule="auto"/>
        <w:jc w:val="both"/>
        <w:rPr>
          <w:rFonts w:ascii="Verdana" w:hAnsi="Verdana"/>
          <w:b/>
          <w:sz w:val="20"/>
          <w:szCs w:val="20"/>
          <w:lang w:eastAsia="en-US"/>
        </w:rPr>
      </w:pPr>
      <w:r w:rsidRPr="005F4526">
        <w:rPr>
          <w:rFonts w:ascii="Verdana" w:hAnsi="Verdana"/>
          <w:b/>
          <w:sz w:val="20"/>
          <w:szCs w:val="20"/>
          <w:lang w:eastAsia="en-US"/>
        </w:rPr>
        <w:tab/>
      </w:r>
      <w:r w:rsidRPr="005F4526">
        <w:rPr>
          <w:rFonts w:ascii="Verdana" w:hAnsi="Verdana"/>
          <w:b/>
          <w:sz w:val="20"/>
          <w:szCs w:val="20"/>
          <w:lang w:eastAsia="en-US"/>
        </w:rPr>
        <w:tab/>
      </w:r>
      <w:r w:rsidRPr="005F4526">
        <w:rPr>
          <w:rFonts w:ascii="Verdana" w:hAnsi="Verdana"/>
          <w:b/>
          <w:sz w:val="20"/>
          <w:szCs w:val="20"/>
          <w:lang w:eastAsia="en-US"/>
        </w:rPr>
        <w:tab/>
      </w:r>
    </w:p>
    <w:p w:rsidR="00740127" w:rsidRPr="000328F4" w:rsidRDefault="00740127" w:rsidP="00013FB5">
      <w:pPr>
        <w:keepNext/>
        <w:jc w:val="center"/>
        <w:outlineLvl w:val="0"/>
        <w:rPr>
          <w:rFonts w:ascii="Verdana" w:hAnsi="Verdana"/>
          <w:b/>
          <w:sz w:val="20"/>
          <w:szCs w:val="20"/>
        </w:rPr>
      </w:pPr>
      <w:r w:rsidRPr="000328F4">
        <w:rPr>
          <w:rFonts w:ascii="Verdana" w:hAnsi="Verdana"/>
          <w:b/>
          <w:sz w:val="20"/>
          <w:szCs w:val="20"/>
        </w:rPr>
        <w:t>ДОГОВОР</w:t>
      </w:r>
    </w:p>
    <w:p w:rsidR="00740127" w:rsidRPr="000328F4" w:rsidRDefault="00740127" w:rsidP="00013FB5">
      <w:pPr>
        <w:jc w:val="center"/>
        <w:rPr>
          <w:rFonts w:ascii="Verdana" w:hAnsi="Verdana"/>
          <w:sz w:val="20"/>
          <w:szCs w:val="20"/>
        </w:rPr>
      </w:pPr>
    </w:p>
    <w:p w:rsidR="00740127" w:rsidRPr="000328F4" w:rsidRDefault="00740127" w:rsidP="00013FB5">
      <w:pPr>
        <w:jc w:val="center"/>
        <w:rPr>
          <w:rFonts w:ascii="Verdana" w:hAnsi="Verdana"/>
          <w:sz w:val="20"/>
          <w:szCs w:val="20"/>
        </w:rPr>
      </w:pPr>
      <w:r w:rsidRPr="000328F4">
        <w:rPr>
          <w:rFonts w:ascii="Verdana" w:hAnsi="Verdana"/>
          <w:sz w:val="20"/>
          <w:szCs w:val="20"/>
        </w:rPr>
        <w:t>№   __________________</w:t>
      </w:r>
    </w:p>
    <w:p w:rsidR="00740127" w:rsidRPr="000328F4" w:rsidRDefault="00740127" w:rsidP="00013FB5">
      <w:pPr>
        <w:jc w:val="center"/>
        <w:rPr>
          <w:rFonts w:ascii="Verdana" w:hAnsi="Verdana"/>
          <w:sz w:val="20"/>
          <w:szCs w:val="20"/>
        </w:rPr>
      </w:pPr>
    </w:p>
    <w:p w:rsidR="00740127" w:rsidRPr="000328F4" w:rsidRDefault="00740127" w:rsidP="00013FB5">
      <w:pPr>
        <w:jc w:val="center"/>
        <w:rPr>
          <w:rFonts w:ascii="Verdana" w:hAnsi="Verdana"/>
          <w:sz w:val="20"/>
          <w:szCs w:val="20"/>
        </w:rPr>
      </w:pPr>
      <w:r w:rsidRPr="000328F4">
        <w:rPr>
          <w:rFonts w:ascii="Verdana" w:hAnsi="Verdana"/>
          <w:sz w:val="20"/>
          <w:szCs w:val="20"/>
        </w:rPr>
        <w:t>София, _________________________  год.</w:t>
      </w:r>
    </w:p>
    <w:p w:rsidR="00740127" w:rsidRPr="003654A0" w:rsidRDefault="00740127" w:rsidP="00013FB5">
      <w:pPr>
        <w:jc w:val="both"/>
        <w:rPr>
          <w:rFonts w:ascii="Verdana" w:hAnsi="Verdana"/>
          <w:kern w:val="24"/>
          <w:sz w:val="20"/>
          <w:szCs w:val="20"/>
          <w:lang w:eastAsia="en-US"/>
        </w:rPr>
      </w:pPr>
    </w:p>
    <w:p w:rsidR="00740127" w:rsidRPr="00740127" w:rsidRDefault="00740127" w:rsidP="00013FB5">
      <w:pPr>
        <w:ind w:firstLine="720"/>
        <w:jc w:val="both"/>
        <w:rPr>
          <w:rFonts w:ascii="Verdana" w:hAnsi="Verdana"/>
          <w:kern w:val="24"/>
          <w:sz w:val="20"/>
          <w:szCs w:val="20"/>
          <w:lang w:eastAsia="en-US"/>
        </w:rPr>
      </w:pPr>
      <w:r w:rsidRPr="003654A0">
        <w:rPr>
          <w:rFonts w:ascii="Verdana" w:hAnsi="Verdana"/>
          <w:kern w:val="24"/>
          <w:sz w:val="20"/>
          <w:szCs w:val="20"/>
          <w:lang w:eastAsia="en-US"/>
        </w:rPr>
        <w:t>Днес, ________________ 201</w:t>
      </w:r>
      <w:r w:rsidRPr="00740127">
        <w:rPr>
          <w:rFonts w:ascii="Verdana" w:hAnsi="Verdana"/>
          <w:kern w:val="24"/>
          <w:sz w:val="20"/>
          <w:szCs w:val="20"/>
          <w:lang w:eastAsia="en-US"/>
        </w:rPr>
        <w:t>7</w:t>
      </w:r>
      <w:r w:rsidRPr="003654A0">
        <w:rPr>
          <w:rFonts w:ascii="Verdana" w:hAnsi="Verdana"/>
          <w:kern w:val="24"/>
          <w:sz w:val="20"/>
          <w:szCs w:val="20"/>
          <w:lang w:eastAsia="en-US"/>
        </w:rPr>
        <w:t xml:space="preserve"> г., в град София Министерството на земеделието и храните, пр</w:t>
      </w:r>
      <w:r w:rsidR="0043116D">
        <w:rPr>
          <w:rFonts w:ascii="Verdana" w:hAnsi="Verdana"/>
          <w:kern w:val="24"/>
          <w:sz w:val="20"/>
          <w:szCs w:val="20"/>
          <w:lang w:eastAsia="en-US"/>
        </w:rPr>
        <w:t>едставлявано от</w:t>
      </w:r>
      <w:r w:rsidR="0043116D" w:rsidRPr="00EF3694">
        <w:rPr>
          <w:rFonts w:ascii="Verdana" w:hAnsi="Verdana"/>
          <w:kern w:val="24"/>
          <w:sz w:val="20"/>
          <w:szCs w:val="20"/>
          <w:lang w:eastAsia="en-US"/>
        </w:rPr>
        <w:t xml:space="preserve"> </w:t>
      </w:r>
      <w:r w:rsidR="0043116D" w:rsidRPr="0043116D">
        <w:rPr>
          <w:rFonts w:ascii="Verdana" w:hAnsi="Verdana"/>
          <w:kern w:val="24"/>
          <w:sz w:val="20"/>
          <w:szCs w:val="20"/>
          <w:lang w:eastAsia="en-US"/>
        </w:rPr>
        <w:t>проф. д-р ХРИСТО БОЗУКОВ</w:t>
      </w:r>
      <w:r w:rsidRPr="003654A0">
        <w:rPr>
          <w:rFonts w:ascii="Verdana" w:hAnsi="Verdana"/>
          <w:kern w:val="24"/>
          <w:sz w:val="20"/>
          <w:szCs w:val="20"/>
          <w:lang w:eastAsia="en-US"/>
        </w:rPr>
        <w:t xml:space="preserve"> – министър на земеделието и храните и от Капка Алексиева – началник на отдел „Счетоводство” в дирекция „Финансово управление” на МЗХ, наричано за краткост ВЪЗЛОЖИТЕЛ и ________________________________________________________________________</w:t>
      </w:r>
    </w:p>
    <w:p w:rsidR="00740127" w:rsidRPr="003654A0" w:rsidRDefault="00740127" w:rsidP="00013FB5">
      <w:pPr>
        <w:jc w:val="both"/>
        <w:rPr>
          <w:rFonts w:ascii="Verdana" w:hAnsi="Verdana"/>
          <w:kern w:val="24"/>
          <w:sz w:val="20"/>
          <w:szCs w:val="20"/>
          <w:lang w:val="ru-RU" w:eastAsia="en-US"/>
        </w:rPr>
      </w:pPr>
      <w:r w:rsidRPr="003654A0">
        <w:rPr>
          <w:rFonts w:ascii="Verdana" w:hAnsi="Verdana"/>
          <w:kern w:val="24"/>
          <w:sz w:val="20"/>
          <w:szCs w:val="20"/>
          <w:lang w:eastAsia="en-US"/>
        </w:rPr>
        <w:t>регистрирано и вписано в Търговския регистър при _________________________ съд, със седалище и адрес на управление</w:t>
      </w:r>
      <w:r w:rsidRPr="003654A0">
        <w:rPr>
          <w:rFonts w:ascii="Verdana" w:hAnsi="Verdana"/>
          <w:kern w:val="24"/>
          <w:sz w:val="20"/>
          <w:szCs w:val="20"/>
          <w:lang w:val="ru-RU" w:eastAsia="en-US"/>
        </w:rPr>
        <w:t>:</w:t>
      </w:r>
      <w:r w:rsidRPr="003654A0">
        <w:rPr>
          <w:rFonts w:ascii="Verdana" w:hAnsi="Verdana"/>
          <w:kern w:val="24"/>
          <w:sz w:val="20"/>
          <w:szCs w:val="20"/>
          <w:lang w:eastAsia="en-US"/>
        </w:rPr>
        <w:t xml:space="preserve"> община ______________________,</w:t>
      </w:r>
      <w:r w:rsidRPr="003654A0">
        <w:rPr>
          <w:rFonts w:ascii="Verdana" w:hAnsi="Verdana"/>
          <w:kern w:val="24"/>
          <w:sz w:val="20"/>
          <w:szCs w:val="20"/>
          <w:lang w:val="ru-RU" w:eastAsia="en-US"/>
        </w:rPr>
        <w:t xml:space="preserve"> </w:t>
      </w:r>
      <w:r w:rsidRPr="003654A0">
        <w:rPr>
          <w:rFonts w:ascii="Verdana" w:hAnsi="Verdana"/>
          <w:kern w:val="24"/>
          <w:sz w:val="20"/>
          <w:szCs w:val="20"/>
          <w:lang w:eastAsia="en-US"/>
        </w:rPr>
        <w:t>гр. _______________________, ул. _________________________ № ________, БУЛСТАТ/ЕИК __________________, представлявано от _________________________________________________, в качеството му на ______________________, наричано по-долу за краткост ИЗПЪЛНИТЕЛ, на основание чл. 112 от Закона за обществените поръчки и Решение № _______________ от ________________________ г. на ВЪЗЛОЖИТЕЛЯ се договориха за следното:</w:t>
      </w:r>
    </w:p>
    <w:p w:rsidR="00740127" w:rsidRPr="003654A0" w:rsidRDefault="00740127" w:rsidP="00013FB5">
      <w:pPr>
        <w:tabs>
          <w:tab w:val="left" w:pos="426"/>
        </w:tabs>
        <w:jc w:val="both"/>
        <w:rPr>
          <w:rFonts w:ascii="Verdana" w:hAnsi="Verdana"/>
          <w:b/>
          <w:sz w:val="20"/>
          <w:szCs w:val="20"/>
        </w:rPr>
      </w:pPr>
    </w:p>
    <w:p w:rsidR="00740127" w:rsidRPr="003654A0" w:rsidRDefault="00740127" w:rsidP="00013FB5">
      <w:pPr>
        <w:keepNext/>
        <w:tabs>
          <w:tab w:val="num" w:pos="426"/>
          <w:tab w:val="num" w:pos="5682"/>
        </w:tabs>
        <w:ind w:left="5682" w:hanging="5682"/>
        <w:jc w:val="center"/>
        <w:outlineLvl w:val="1"/>
        <w:rPr>
          <w:rFonts w:ascii="Verdana" w:hAnsi="Verdana"/>
          <w:b/>
          <w:sz w:val="20"/>
          <w:szCs w:val="20"/>
        </w:rPr>
      </w:pPr>
      <w:r w:rsidRPr="003654A0">
        <w:rPr>
          <w:rFonts w:ascii="Verdana" w:hAnsi="Verdana"/>
          <w:b/>
          <w:sz w:val="20"/>
          <w:szCs w:val="20"/>
          <w:lang w:val="en-US"/>
        </w:rPr>
        <w:t>I</w:t>
      </w:r>
      <w:r w:rsidRPr="003654A0">
        <w:rPr>
          <w:rFonts w:ascii="Verdana" w:hAnsi="Verdana"/>
          <w:b/>
          <w:sz w:val="20"/>
          <w:szCs w:val="20"/>
        </w:rPr>
        <w:t>. ПРЕДМЕТ. СРОК</w:t>
      </w:r>
    </w:p>
    <w:p w:rsidR="00740127" w:rsidRPr="003654A0" w:rsidRDefault="00740127" w:rsidP="00013FB5">
      <w:pPr>
        <w:rPr>
          <w:rFonts w:ascii="Verdana" w:hAnsi="Verdana"/>
          <w:sz w:val="20"/>
          <w:szCs w:val="20"/>
        </w:rPr>
      </w:pPr>
    </w:p>
    <w:p w:rsidR="00740127" w:rsidRPr="003654A0" w:rsidRDefault="00740127" w:rsidP="00013FB5">
      <w:pPr>
        <w:spacing w:after="120"/>
        <w:ind w:firstLine="708"/>
        <w:jc w:val="both"/>
        <w:rPr>
          <w:rFonts w:ascii="Verdana" w:hAnsi="Verdana"/>
          <w:sz w:val="20"/>
          <w:szCs w:val="20"/>
        </w:rPr>
      </w:pPr>
      <w:r w:rsidRPr="003654A0">
        <w:rPr>
          <w:rFonts w:ascii="Verdana" w:hAnsi="Verdana"/>
          <w:b/>
          <w:sz w:val="20"/>
          <w:szCs w:val="20"/>
        </w:rPr>
        <w:t>Чл. 1.</w:t>
      </w:r>
      <w:r w:rsidRPr="003654A0">
        <w:rPr>
          <w:rFonts w:ascii="Verdana" w:hAnsi="Verdana"/>
          <w:sz w:val="20"/>
          <w:szCs w:val="20"/>
        </w:rPr>
        <w:t xml:space="preserve"> ВЪЗЛОЖИТЕЛЯТ възлага, а ИЗПЪЛНИТЕЛЯТ приема да извърши услуга с предмет: „Услуги за извършване на технически дейности за поддържане на КВС /до предоставяне поддържането на КВС на АГКК по реда на ЗКИР/”, за позиция № ……… съдебен район ……………, който включва община…………….. и община ………………, съгласно:</w:t>
      </w:r>
    </w:p>
    <w:p w:rsidR="00740127" w:rsidRPr="003654A0" w:rsidRDefault="00740127" w:rsidP="00013FB5">
      <w:pPr>
        <w:spacing w:after="120"/>
        <w:ind w:left="360" w:firstLine="348"/>
        <w:jc w:val="both"/>
        <w:rPr>
          <w:rFonts w:ascii="Verdana" w:hAnsi="Verdana"/>
          <w:sz w:val="20"/>
          <w:szCs w:val="20"/>
        </w:rPr>
      </w:pPr>
      <w:r w:rsidRPr="003654A0">
        <w:rPr>
          <w:rFonts w:ascii="Verdana" w:hAnsi="Verdana"/>
          <w:sz w:val="20"/>
          <w:szCs w:val="20"/>
        </w:rPr>
        <w:t>1.Поименен списък на дейностите със срок на изпълнение;</w:t>
      </w:r>
    </w:p>
    <w:p w:rsidR="00740127" w:rsidRPr="003654A0" w:rsidRDefault="00740127" w:rsidP="00013FB5">
      <w:pPr>
        <w:spacing w:after="120"/>
        <w:ind w:firstLine="708"/>
        <w:jc w:val="both"/>
        <w:rPr>
          <w:rFonts w:ascii="Verdana" w:hAnsi="Verdana"/>
          <w:kern w:val="24"/>
          <w:sz w:val="20"/>
          <w:szCs w:val="20"/>
          <w:lang w:eastAsia="en-US"/>
        </w:rPr>
      </w:pPr>
      <w:r w:rsidRPr="00740127">
        <w:rPr>
          <w:rFonts w:ascii="Verdana" w:hAnsi="Verdana"/>
          <w:sz w:val="20"/>
          <w:szCs w:val="20"/>
        </w:rPr>
        <w:t>2</w:t>
      </w:r>
      <w:r w:rsidRPr="003654A0">
        <w:rPr>
          <w:rFonts w:ascii="Verdana" w:hAnsi="Verdana"/>
          <w:sz w:val="20"/>
          <w:szCs w:val="20"/>
        </w:rPr>
        <w:t>.</w:t>
      </w:r>
      <w:r w:rsidRPr="003654A0">
        <w:rPr>
          <w:rFonts w:ascii="Verdana" w:hAnsi="Verdana"/>
          <w:kern w:val="24"/>
          <w:sz w:val="20"/>
          <w:szCs w:val="20"/>
          <w:lang w:eastAsia="en-US"/>
        </w:rPr>
        <w:t>Техническа спецификация на ВЪЗЛОЖИТЕЛЯ;</w:t>
      </w:r>
    </w:p>
    <w:p w:rsidR="00740127" w:rsidRPr="003654A0" w:rsidRDefault="00740127" w:rsidP="00013FB5">
      <w:pPr>
        <w:spacing w:after="120"/>
        <w:ind w:firstLine="708"/>
        <w:jc w:val="both"/>
        <w:rPr>
          <w:rFonts w:ascii="Verdana" w:hAnsi="Verdana"/>
          <w:kern w:val="24"/>
          <w:sz w:val="20"/>
          <w:szCs w:val="20"/>
          <w:lang w:eastAsia="en-US"/>
        </w:rPr>
      </w:pPr>
      <w:r w:rsidRPr="00740127">
        <w:rPr>
          <w:rFonts w:ascii="Verdana" w:hAnsi="Verdana"/>
          <w:kern w:val="24"/>
          <w:sz w:val="20"/>
          <w:szCs w:val="20"/>
          <w:lang w:eastAsia="en-US"/>
        </w:rPr>
        <w:t>3</w:t>
      </w:r>
      <w:r w:rsidRPr="003654A0">
        <w:rPr>
          <w:rFonts w:ascii="Verdana" w:hAnsi="Verdana"/>
          <w:kern w:val="24"/>
          <w:sz w:val="20"/>
          <w:szCs w:val="20"/>
          <w:lang w:eastAsia="en-US"/>
        </w:rPr>
        <w:t xml:space="preserve">.Техническото предложение на ИЗПЪЛНИТЕЛЯ, </w:t>
      </w:r>
    </w:p>
    <w:p w:rsidR="00740127" w:rsidRPr="00BD1845" w:rsidRDefault="00740127" w:rsidP="00013FB5">
      <w:pPr>
        <w:spacing w:after="120"/>
        <w:ind w:firstLine="708"/>
        <w:jc w:val="both"/>
        <w:rPr>
          <w:rFonts w:ascii="Verdana" w:hAnsi="Verdana"/>
          <w:kern w:val="24"/>
          <w:sz w:val="20"/>
          <w:szCs w:val="20"/>
          <w:lang w:eastAsia="en-US"/>
        </w:rPr>
      </w:pPr>
      <w:r w:rsidRPr="00BD1845">
        <w:rPr>
          <w:rFonts w:ascii="Verdana" w:hAnsi="Verdana"/>
          <w:sz w:val="20"/>
          <w:szCs w:val="20"/>
        </w:rPr>
        <w:t>4.</w:t>
      </w:r>
      <w:r w:rsidRPr="00BD1845">
        <w:rPr>
          <w:rFonts w:ascii="Verdana" w:hAnsi="Verdana"/>
          <w:kern w:val="24"/>
          <w:sz w:val="20"/>
          <w:szCs w:val="20"/>
          <w:lang w:eastAsia="en-US"/>
        </w:rPr>
        <w:t>Ценово предложение на ИЗПЪЛНИТЕЛЯ.</w:t>
      </w:r>
    </w:p>
    <w:p w:rsidR="00740127" w:rsidRPr="00612EDF" w:rsidRDefault="00612EDF" w:rsidP="00013FB5">
      <w:pPr>
        <w:rPr>
          <w:rFonts w:ascii="Verdana" w:hAnsi="Verdana"/>
          <w:sz w:val="20"/>
          <w:szCs w:val="20"/>
        </w:rPr>
      </w:pPr>
      <w:r w:rsidRPr="00612EDF">
        <w:rPr>
          <w:rFonts w:ascii="Verdana" w:hAnsi="Verdana"/>
          <w:b/>
          <w:sz w:val="20"/>
          <w:szCs w:val="20"/>
        </w:rPr>
        <w:t xml:space="preserve">           </w:t>
      </w:r>
      <w:r w:rsidR="00740127" w:rsidRPr="00612EDF">
        <w:rPr>
          <w:rFonts w:ascii="Verdana" w:hAnsi="Verdana"/>
          <w:b/>
          <w:sz w:val="20"/>
          <w:szCs w:val="20"/>
        </w:rPr>
        <w:t>Чл. 2.</w:t>
      </w:r>
      <w:r w:rsidR="00740127" w:rsidRPr="00612EDF">
        <w:rPr>
          <w:rFonts w:ascii="Verdana" w:hAnsi="Verdana"/>
          <w:sz w:val="20"/>
          <w:szCs w:val="20"/>
        </w:rPr>
        <w:t xml:space="preserve"> Изпълнението на дейностите се възлага от началника на Общинската служба по земеделие (ОСЗ)  или упълномощено от него длъжностно лице с </w:t>
      </w:r>
      <w:proofErr w:type="spellStart"/>
      <w:r w:rsidR="00740127" w:rsidRPr="00612EDF">
        <w:rPr>
          <w:rFonts w:ascii="Verdana" w:hAnsi="Verdana"/>
          <w:sz w:val="20"/>
          <w:szCs w:val="20"/>
        </w:rPr>
        <w:t>възлагателно</w:t>
      </w:r>
      <w:proofErr w:type="spellEnd"/>
      <w:r w:rsidR="00740127" w:rsidRPr="00612EDF">
        <w:rPr>
          <w:rFonts w:ascii="Verdana" w:hAnsi="Verdana"/>
          <w:sz w:val="20"/>
          <w:szCs w:val="20"/>
        </w:rPr>
        <w:t xml:space="preserve"> писмо, което съдържа:</w:t>
      </w:r>
    </w:p>
    <w:p w:rsidR="00740127" w:rsidRPr="00612EDF" w:rsidRDefault="00FB1765" w:rsidP="00013FB5">
      <w:r w:rsidRPr="00EF3694">
        <w:rPr>
          <w:rFonts w:ascii="Verdana" w:hAnsi="Verdana"/>
          <w:sz w:val="20"/>
          <w:szCs w:val="20"/>
        </w:rPr>
        <w:t xml:space="preserve">          </w:t>
      </w:r>
      <w:r w:rsidR="00740127" w:rsidRPr="00FB1765">
        <w:rPr>
          <w:rFonts w:ascii="Verdana" w:hAnsi="Verdana"/>
          <w:b/>
          <w:sz w:val="20"/>
          <w:szCs w:val="20"/>
        </w:rPr>
        <w:t>1.</w:t>
      </w:r>
      <w:r w:rsidR="00740127" w:rsidRPr="00612EDF">
        <w:rPr>
          <w:rFonts w:ascii="Verdana" w:hAnsi="Verdana"/>
          <w:sz w:val="20"/>
          <w:szCs w:val="20"/>
        </w:rPr>
        <w:t xml:space="preserve"> Описание на </w:t>
      </w:r>
      <w:r w:rsidR="00740127" w:rsidRPr="00612EDF">
        <w:t>задачата;</w:t>
      </w:r>
    </w:p>
    <w:p w:rsidR="00740127" w:rsidRPr="00BD1845" w:rsidRDefault="00740127" w:rsidP="00013FB5">
      <w:pPr>
        <w:shd w:val="clear" w:color="auto" w:fill="FFFFFF" w:themeFill="background1"/>
        <w:spacing w:after="120"/>
        <w:ind w:firstLine="720"/>
        <w:jc w:val="both"/>
        <w:rPr>
          <w:rFonts w:ascii="Verdana" w:hAnsi="Verdana"/>
          <w:sz w:val="20"/>
          <w:szCs w:val="20"/>
        </w:rPr>
      </w:pPr>
      <w:r w:rsidRPr="00612EDF">
        <w:rPr>
          <w:rFonts w:ascii="Verdana" w:hAnsi="Verdana"/>
          <w:b/>
          <w:sz w:val="20"/>
          <w:szCs w:val="20"/>
        </w:rPr>
        <w:t>2.</w:t>
      </w:r>
      <w:r w:rsidRPr="00612EDF">
        <w:rPr>
          <w:rFonts w:ascii="Verdana" w:hAnsi="Verdana"/>
          <w:sz w:val="20"/>
          <w:szCs w:val="20"/>
        </w:rPr>
        <w:t xml:space="preserve"> Изходните данни, включително</w:t>
      </w:r>
      <w:r w:rsidRPr="00BD1845">
        <w:rPr>
          <w:rFonts w:ascii="Verdana" w:hAnsi="Verdana"/>
          <w:sz w:val="20"/>
          <w:szCs w:val="20"/>
        </w:rPr>
        <w:t xml:space="preserve"> искането на клиента;</w:t>
      </w:r>
    </w:p>
    <w:p w:rsidR="00740127" w:rsidRPr="00BD1845" w:rsidRDefault="00740127" w:rsidP="00013FB5">
      <w:pPr>
        <w:shd w:val="clear" w:color="auto" w:fill="FFFFFF" w:themeFill="background1"/>
        <w:spacing w:after="120"/>
        <w:ind w:firstLine="720"/>
        <w:jc w:val="both"/>
        <w:rPr>
          <w:rFonts w:ascii="Verdana" w:hAnsi="Verdana"/>
          <w:sz w:val="20"/>
          <w:szCs w:val="20"/>
        </w:rPr>
      </w:pPr>
      <w:r w:rsidRPr="00BD1845">
        <w:rPr>
          <w:rFonts w:ascii="Verdana" w:hAnsi="Verdana"/>
          <w:b/>
          <w:sz w:val="20"/>
          <w:szCs w:val="20"/>
        </w:rPr>
        <w:t>3.</w:t>
      </w:r>
      <w:r w:rsidRPr="00BD1845">
        <w:rPr>
          <w:rFonts w:ascii="Verdana" w:hAnsi="Verdana"/>
          <w:sz w:val="20"/>
          <w:szCs w:val="20"/>
        </w:rPr>
        <w:t xml:space="preserve"> Срок на изпълнение;</w:t>
      </w:r>
    </w:p>
    <w:p w:rsidR="00740127" w:rsidRPr="00BD1845" w:rsidRDefault="00740127" w:rsidP="00013FB5">
      <w:pPr>
        <w:shd w:val="clear" w:color="auto" w:fill="FFFFFF" w:themeFill="background1"/>
        <w:spacing w:after="120"/>
        <w:ind w:firstLine="720"/>
        <w:jc w:val="both"/>
        <w:rPr>
          <w:rFonts w:ascii="Verdana" w:hAnsi="Verdana"/>
          <w:sz w:val="20"/>
          <w:szCs w:val="20"/>
        </w:rPr>
      </w:pPr>
      <w:r w:rsidRPr="00BD1845">
        <w:rPr>
          <w:rFonts w:ascii="Verdana" w:hAnsi="Verdana"/>
          <w:b/>
          <w:sz w:val="20"/>
          <w:szCs w:val="20"/>
        </w:rPr>
        <w:t>4.</w:t>
      </w:r>
      <w:r w:rsidRPr="00BD1845">
        <w:rPr>
          <w:rFonts w:ascii="Verdana" w:hAnsi="Verdana"/>
          <w:sz w:val="20"/>
          <w:szCs w:val="20"/>
        </w:rPr>
        <w:t xml:space="preserve"> Изходящ №, дата и подпис на началника на ОСЗ. </w:t>
      </w:r>
    </w:p>
    <w:p w:rsidR="00740127" w:rsidRPr="00BD1845" w:rsidRDefault="00740127" w:rsidP="00013FB5">
      <w:pPr>
        <w:keepNext/>
        <w:spacing w:after="120"/>
        <w:ind w:firstLine="708"/>
        <w:jc w:val="both"/>
        <w:outlineLvl w:val="1"/>
        <w:rPr>
          <w:rFonts w:ascii="Verdana" w:hAnsi="Verdana"/>
          <w:sz w:val="20"/>
          <w:szCs w:val="20"/>
        </w:rPr>
      </w:pPr>
      <w:r w:rsidRPr="00BD1845">
        <w:rPr>
          <w:rFonts w:ascii="Verdana" w:hAnsi="Verdana"/>
          <w:b/>
          <w:sz w:val="20"/>
          <w:szCs w:val="20"/>
        </w:rPr>
        <w:t>Чл. 3.</w:t>
      </w:r>
      <w:r w:rsidRPr="00BD1845">
        <w:rPr>
          <w:rFonts w:ascii="Verdana" w:hAnsi="Verdana"/>
          <w:sz w:val="20"/>
          <w:szCs w:val="20"/>
        </w:rPr>
        <w:t xml:space="preserve"> Предаването на изходните данни се извършва по реда и условията на Инструкция № РД-006 от 11.05.1994 г. за съхранението и ползването на материали и данни, получени в резултат от дейностите при възстановяване на собствеността върху земеделските земи, горите и земите от горския фонд.</w:t>
      </w:r>
    </w:p>
    <w:p w:rsidR="00740127" w:rsidRPr="00BD1845" w:rsidRDefault="00740127" w:rsidP="00013FB5">
      <w:pPr>
        <w:spacing w:after="120"/>
        <w:ind w:firstLine="708"/>
        <w:jc w:val="both"/>
        <w:rPr>
          <w:rFonts w:ascii="Verdana" w:hAnsi="Verdana"/>
          <w:sz w:val="20"/>
          <w:szCs w:val="20"/>
        </w:rPr>
      </w:pPr>
      <w:r w:rsidRPr="00BD1845">
        <w:rPr>
          <w:rFonts w:ascii="Verdana" w:hAnsi="Verdana"/>
          <w:b/>
          <w:sz w:val="20"/>
          <w:szCs w:val="20"/>
        </w:rPr>
        <w:t>Чл. 4.</w:t>
      </w:r>
      <w:r w:rsidRPr="00BD1845">
        <w:rPr>
          <w:rFonts w:ascii="Verdana" w:hAnsi="Verdana"/>
          <w:sz w:val="20"/>
          <w:szCs w:val="20"/>
        </w:rPr>
        <w:t xml:space="preserve"> Техническите дейности се извършват съобразно изискванията на Наредба № 49 от 05.11.2004 г. за поддържане на Картата на възстановената собственост, издадена от министъра на земеделието и горите, </w:t>
      </w:r>
      <w:proofErr w:type="spellStart"/>
      <w:r w:rsidRPr="00BD1845">
        <w:rPr>
          <w:rFonts w:ascii="Verdana" w:hAnsi="Verdana"/>
          <w:sz w:val="20"/>
          <w:szCs w:val="20"/>
        </w:rPr>
        <w:t>обн</w:t>
      </w:r>
      <w:proofErr w:type="spellEnd"/>
      <w:r w:rsidRPr="00BD1845">
        <w:rPr>
          <w:rFonts w:ascii="Verdana" w:hAnsi="Verdana"/>
          <w:sz w:val="20"/>
          <w:szCs w:val="20"/>
        </w:rPr>
        <w:t>., ДВ, бр. 102 от 19.11.2004 г., попр., бр. 113 от 28.12.2004 г., указанията на Министерството по прилагането на наредбата, този договор и неговите приложения.</w:t>
      </w:r>
    </w:p>
    <w:p w:rsidR="00740127" w:rsidRPr="00BD1845" w:rsidRDefault="00740127" w:rsidP="00013FB5">
      <w:pPr>
        <w:spacing w:after="120"/>
        <w:ind w:firstLine="708"/>
        <w:jc w:val="both"/>
        <w:rPr>
          <w:rFonts w:ascii="Verdana" w:hAnsi="Verdana"/>
          <w:sz w:val="20"/>
          <w:szCs w:val="20"/>
        </w:rPr>
      </w:pPr>
      <w:r w:rsidRPr="00BD1845">
        <w:rPr>
          <w:rFonts w:ascii="Verdana" w:hAnsi="Verdana"/>
          <w:b/>
          <w:sz w:val="20"/>
          <w:szCs w:val="20"/>
        </w:rPr>
        <w:t>Чл. 5.</w:t>
      </w:r>
      <w:r w:rsidRPr="00BD1845">
        <w:rPr>
          <w:rFonts w:ascii="Verdana" w:hAnsi="Verdana"/>
          <w:sz w:val="20"/>
          <w:szCs w:val="20"/>
        </w:rPr>
        <w:t xml:space="preserve"> Договорът се сключва за срок:</w:t>
      </w:r>
    </w:p>
    <w:p w:rsidR="00740127" w:rsidRPr="00BD1845" w:rsidRDefault="00740127" w:rsidP="00013FB5">
      <w:pPr>
        <w:spacing w:after="120"/>
        <w:ind w:firstLine="708"/>
        <w:jc w:val="both"/>
        <w:rPr>
          <w:rFonts w:ascii="Verdana" w:hAnsi="Verdana"/>
          <w:sz w:val="20"/>
          <w:szCs w:val="20"/>
        </w:rPr>
      </w:pPr>
      <w:r w:rsidRPr="00BD1845">
        <w:rPr>
          <w:rFonts w:ascii="Verdana" w:hAnsi="Verdana"/>
          <w:b/>
          <w:sz w:val="20"/>
          <w:szCs w:val="20"/>
        </w:rPr>
        <w:lastRenderedPageBreak/>
        <w:t>1.</w:t>
      </w:r>
      <w:r w:rsidRPr="00BD1845">
        <w:rPr>
          <w:rFonts w:ascii="Verdana" w:hAnsi="Verdana"/>
          <w:sz w:val="20"/>
          <w:szCs w:val="20"/>
        </w:rPr>
        <w:t xml:space="preserve"> До предоставяне поддържането на картата на възстановената собственост на Агенцията по геодезия, картография и кадастър, по реда на Закона за кадастъра и имотния регистър,</w:t>
      </w:r>
      <w:r w:rsidR="00913848">
        <w:rPr>
          <w:rFonts w:ascii="Verdana" w:hAnsi="Verdana"/>
          <w:sz w:val="20"/>
          <w:szCs w:val="20"/>
        </w:rPr>
        <w:t xml:space="preserve"> </w:t>
      </w:r>
      <w:r w:rsidRPr="00BD1845">
        <w:rPr>
          <w:rFonts w:ascii="Verdana" w:hAnsi="Verdana"/>
          <w:sz w:val="20"/>
          <w:szCs w:val="20"/>
        </w:rPr>
        <w:t>или</w:t>
      </w:r>
    </w:p>
    <w:p w:rsidR="00740127" w:rsidRPr="00913848" w:rsidRDefault="00740127" w:rsidP="00013FB5">
      <w:pPr>
        <w:rPr>
          <w:rFonts w:ascii="Verdana" w:hAnsi="Verdana"/>
          <w:sz w:val="20"/>
          <w:szCs w:val="20"/>
        </w:rPr>
      </w:pPr>
      <w:r w:rsidRPr="00BD1845">
        <w:rPr>
          <w:b/>
        </w:rPr>
        <w:t xml:space="preserve">     </w:t>
      </w:r>
      <w:r w:rsidRPr="00BD1845">
        <w:rPr>
          <w:b/>
        </w:rPr>
        <w:tab/>
      </w:r>
      <w:r w:rsidRPr="00913848">
        <w:rPr>
          <w:rFonts w:ascii="Verdana" w:hAnsi="Verdana"/>
          <w:b/>
          <w:sz w:val="20"/>
          <w:szCs w:val="20"/>
        </w:rPr>
        <w:t>2</w:t>
      </w:r>
      <w:r w:rsidRPr="00913848">
        <w:rPr>
          <w:rFonts w:ascii="Verdana" w:hAnsi="Verdana"/>
          <w:sz w:val="20"/>
          <w:szCs w:val="20"/>
        </w:rPr>
        <w:t>. За не повече от три години, считано от датата на подписването му,</w:t>
      </w:r>
      <w:r w:rsidR="00913848">
        <w:rPr>
          <w:rFonts w:ascii="Verdana" w:hAnsi="Verdana"/>
          <w:sz w:val="20"/>
          <w:szCs w:val="20"/>
        </w:rPr>
        <w:t xml:space="preserve"> </w:t>
      </w:r>
      <w:r w:rsidRPr="00BD1845">
        <w:rPr>
          <w:rFonts w:ascii="Verdana" w:hAnsi="Verdana"/>
          <w:sz w:val="20"/>
          <w:szCs w:val="20"/>
          <w:lang w:val="be-BY"/>
        </w:rPr>
        <w:t>или</w:t>
      </w:r>
    </w:p>
    <w:p w:rsidR="00740127" w:rsidRPr="00BD1845" w:rsidRDefault="00740127" w:rsidP="00013FB5">
      <w:pPr>
        <w:spacing w:after="120"/>
        <w:jc w:val="both"/>
        <w:rPr>
          <w:rFonts w:ascii="Verdana" w:hAnsi="Verdana"/>
          <w:sz w:val="20"/>
          <w:szCs w:val="20"/>
          <w:lang w:val="be-BY"/>
        </w:rPr>
      </w:pPr>
      <w:r w:rsidRPr="00BD1845">
        <w:rPr>
          <w:rFonts w:ascii="Verdana" w:hAnsi="Verdana"/>
          <w:b/>
          <w:sz w:val="20"/>
          <w:szCs w:val="20"/>
          <w:lang w:val="be-BY"/>
        </w:rPr>
        <w:t xml:space="preserve">     </w:t>
      </w:r>
      <w:r w:rsidRPr="00BD1845">
        <w:rPr>
          <w:rFonts w:ascii="Verdana" w:hAnsi="Verdana"/>
          <w:b/>
          <w:sz w:val="20"/>
          <w:szCs w:val="20"/>
          <w:lang w:val="be-BY"/>
        </w:rPr>
        <w:tab/>
        <w:t>3.</w:t>
      </w:r>
      <w:r w:rsidRPr="00BD1845">
        <w:rPr>
          <w:rFonts w:ascii="Verdana" w:hAnsi="Verdana"/>
          <w:sz w:val="20"/>
          <w:szCs w:val="20"/>
          <w:lang w:val="be-BY"/>
        </w:rPr>
        <w:t xml:space="preserve"> До достигане на прогнозната стойност в размер на ………………………../………………………../ лв. без ДДС. </w:t>
      </w:r>
    </w:p>
    <w:p w:rsidR="00740127" w:rsidRPr="00BD1845" w:rsidRDefault="00740127" w:rsidP="00013FB5">
      <w:pPr>
        <w:jc w:val="both"/>
        <w:rPr>
          <w:rFonts w:ascii="Verdana" w:hAnsi="Verdana"/>
          <w:sz w:val="20"/>
          <w:szCs w:val="20"/>
        </w:rPr>
      </w:pPr>
    </w:p>
    <w:p w:rsidR="00740127" w:rsidRPr="00EF3694" w:rsidRDefault="00740127" w:rsidP="00013FB5">
      <w:pPr>
        <w:jc w:val="center"/>
        <w:rPr>
          <w:rFonts w:ascii="Verdana" w:hAnsi="Verdana"/>
          <w:b/>
          <w:sz w:val="20"/>
          <w:szCs w:val="20"/>
          <w:lang w:val="be-BY"/>
        </w:rPr>
      </w:pPr>
      <w:r w:rsidRPr="00BD1845">
        <w:rPr>
          <w:rFonts w:ascii="Verdana" w:hAnsi="Verdana"/>
          <w:b/>
          <w:sz w:val="20"/>
          <w:szCs w:val="20"/>
        </w:rPr>
        <w:t>ІІ. ГАРАНЦИЯ ЗА ИЗПЪЛНЕНИЕ</w:t>
      </w:r>
    </w:p>
    <w:p w:rsidR="00013FB5" w:rsidRPr="00EF3694" w:rsidRDefault="00013FB5" w:rsidP="00013FB5">
      <w:pPr>
        <w:jc w:val="center"/>
        <w:rPr>
          <w:rFonts w:ascii="Verdana" w:hAnsi="Verdana"/>
          <w:b/>
          <w:sz w:val="20"/>
          <w:szCs w:val="20"/>
          <w:lang w:val="be-BY"/>
        </w:rPr>
      </w:pPr>
    </w:p>
    <w:p w:rsidR="00740127" w:rsidRPr="00913848" w:rsidRDefault="00740127" w:rsidP="00013FB5">
      <w:pPr>
        <w:spacing w:after="120"/>
        <w:ind w:firstLine="720"/>
        <w:jc w:val="both"/>
        <w:rPr>
          <w:rFonts w:ascii="Verdana" w:hAnsi="Verdana"/>
          <w:sz w:val="20"/>
          <w:szCs w:val="20"/>
        </w:rPr>
      </w:pPr>
      <w:r w:rsidRPr="00913848">
        <w:rPr>
          <w:rFonts w:ascii="Verdana" w:hAnsi="Verdana"/>
          <w:b/>
          <w:sz w:val="20"/>
          <w:szCs w:val="20"/>
        </w:rPr>
        <w:t>Чл. 6. (1)</w:t>
      </w:r>
      <w:r w:rsidRPr="00913848">
        <w:rPr>
          <w:rFonts w:ascii="Verdana" w:hAnsi="Verdana"/>
          <w:sz w:val="20"/>
          <w:szCs w:val="20"/>
        </w:rPr>
        <w:t xml:space="preserve"> При подписване на договора ИЗПЪЛНИТЕЛЯТ представя гаранцията за изпълнение в размер на 5 % (пет на сто) от стойността, посочена в чл. 5, т. 3, в размер на ……………………………………………….. (с думи) лв. без ДДС.</w:t>
      </w:r>
    </w:p>
    <w:p w:rsidR="00740127" w:rsidRPr="00913848" w:rsidRDefault="00740127" w:rsidP="00013FB5">
      <w:pPr>
        <w:spacing w:after="120"/>
        <w:ind w:firstLine="720"/>
        <w:jc w:val="both"/>
        <w:rPr>
          <w:rFonts w:ascii="Verdana" w:hAnsi="Verdana"/>
          <w:sz w:val="20"/>
          <w:szCs w:val="20"/>
        </w:rPr>
      </w:pPr>
      <w:r w:rsidRPr="00913848">
        <w:rPr>
          <w:rFonts w:ascii="Verdana" w:hAnsi="Verdana"/>
          <w:b/>
          <w:sz w:val="20"/>
          <w:szCs w:val="20"/>
        </w:rPr>
        <w:t>(2)</w:t>
      </w:r>
      <w:r w:rsidRPr="00913848">
        <w:rPr>
          <w:rFonts w:ascii="Verdana" w:hAnsi="Verdana"/>
          <w:sz w:val="20"/>
          <w:szCs w:val="20"/>
        </w:rPr>
        <w:t xml:space="preserve"> ВЪЗЛОЖИТЕЛЯТ освобождава гаранцията за изпълнение до 30 (тридесет) календарни дни от приключване изпълнението на договора.</w:t>
      </w:r>
    </w:p>
    <w:p w:rsidR="00740127" w:rsidRPr="00BD1845" w:rsidRDefault="00740127" w:rsidP="00013FB5">
      <w:pPr>
        <w:spacing w:after="120"/>
        <w:jc w:val="both"/>
        <w:rPr>
          <w:rFonts w:ascii="Verdana" w:hAnsi="Verdana"/>
          <w:sz w:val="20"/>
          <w:szCs w:val="20"/>
        </w:rPr>
      </w:pPr>
      <w:r w:rsidRPr="00913848">
        <w:rPr>
          <w:rFonts w:ascii="Verdana" w:hAnsi="Verdana"/>
          <w:sz w:val="20"/>
          <w:szCs w:val="20"/>
        </w:rPr>
        <w:tab/>
      </w:r>
      <w:r w:rsidRPr="00913848">
        <w:rPr>
          <w:rFonts w:ascii="Verdana" w:hAnsi="Verdana"/>
          <w:b/>
          <w:sz w:val="20"/>
          <w:szCs w:val="20"/>
        </w:rPr>
        <w:t>Чл. 7.</w:t>
      </w:r>
      <w:r w:rsidRPr="00913848">
        <w:rPr>
          <w:rFonts w:ascii="Verdana" w:hAnsi="Verdana"/>
          <w:sz w:val="20"/>
          <w:szCs w:val="20"/>
        </w:rPr>
        <w:t xml:space="preserve"> ВЪЗЛОЖИТЕЛЯТ задържа гаранцията, ако в процеса на изпълнение</w:t>
      </w:r>
      <w:r w:rsidRPr="00BD1845">
        <w:rPr>
          <w:rFonts w:ascii="Verdana" w:hAnsi="Verdana"/>
          <w:sz w:val="20"/>
          <w:szCs w:val="20"/>
        </w:rPr>
        <w:t xml:space="preserve"> на договора възникне спор между страните, отнесен за решаване от компетентния съд.</w:t>
      </w:r>
    </w:p>
    <w:p w:rsidR="00740127" w:rsidRPr="00BD1845" w:rsidRDefault="00740127" w:rsidP="00013FB5">
      <w:pPr>
        <w:spacing w:after="120"/>
        <w:jc w:val="both"/>
        <w:rPr>
          <w:rFonts w:ascii="Verdana" w:eastAsia="Calibri" w:hAnsi="Verdana"/>
          <w:sz w:val="20"/>
          <w:szCs w:val="20"/>
        </w:rPr>
      </w:pPr>
      <w:r w:rsidRPr="00BD1845">
        <w:rPr>
          <w:rFonts w:ascii="Verdana" w:eastAsia="Calibri" w:hAnsi="Verdana"/>
          <w:sz w:val="20"/>
          <w:szCs w:val="20"/>
          <w:lang w:eastAsia="en-US"/>
        </w:rPr>
        <w:tab/>
      </w:r>
      <w:r w:rsidRPr="00BD1845">
        <w:rPr>
          <w:rFonts w:ascii="Verdana" w:eastAsia="Calibri" w:hAnsi="Verdana"/>
          <w:b/>
          <w:sz w:val="20"/>
          <w:szCs w:val="20"/>
          <w:lang w:eastAsia="en-US"/>
        </w:rPr>
        <w:t>(3)</w:t>
      </w:r>
      <w:r w:rsidRPr="00BD1845">
        <w:rPr>
          <w:rFonts w:ascii="Verdana" w:eastAsia="Calibri" w:hAnsi="Verdana"/>
          <w:sz w:val="20"/>
          <w:szCs w:val="20"/>
          <w:lang w:eastAsia="en-US"/>
        </w:rPr>
        <w:t xml:space="preserve"> Гаранцията за изпълнение на договора се представя в някоя от следните форми:</w:t>
      </w:r>
    </w:p>
    <w:p w:rsidR="00740127" w:rsidRPr="00BD1845" w:rsidRDefault="00740127" w:rsidP="00013FB5">
      <w:pPr>
        <w:spacing w:after="120"/>
        <w:jc w:val="both"/>
        <w:rPr>
          <w:rFonts w:ascii="Verdana" w:eastAsia="Calibri" w:hAnsi="Verdana"/>
          <w:sz w:val="20"/>
          <w:szCs w:val="20"/>
        </w:rPr>
      </w:pPr>
      <w:r w:rsidRPr="00BD1845">
        <w:rPr>
          <w:rFonts w:ascii="Verdana" w:eastAsia="Calibri" w:hAnsi="Verdana"/>
          <w:sz w:val="20"/>
          <w:szCs w:val="20"/>
        </w:rPr>
        <w:tab/>
        <w:t>1. Банкова гаранция по</w:t>
      </w:r>
      <w:r w:rsidRPr="00BD1845">
        <w:rPr>
          <w:rFonts w:ascii="Verdana" w:eastAsia="Calibri" w:hAnsi="Verdana"/>
          <w:b/>
          <w:sz w:val="20"/>
          <w:szCs w:val="20"/>
        </w:rPr>
        <w:t xml:space="preserve"> </w:t>
      </w:r>
      <w:r w:rsidRPr="00BD1845">
        <w:rPr>
          <w:rFonts w:ascii="Verdana" w:eastAsia="Calibri" w:hAnsi="Verdana"/>
          <w:sz w:val="20"/>
          <w:szCs w:val="20"/>
        </w:rPr>
        <w:t xml:space="preserve">образец на банката, </w:t>
      </w:r>
      <w:r w:rsidRPr="00BD1845">
        <w:rPr>
          <w:rFonts w:ascii="Verdana" w:eastAsia="Calibri" w:hAnsi="Verdana" w:cs="Arial"/>
          <w:sz w:val="20"/>
          <w:szCs w:val="20"/>
        </w:rPr>
        <w:t>със срок на валидност, надвишаващ срока на договора с не по-малко от  месец</w:t>
      </w:r>
      <w:r w:rsidRPr="00BD1845">
        <w:rPr>
          <w:rFonts w:ascii="Verdana" w:eastAsia="Calibri" w:hAnsi="Verdana"/>
          <w:sz w:val="20"/>
          <w:szCs w:val="20"/>
        </w:rPr>
        <w:t>;</w:t>
      </w:r>
    </w:p>
    <w:p w:rsidR="00740127" w:rsidRPr="00DB184C" w:rsidRDefault="00740127" w:rsidP="00013FB5">
      <w:pPr>
        <w:spacing w:after="120"/>
        <w:jc w:val="both"/>
        <w:rPr>
          <w:rFonts w:ascii="Verdana" w:eastAsia="Calibri" w:hAnsi="Verdana"/>
          <w:sz w:val="20"/>
          <w:szCs w:val="20"/>
        </w:rPr>
      </w:pPr>
      <w:r w:rsidRPr="00BD1845">
        <w:rPr>
          <w:rFonts w:ascii="Verdana" w:eastAsia="Calibri" w:hAnsi="Verdana"/>
          <w:sz w:val="20"/>
          <w:szCs w:val="20"/>
        </w:rPr>
        <w:tab/>
        <w:t>2. Парична сума, преведена по сметка на МЗХ, а именно: БНБ – ЦУ; IBAN – BG08 BNBG 9661 3300 1500 02; BIC – BNBGBGSD;</w:t>
      </w:r>
    </w:p>
    <w:p w:rsidR="00740127" w:rsidRPr="00DB184C" w:rsidRDefault="00740127" w:rsidP="00013FB5">
      <w:pPr>
        <w:spacing w:after="120"/>
        <w:jc w:val="both"/>
        <w:rPr>
          <w:rFonts w:ascii="Verdana" w:eastAsia="Calibri" w:hAnsi="Verdana"/>
          <w:sz w:val="20"/>
          <w:szCs w:val="20"/>
        </w:rPr>
      </w:pPr>
      <w:r w:rsidRPr="00DB184C">
        <w:rPr>
          <w:rFonts w:ascii="Verdana" w:eastAsia="Calibri" w:hAnsi="Verdana"/>
          <w:sz w:val="20"/>
          <w:szCs w:val="20"/>
        </w:rPr>
        <w:tab/>
        <w:t>3. Застраховка, която обезпечава изпълнението чрез покритие на отговорността на изпълнителя, със</w:t>
      </w:r>
      <w:r w:rsidRPr="00DB184C">
        <w:rPr>
          <w:rFonts w:ascii="Verdana" w:eastAsia="Calibri" w:hAnsi="Verdana" w:cs="Arial"/>
          <w:sz w:val="20"/>
          <w:szCs w:val="20"/>
        </w:rPr>
        <w:t xml:space="preserve"> срок, надвишаващ срока</w:t>
      </w:r>
      <w:r>
        <w:rPr>
          <w:rFonts w:ascii="Verdana" w:eastAsia="Calibri" w:hAnsi="Verdana" w:cs="Arial"/>
          <w:sz w:val="20"/>
          <w:szCs w:val="20"/>
        </w:rPr>
        <w:t xml:space="preserve"> на договора</w:t>
      </w:r>
      <w:r w:rsidRPr="00DB184C">
        <w:rPr>
          <w:rFonts w:ascii="Verdana" w:eastAsia="Calibri" w:hAnsi="Verdana" w:cs="Arial"/>
          <w:sz w:val="20"/>
          <w:szCs w:val="20"/>
        </w:rPr>
        <w:t xml:space="preserve"> с не по-малко от месец</w:t>
      </w:r>
      <w:r w:rsidRPr="00DB184C">
        <w:rPr>
          <w:rFonts w:ascii="Verdana" w:eastAsia="Calibri" w:hAnsi="Verdana"/>
          <w:sz w:val="20"/>
          <w:szCs w:val="20"/>
        </w:rPr>
        <w:t>.</w:t>
      </w:r>
    </w:p>
    <w:p w:rsidR="00740127" w:rsidRPr="00DB184C" w:rsidRDefault="00740127" w:rsidP="00013FB5">
      <w:pPr>
        <w:spacing w:after="120"/>
        <w:jc w:val="both"/>
        <w:rPr>
          <w:rFonts w:ascii="Verdana" w:eastAsia="Calibri" w:hAnsi="Verdana" w:cs="Arial"/>
          <w:sz w:val="20"/>
          <w:szCs w:val="20"/>
        </w:rPr>
      </w:pPr>
      <w:r w:rsidRPr="00DB184C">
        <w:rPr>
          <w:rFonts w:ascii="Verdana" w:eastAsia="Calibri" w:hAnsi="Verdana" w:cs="Arial"/>
          <w:b/>
          <w:sz w:val="20"/>
          <w:szCs w:val="20"/>
        </w:rPr>
        <w:tab/>
        <w:t>Чл.</w:t>
      </w:r>
      <w:r>
        <w:rPr>
          <w:rFonts w:ascii="Verdana" w:eastAsia="Calibri" w:hAnsi="Verdana" w:cs="Arial"/>
          <w:b/>
          <w:sz w:val="20"/>
          <w:szCs w:val="20"/>
        </w:rPr>
        <w:t>8</w:t>
      </w:r>
      <w:r w:rsidRPr="00DB184C">
        <w:rPr>
          <w:rFonts w:ascii="Verdana" w:eastAsia="Calibri" w:hAnsi="Verdana" w:cs="Arial"/>
          <w:b/>
          <w:sz w:val="20"/>
          <w:szCs w:val="20"/>
        </w:rPr>
        <w:t xml:space="preserve">. </w:t>
      </w:r>
      <w:r w:rsidRPr="00DB184C">
        <w:rPr>
          <w:rFonts w:ascii="Verdana" w:eastAsia="Calibri" w:hAnsi="Verdana" w:cs="Arial"/>
          <w:sz w:val="20"/>
          <w:szCs w:val="20"/>
        </w:rPr>
        <w:t>В случаите на забавено изпълнение ИЗПЪЛНИТЕЛЯТ удължава валидността на гаранцията съобразно удълженото времетраене на изпълнението.</w:t>
      </w:r>
    </w:p>
    <w:p w:rsidR="00740127" w:rsidRPr="00740127" w:rsidRDefault="00740127" w:rsidP="00013FB5">
      <w:pPr>
        <w:spacing w:after="120"/>
        <w:jc w:val="both"/>
        <w:rPr>
          <w:rFonts w:ascii="Verdana" w:hAnsi="Verdana" w:cs="Arial"/>
          <w:sz w:val="20"/>
          <w:szCs w:val="20"/>
        </w:rPr>
      </w:pPr>
      <w:r w:rsidRPr="00DB184C">
        <w:rPr>
          <w:rFonts w:ascii="Verdana" w:hAnsi="Verdana" w:cs="Arial"/>
          <w:b/>
          <w:sz w:val="20"/>
          <w:szCs w:val="20"/>
        </w:rPr>
        <w:tab/>
        <w:t>Чл.</w:t>
      </w:r>
      <w:r>
        <w:rPr>
          <w:rFonts w:ascii="Verdana" w:hAnsi="Verdana" w:cs="Arial"/>
          <w:b/>
          <w:sz w:val="20"/>
          <w:szCs w:val="20"/>
        </w:rPr>
        <w:t>9</w:t>
      </w:r>
      <w:r w:rsidRPr="00DB184C">
        <w:rPr>
          <w:rFonts w:ascii="Verdana" w:hAnsi="Verdana" w:cs="Arial"/>
          <w:b/>
          <w:sz w:val="20"/>
          <w:szCs w:val="20"/>
        </w:rPr>
        <w:t xml:space="preserve">. </w:t>
      </w:r>
      <w:r w:rsidRPr="00DB184C">
        <w:rPr>
          <w:rFonts w:ascii="Verdana" w:hAnsi="Verdana" w:cs="Arial"/>
          <w:sz w:val="20"/>
          <w:szCs w:val="20"/>
        </w:rPr>
        <w:t>ВЪЗЛОЖИТЕЛЯТ задържа гаранцията, ако в процеса на изпълнение на договора възникне спор между страните, отнесен за решаване до компетентния съд.</w:t>
      </w:r>
    </w:p>
    <w:p w:rsidR="00740127" w:rsidRPr="00740127" w:rsidRDefault="00740127" w:rsidP="00013FB5">
      <w:pPr>
        <w:keepNext/>
        <w:tabs>
          <w:tab w:val="num" w:pos="567"/>
        </w:tabs>
        <w:ind w:left="3119" w:hanging="3119"/>
        <w:jc w:val="center"/>
        <w:outlineLvl w:val="1"/>
        <w:rPr>
          <w:rFonts w:ascii="Verdana" w:hAnsi="Verdana"/>
          <w:b/>
          <w:sz w:val="20"/>
          <w:szCs w:val="20"/>
        </w:rPr>
      </w:pPr>
    </w:p>
    <w:p w:rsidR="00740127" w:rsidRPr="00EF3694" w:rsidRDefault="00740127" w:rsidP="00013FB5">
      <w:pPr>
        <w:keepNext/>
        <w:tabs>
          <w:tab w:val="num" w:pos="567"/>
        </w:tabs>
        <w:ind w:left="3119" w:hanging="3119"/>
        <w:jc w:val="center"/>
        <w:outlineLvl w:val="1"/>
        <w:rPr>
          <w:rFonts w:ascii="Verdana" w:hAnsi="Verdana"/>
          <w:b/>
          <w:sz w:val="20"/>
          <w:szCs w:val="20"/>
        </w:rPr>
      </w:pPr>
      <w:r w:rsidRPr="003654A0">
        <w:rPr>
          <w:rFonts w:ascii="Verdana" w:hAnsi="Verdana"/>
          <w:b/>
          <w:sz w:val="20"/>
          <w:szCs w:val="20"/>
          <w:lang w:val="en-US"/>
        </w:rPr>
        <w:t>III</w:t>
      </w:r>
      <w:r w:rsidRPr="003654A0">
        <w:rPr>
          <w:rFonts w:ascii="Verdana" w:hAnsi="Verdana"/>
          <w:b/>
          <w:sz w:val="20"/>
          <w:szCs w:val="20"/>
          <w:lang w:val="be-BY"/>
        </w:rPr>
        <w:t xml:space="preserve">. </w:t>
      </w:r>
      <w:r w:rsidRPr="003654A0">
        <w:rPr>
          <w:rFonts w:ascii="Verdana" w:hAnsi="Verdana"/>
          <w:b/>
          <w:sz w:val="20"/>
          <w:szCs w:val="20"/>
        </w:rPr>
        <w:t>ПРАВА И ЗАДЪЛЖЕНИЯ</w:t>
      </w:r>
    </w:p>
    <w:p w:rsidR="00013FB5" w:rsidRPr="00EF3694" w:rsidRDefault="00013FB5" w:rsidP="00013FB5">
      <w:pPr>
        <w:keepNext/>
        <w:tabs>
          <w:tab w:val="num" w:pos="567"/>
        </w:tabs>
        <w:ind w:left="3119" w:hanging="3119"/>
        <w:jc w:val="center"/>
        <w:outlineLvl w:val="1"/>
        <w:rPr>
          <w:rFonts w:ascii="Verdana" w:hAnsi="Verdana"/>
          <w:sz w:val="20"/>
          <w:szCs w:val="20"/>
        </w:rPr>
      </w:pPr>
    </w:p>
    <w:p w:rsidR="00740127" w:rsidRPr="003654A0" w:rsidRDefault="00740127" w:rsidP="00013FB5">
      <w:pPr>
        <w:keepNext/>
        <w:spacing w:after="120"/>
        <w:ind w:firstLine="708"/>
        <w:jc w:val="both"/>
        <w:outlineLvl w:val="1"/>
        <w:rPr>
          <w:rFonts w:ascii="Verdana" w:hAnsi="Verdana"/>
          <w:sz w:val="20"/>
          <w:szCs w:val="20"/>
        </w:rPr>
      </w:pPr>
      <w:r w:rsidRPr="003654A0">
        <w:rPr>
          <w:rFonts w:ascii="Verdana" w:hAnsi="Verdana"/>
          <w:b/>
          <w:sz w:val="20"/>
          <w:szCs w:val="20"/>
        </w:rPr>
        <w:t xml:space="preserve">Чл. </w:t>
      </w:r>
      <w:r>
        <w:rPr>
          <w:rFonts w:ascii="Verdana" w:hAnsi="Verdana"/>
          <w:b/>
          <w:sz w:val="20"/>
          <w:szCs w:val="20"/>
        </w:rPr>
        <w:t>10</w:t>
      </w:r>
      <w:r w:rsidRPr="003654A0">
        <w:rPr>
          <w:rFonts w:ascii="Verdana" w:hAnsi="Verdana"/>
          <w:b/>
          <w:sz w:val="20"/>
          <w:szCs w:val="20"/>
        </w:rPr>
        <w:t>.</w:t>
      </w:r>
      <w:r w:rsidRPr="003654A0">
        <w:rPr>
          <w:rFonts w:ascii="Verdana" w:hAnsi="Verdana"/>
          <w:sz w:val="20"/>
          <w:szCs w:val="20"/>
        </w:rPr>
        <w:t xml:space="preserve"> ИЗПЪЛНИТЕЛЯТ</w:t>
      </w:r>
      <w:r w:rsidRPr="00740127">
        <w:rPr>
          <w:rFonts w:ascii="Verdana" w:hAnsi="Verdana"/>
          <w:sz w:val="20"/>
          <w:szCs w:val="20"/>
        </w:rPr>
        <w:t xml:space="preserve"> </w:t>
      </w:r>
      <w:r w:rsidRPr="003654A0">
        <w:rPr>
          <w:rFonts w:ascii="Verdana" w:hAnsi="Verdana"/>
          <w:sz w:val="20"/>
          <w:szCs w:val="20"/>
          <w:lang w:val="en-US"/>
        </w:rPr>
        <w:t>e</w:t>
      </w:r>
      <w:r w:rsidRPr="00740127">
        <w:rPr>
          <w:rFonts w:ascii="Verdana" w:hAnsi="Verdana"/>
          <w:sz w:val="20"/>
          <w:szCs w:val="20"/>
        </w:rPr>
        <w:t xml:space="preserve"> </w:t>
      </w:r>
      <w:r w:rsidRPr="003654A0">
        <w:rPr>
          <w:rFonts w:ascii="Verdana" w:hAnsi="Verdana"/>
          <w:sz w:val="20"/>
          <w:szCs w:val="20"/>
        </w:rPr>
        <w:t xml:space="preserve">длъжен </w:t>
      </w:r>
      <w:r>
        <w:rPr>
          <w:rFonts w:ascii="Verdana" w:hAnsi="Verdana"/>
          <w:sz w:val="20"/>
          <w:szCs w:val="20"/>
        </w:rPr>
        <w:t>да осигури</w:t>
      </w:r>
      <w:r w:rsidRPr="003654A0">
        <w:rPr>
          <w:rFonts w:ascii="Verdana" w:hAnsi="Verdana"/>
          <w:sz w:val="20"/>
          <w:szCs w:val="20"/>
        </w:rPr>
        <w:t xml:space="preserve"> необходим</w:t>
      </w:r>
      <w:r>
        <w:rPr>
          <w:rFonts w:ascii="Verdana" w:hAnsi="Verdana"/>
          <w:sz w:val="20"/>
          <w:szCs w:val="20"/>
        </w:rPr>
        <w:t xml:space="preserve">ият ресурс </w:t>
      </w:r>
      <w:r w:rsidRPr="003654A0">
        <w:rPr>
          <w:rFonts w:ascii="Verdana" w:hAnsi="Verdana"/>
          <w:sz w:val="20"/>
          <w:szCs w:val="20"/>
        </w:rPr>
        <w:t xml:space="preserve">за изпълнение на техническите дейности - компютърна техника, материали, специалисти и друг. </w:t>
      </w:r>
    </w:p>
    <w:p w:rsidR="00740127" w:rsidRPr="003654A0" w:rsidRDefault="00740127" w:rsidP="00013FB5">
      <w:pPr>
        <w:spacing w:after="120"/>
        <w:ind w:firstLine="708"/>
        <w:jc w:val="both"/>
        <w:rPr>
          <w:rFonts w:ascii="Verdana" w:hAnsi="Verdana"/>
          <w:sz w:val="20"/>
          <w:szCs w:val="20"/>
        </w:rPr>
      </w:pPr>
      <w:r w:rsidRPr="003654A0">
        <w:rPr>
          <w:rFonts w:ascii="Verdana" w:hAnsi="Verdana"/>
          <w:b/>
          <w:sz w:val="20"/>
          <w:szCs w:val="20"/>
        </w:rPr>
        <w:t xml:space="preserve">Чл. </w:t>
      </w:r>
      <w:r>
        <w:rPr>
          <w:rFonts w:ascii="Verdana" w:hAnsi="Verdana"/>
          <w:b/>
          <w:sz w:val="20"/>
          <w:szCs w:val="20"/>
        </w:rPr>
        <w:t>11</w:t>
      </w:r>
      <w:r w:rsidRPr="003654A0">
        <w:rPr>
          <w:rFonts w:ascii="Verdana" w:hAnsi="Verdana"/>
          <w:b/>
          <w:sz w:val="20"/>
          <w:szCs w:val="20"/>
        </w:rPr>
        <w:t>.</w:t>
      </w:r>
      <w:r w:rsidRPr="003654A0">
        <w:rPr>
          <w:rFonts w:ascii="Verdana" w:hAnsi="Verdana"/>
          <w:sz w:val="20"/>
          <w:szCs w:val="20"/>
        </w:rPr>
        <w:t xml:space="preserve"> ИЗПЪЛНИТЕЛЯТ се задължава да извършва възложените му работи качествено и в срок при спазване на  всички нормативи и стандарти.</w:t>
      </w:r>
    </w:p>
    <w:p w:rsidR="00740127" w:rsidRPr="003654A0" w:rsidRDefault="00740127" w:rsidP="00013FB5">
      <w:pPr>
        <w:spacing w:after="120"/>
        <w:ind w:firstLine="708"/>
        <w:jc w:val="both"/>
        <w:rPr>
          <w:rFonts w:ascii="Verdana" w:hAnsi="Verdana"/>
          <w:sz w:val="20"/>
          <w:szCs w:val="20"/>
        </w:rPr>
      </w:pPr>
      <w:r w:rsidRPr="003654A0">
        <w:rPr>
          <w:rFonts w:ascii="Verdana" w:hAnsi="Verdana"/>
          <w:b/>
          <w:sz w:val="20"/>
          <w:szCs w:val="20"/>
        </w:rPr>
        <w:t>Чл.</w:t>
      </w:r>
      <w:r w:rsidRPr="003654A0">
        <w:rPr>
          <w:rFonts w:ascii="Verdana" w:hAnsi="Verdana"/>
          <w:sz w:val="20"/>
          <w:szCs w:val="20"/>
        </w:rPr>
        <w:t xml:space="preserve"> </w:t>
      </w:r>
      <w:r w:rsidRPr="00877AA4">
        <w:rPr>
          <w:rFonts w:ascii="Verdana" w:hAnsi="Verdana"/>
          <w:b/>
          <w:sz w:val="20"/>
          <w:szCs w:val="20"/>
        </w:rPr>
        <w:t>12</w:t>
      </w:r>
      <w:r w:rsidRPr="003654A0">
        <w:rPr>
          <w:rFonts w:ascii="Verdana" w:hAnsi="Verdana"/>
          <w:b/>
          <w:sz w:val="20"/>
          <w:szCs w:val="20"/>
        </w:rPr>
        <w:t>.</w:t>
      </w:r>
      <w:r w:rsidRPr="003654A0">
        <w:rPr>
          <w:rFonts w:ascii="Verdana" w:hAnsi="Verdana"/>
          <w:sz w:val="20"/>
          <w:szCs w:val="20"/>
        </w:rPr>
        <w:t xml:space="preserve"> ИЗПЪЛНИТЕЛЯТ е длъжен незабавно да уведоми ВЪЗЛОЖИТЕЛЯ за констатирани грешки в изходните данни. При неуведомяване, изпълнителят отговаря за причинените вреди.</w:t>
      </w:r>
    </w:p>
    <w:p w:rsidR="00740127" w:rsidRPr="003654A0" w:rsidRDefault="00740127" w:rsidP="00013FB5">
      <w:pPr>
        <w:spacing w:after="120"/>
        <w:ind w:firstLine="708"/>
        <w:jc w:val="both"/>
        <w:rPr>
          <w:rFonts w:ascii="Verdana" w:hAnsi="Verdana"/>
          <w:sz w:val="20"/>
          <w:szCs w:val="20"/>
        </w:rPr>
      </w:pPr>
      <w:r w:rsidRPr="003654A0">
        <w:rPr>
          <w:rFonts w:ascii="Verdana" w:hAnsi="Verdana"/>
          <w:b/>
          <w:sz w:val="20"/>
          <w:szCs w:val="20"/>
        </w:rPr>
        <w:t xml:space="preserve">Чл. </w:t>
      </w:r>
      <w:r>
        <w:rPr>
          <w:rFonts w:ascii="Verdana" w:hAnsi="Verdana"/>
          <w:b/>
          <w:sz w:val="20"/>
          <w:szCs w:val="20"/>
        </w:rPr>
        <w:t>13</w:t>
      </w:r>
      <w:r w:rsidRPr="003654A0">
        <w:rPr>
          <w:rFonts w:ascii="Verdana" w:hAnsi="Verdana"/>
          <w:b/>
          <w:sz w:val="20"/>
          <w:szCs w:val="20"/>
        </w:rPr>
        <w:t>.</w:t>
      </w:r>
      <w:r w:rsidRPr="003654A0">
        <w:rPr>
          <w:rFonts w:ascii="Verdana" w:hAnsi="Verdana"/>
          <w:sz w:val="20"/>
          <w:szCs w:val="20"/>
        </w:rPr>
        <w:t xml:space="preserve"> Срокът за изпълнение на възложените технически дейности се продължава с времето, необходимо за отстраняване от страна на ВЪЗЛОЖИТЕЛЯ на грешките и непълнотите в изходните данни.</w:t>
      </w:r>
    </w:p>
    <w:p w:rsidR="00740127" w:rsidRDefault="00740127" w:rsidP="00013FB5">
      <w:pPr>
        <w:spacing w:after="120"/>
        <w:ind w:firstLine="708"/>
        <w:jc w:val="both"/>
        <w:rPr>
          <w:rFonts w:ascii="Verdana" w:hAnsi="Verdana"/>
          <w:sz w:val="20"/>
          <w:szCs w:val="20"/>
        </w:rPr>
      </w:pPr>
      <w:r w:rsidRPr="003654A0">
        <w:rPr>
          <w:rFonts w:ascii="Verdana" w:hAnsi="Verdana"/>
          <w:b/>
          <w:sz w:val="20"/>
          <w:szCs w:val="20"/>
        </w:rPr>
        <w:t>Чл.</w:t>
      </w:r>
      <w:r>
        <w:rPr>
          <w:rFonts w:ascii="Verdana" w:hAnsi="Verdana"/>
          <w:b/>
          <w:sz w:val="20"/>
          <w:szCs w:val="20"/>
        </w:rPr>
        <w:t xml:space="preserve"> 14</w:t>
      </w:r>
      <w:r w:rsidRPr="003654A0">
        <w:rPr>
          <w:rFonts w:ascii="Verdana" w:hAnsi="Verdana"/>
          <w:b/>
          <w:sz w:val="20"/>
          <w:szCs w:val="20"/>
        </w:rPr>
        <w:t>.</w:t>
      </w:r>
      <w:r w:rsidRPr="003654A0">
        <w:rPr>
          <w:rFonts w:ascii="Verdana" w:hAnsi="Verdana"/>
          <w:sz w:val="20"/>
          <w:szCs w:val="20"/>
        </w:rPr>
        <w:t xml:space="preserve"> Отговорността и рискът за съхранението, поддържането и неразпространението на изходните данни, получени в резултат на извършените технически дейности, до окончателното им приемане от ВЪЗЛОЖИТЕЛЯ, както и </w:t>
      </w:r>
      <w:r>
        <w:rPr>
          <w:rFonts w:ascii="Verdana" w:hAnsi="Verdana"/>
          <w:sz w:val="20"/>
          <w:szCs w:val="20"/>
        </w:rPr>
        <w:t xml:space="preserve">отговорност от </w:t>
      </w:r>
      <w:r w:rsidRPr="003654A0">
        <w:rPr>
          <w:rFonts w:ascii="Verdana" w:hAnsi="Verdana"/>
          <w:sz w:val="20"/>
          <w:szCs w:val="20"/>
        </w:rPr>
        <w:t>увреждане на привлечените на работа лица при и по повод изпълнението на договора, се носят от ИЗПЪЛНИТЕЛЯ.</w:t>
      </w:r>
    </w:p>
    <w:p w:rsidR="00740127" w:rsidRPr="003654A0" w:rsidRDefault="00740127" w:rsidP="00013FB5">
      <w:pPr>
        <w:spacing w:after="120"/>
        <w:ind w:firstLine="708"/>
        <w:jc w:val="both"/>
        <w:rPr>
          <w:rFonts w:ascii="Verdana" w:hAnsi="Verdana"/>
          <w:sz w:val="20"/>
          <w:szCs w:val="20"/>
        </w:rPr>
      </w:pPr>
      <w:r w:rsidRPr="003654A0">
        <w:rPr>
          <w:rFonts w:ascii="Verdana" w:hAnsi="Verdana"/>
          <w:b/>
          <w:sz w:val="20"/>
          <w:szCs w:val="20"/>
        </w:rPr>
        <w:t>Чл.</w:t>
      </w:r>
      <w:r w:rsidRPr="003654A0">
        <w:rPr>
          <w:rFonts w:ascii="Verdana" w:hAnsi="Verdana"/>
          <w:sz w:val="20"/>
          <w:szCs w:val="20"/>
        </w:rPr>
        <w:t xml:space="preserve"> </w:t>
      </w:r>
      <w:r>
        <w:rPr>
          <w:rFonts w:ascii="Verdana" w:hAnsi="Verdana"/>
          <w:b/>
          <w:sz w:val="20"/>
          <w:szCs w:val="20"/>
        </w:rPr>
        <w:t>15</w:t>
      </w:r>
      <w:r w:rsidRPr="003654A0">
        <w:rPr>
          <w:rFonts w:ascii="Verdana" w:hAnsi="Verdana"/>
          <w:b/>
          <w:sz w:val="20"/>
          <w:szCs w:val="20"/>
        </w:rPr>
        <w:t xml:space="preserve">. </w:t>
      </w:r>
      <w:r w:rsidRPr="003654A0">
        <w:rPr>
          <w:rFonts w:ascii="Verdana" w:hAnsi="Verdana"/>
          <w:sz w:val="20"/>
          <w:szCs w:val="20"/>
        </w:rPr>
        <w:t xml:space="preserve">Всички данни, съдържащи се в проектите, проучванията и другите материали, създадени при изпълнението на договора, са собственост на ВЪЗЛОЖИТЕЛЯ.  Използването им от ИЗПЪЛНИТЕЛЯ или от други лица преди да са приети в съответствие с договора, се допуска след изричното писмено съгласие на ВЪЗЛОЖИТЕЛЯ за всеки </w:t>
      </w:r>
      <w:r w:rsidRPr="00373007">
        <w:rPr>
          <w:rFonts w:ascii="Verdana" w:hAnsi="Verdana"/>
          <w:sz w:val="20"/>
          <w:szCs w:val="20"/>
        </w:rPr>
        <w:t>отделен случай и в съответствие с Инструкцията за съхраняване и ползване на материалите.</w:t>
      </w:r>
    </w:p>
    <w:p w:rsidR="00740127" w:rsidRPr="003654A0" w:rsidRDefault="00740127" w:rsidP="00013FB5">
      <w:pPr>
        <w:spacing w:after="120"/>
        <w:ind w:firstLine="708"/>
        <w:jc w:val="both"/>
        <w:rPr>
          <w:rFonts w:ascii="Verdana" w:hAnsi="Verdana"/>
          <w:sz w:val="20"/>
          <w:szCs w:val="20"/>
        </w:rPr>
      </w:pPr>
      <w:r w:rsidRPr="003654A0">
        <w:rPr>
          <w:rFonts w:ascii="Verdana" w:hAnsi="Verdana"/>
          <w:b/>
          <w:sz w:val="20"/>
          <w:szCs w:val="20"/>
        </w:rPr>
        <w:lastRenderedPageBreak/>
        <w:t>Чл.</w:t>
      </w:r>
      <w:r w:rsidRPr="003654A0">
        <w:rPr>
          <w:rFonts w:ascii="Verdana" w:hAnsi="Verdana"/>
          <w:sz w:val="20"/>
          <w:szCs w:val="20"/>
        </w:rPr>
        <w:t xml:space="preserve"> </w:t>
      </w:r>
      <w:r w:rsidRPr="003654A0">
        <w:rPr>
          <w:rFonts w:ascii="Verdana" w:hAnsi="Verdana"/>
          <w:b/>
          <w:sz w:val="20"/>
          <w:szCs w:val="20"/>
        </w:rPr>
        <w:t>1</w:t>
      </w:r>
      <w:r>
        <w:rPr>
          <w:rFonts w:ascii="Verdana" w:hAnsi="Verdana"/>
          <w:b/>
          <w:sz w:val="20"/>
          <w:szCs w:val="20"/>
        </w:rPr>
        <w:t>6</w:t>
      </w:r>
      <w:r w:rsidRPr="003654A0">
        <w:rPr>
          <w:rFonts w:ascii="Verdana" w:hAnsi="Verdana"/>
          <w:b/>
          <w:sz w:val="20"/>
          <w:szCs w:val="20"/>
        </w:rPr>
        <w:t>.</w:t>
      </w:r>
      <w:r w:rsidRPr="003654A0">
        <w:rPr>
          <w:rFonts w:ascii="Verdana" w:hAnsi="Verdana"/>
          <w:sz w:val="20"/>
          <w:szCs w:val="20"/>
        </w:rPr>
        <w:t xml:space="preserve"> ИЗПЪЛНИТЕЛЯТ няма право да предоставя извършването на услугите, предмет на настоящия договор, изцяло или частично на други лица.</w:t>
      </w:r>
    </w:p>
    <w:p w:rsidR="00740127" w:rsidRPr="003654A0" w:rsidRDefault="00740127" w:rsidP="00013FB5">
      <w:pPr>
        <w:spacing w:after="120"/>
        <w:ind w:firstLine="708"/>
        <w:jc w:val="both"/>
        <w:rPr>
          <w:rFonts w:ascii="Verdana" w:hAnsi="Verdana"/>
          <w:sz w:val="20"/>
          <w:szCs w:val="20"/>
        </w:rPr>
      </w:pPr>
      <w:r w:rsidRPr="003654A0">
        <w:rPr>
          <w:rFonts w:ascii="Verdana" w:hAnsi="Verdana"/>
          <w:b/>
          <w:sz w:val="20"/>
          <w:szCs w:val="20"/>
        </w:rPr>
        <w:t>Чл.</w:t>
      </w:r>
      <w:r w:rsidRPr="003654A0">
        <w:rPr>
          <w:rFonts w:ascii="Verdana" w:hAnsi="Verdana"/>
          <w:sz w:val="20"/>
          <w:szCs w:val="20"/>
        </w:rPr>
        <w:t xml:space="preserve"> </w:t>
      </w:r>
      <w:r w:rsidRPr="003654A0">
        <w:rPr>
          <w:rFonts w:ascii="Verdana" w:hAnsi="Verdana"/>
          <w:b/>
          <w:sz w:val="20"/>
          <w:szCs w:val="20"/>
        </w:rPr>
        <w:t>1</w:t>
      </w:r>
      <w:r>
        <w:rPr>
          <w:rFonts w:ascii="Verdana" w:hAnsi="Verdana"/>
          <w:b/>
          <w:sz w:val="20"/>
          <w:szCs w:val="20"/>
        </w:rPr>
        <w:t>7</w:t>
      </w:r>
      <w:r w:rsidRPr="003654A0">
        <w:rPr>
          <w:rFonts w:ascii="Verdana" w:hAnsi="Verdana"/>
          <w:b/>
          <w:sz w:val="20"/>
          <w:szCs w:val="20"/>
        </w:rPr>
        <w:t>.</w:t>
      </w:r>
      <w:r w:rsidRPr="003654A0">
        <w:rPr>
          <w:rFonts w:ascii="Verdana" w:hAnsi="Verdana"/>
          <w:sz w:val="20"/>
          <w:szCs w:val="20"/>
        </w:rPr>
        <w:t xml:space="preserve"> ИЗПЪЛНИТЕЛЯТ има право да получи уговореното в </w:t>
      </w:r>
      <w:r>
        <w:rPr>
          <w:rFonts w:ascii="Verdana" w:hAnsi="Verdana"/>
          <w:sz w:val="20"/>
          <w:szCs w:val="20"/>
        </w:rPr>
        <w:t xml:space="preserve">договора </w:t>
      </w:r>
      <w:r w:rsidRPr="003654A0">
        <w:rPr>
          <w:rFonts w:ascii="Verdana" w:hAnsi="Verdana"/>
          <w:sz w:val="20"/>
          <w:szCs w:val="20"/>
        </w:rPr>
        <w:t>възнаграждение.</w:t>
      </w:r>
    </w:p>
    <w:p w:rsidR="00740127" w:rsidRDefault="00740127" w:rsidP="00013FB5">
      <w:pPr>
        <w:keepNext/>
        <w:tabs>
          <w:tab w:val="num" w:pos="426"/>
        </w:tabs>
        <w:ind w:left="4860" w:hanging="4770"/>
        <w:jc w:val="center"/>
        <w:outlineLvl w:val="1"/>
        <w:rPr>
          <w:rFonts w:ascii="Verdana" w:hAnsi="Verdana"/>
          <w:b/>
          <w:sz w:val="20"/>
          <w:szCs w:val="20"/>
        </w:rPr>
      </w:pPr>
    </w:p>
    <w:p w:rsidR="00740127" w:rsidRPr="003654A0" w:rsidRDefault="00740127" w:rsidP="00013FB5">
      <w:pPr>
        <w:keepNext/>
        <w:tabs>
          <w:tab w:val="num" w:pos="426"/>
        </w:tabs>
        <w:ind w:left="4860" w:hanging="4770"/>
        <w:jc w:val="center"/>
        <w:outlineLvl w:val="1"/>
        <w:rPr>
          <w:rFonts w:ascii="Verdana" w:hAnsi="Verdana"/>
          <w:b/>
          <w:sz w:val="20"/>
          <w:szCs w:val="20"/>
        </w:rPr>
      </w:pPr>
      <w:r w:rsidRPr="003654A0">
        <w:rPr>
          <w:rFonts w:ascii="Verdana" w:hAnsi="Verdana"/>
          <w:b/>
          <w:sz w:val="20"/>
          <w:szCs w:val="20"/>
          <w:lang w:val="en-US"/>
        </w:rPr>
        <w:t>IV</w:t>
      </w:r>
      <w:r w:rsidRPr="003654A0">
        <w:rPr>
          <w:rFonts w:ascii="Verdana" w:hAnsi="Verdana"/>
          <w:b/>
          <w:sz w:val="20"/>
          <w:szCs w:val="20"/>
        </w:rPr>
        <w:t>. ПРИЕМАНЕ НА ИЗПЪЛНЕНИЕТО</w:t>
      </w:r>
      <w:r>
        <w:rPr>
          <w:rFonts w:ascii="Verdana" w:hAnsi="Verdana"/>
          <w:b/>
          <w:sz w:val="20"/>
          <w:szCs w:val="20"/>
        </w:rPr>
        <w:t>.</w:t>
      </w:r>
      <w:r w:rsidRPr="003654A0">
        <w:rPr>
          <w:rFonts w:ascii="Verdana" w:hAnsi="Verdana"/>
          <w:b/>
          <w:sz w:val="20"/>
          <w:szCs w:val="20"/>
        </w:rPr>
        <w:t xml:space="preserve"> КОНТРОЛ</w:t>
      </w:r>
    </w:p>
    <w:p w:rsidR="00740127" w:rsidRPr="003654A0" w:rsidRDefault="00740127" w:rsidP="00013FB5">
      <w:pPr>
        <w:rPr>
          <w:rFonts w:ascii="Verdana" w:hAnsi="Verdana"/>
          <w:sz w:val="20"/>
          <w:szCs w:val="20"/>
        </w:rPr>
      </w:pPr>
    </w:p>
    <w:p w:rsidR="00740127" w:rsidRPr="003654A0" w:rsidRDefault="00740127" w:rsidP="00013FB5">
      <w:pPr>
        <w:tabs>
          <w:tab w:val="left" w:pos="142"/>
          <w:tab w:val="left" w:pos="284"/>
        </w:tabs>
        <w:spacing w:after="120"/>
        <w:jc w:val="both"/>
        <w:rPr>
          <w:rFonts w:ascii="Verdana" w:hAnsi="Verdana"/>
          <w:b/>
          <w:sz w:val="20"/>
          <w:szCs w:val="20"/>
        </w:rPr>
      </w:pPr>
      <w:r w:rsidRPr="003654A0">
        <w:rPr>
          <w:rFonts w:ascii="Verdana" w:hAnsi="Verdana"/>
          <w:b/>
          <w:sz w:val="20"/>
          <w:szCs w:val="20"/>
        </w:rPr>
        <w:tab/>
      </w:r>
      <w:r w:rsidRPr="003654A0">
        <w:rPr>
          <w:rFonts w:ascii="Verdana" w:hAnsi="Verdana"/>
          <w:b/>
          <w:sz w:val="20"/>
          <w:szCs w:val="20"/>
        </w:rPr>
        <w:tab/>
      </w:r>
      <w:r w:rsidRPr="003654A0">
        <w:rPr>
          <w:rFonts w:ascii="Verdana" w:hAnsi="Verdana"/>
          <w:b/>
          <w:sz w:val="20"/>
          <w:szCs w:val="20"/>
        </w:rPr>
        <w:tab/>
        <w:t>Чл.</w:t>
      </w:r>
      <w:r w:rsidRPr="003654A0">
        <w:rPr>
          <w:rFonts w:ascii="Verdana" w:hAnsi="Verdana"/>
          <w:sz w:val="20"/>
          <w:szCs w:val="20"/>
        </w:rPr>
        <w:t xml:space="preserve"> </w:t>
      </w:r>
      <w:r w:rsidRPr="003654A0">
        <w:rPr>
          <w:rFonts w:ascii="Verdana" w:hAnsi="Verdana"/>
          <w:b/>
          <w:sz w:val="20"/>
          <w:szCs w:val="20"/>
        </w:rPr>
        <w:t>18. (1)</w:t>
      </w:r>
      <w:r w:rsidRPr="003654A0">
        <w:rPr>
          <w:rFonts w:ascii="Verdana" w:hAnsi="Verdana"/>
          <w:sz w:val="20"/>
          <w:szCs w:val="20"/>
        </w:rPr>
        <w:t xml:space="preserve"> Директорът на дирекция „Поземлени отношения и </w:t>
      </w:r>
      <w:proofErr w:type="spellStart"/>
      <w:r w:rsidRPr="003654A0">
        <w:rPr>
          <w:rFonts w:ascii="Verdana" w:hAnsi="Verdana"/>
          <w:sz w:val="20"/>
          <w:szCs w:val="20"/>
        </w:rPr>
        <w:t>комасация</w:t>
      </w:r>
      <w:proofErr w:type="spellEnd"/>
      <w:r w:rsidRPr="003654A0">
        <w:rPr>
          <w:rFonts w:ascii="Verdana" w:hAnsi="Verdana"/>
          <w:sz w:val="20"/>
          <w:szCs w:val="20"/>
        </w:rPr>
        <w:t xml:space="preserve">“ упражнява контрол </w:t>
      </w:r>
      <w:r>
        <w:rPr>
          <w:rFonts w:ascii="Verdana" w:hAnsi="Verdana"/>
          <w:sz w:val="20"/>
          <w:szCs w:val="20"/>
        </w:rPr>
        <w:t>по</w:t>
      </w:r>
      <w:r w:rsidRPr="003654A0">
        <w:rPr>
          <w:rFonts w:ascii="Verdana" w:hAnsi="Verdana"/>
          <w:sz w:val="20"/>
          <w:szCs w:val="20"/>
        </w:rPr>
        <w:t xml:space="preserve"> изпълнението на договора.</w:t>
      </w:r>
      <w:r w:rsidRPr="003654A0">
        <w:rPr>
          <w:rFonts w:ascii="Verdana" w:hAnsi="Verdana"/>
          <w:b/>
          <w:sz w:val="20"/>
          <w:szCs w:val="20"/>
        </w:rPr>
        <w:t xml:space="preserve">  </w:t>
      </w:r>
    </w:p>
    <w:p w:rsidR="00740127" w:rsidRDefault="00740127" w:rsidP="00013FB5">
      <w:pPr>
        <w:tabs>
          <w:tab w:val="left" w:pos="142"/>
          <w:tab w:val="left" w:pos="284"/>
        </w:tabs>
        <w:spacing w:after="120"/>
        <w:jc w:val="both"/>
        <w:rPr>
          <w:rFonts w:ascii="Verdana" w:hAnsi="Verdana"/>
          <w:sz w:val="20"/>
          <w:szCs w:val="20"/>
        </w:rPr>
      </w:pPr>
      <w:r w:rsidRPr="003654A0">
        <w:rPr>
          <w:rFonts w:ascii="Verdana" w:hAnsi="Verdana"/>
          <w:b/>
          <w:sz w:val="20"/>
          <w:szCs w:val="20"/>
        </w:rPr>
        <w:tab/>
      </w:r>
      <w:r w:rsidRPr="003654A0">
        <w:rPr>
          <w:rFonts w:ascii="Verdana" w:hAnsi="Verdana"/>
          <w:b/>
          <w:sz w:val="20"/>
          <w:szCs w:val="20"/>
        </w:rPr>
        <w:tab/>
      </w:r>
      <w:r w:rsidRPr="003654A0">
        <w:rPr>
          <w:rFonts w:ascii="Verdana" w:hAnsi="Verdana"/>
          <w:b/>
          <w:sz w:val="20"/>
          <w:szCs w:val="20"/>
        </w:rPr>
        <w:tab/>
        <w:t>(2)</w:t>
      </w:r>
      <w:r w:rsidRPr="003654A0">
        <w:rPr>
          <w:rFonts w:ascii="Verdana" w:hAnsi="Verdana"/>
          <w:sz w:val="20"/>
          <w:szCs w:val="20"/>
        </w:rPr>
        <w:t xml:space="preserve"> Възлагането и изпълнението се извършва от</w:t>
      </w:r>
      <w:r>
        <w:rPr>
          <w:rFonts w:ascii="Verdana" w:hAnsi="Verdana"/>
          <w:sz w:val="20"/>
          <w:szCs w:val="20"/>
        </w:rPr>
        <w:t xml:space="preserve"> началника на </w:t>
      </w:r>
      <w:r w:rsidRPr="003654A0">
        <w:rPr>
          <w:rFonts w:ascii="Verdana" w:hAnsi="Verdana"/>
          <w:sz w:val="20"/>
          <w:szCs w:val="20"/>
        </w:rPr>
        <w:t>О</w:t>
      </w:r>
      <w:r>
        <w:rPr>
          <w:rFonts w:ascii="Verdana" w:hAnsi="Verdana"/>
          <w:sz w:val="20"/>
          <w:szCs w:val="20"/>
        </w:rPr>
        <w:t>С</w:t>
      </w:r>
      <w:r w:rsidRPr="003654A0">
        <w:rPr>
          <w:rFonts w:ascii="Verdana" w:hAnsi="Verdana"/>
          <w:sz w:val="20"/>
          <w:szCs w:val="20"/>
        </w:rPr>
        <w:t xml:space="preserve">З </w:t>
      </w:r>
      <w:r>
        <w:rPr>
          <w:rFonts w:ascii="Verdana" w:hAnsi="Verdana"/>
          <w:sz w:val="20"/>
          <w:szCs w:val="20"/>
        </w:rPr>
        <w:t>или упълномощено от него лице</w:t>
      </w:r>
      <w:r w:rsidRPr="003654A0">
        <w:rPr>
          <w:rFonts w:ascii="Verdana" w:hAnsi="Verdana"/>
          <w:sz w:val="20"/>
          <w:szCs w:val="20"/>
        </w:rPr>
        <w:t xml:space="preserve"> за услуги по Тарифа за таксите, събирани от органите по поземлена собственост. </w:t>
      </w:r>
    </w:p>
    <w:p w:rsidR="00740127" w:rsidRPr="008212FD" w:rsidRDefault="00740127" w:rsidP="00013FB5">
      <w:pPr>
        <w:tabs>
          <w:tab w:val="left" w:pos="142"/>
          <w:tab w:val="left" w:pos="284"/>
        </w:tabs>
        <w:spacing w:after="120"/>
        <w:ind w:firstLine="720"/>
        <w:jc w:val="both"/>
        <w:rPr>
          <w:rFonts w:ascii="Verdana" w:hAnsi="Verdana"/>
          <w:sz w:val="20"/>
          <w:szCs w:val="20"/>
        </w:rPr>
      </w:pPr>
      <w:r w:rsidRPr="00373007">
        <w:rPr>
          <w:rFonts w:ascii="Verdana" w:hAnsi="Verdana"/>
          <w:b/>
          <w:sz w:val="20"/>
          <w:szCs w:val="20"/>
        </w:rPr>
        <w:t>(</w:t>
      </w:r>
      <w:r>
        <w:rPr>
          <w:rFonts w:ascii="Verdana" w:hAnsi="Verdana"/>
          <w:b/>
          <w:sz w:val="20"/>
          <w:szCs w:val="20"/>
        </w:rPr>
        <w:t>3</w:t>
      </w:r>
      <w:r w:rsidRPr="00373007">
        <w:rPr>
          <w:rFonts w:ascii="Verdana" w:hAnsi="Verdana"/>
          <w:b/>
          <w:sz w:val="20"/>
          <w:szCs w:val="20"/>
        </w:rPr>
        <w:t>)</w:t>
      </w:r>
      <w:r w:rsidRPr="008212FD">
        <w:t xml:space="preserve"> </w:t>
      </w:r>
      <w:r w:rsidRPr="008212FD">
        <w:rPr>
          <w:rFonts w:ascii="Verdana" w:hAnsi="Verdana"/>
          <w:sz w:val="20"/>
          <w:szCs w:val="20"/>
        </w:rPr>
        <w:t>Изпълнението на възложените по ал. 2 дейности се приемат от началника на ОСЗ или от упълномощено от него лице.</w:t>
      </w:r>
    </w:p>
    <w:p w:rsidR="00740127" w:rsidRPr="0066376F" w:rsidRDefault="00740127" w:rsidP="00013FB5">
      <w:pPr>
        <w:tabs>
          <w:tab w:val="left" w:pos="142"/>
          <w:tab w:val="left" w:pos="284"/>
        </w:tabs>
        <w:spacing w:after="120"/>
        <w:ind w:firstLine="720"/>
        <w:jc w:val="both"/>
        <w:rPr>
          <w:rFonts w:ascii="Verdana" w:hAnsi="Verdana"/>
          <w:sz w:val="20"/>
          <w:szCs w:val="20"/>
        </w:rPr>
      </w:pPr>
      <w:r w:rsidRPr="00373007">
        <w:rPr>
          <w:rFonts w:ascii="Verdana" w:hAnsi="Verdana"/>
          <w:b/>
          <w:sz w:val="20"/>
          <w:szCs w:val="20"/>
        </w:rPr>
        <w:t>(</w:t>
      </w:r>
      <w:r>
        <w:rPr>
          <w:rFonts w:ascii="Verdana" w:hAnsi="Verdana"/>
          <w:b/>
          <w:sz w:val="20"/>
          <w:szCs w:val="20"/>
        </w:rPr>
        <w:t>4</w:t>
      </w:r>
      <w:r w:rsidRPr="00373007">
        <w:rPr>
          <w:rFonts w:ascii="Verdana" w:hAnsi="Verdana"/>
          <w:b/>
          <w:sz w:val="20"/>
          <w:szCs w:val="20"/>
        </w:rPr>
        <w:t>)</w:t>
      </w:r>
      <w:r w:rsidRPr="00373007">
        <w:rPr>
          <w:rFonts w:ascii="Verdana" w:hAnsi="Verdana"/>
          <w:sz w:val="20"/>
          <w:szCs w:val="20"/>
        </w:rPr>
        <w:t xml:space="preserve"> </w:t>
      </w:r>
      <w:r w:rsidRPr="003654A0">
        <w:rPr>
          <w:rFonts w:ascii="Verdana" w:hAnsi="Verdana"/>
          <w:sz w:val="20"/>
          <w:szCs w:val="20"/>
        </w:rPr>
        <w:t xml:space="preserve">Изпълнението на служебно възложените дейности се приема от назначена от директора на ОДЗ комисия, която изготвя и стойностна сметка по поето задължение </w:t>
      </w:r>
      <w:r w:rsidRPr="0066376F">
        <w:rPr>
          <w:rFonts w:ascii="Verdana" w:hAnsi="Verdana"/>
          <w:sz w:val="20"/>
          <w:szCs w:val="20"/>
        </w:rPr>
        <w:t>/по образец/.</w:t>
      </w:r>
    </w:p>
    <w:p w:rsidR="00740127" w:rsidRPr="003654A0" w:rsidRDefault="00740127" w:rsidP="00013FB5">
      <w:pPr>
        <w:tabs>
          <w:tab w:val="left" w:pos="142"/>
          <w:tab w:val="left" w:pos="284"/>
        </w:tabs>
        <w:spacing w:after="120"/>
        <w:jc w:val="both"/>
        <w:rPr>
          <w:rFonts w:ascii="Verdana" w:hAnsi="Verdana"/>
          <w:sz w:val="20"/>
          <w:szCs w:val="20"/>
        </w:rPr>
      </w:pPr>
      <w:r w:rsidRPr="003654A0">
        <w:rPr>
          <w:rFonts w:ascii="Verdana" w:hAnsi="Verdana"/>
          <w:b/>
          <w:sz w:val="20"/>
          <w:szCs w:val="20"/>
        </w:rPr>
        <w:tab/>
      </w:r>
      <w:r w:rsidRPr="003654A0">
        <w:rPr>
          <w:rFonts w:ascii="Verdana" w:hAnsi="Verdana"/>
          <w:b/>
          <w:sz w:val="20"/>
          <w:szCs w:val="20"/>
        </w:rPr>
        <w:tab/>
      </w:r>
      <w:r w:rsidRPr="003654A0">
        <w:rPr>
          <w:rFonts w:ascii="Verdana" w:hAnsi="Verdana"/>
          <w:b/>
          <w:sz w:val="20"/>
          <w:szCs w:val="20"/>
        </w:rPr>
        <w:tab/>
        <w:t>(3)</w:t>
      </w:r>
      <w:r w:rsidRPr="003654A0">
        <w:rPr>
          <w:rFonts w:ascii="Verdana" w:hAnsi="Verdana"/>
          <w:sz w:val="20"/>
          <w:szCs w:val="20"/>
        </w:rPr>
        <w:t xml:space="preserve"> ИЗПЪЛНИТЕЛЯТ е длъжен да осигури достъп и да оказва пълно съдействие за упражняване на контрола от страна на ВЪЗЛОЖИТЕЛЯ.</w:t>
      </w:r>
    </w:p>
    <w:p w:rsidR="00740127" w:rsidRPr="00740127" w:rsidRDefault="00740127" w:rsidP="00013FB5">
      <w:pPr>
        <w:ind w:left="360"/>
        <w:jc w:val="both"/>
        <w:rPr>
          <w:rFonts w:ascii="Verdana" w:hAnsi="Verdana"/>
          <w:sz w:val="20"/>
          <w:szCs w:val="20"/>
        </w:rPr>
      </w:pPr>
    </w:p>
    <w:p w:rsidR="00740127" w:rsidRPr="00740127" w:rsidRDefault="00740127" w:rsidP="00013FB5">
      <w:pPr>
        <w:keepNext/>
        <w:jc w:val="center"/>
        <w:outlineLvl w:val="1"/>
        <w:rPr>
          <w:rFonts w:ascii="Verdana" w:hAnsi="Verdana"/>
          <w:b/>
          <w:sz w:val="20"/>
          <w:szCs w:val="20"/>
        </w:rPr>
      </w:pPr>
      <w:r>
        <w:rPr>
          <w:rFonts w:ascii="Verdana" w:hAnsi="Verdana"/>
          <w:b/>
          <w:sz w:val="20"/>
          <w:szCs w:val="20"/>
          <w:lang w:val="en-US"/>
        </w:rPr>
        <w:t>V</w:t>
      </w:r>
      <w:r w:rsidRPr="00740127">
        <w:rPr>
          <w:rFonts w:ascii="Verdana" w:hAnsi="Verdana"/>
          <w:b/>
          <w:sz w:val="20"/>
          <w:szCs w:val="20"/>
        </w:rPr>
        <w:t>.</w:t>
      </w:r>
      <w:r w:rsidRPr="003654A0">
        <w:rPr>
          <w:rFonts w:ascii="Verdana" w:hAnsi="Verdana"/>
          <w:b/>
          <w:sz w:val="20"/>
          <w:szCs w:val="20"/>
        </w:rPr>
        <w:t>ЦЕНИ И ПЛАЩАНИЯ</w:t>
      </w:r>
    </w:p>
    <w:p w:rsidR="00740127" w:rsidRPr="00BD1845" w:rsidRDefault="00740127" w:rsidP="00013FB5">
      <w:pPr>
        <w:rPr>
          <w:rFonts w:ascii="Verdana" w:hAnsi="Verdana"/>
          <w:color w:val="000000" w:themeColor="text1"/>
          <w:sz w:val="20"/>
          <w:szCs w:val="20"/>
        </w:rPr>
      </w:pPr>
    </w:p>
    <w:p w:rsidR="00740127" w:rsidRPr="00BD1845" w:rsidRDefault="00740127" w:rsidP="00013FB5">
      <w:pPr>
        <w:spacing w:after="120"/>
        <w:ind w:firstLine="709"/>
        <w:jc w:val="both"/>
        <w:rPr>
          <w:rFonts w:ascii="Verdana" w:hAnsi="Verdana"/>
          <w:color w:val="000000" w:themeColor="text1"/>
          <w:sz w:val="20"/>
          <w:szCs w:val="20"/>
          <w:lang w:val="be-BY" w:eastAsia="en-US"/>
        </w:rPr>
      </w:pPr>
      <w:r w:rsidRPr="00BD1845">
        <w:rPr>
          <w:rFonts w:ascii="Verdana" w:hAnsi="Verdana"/>
          <w:b/>
          <w:color w:val="000000" w:themeColor="text1"/>
          <w:sz w:val="20"/>
          <w:szCs w:val="20"/>
        </w:rPr>
        <w:t xml:space="preserve"> Чл. 19</w:t>
      </w:r>
      <w:r w:rsidRPr="00BD1845">
        <w:rPr>
          <w:rFonts w:ascii="Verdana" w:hAnsi="Verdana"/>
          <w:b/>
          <w:color w:val="000000" w:themeColor="text1"/>
          <w:sz w:val="20"/>
          <w:szCs w:val="20"/>
          <w:lang w:val="be-BY"/>
        </w:rPr>
        <w:t xml:space="preserve">. </w:t>
      </w:r>
      <w:r w:rsidRPr="00BD1845">
        <w:rPr>
          <w:rFonts w:ascii="Verdana" w:hAnsi="Verdana"/>
          <w:color w:val="000000" w:themeColor="text1"/>
          <w:sz w:val="20"/>
          <w:szCs w:val="20"/>
        </w:rPr>
        <w:t>ВЪЗЛОЖИТЕЛЯТ</w:t>
      </w:r>
      <w:r w:rsidRPr="00BD1845">
        <w:rPr>
          <w:rFonts w:ascii="Verdana" w:hAnsi="Verdana"/>
          <w:b/>
          <w:color w:val="000000" w:themeColor="text1"/>
          <w:sz w:val="20"/>
          <w:szCs w:val="20"/>
        </w:rPr>
        <w:t xml:space="preserve"> </w:t>
      </w:r>
      <w:r w:rsidRPr="00BD1845">
        <w:rPr>
          <w:rFonts w:ascii="Verdana" w:hAnsi="Verdana"/>
          <w:color w:val="000000" w:themeColor="text1"/>
          <w:sz w:val="20"/>
          <w:szCs w:val="20"/>
        </w:rPr>
        <w:t>ще заплаща</w:t>
      </w:r>
      <w:r w:rsidRPr="00BD1845">
        <w:rPr>
          <w:rFonts w:ascii="Verdana" w:hAnsi="Verdana"/>
          <w:b/>
          <w:color w:val="000000" w:themeColor="text1"/>
          <w:sz w:val="20"/>
          <w:szCs w:val="20"/>
        </w:rPr>
        <w:t xml:space="preserve"> </w:t>
      </w:r>
      <w:r w:rsidRPr="00BD1845">
        <w:rPr>
          <w:rFonts w:ascii="Verdana" w:hAnsi="Verdana"/>
          <w:color w:val="000000" w:themeColor="text1"/>
          <w:sz w:val="20"/>
          <w:szCs w:val="20"/>
        </w:rPr>
        <w:t>сума, представляваща</w:t>
      </w:r>
      <w:r w:rsidRPr="00BD1845">
        <w:rPr>
          <w:rFonts w:ascii="Verdana" w:hAnsi="Verdana"/>
          <w:b/>
          <w:color w:val="000000" w:themeColor="text1"/>
          <w:sz w:val="20"/>
          <w:szCs w:val="20"/>
        </w:rPr>
        <w:t xml:space="preserve"> </w:t>
      </w:r>
      <w:r w:rsidRPr="00BD1845">
        <w:rPr>
          <w:rFonts w:ascii="Verdana" w:hAnsi="Verdana"/>
          <w:color w:val="000000" w:themeColor="text1"/>
          <w:sz w:val="20"/>
          <w:szCs w:val="20"/>
          <w:lang w:eastAsia="en-US"/>
        </w:rPr>
        <w:t>……………………</w:t>
      </w:r>
      <w:r w:rsidRPr="00BD1845">
        <w:rPr>
          <w:rFonts w:ascii="Verdana" w:hAnsi="Verdana"/>
          <w:color w:val="000000" w:themeColor="text1"/>
          <w:sz w:val="20"/>
          <w:szCs w:val="20"/>
          <w:lang w:val="be-BY" w:eastAsia="en-US"/>
        </w:rPr>
        <w:t xml:space="preserve"> </w:t>
      </w:r>
      <w:r w:rsidRPr="00BD1845">
        <w:rPr>
          <w:rFonts w:ascii="Verdana" w:hAnsi="Verdana"/>
          <w:color w:val="000000" w:themeColor="text1"/>
          <w:sz w:val="20"/>
          <w:szCs w:val="20"/>
          <w:lang w:eastAsia="en-US"/>
        </w:rPr>
        <w:t>/словом/ процента от отчетените дейности /събраните такси/ по</w:t>
      </w:r>
      <w:r w:rsidRPr="00BD1845">
        <w:rPr>
          <w:rFonts w:ascii="Verdana" w:hAnsi="Verdana"/>
          <w:color w:val="000000" w:themeColor="text1"/>
          <w:sz w:val="20"/>
          <w:szCs w:val="20"/>
          <w:lang w:val="be-BY" w:eastAsia="en-US"/>
        </w:rPr>
        <w:t>:</w:t>
      </w:r>
    </w:p>
    <w:p w:rsidR="00740127" w:rsidRPr="00BD1845" w:rsidRDefault="00740127" w:rsidP="00013FB5">
      <w:pPr>
        <w:spacing w:after="120"/>
        <w:ind w:firstLine="709"/>
        <w:jc w:val="both"/>
        <w:rPr>
          <w:rFonts w:ascii="Verdana" w:hAnsi="Verdana"/>
          <w:color w:val="000000" w:themeColor="text1"/>
          <w:sz w:val="20"/>
          <w:szCs w:val="20"/>
          <w:lang w:val="be-BY" w:eastAsia="en-US"/>
        </w:rPr>
      </w:pPr>
      <w:r w:rsidRPr="00BD1845">
        <w:rPr>
          <w:rFonts w:ascii="Verdana" w:hAnsi="Verdana"/>
          <w:color w:val="000000" w:themeColor="text1"/>
          <w:sz w:val="20"/>
          <w:szCs w:val="20"/>
          <w:lang w:val="be-BY" w:eastAsia="en-US"/>
        </w:rPr>
        <w:t xml:space="preserve">  </w:t>
      </w:r>
      <w:r w:rsidRPr="00BD1845">
        <w:rPr>
          <w:rFonts w:ascii="Verdana" w:hAnsi="Verdana"/>
          <w:b/>
          <w:color w:val="000000" w:themeColor="text1"/>
          <w:sz w:val="20"/>
          <w:szCs w:val="20"/>
          <w:lang w:val="be-BY" w:eastAsia="en-US"/>
        </w:rPr>
        <w:t>1.</w:t>
      </w:r>
      <w:r w:rsidRPr="00BD1845">
        <w:rPr>
          <w:rFonts w:ascii="Verdana" w:hAnsi="Verdana"/>
          <w:color w:val="000000" w:themeColor="text1"/>
          <w:sz w:val="20"/>
          <w:szCs w:val="20"/>
          <w:lang w:val="be-BY" w:eastAsia="en-US"/>
        </w:rPr>
        <w:t xml:space="preserve"> действащата Тарифа за таксите, събирани от органите по поземлената собственост;</w:t>
      </w:r>
    </w:p>
    <w:p w:rsidR="00740127" w:rsidRPr="00BD1845" w:rsidRDefault="00740127" w:rsidP="00013FB5">
      <w:pPr>
        <w:spacing w:after="120"/>
        <w:ind w:firstLine="709"/>
        <w:jc w:val="both"/>
        <w:rPr>
          <w:rFonts w:ascii="Verdana" w:hAnsi="Verdana"/>
          <w:color w:val="000000" w:themeColor="text1"/>
          <w:sz w:val="20"/>
          <w:szCs w:val="20"/>
          <w:lang w:val="be-BY" w:eastAsia="en-US"/>
        </w:rPr>
      </w:pPr>
      <w:r w:rsidRPr="00BD1845">
        <w:rPr>
          <w:rFonts w:ascii="Verdana" w:hAnsi="Verdana"/>
          <w:b/>
          <w:color w:val="000000" w:themeColor="text1"/>
          <w:sz w:val="20"/>
          <w:szCs w:val="20"/>
          <w:lang w:val="be-BY" w:eastAsia="en-US"/>
        </w:rPr>
        <w:t xml:space="preserve">  2.</w:t>
      </w:r>
      <w:r w:rsidRPr="00BD1845">
        <w:rPr>
          <w:rFonts w:ascii="Verdana" w:hAnsi="Verdana"/>
          <w:color w:val="000000" w:themeColor="text1"/>
          <w:sz w:val="20"/>
          <w:szCs w:val="20"/>
          <w:lang w:val="be-BY" w:eastAsia="en-US"/>
        </w:rPr>
        <w:t xml:space="preserve"> Методика за определяне цените на техническите дейности при поддържане на картите на възстановената собственост.</w:t>
      </w:r>
    </w:p>
    <w:p w:rsidR="00740127" w:rsidRPr="00BD1845" w:rsidRDefault="00740127" w:rsidP="00013FB5">
      <w:pPr>
        <w:spacing w:after="120"/>
        <w:ind w:firstLine="567"/>
        <w:jc w:val="both"/>
        <w:rPr>
          <w:rFonts w:ascii="Verdana" w:hAnsi="Verdana"/>
          <w:color w:val="000000" w:themeColor="text1"/>
          <w:sz w:val="20"/>
          <w:szCs w:val="20"/>
        </w:rPr>
      </w:pPr>
      <w:r w:rsidRPr="00BD1845">
        <w:rPr>
          <w:rFonts w:ascii="Verdana" w:hAnsi="Verdana"/>
          <w:b/>
          <w:color w:val="000000" w:themeColor="text1"/>
          <w:sz w:val="20"/>
          <w:szCs w:val="20"/>
        </w:rPr>
        <w:t xml:space="preserve">   Чл.</w:t>
      </w:r>
      <w:r w:rsidRPr="00BD1845">
        <w:rPr>
          <w:rFonts w:ascii="Verdana" w:hAnsi="Verdana"/>
          <w:color w:val="000000" w:themeColor="text1"/>
          <w:sz w:val="20"/>
          <w:szCs w:val="20"/>
        </w:rPr>
        <w:t xml:space="preserve"> </w:t>
      </w:r>
      <w:r w:rsidRPr="00BD1845">
        <w:rPr>
          <w:rFonts w:ascii="Verdana" w:hAnsi="Verdana"/>
          <w:b/>
          <w:color w:val="000000" w:themeColor="text1"/>
          <w:sz w:val="20"/>
          <w:szCs w:val="20"/>
        </w:rPr>
        <w:t>2</w:t>
      </w:r>
      <w:r w:rsidRPr="00BD1845">
        <w:rPr>
          <w:rFonts w:ascii="Verdana" w:hAnsi="Verdana"/>
          <w:b/>
          <w:color w:val="000000" w:themeColor="text1"/>
          <w:sz w:val="20"/>
          <w:szCs w:val="20"/>
          <w:lang w:val="be-BY"/>
        </w:rPr>
        <w:t>0</w:t>
      </w:r>
      <w:r w:rsidRPr="00BD1845">
        <w:rPr>
          <w:rFonts w:ascii="Verdana" w:hAnsi="Verdana"/>
          <w:b/>
          <w:color w:val="000000" w:themeColor="text1"/>
          <w:sz w:val="20"/>
          <w:szCs w:val="20"/>
        </w:rPr>
        <w:t>.</w:t>
      </w:r>
      <w:r w:rsidRPr="00BD1845">
        <w:rPr>
          <w:rFonts w:ascii="Verdana" w:hAnsi="Verdana"/>
          <w:color w:val="000000" w:themeColor="text1"/>
          <w:sz w:val="20"/>
          <w:szCs w:val="20"/>
        </w:rPr>
        <w:t xml:space="preserve"> </w:t>
      </w:r>
      <w:r w:rsidRPr="00BD1845">
        <w:rPr>
          <w:rFonts w:ascii="Verdana" w:hAnsi="Verdana"/>
          <w:b/>
          <w:color w:val="000000" w:themeColor="text1"/>
          <w:sz w:val="20"/>
          <w:szCs w:val="20"/>
          <w:lang w:val="be-BY"/>
        </w:rPr>
        <w:t>(</w:t>
      </w:r>
      <w:r w:rsidRPr="00BD1845">
        <w:rPr>
          <w:rFonts w:ascii="Verdana" w:hAnsi="Verdana"/>
          <w:b/>
          <w:color w:val="000000" w:themeColor="text1"/>
          <w:sz w:val="20"/>
          <w:szCs w:val="20"/>
        </w:rPr>
        <w:t>1</w:t>
      </w:r>
      <w:r w:rsidRPr="00BD1845">
        <w:rPr>
          <w:rFonts w:ascii="Verdana" w:hAnsi="Verdana"/>
          <w:b/>
          <w:color w:val="000000" w:themeColor="text1"/>
          <w:sz w:val="20"/>
          <w:szCs w:val="20"/>
          <w:lang w:val="be-BY"/>
        </w:rPr>
        <w:t>)</w:t>
      </w:r>
      <w:r w:rsidRPr="00BD1845">
        <w:rPr>
          <w:rFonts w:ascii="Verdana" w:hAnsi="Verdana"/>
          <w:b/>
          <w:color w:val="000000" w:themeColor="text1"/>
          <w:sz w:val="20"/>
          <w:szCs w:val="20"/>
        </w:rPr>
        <w:t xml:space="preserve"> </w:t>
      </w:r>
      <w:r w:rsidRPr="00BD1845">
        <w:rPr>
          <w:rFonts w:ascii="Verdana" w:hAnsi="Verdana"/>
          <w:color w:val="000000" w:themeColor="text1"/>
          <w:sz w:val="20"/>
          <w:szCs w:val="20"/>
        </w:rPr>
        <w:t>Изплащането на приетите дейности  на ИЗПЪЛНИТЕЛЯ се извършва:</w:t>
      </w:r>
    </w:p>
    <w:p w:rsidR="00740127" w:rsidRPr="003654A0" w:rsidRDefault="00740127" w:rsidP="00013FB5">
      <w:pPr>
        <w:spacing w:after="120"/>
        <w:ind w:firstLine="567"/>
        <w:jc w:val="both"/>
        <w:rPr>
          <w:rFonts w:ascii="Verdana" w:hAnsi="Verdana"/>
          <w:sz w:val="20"/>
          <w:szCs w:val="20"/>
        </w:rPr>
      </w:pPr>
      <w:r w:rsidRPr="003654A0">
        <w:rPr>
          <w:rFonts w:ascii="Verdana" w:hAnsi="Verdana"/>
          <w:b/>
          <w:sz w:val="20"/>
          <w:szCs w:val="20"/>
        </w:rPr>
        <w:t xml:space="preserve">    1. </w:t>
      </w:r>
      <w:r w:rsidRPr="003654A0">
        <w:rPr>
          <w:rFonts w:ascii="Verdana" w:hAnsi="Verdana"/>
          <w:sz w:val="20"/>
          <w:szCs w:val="20"/>
        </w:rPr>
        <w:t>По чл. 19, т. 1</w:t>
      </w:r>
      <w:r w:rsidRPr="003654A0">
        <w:rPr>
          <w:rFonts w:ascii="Verdana" w:hAnsi="Verdana"/>
          <w:b/>
          <w:sz w:val="20"/>
          <w:szCs w:val="20"/>
        </w:rPr>
        <w:t xml:space="preserve"> </w:t>
      </w:r>
      <w:r w:rsidRPr="003654A0">
        <w:rPr>
          <w:rFonts w:ascii="Verdana" w:hAnsi="Verdana"/>
          <w:sz w:val="20"/>
          <w:szCs w:val="20"/>
        </w:rPr>
        <w:t>- въз основа на справка – декларация от ОД „Земеделие” за постъпили и централизирани към МЗХ приходи от събрани такси, опис-отчет от ОСЗ, приемателен протокол по чл.1</w:t>
      </w:r>
      <w:r>
        <w:rPr>
          <w:rFonts w:ascii="Verdana" w:hAnsi="Verdana"/>
          <w:sz w:val="20"/>
          <w:szCs w:val="20"/>
        </w:rPr>
        <w:t>8, ал.3</w:t>
      </w:r>
      <w:r w:rsidRPr="003654A0">
        <w:rPr>
          <w:rFonts w:ascii="Verdana" w:hAnsi="Verdana"/>
          <w:sz w:val="20"/>
          <w:szCs w:val="20"/>
        </w:rPr>
        <w:t xml:space="preserve"> и фактура. </w:t>
      </w:r>
    </w:p>
    <w:p w:rsidR="00740127" w:rsidRPr="003654A0" w:rsidRDefault="00740127" w:rsidP="00013FB5">
      <w:pPr>
        <w:spacing w:after="120"/>
        <w:jc w:val="both"/>
        <w:rPr>
          <w:rFonts w:ascii="Verdana" w:hAnsi="Verdana"/>
          <w:sz w:val="20"/>
          <w:szCs w:val="20"/>
        </w:rPr>
      </w:pPr>
      <w:r w:rsidRPr="003654A0">
        <w:rPr>
          <w:rFonts w:ascii="Verdana" w:hAnsi="Verdana"/>
          <w:b/>
          <w:sz w:val="20"/>
          <w:szCs w:val="20"/>
        </w:rPr>
        <w:t xml:space="preserve">            2.  </w:t>
      </w:r>
      <w:r w:rsidRPr="003654A0">
        <w:rPr>
          <w:rFonts w:ascii="Verdana" w:hAnsi="Verdana"/>
          <w:sz w:val="20"/>
          <w:szCs w:val="20"/>
        </w:rPr>
        <w:t xml:space="preserve">По чл. 19, т. 2 - при изпълнение на служебно възложени дейности - въз основа на стойностна сметка по поето задължение /по образец/, </w:t>
      </w:r>
      <w:proofErr w:type="spellStart"/>
      <w:r w:rsidRPr="003654A0">
        <w:rPr>
          <w:rFonts w:ascii="Verdana" w:hAnsi="Verdana"/>
          <w:sz w:val="20"/>
          <w:szCs w:val="20"/>
        </w:rPr>
        <w:t>възлагателни</w:t>
      </w:r>
      <w:proofErr w:type="spellEnd"/>
      <w:r w:rsidRPr="003654A0">
        <w:rPr>
          <w:rFonts w:ascii="Verdana" w:hAnsi="Verdana"/>
          <w:sz w:val="20"/>
          <w:szCs w:val="20"/>
        </w:rPr>
        <w:t xml:space="preserve"> писма и приемателен протокол, одобрен от директора </w:t>
      </w:r>
      <w:r w:rsidRPr="003654A0">
        <w:rPr>
          <w:rFonts w:ascii="Verdana" w:hAnsi="Verdana"/>
          <w:sz w:val="20"/>
          <w:szCs w:val="20"/>
          <w:lang w:val="be-BY"/>
        </w:rPr>
        <w:t>на ОД ”Земеделие” и утвърден от ВЪЗЛОЖИТЕЛЯ (или от директора на специализираното звено в МЗХ) и фактура.</w:t>
      </w:r>
      <w:r w:rsidRPr="003654A0">
        <w:rPr>
          <w:rFonts w:ascii="Verdana" w:hAnsi="Verdana"/>
          <w:sz w:val="20"/>
          <w:szCs w:val="20"/>
        </w:rPr>
        <w:t xml:space="preserve">     </w:t>
      </w:r>
    </w:p>
    <w:p w:rsidR="00740127" w:rsidRPr="003654A0" w:rsidRDefault="00740127" w:rsidP="00013FB5">
      <w:pPr>
        <w:spacing w:after="120"/>
        <w:jc w:val="both"/>
        <w:rPr>
          <w:rFonts w:ascii="Verdana" w:hAnsi="Verdana"/>
          <w:sz w:val="20"/>
          <w:szCs w:val="20"/>
        </w:rPr>
      </w:pPr>
      <w:r w:rsidRPr="003654A0">
        <w:rPr>
          <w:rFonts w:ascii="Verdana" w:hAnsi="Verdana"/>
          <w:sz w:val="20"/>
          <w:szCs w:val="20"/>
        </w:rPr>
        <w:t xml:space="preserve">           </w:t>
      </w:r>
      <w:r w:rsidRPr="003654A0">
        <w:rPr>
          <w:rFonts w:ascii="Verdana" w:hAnsi="Verdana"/>
          <w:b/>
          <w:sz w:val="20"/>
          <w:szCs w:val="20"/>
        </w:rPr>
        <w:t>(2)</w:t>
      </w:r>
      <w:r w:rsidRPr="003654A0">
        <w:rPr>
          <w:rFonts w:ascii="Verdana" w:hAnsi="Verdana"/>
          <w:sz w:val="20"/>
          <w:szCs w:val="20"/>
        </w:rPr>
        <w:t xml:space="preserve"> ВЪЗЛОЖИТЕЛЯТ е длъжен да извършва плащанията на ИЗПЪЛНИТЕЛЯ в 30- дневен срок от </w:t>
      </w:r>
      <w:r>
        <w:rPr>
          <w:rFonts w:ascii="Verdana" w:hAnsi="Verdana"/>
          <w:sz w:val="20"/>
          <w:szCs w:val="20"/>
        </w:rPr>
        <w:t>датата на приемателния протокол за извършените през предходния месец</w:t>
      </w:r>
      <w:r w:rsidRPr="003654A0">
        <w:rPr>
          <w:rFonts w:ascii="Verdana" w:hAnsi="Verdana"/>
          <w:sz w:val="20"/>
          <w:szCs w:val="20"/>
        </w:rPr>
        <w:t xml:space="preserve"> услуги.</w:t>
      </w:r>
    </w:p>
    <w:p w:rsidR="00740127" w:rsidRPr="003654A0" w:rsidRDefault="00740127" w:rsidP="00013FB5">
      <w:pPr>
        <w:ind w:left="360"/>
        <w:jc w:val="both"/>
        <w:rPr>
          <w:rFonts w:ascii="Verdana" w:hAnsi="Verdana"/>
          <w:sz w:val="20"/>
          <w:szCs w:val="20"/>
          <w:lang w:val="be-BY"/>
        </w:rPr>
      </w:pPr>
      <w:r w:rsidRPr="003654A0">
        <w:rPr>
          <w:rFonts w:ascii="Verdana" w:hAnsi="Verdana"/>
          <w:sz w:val="20"/>
          <w:szCs w:val="20"/>
          <w:lang w:val="be-BY"/>
        </w:rPr>
        <w:t xml:space="preserve">  </w:t>
      </w:r>
    </w:p>
    <w:p w:rsidR="00740127" w:rsidRPr="00EF3694" w:rsidRDefault="00740127" w:rsidP="00013FB5">
      <w:pPr>
        <w:keepNext/>
        <w:tabs>
          <w:tab w:val="num" w:pos="567"/>
          <w:tab w:val="num" w:pos="5682"/>
        </w:tabs>
        <w:ind w:left="835" w:hanging="835"/>
        <w:jc w:val="center"/>
        <w:outlineLvl w:val="1"/>
        <w:rPr>
          <w:rFonts w:ascii="Verdana" w:hAnsi="Verdana"/>
          <w:b/>
          <w:sz w:val="20"/>
          <w:szCs w:val="20"/>
          <w:lang w:val="be-BY"/>
        </w:rPr>
      </w:pPr>
      <w:r w:rsidRPr="003654A0">
        <w:rPr>
          <w:rFonts w:ascii="Verdana" w:hAnsi="Verdana"/>
          <w:b/>
          <w:sz w:val="20"/>
          <w:szCs w:val="20"/>
          <w:lang w:val="en-US"/>
        </w:rPr>
        <w:t>VI</w:t>
      </w:r>
      <w:r w:rsidRPr="003654A0">
        <w:rPr>
          <w:rFonts w:ascii="Verdana" w:hAnsi="Verdana"/>
          <w:b/>
          <w:sz w:val="20"/>
          <w:szCs w:val="20"/>
          <w:lang w:val="be-BY"/>
        </w:rPr>
        <w:t xml:space="preserve">. </w:t>
      </w:r>
      <w:r w:rsidRPr="003654A0">
        <w:rPr>
          <w:rFonts w:ascii="Verdana" w:hAnsi="Verdana"/>
          <w:b/>
          <w:sz w:val="20"/>
          <w:szCs w:val="20"/>
        </w:rPr>
        <w:t>СПЕЦИАЛНИ УСЛОВИЯ</w:t>
      </w:r>
    </w:p>
    <w:p w:rsidR="00013FB5" w:rsidRPr="00EF3694" w:rsidRDefault="00013FB5" w:rsidP="00013FB5">
      <w:pPr>
        <w:keepNext/>
        <w:tabs>
          <w:tab w:val="num" w:pos="567"/>
          <w:tab w:val="num" w:pos="5682"/>
        </w:tabs>
        <w:ind w:left="835" w:hanging="835"/>
        <w:jc w:val="center"/>
        <w:outlineLvl w:val="1"/>
        <w:rPr>
          <w:rFonts w:ascii="Verdana" w:hAnsi="Verdana"/>
          <w:b/>
          <w:sz w:val="20"/>
          <w:szCs w:val="20"/>
          <w:lang w:val="be-BY"/>
        </w:rPr>
      </w:pPr>
    </w:p>
    <w:p w:rsidR="00740127" w:rsidRPr="003654A0" w:rsidRDefault="00740127" w:rsidP="00013FB5">
      <w:pPr>
        <w:spacing w:after="120"/>
        <w:ind w:firstLine="708"/>
        <w:jc w:val="both"/>
        <w:rPr>
          <w:rFonts w:ascii="Verdana" w:hAnsi="Verdana"/>
          <w:sz w:val="20"/>
          <w:szCs w:val="20"/>
        </w:rPr>
      </w:pPr>
      <w:r w:rsidRPr="003654A0">
        <w:rPr>
          <w:rFonts w:ascii="Verdana" w:hAnsi="Verdana"/>
          <w:b/>
          <w:sz w:val="20"/>
          <w:szCs w:val="20"/>
        </w:rPr>
        <w:t>Чл.</w:t>
      </w:r>
      <w:r w:rsidRPr="003654A0">
        <w:rPr>
          <w:rFonts w:ascii="Verdana" w:hAnsi="Verdana"/>
          <w:sz w:val="20"/>
          <w:szCs w:val="20"/>
        </w:rPr>
        <w:t xml:space="preserve"> </w:t>
      </w:r>
      <w:r w:rsidRPr="003654A0">
        <w:rPr>
          <w:rFonts w:ascii="Verdana" w:hAnsi="Verdana"/>
          <w:b/>
          <w:sz w:val="20"/>
          <w:szCs w:val="20"/>
        </w:rPr>
        <w:t>2</w:t>
      </w:r>
      <w:r>
        <w:rPr>
          <w:rFonts w:ascii="Verdana" w:hAnsi="Verdana"/>
          <w:b/>
          <w:sz w:val="20"/>
          <w:szCs w:val="20"/>
        </w:rPr>
        <w:t>1</w:t>
      </w:r>
      <w:r w:rsidRPr="003654A0">
        <w:rPr>
          <w:rFonts w:ascii="Verdana" w:hAnsi="Verdana"/>
          <w:b/>
          <w:sz w:val="20"/>
          <w:szCs w:val="20"/>
        </w:rPr>
        <w:t>.</w:t>
      </w:r>
      <w:r w:rsidRPr="003654A0">
        <w:rPr>
          <w:rFonts w:ascii="Verdana" w:hAnsi="Verdana"/>
          <w:sz w:val="20"/>
          <w:szCs w:val="20"/>
        </w:rPr>
        <w:t xml:space="preserve"> За изплащане на дължимите суми по чл. 19, т. 2 от договора - във връзка със служебното възлагане </w:t>
      </w:r>
      <w:r w:rsidRPr="003654A0">
        <w:rPr>
          <w:rFonts w:ascii="Verdana" w:hAnsi="Verdana"/>
          <w:sz w:val="20"/>
          <w:szCs w:val="20"/>
          <w:lang w:val="be-BY"/>
        </w:rPr>
        <w:t>при</w:t>
      </w:r>
      <w:r w:rsidRPr="003654A0">
        <w:rPr>
          <w:rFonts w:ascii="Verdana" w:hAnsi="Verdana"/>
          <w:sz w:val="20"/>
          <w:szCs w:val="20"/>
        </w:rPr>
        <w:t xml:space="preserve"> поддържане на Картата на възстановената собственост (изпълнения на съдебни решения, обезщетяване, оземляване, отстраняване на явна фактическа грешка по реда на чл. 26 от ППЗСПЗЗ, отстраняване несъвпадения в землищни граници и </w:t>
      </w:r>
      <w:proofErr w:type="spellStart"/>
      <w:r>
        <w:rPr>
          <w:rFonts w:ascii="Verdana" w:hAnsi="Verdana"/>
          <w:sz w:val="20"/>
          <w:szCs w:val="20"/>
        </w:rPr>
        <w:t>др</w:t>
      </w:r>
      <w:proofErr w:type="spellEnd"/>
      <w:r w:rsidRPr="003654A0">
        <w:rPr>
          <w:rFonts w:ascii="Verdana" w:hAnsi="Verdana"/>
          <w:sz w:val="20"/>
          <w:szCs w:val="20"/>
          <w:lang w:val="be-BY"/>
        </w:rPr>
        <w:t>уги дейности възлагани от органите на МЗХ</w:t>
      </w:r>
      <w:r w:rsidRPr="003654A0">
        <w:rPr>
          <w:rFonts w:ascii="Verdana" w:hAnsi="Verdana"/>
          <w:sz w:val="20"/>
          <w:szCs w:val="20"/>
        </w:rPr>
        <w:t>) - се подписва стойностна сметка п</w:t>
      </w:r>
      <w:r>
        <w:rPr>
          <w:rFonts w:ascii="Verdana" w:hAnsi="Verdana"/>
          <w:sz w:val="20"/>
          <w:szCs w:val="20"/>
        </w:rPr>
        <w:t>о поето задължение /по образец на възложителя/</w:t>
      </w:r>
      <w:r w:rsidRPr="003654A0">
        <w:rPr>
          <w:rFonts w:ascii="Verdana" w:hAnsi="Verdana"/>
          <w:sz w:val="20"/>
          <w:szCs w:val="20"/>
        </w:rPr>
        <w:t xml:space="preserve">. </w:t>
      </w:r>
    </w:p>
    <w:p w:rsidR="00740127" w:rsidRPr="003654A0" w:rsidRDefault="00740127" w:rsidP="00013FB5">
      <w:pPr>
        <w:spacing w:after="120"/>
        <w:ind w:firstLine="708"/>
        <w:jc w:val="both"/>
        <w:rPr>
          <w:rFonts w:ascii="Verdana" w:hAnsi="Verdana"/>
          <w:sz w:val="20"/>
          <w:szCs w:val="20"/>
          <w:lang w:val="be-BY"/>
        </w:rPr>
      </w:pPr>
      <w:r w:rsidRPr="003654A0">
        <w:rPr>
          <w:rFonts w:ascii="Verdana" w:hAnsi="Verdana"/>
          <w:b/>
          <w:sz w:val="20"/>
          <w:szCs w:val="20"/>
        </w:rPr>
        <w:t>Чл.</w:t>
      </w:r>
      <w:r w:rsidRPr="003654A0">
        <w:rPr>
          <w:rFonts w:ascii="Verdana" w:hAnsi="Verdana"/>
          <w:sz w:val="20"/>
          <w:szCs w:val="20"/>
        </w:rPr>
        <w:t xml:space="preserve"> </w:t>
      </w:r>
      <w:r w:rsidRPr="003654A0">
        <w:rPr>
          <w:rFonts w:ascii="Verdana" w:hAnsi="Verdana"/>
          <w:b/>
          <w:sz w:val="20"/>
          <w:szCs w:val="20"/>
        </w:rPr>
        <w:t>2</w:t>
      </w:r>
      <w:r>
        <w:rPr>
          <w:rFonts w:ascii="Verdana" w:hAnsi="Verdana"/>
          <w:b/>
          <w:sz w:val="20"/>
          <w:szCs w:val="20"/>
        </w:rPr>
        <w:t>2</w:t>
      </w:r>
      <w:r w:rsidRPr="003654A0">
        <w:rPr>
          <w:rFonts w:ascii="Verdana" w:hAnsi="Verdana"/>
          <w:b/>
          <w:sz w:val="20"/>
          <w:szCs w:val="20"/>
        </w:rPr>
        <w:t>.</w:t>
      </w:r>
      <w:r w:rsidRPr="003654A0">
        <w:rPr>
          <w:rFonts w:ascii="Verdana" w:hAnsi="Verdana"/>
          <w:sz w:val="20"/>
          <w:szCs w:val="20"/>
        </w:rPr>
        <w:t xml:space="preserve"> </w:t>
      </w:r>
      <w:r w:rsidRPr="003654A0">
        <w:rPr>
          <w:rFonts w:ascii="Verdana" w:hAnsi="Verdana"/>
          <w:sz w:val="20"/>
          <w:szCs w:val="20"/>
          <w:lang w:val="be-BY"/>
        </w:rPr>
        <w:t xml:space="preserve">За </w:t>
      </w:r>
      <w:r w:rsidRPr="003654A0">
        <w:rPr>
          <w:rFonts w:ascii="Verdana" w:hAnsi="Verdana"/>
          <w:sz w:val="20"/>
          <w:szCs w:val="20"/>
        </w:rPr>
        <w:t>землища</w:t>
      </w:r>
      <w:r w:rsidRPr="003654A0">
        <w:rPr>
          <w:rFonts w:ascii="Verdana" w:hAnsi="Verdana"/>
          <w:sz w:val="20"/>
          <w:szCs w:val="20"/>
          <w:lang w:val="be-BY"/>
        </w:rPr>
        <w:t>, с одобрена кадастрална карта и регистри, се извършват само служебни промени при поддържане на КВС.</w:t>
      </w:r>
    </w:p>
    <w:p w:rsidR="00740127" w:rsidRPr="003654A0" w:rsidRDefault="00740127" w:rsidP="00013FB5">
      <w:pPr>
        <w:spacing w:after="120"/>
        <w:ind w:firstLine="708"/>
        <w:jc w:val="both"/>
        <w:rPr>
          <w:rFonts w:ascii="Verdana" w:hAnsi="Verdana"/>
          <w:sz w:val="20"/>
          <w:szCs w:val="20"/>
        </w:rPr>
      </w:pPr>
      <w:r w:rsidRPr="003654A0">
        <w:rPr>
          <w:rFonts w:ascii="Verdana" w:hAnsi="Verdana"/>
          <w:b/>
          <w:sz w:val="20"/>
          <w:szCs w:val="20"/>
        </w:rPr>
        <w:lastRenderedPageBreak/>
        <w:t>Чл.</w:t>
      </w:r>
      <w:r w:rsidRPr="003654A0">
        <w:rPr>
          <w:rFonts w:ascii="Verdana" w:hAnsi="Verdana"/>
          <w:sz w:val="20"/>
          <w:szCs w:val="20"/>
        </w:rPr>
        <w:t xml:space="preserve"> </w:t>
      </w:r>
      <w:r w:rsidRPr="003654A0">
        <w:rPr>
          <w:rFonts w:ascii="Verdana" w:hAnsi="Verdana"/>
          <w:b/>
          <w:sz w:val="20"/>
          <w:szCs w:val="20"/>
          <w:lang w:val="be-BY"/>
        </w:rPr>
        <w:t>2</w:t>
      </w:r>
      <w:r>
        <w:rPr>
          <w:rFonts w:ascii="Verdana" w:hAnsi="Verdana"/>
          <w:b/>
          <w:sz w:val="20"/>
          <w:szCs w:val="20"/>
          <w:lang w:val="be-BY"/>
        </w:rPr>
        <w:t>3</w:t>
      </w:r>
      <w:r w:rsidRPr="003654A0">
        <w:rPr>
          <w:rFonts w:ascii="Verdana" w:hAnsi="Verdana"/>
          <w:b/>
          <w:sz w:val="20"/>
          <w:szCs w:val="20"/>
          <w:lang w:val="be-BY"/>
        </w:rPr>
        <w:t>. (1)</w:t>
      </w:r>
      <w:r w:rsidRPr="003654A0">
        <w:rPr>
          <w:rFonts w:ascii="Verdana" w:hAnsi="Verdana"/>
          <w:sz w:val="20"/>
          <w:szCs w:val="20"/>
          <w:lang w:val="be-BY"/>
        </w:rPr>
        <w:t xml:space="preserve"> </w:t>
      </w:r>
      <w:r w:rsidRPr="003654A0">
        <w:rPr>
          <w:rFonts w:ascii="Verdana" w:hAnsi="Verdana"/>
          <w:sz w:val="20"/>
          <w:szCs w:val="20"/>
        </w:rPr>
        <w:t xml:space="preserve">ИЗПЪЛНИТЕЛЯТ се задължава да осигури приемно време за граждани и юридически лица, съвпадащо с това на ОСЗ, </w:t>
      </w:r>
      <w:r>
        <w:rPr>
          <w:rFonts w:ascii="Verdana" w:hAnsi="Verdana"/>
          <w:sz w:val="20"/>
          <w:szCs w:val="20"/>
        </w:rPr>
        <w:t xml:space="preserve">и приемна </w:t>
      </w:r>
      <w:r w:rsidRPr="003654A0">
        <w:rPr>
          <w:rFonts w:ascii="Verdana" w:hAnsi="Verdana"/>
          <w:sz w:val="20"/>
          <w:szCs w:val="20"/>
        </w:rPr>
        <w:t>в близост до помещения</w:t>
      </w:r>
      <w:r>
        <w:rPr>
          <w:rFonts w:ascii="Verdana" w:hAnsi="Verdana"/>
          <w:sz w:val="20"/>
          <w:szCs w:val="20"/>
        </w:rPr>
        <w:t xml:space="preserve"> на ОСЗ</w:t>
      </w:r>
      <w:r w:rsidRPr="003654A0">
        <w:rPr>
          <w:rFonts w:ascii="Verdana" w:hAnsi="Verdana"/>
          <w:sz w:val="20"/>
          <w:szCs w:val="20"/>
        </w:rPr>
        <w:t xml:space="preserve">. </w:t>
      </w:r>
    </w:p>
    <w:p w:rsidR="00740127" w:rsidRPr="003654A0" w:rsidRDefault="00740127" w:rsidP="00013FB5">
      <w:pPr>
        <w:tabs>
          <w:tab w:val="left" w:pos="709"/>
        </w:tabs>
        <w:spacing w:after="120"/>
        <w:ind w:firstLine="720"/>
        <w:jc w:val="both"/>
        <w:rPr>
          <w:rFonts w:ascii="Verdana" w:hAnsi="Verdana"/>
          <w:sz w:val="20"/>
          <w:szCs w:val="20"/>
        </w:rPr>
      </w:pPr>
      <w:r w:rsidRPr="003654A0">
        <w:rPr>
          <w:rFonts w:ascii="Verdana" w:hAnsi="Verdana"/>
          <w:b/>
          <w:sz w:val="20"/>
          <w:szCs w:val="20"/>
        </w:rPr>
        <w:t xml:space="preserve">(2) </w:t>
      </w:r>
      <w:r w:rsidRPr="003654A0">
        <w:rPr>
          <w:rFonts w:ascii="Verdana" w:hAnsi="Verdana"/>
          <w:sz w:val="20"/>
          <w:szCs w:val="20"/>
        </w:rPr>
        <w:t xml:space="preserve">За изпълнение на предмета на договора ИЗПЪЛНИТЕЛЯТ поддържа без допълнително заплащане опорната </w:t>
      </w:r>
      <w:proofErr w:type="spellStart"/>
      <w:r w:rsidRPr="003654A0">
        <w:rPr>
          <w:rFonts w:ascii="Verdana" w:hAnsi="Verdana"/>
          <w:sz w:val="20"/>
          <w:szCs w:val="20"/>
        </w:rPr>
        <w:t>геодезическа</w:t>
      </w:r>
      <w:proofErr w:type="spellEnd"/>
      <w:r w:rsidRPr="003654A0">
        <w:rPr>
          <w:rFonts w:ascii="Verdana" w:hAnsi="Verdana"/>
          <w:sz w:val="20"/>
          <w:szCs w:val="20"/>
        </w:rPr>
        <w:t xml:space="preserve"> мрежа на землищата на общините по чл. 1.</w:t>
      </w:r>
    </w:p>
    <w:p w:rsidR="00740127" w:rsidRPr="003654A0" w:rsidRDefault="00740127" w:rsidP="00013FB5">
      <w:pPr>
        <w:spacing w:after="120"/>
        <w:ind w:firstLine="720"/>
        <w:jc w:val="both"/>
        <w:rPr>
          <w:rFonts w:ascii="Verdana" w:hAnsi="Verdana"/>
          <w:sz w:val="20"/>
          <w:szCs w:val="20"/>
        </w:rPr>
      </w:pPr>
      <w:r w:rsidRPr="003654A0">
        <w:rPr>
          <w:rFonts w:ascii="Verdana" w:hAnsi="Verdana"/>
          <w:b/>
          <w:sz w:val="20"/>
          <w:szCs w:val="20"/>
        </w:rPr>
        <w:t>Чл.</w:t>
      </w:r>
      <w:r w:rsidRPr="003654A0">
        <w:rPr>
          <w:rFonts w:ascii="Verdana" w:hAnsi="Verdana"/>
          <w:sz w:val="20"/>
          <w:szCs w:val="20"/>
        </w:rPr>
        <w:t xml:space="preserve"> </w:t>
      </w:r>
      <w:r w:rsidRPr="003654A0">
        <w:rPr>
          <w:rFonts w:ascii="Verdana" w:hAnsi="Verdana"/>
          <w:b/>
          <w:sz w:val="20"/>
          <w:szCs w:val="20"/>
        </w:rPr>
        <w:t>2</w:t>
      </w:r>
      <w:r>
        <w:rPr>
          <w:rFonts w:ascii="Verdana" w:hAnsi="Verdana"/>
          <w:b/>
          <w:sz w:val="20"/>
          <w:szCs w:val="20"/>
        </w:rPr>
        <w:t>4</w:t>
      </w:r>
      <w:r w:rsidRPr="003654A0">
        <w:rPr>
          <w:rFonts w:ascii="Verdana" w:hAnsi="Verdana"/>
          <w:b/>
          <w:sz w:val="20"/>
          <w:szCs w:val="20"/>
        </w:rPr>
        <w:t>. (1)</w:t>
      </w:r>
      <w:r w:rsidRPr="003654A0">
        <w:rPr>
          <w:rFonts w:ascii="Verdana" w:hAnsi="Verdana"/>
          <w:sz w:val="20"/>
          <w:szCs w:val="20"/>
        </w:rPr>
        <w:t xml:space="preserve"> При изпълнение на услугите предмет на договора, ИЗПЪЛНИТЕЛЯТ се задължава да ползва информационна технология „ФЕРМА”. </w:t>
      </w:r>
    </w:p>
    <w:p w:rsidR="00740127" w:rsidRPr="003654A0" w:rsidRDefault="00740127" w:rsidP="00013FB5">
      <w:pPr>
        <w:spacing w:after="120"/>
        <w:ind w:firstLine="720"/>
        <w:jc w:val="both"/>
        <w:rPr>
          <w:rFonts w:ascii="Verdana" w:hAnsi="Verdana"/>
          <w:color w:val="0000FF"/>
          <w:sz w:val="20"/>
          <w:szCs w:val="20"/>
        </w:rPr>
      </w:pPr>
      <w:r w:rsidRPr="003654A0">
        <w:rPr>
          <w:rFonts w:ascii="Verdana" w:hAnsi="Verdana"/>
          <w:b/>
          <w:sz w:val="20"/>
          <w:szCs w:val="20"/>
        </w:rPr>
        <w:t>(2)</w:t>
      </w:r>
      <w:r w:rsidRPr="003654A0">
        <w:rPr>
          <w:rFonts w:ascii="Verdana" w:hAnsi="Verdana"/>
          <w:sz w:val="20"/>
          <w:szCs w:val="20"/>
        </w:rPr>
        <w:t xml:space="preserve"> ИЗПЪЛНИТЕЛЯТ придобива право на ползване на програмния продукт за своя сметка, за всяко работно място</w:t>
      </w:r>
      <w:r w:rsidRPr="003654A0">
        <w:rPr>
          <w:rFonts w:ascii="Verdana" w:hAnsi="Verdana"/>
          <w:color w:val="0000FF"/>
          <w:sz w:val="20"/>
          <w:szCs w:val="20"/>
        </w:rPr>
        <w:t>.</w:t>
      </w:r>
    </w:p>
    <w:p w:rsidR="00740127" w:rsidRDefault="00740127" w:rsidP="00013FB5">
      <w:pPr>
        <w:spacing w:after="120"/>
        <w:ind w:firstLine="720"/>
        <w:jc w:val="both"/>
        <w:rPr>
          <w:rFonts w:ascii="Verdana" w:hAnsi="Verdana"/>
          <w:color w:val="FFFFFF"/>
          <w:sz w:val="20"/>
          <w:szCs w:val="20"/>
        </w:rPr>
      </w:pPr>
      <w:r w:rsidRPr="003654A0">
        <w:rPr>
          <w:rFonts w:ascii="Verdana" w:hAnsi="Verdana"/>
          <w:b/>
          <w:sz w:val="20"/>
          <w:szCs w:val="20"/>
        </w:rPr>
        <w:t>(3)</w:t>
      </w:r>
      <w:r w:rsidRPr="003654A0">
        <w:rPr>
          <w:rFonts w:ascii="Verdana" w:hAnsi="Verdana"/>
          <w:sz w:val="20"/>
          <w:szCs w:val="20"/>
        </w:rPr>
        <w:t xml:space="preserve"> За ползване на програмния продукт, ИЗПЪЛНИТЕЛЯТ получава защитен модул за работа със специализирания софтуер </w:t>
      </w:r>
      <w:r w:rsidRPr="003654A0">
        <w:rPr>
          <w:rFonts w:ascii="Verdana" w:hAnsi="Verdana"/>
          <w:sz w:val="20"/>
          <w:szCs w:val="20"/>
          <w:lang w:val="en-US"/>
        </w:rPr>
        <w:t>FRZ</w:t>
      </w:r>
      <w:r w:rsidRPr="003654A0">
        <w:rPr>
          <w:rFonts w:ascii="Verdana" w:hAnsi="Verdana"/>
          <w:sz w:val="20"/>
          <w:szCs w:val="20"/>
        </w:rPr>
        <w:t xml:space="preserve"> от информационна технология „ФЕРМА”. </w:t>
      </w:r>
      <w:r w:rsidRPr="003654A0">
        <w:rPr>
          <w:rFonts w:ascii="Verdana" w:hAnsi="Verdana"/>
          <w:color w:val="FFFFFF"/>
          <w:sz w:val="20"/>
          <w:szCs w:val="20"/>
        </w:rPr>
        <w:t xml:space="preserve">който се задължава да </w:t>
      </w:r>
    </w:p>
    <w:p w:rsidR="00740127" w:rsidRDefault="00740127" w:rsidP="00013FB5">
      <w:pPr>
        <w:spacing w:after="120"/>
        <w:ind w:firstLine="720"/>
        <w:jc w:val="both"/>
        <w:rPr>
          <w:rFonts w:ascii="Verdana" w:hAnsi="Verdana"/>
          <w:color w:val="FFFFFF"/>
          <w:sz w:val="20"/>
          <w:szCs w:val="20"/>
        </w:rPr>
      </w:pPr>
    </w:p>
    <w:p w:rsidR="00740127" w:rsidRPr="00BC18AA" w:rsidRDefault="00740127" w:rsidP="00013FB5">
      <w:pPr>
        <w:spacing w:after="120"/>
        <w:jc w:val="both"/>
        <w:rPr>
          <w:rFonts w:ascii="Verdana" w:hAnsi="Verdana" w:cs="Arial"/>
          <w:b/>
          <w:sz w:val="20"/>
          <w:szCs w:val="20"/>
        </w:rPr>
      </w:pPr>
      <w:r w:rsidRPr="003654A0">
        <w:rPr>
          <w:rFonts w:ascii="Verdana" w:hAnsi="Verdana"/>
          <w:color w:val="FFFFFF"/>
          <w:sz w:val="20"/>
          <w:szCs w:val="20"/>
        </w:rPr>
        <w:t>върне на ВЪЗЛО</w:t>
      </w:r>
      <w:r w:rsidRPr="00BC18AA">
        <w:rPr>
          <w:rFonts w:ascii="Verdana" w:hAnsi="Verdana" w:cs="Arial"/>
          <w:b/>
          <w:sz w:val="20"/>
          <w:szCs w:val="20"/>
        </w:rPr>
        <w:t>VІ</w:t>
      </w:r>
      <w:r>
        <w:rPr>
          <w:rFonts w:ascii="Verdana" w:hAnsi="Verdana" w:cs="Arial"/>
          <w:b/>
          <w:sz w:val="20"/>
          <w:szCs w:val="20"/>
          <w:lang w:val="en-US"/>
        </w:rPr>
        <w:t>I</w:t>
      </w:r>
      <w:r w:rsidRPr="00BC18AA">
        <w:rPr>
          <w:rFonts w:ascii="Verdana" w:hAnsi="Verdana" w:cs="Arial"/>
          <w:b/>
          <w:sz w:val="20"/>
          <w:szCs w:val="20"/>
        </w:rPr>
        <w:t>. ОТГОВОРНОСТИ ПРИ НЕИЗПЪЛНЕНИЕ</w:t>
      </w:r>
    </w:p>
    <w:p w:rsidR="00740127" w:rsidRPr="00BC18AA" w:rsidRDefault="00740127" w:rsidP="00013FB5">
      <w:pPr>
        <w:spacing w:after="120"/>
        <w:jc w:val="both"/>
        <w:rPr>
          <w:rFonts w:ascii="Verdana" w:hAnsi="Verdana" w:cs="Arial"/>
          <w:sz w:val="20"/>
          <w:szCs w:val="20"/>
        </w:rPr>
      </w:pPr>
      <w:r w:rsidRPr="00BC18AA">
        <w:rPr>
          <w:rFonts w:ascii="Verdana" w:hAnsi="Verdana" w:cs="Arial"/>
          <w:b/>
          <w:sz w:val="20"/>
          <w:szCs w:val="20"/>
        </w:rPr>
        <w:tab/>
        <w:t>Чл.</w:t>
      </w:r>
      <w:r>
        <w:rPr>
          <w:rFonts w:ascii="Verdana" w:hAnsi="Verdana" w:cs="Arial"/>
          <w:b/>
          <w:sz w:val="20"/>
          <w:szCs w:val="20"/>
        </w:rPr>
        <w:t>25</w:t>
      </w:r>
      <w:r w:rsidRPr="00BC18AA">
        <w:rPr>
          <w:rFonts w:ascii="Verdana" w:hAnsi="Verdana" w:cs="Arial"/>
          <w:b/>
          <w:sz w:val="20"/>
          <w:szCs w:val="20"/>
        </w:rPr>
        <w:t xml:space="preserve">. (1) </w:t>
      </w:r>
      <w:r w:rsidRPr="00BC18AA">
        <w:rPr>
          <w:rFonts w:ascii="Verdana" w:hAnsi="Verdana" w:cs="Arial"/>
          <w:sz w:val="20"/>
          <w:szCs w:val="20"/>
        </w:rPr>
        <w:t>При забавено изпълнение по вина на ИЗПЪЛНИТЕЛЯ, той дължи на ВЪЗЛОЖИТЕЛЯ неустойка в размер на 0.5% от стойността на договора без ДДС за всеки просрочен ден, но не повече от 10%.</w:t>
      </w:r>
    </w:p>
    <w:p w:rsidR="00740127" w:rsidRPr="00BC18AA" w:rsidRDefault="00740127" w:rsidP="00013FB5">
      <w:pPr>
        <w:spacing w:after="120"/>
        <w:jc w:val="both"/>
        <w:rPr>
          <w:rFonts w:ascii="Verdana" w:hAnsi="Verdana" w:cs="Arial"/>
          <w:sz w:val="20"/>
          <w:szCs w:val="20"/>
        </w:rPr>
      </w:pPr>
      <w:r w:rsidRPr="00BC18AA">
        <w:rPr>
          <w:rFonts w:ascii="Verdana" w:hAnsi="Verdana" w:cs="Arial"/>
          <w:sz w:val="20"/>
          <w:szCs w:val="20"/>
        </w:rPr>
        <w:tab/>
      </w:r>
      <w:r w:rsidRPr="00BC18AA">
        <w:rPr>
          <w:rFonts w:ascii="Verdana" w:hAnsi="Verdana" w:cs="Arial"/>
          <w:b/>
          <w:sz w:val="20"/>
          <w:szCs w:val="20"/>
        </w:rPr>
        <w:t xml:space="preserve">(2) </w:t>
      </w:r>
      <w:r w:rsidRPr="00BC18AA">
        <w:rPr>
          <w:rFonts w:ascii="Verdana" w:hAnsi="Verdana" w:cs="Arial"/>
          <w:sz w:val="20"/>
          <w:szCs w:val="20"/>
        </w:rPr>
        <w:t>При виновно неизпълнение на договорно задължение извън случаите по ал.1, ИЗПЪЛНИТЕЛЯТ дължи на ВЪЗЛОЖИТЕЛЯ неустойка в размер на 10% от договореното възнаграждение без ДДС.</w:t>
      </w:r>
    </w:p>
    <w:p w:rsidR="00740127" w:rsidRPr="00BC18AA" w:rsidRDefault="00740127" w:rsidP="00013FB5">
      <w:pPr>
        <w:tabs>
          <w:tab w:val="num" w:pos="0"/>
        </w:tabs>
        <w:spacing w:after="120"/>
        <w:jc w:val="both"/>
        <w:rPr>
          <w:rFonts w:ascii="Verdana" w:eastAsia="Calibri" w:hAnsi="Verdana"/>
          <w:b/>
          <w:sz w:val="20"/>
          <w:szCs w:val="20"/>
          <w:lang w:eastAsia="en-US"/>
        </w:rPr>
      </w:pPr>
      <w:r w:rsidRPr="00BC18AA">
        <w:rPr>
          <w:rFonts w:ascii="Verdana" w:hAnsi="Verdana" w:cs="Arial"/>
          <w:b/>
          <w:sz w:val="20"/>
          <w:szCs w:val="20"/>
        </w:rPr>
        <w:tab/>
        <w:t>Чл.</w:t>
      </w:r>
      <w:r w:rsidRPr="00A97610">
        <w:rPr>
          <w:rFonts w:ascii="Verdana" w:hAnsi="Verdana" w:cs="Arial"/>
          <w:b/>
          <w:sz w:val="20"/>
          <w:szCs w:val="20"/>
        </w:rPr>
        <w:t>26</w:t>
      </w:r>
      <w:r w:rsidRPr="00BC18AA">
        <w:rPr>
          <w:rFonts w:ascii="Verdana" w:hAnsi="Verdana" w:cs="Arial"/>
          <w:b/>
          <w:sz w:val="20"/>
          <w:szCs w:val="20"/>
        </w:rPr>
        <w:t xml:space="preserve">. </w:t>
      </w:r>
      <w:r w:rsidRPr="00BC18AA">
        <w:rPr>
          <w:rFonts w:ascii="Verdana" w:eastAsia="Calibri" w:hAnsi="Verdana"/>
          <w:b/>
          <w:sz w:val="20"/>
          <w:szCs w:val="20"/>
          <w:lang w:eastAsia="en-US"/>
        </w:rPr>
        <w:t xml:space="preserve">(1) </w:t>
      </w:r>
      <w:r w:rsidRPr="00BC18AA">
        <w:rPr>
          <w:rFonts w:ascii="Verdana" w:eastAsia="Calibri" w:hAnsi="Verdana"/>
          <w:sz w:val="20"/>
          <w:szCs w:val="20"/>
          <w:lang w:eastAsia="en-US"/>
        </w:rPr>
        <w:t xml:space="preserve">ВЪЗЛОЖИТЕЛЯТ има право да прихване от гаранцията за изпълнение, начислените по реда на чл. </w:t>
      </w:r>
      <w:r w:rsidRPr="00A97610">
        <w:rPr>
          <w:rFonts w:ascii="Verdana" w:eastAsia="Calibri" w:hAnsi="Verdana"/>
          <w:sz w:val="20"/>
          <w:szCs w:val="20"/>
          <w:lang w:eastAsia="en-US"/>
        </w:rPr>
        <w:t>25</w:t>
      </w:r>
      <w:r w:rsidRPr="00BC18AA">
        <w:rPr>
          <w:rFonts w:ascii="Verdana" w:eastAsia="Calibri" w:hAnsi="Verdana"/>
          <w:sz w:val="20"/>
          <w:szCs w:val="20"/>
          <w:lang w:eastAsia="en-US"/>
        </w:rPr>
        <w:t xml:space="preserve"> суми за неустойки.</w:t>
      </w:r>
    </w:p>
    <w:p w:rsidR="00740127" w:rsidRPr="00EF3694" w:rsidRDefault="00740127" w:rsidP="00013FB5">
      <w:pPr>
        <w:tabs>
          <w:tab w:val="num" w:pos="0"/>
        </w:tabs>
        <w:spacing w:after="120"/>
        <w:jc w:val="both"/>
        <w:rPr>
          <w:rFonts w:ascii="Verdana" w:eastAsia="Calibri" w:hAnsi="Verdana"/>
          <w:b/>
          <w:sz w:val="20"/>
          <w:szCs w:val="20"/>
          <w:lang w:eastAsia="en-US"/>
        </w:rPr>
      </w:pPr>
      <w:r w:rsidRPr="00BC18AA">
        <w:rPr>
          <w:rFonts w:ascii="Verdana" w:eastAsia="Calibri" w:hAnsi="Verdana"/>
          <w:b/>
          <w:sz w:val="20"/>
          <w:szCs w:val="20"/>
          <w:lang w:eastAsia="en-US"/>
        </w:rPr>
        <w:tab/>
        <w:t xml:space="preserve">(2) </w:t>
      </w:r>
      <w:r w:rsidRPr="00BC18AA">
        <w:rPr>
          <w:rFonts w:ascii="Verdana" w:hAnsi="Verdana" w:cs="Arial"/>
          <w:sz w:val="20"/>
          <w:szCs w:val="20"/>
        </w:rPr>
        <w:t>Изплащането на неустойки и обезщетения по този договор не лишава изправната страна по договора от право да търси обезщетение за вреди и пропуснати ползи по общия ред.</w:t>
      </w:r>
    </w:p>
    <w:p w:rsidR="00740127" w:rsidRPr="00915F75" w:rsidRDefault="00740127" w:rsidP="00013FB5">
      <w:pPr>
        <w:jc w:val="center"/>
        <w:rPr>
          <w:rFonts w:ascii="Verdana" w:hAnsi="Verdana" w:cs="Arial"/>
          <w:b/>
          <w:sz w:val="20"/>
          <w:szCs w:val="20"/>
        </w:rPr>
      </w:pPr>
    </w:p>
    <w:p w:rsidR="00740127" w:rsidRPr="00EF3694" w:rsidRDefault="00740127" w:rsidP="00013FB5">
      <w:pPr>
        <w:jc w:val="center"/>
        <w:rPr>
          <w:rFonts w:ascii="Verdana" w:hAnsi="Verdana"/>
          <w:b/>
          <w:sz w:val="20"/>
          <w:szCs w:val="20"/>
        </w:rPr>
      </w:pPr>
      <w:r w:rsidRPr="00BC18AA">
        <w:rPr>
          <w:rFonts w:ascii="Verdana" w:hAnsi="Verdana" w:cs="Arial"/>
          <w:b/>
          <w:sz w:val="20"/>
          <w:szCs w:val="20"/>
        </w:rPr>
        <w:t>VІ</w:t>
      </w:r>
      <w:r w:rsidRPr="003654A0">
        <w:rPr>
          <w:rFonts w:ascii="Verdana" w:hAnsi="Verdana"/>
          <w:b/>
          <w:sz w:val="20"/>
          <w:szCs w:val="20"/>
        </w:rPr>
        <w:t>І</w:t>
      </w:r>
      <w:r>
        <w:rPr>
          <w:rFonts w:ascii="Verdana" w:hAnsi="Verdana"/>
          <w:b/>
          <w:sz w:val="20"/>
          <w:szCs w:val="20"/>
          <w:lang w:val="en-US"/>
        </w:rPr>
        <w:t>I</w:t>
      </w:r>
      <w:r w:rsidRPr="003654A0">
        <w:rPr>
          <w:rFonts w:ascii="Verdana" w:hAnsi="Verdana"/>
          <w:b/>
          <w:sz w:val="20"/>
          <w:szCs w:val="20"/>
        </w:rPr>
        <w:t>. ПРЕКРАТЯВАНЕ</w:t>
      </w:r>
    </w:p>
    <w:p w:rsidR="00013FB5" w:rsidRPr="00EF3694" w:rsidRDefault="00013FB5" w:rsidP="00013FB5">
      <w:pPr>
        <w:jc w:val="center"/>
        <w:rPr>
          <w:rFonts w:ascii="Verdana" w:hAnsi="Verdana"/>
          <w:b/>
          <w:sz w:val="20"/>
          <w:szCs w:val="20"/>
        </w:rPr>
      </w:pPr>
    </w:p>
    <w:p w:rsidR="00740127" w:rsidRPr="003654A0" w:rsidRDefault="00740127" w:rsidP="00013FB5">
      <w:pPr>
        <w:spacing w:after="120"/>
        <w:ind w:firstLine="706"/>
        <w:jc w:val="both"/>
        <w:rPr>
          <w:rFonts w:ascii="Verdana" w:hAnsi="Verdana"/>
          <w:sz w:val="20"/>
          <w:szCs w:val="20"/>
        </w:rPr>
      </w:pPr>
      <w:r w:rsidRPr="003654A0">
        <w:rPr>
          <w:rFonts w:ascii="Verdana" w:hAnsi="Verdana"/>
          <w:b/>
          <w:sz w:val="20"/>
          <w:szCs w:val="20"/>
        </w:rPr>
        <w:t>Чл.</w:t>
      </w:r>
      <w:r w:rsidRPr="003654A0">
        <w:rPr>
          <w:rFonts w:ascii="Verdana" w:hAnsi="Verdana"/>
          <w:sz w:val="20"/>
          <w:szCs w:val="20"/>
        </w:rPr>
        <w:t xml:space="preserve"> </w:t>
      </w:r>
      <w:r w:rsidRPr="003654A0">
        <w:rPr>
          <w:rFonts w:ascii="Verdana" w:hAnsi="Verdana"/>
          <w:b/>
          <w:sz w:val="20"/>
          <w:szCs w:val="20"/>
        </w:rPr>
        <w:t>2</w:t>
      </w:r>
      <w:r w:rsidRPr="00A97610">
        <w:rPr>
          <w:rFonts w:ascii="Verdana" w:hAnsi="Verdana"/>
          <w:b/>
          <w:sz w:val="20"/>
          <w:szCs w:val="20"/>
        </w:rPr>
        <w:t>7</w:t>
      </w:r>
      <w:r w:rsidRPr="003654A0">
        <w:rPr>
          <w:rFonts w:ascii="Verdana" w:hAnsi="Verdana"/>
          <w:b/>
          <w:sz w:val="20"/>
          <w:szCs w:val="20"/>
        </w:rPr>
        <w:t>.</w:t>
      </w:r>
      <w:r w:rsidRPr="003654A0">
        <w:rPr>
          <w:rFonts w:ascii="Verdana" w:hAnsi="Verdana"/>
          <w:sz w:val="20"/>
          <w:szCs w:val="20"/>
        </w:rPr>
        <w:t xml:space="preserve">  ВЪЗЛОЖИТЕЛЯТ може да развали договора без предизвестие при нарушаване на задълженията от ИЗПЪЛНИТЕЛЯ по чл. 4, 1</w:t>
      </w:r>
      <w:r w:rsidRPr="00A97610">
        <w:rPr>
          <w:rFonts w:ascii="Verdana" w:hAnsi="Verdana"/>
          <w:sz w:val="20"/>
          <w:szCs w:val="20"/>
        </w:rPr>
        <w:t>4</w:t>
      </w:r>
      <w:r w:rsidRPr="003654A0">
        <w:rPr>
          <w:rFonts w:ascii="Verdana" w:hAnsi="Verdana"/>
          <w:sz w:val="20"/>
          <w:szCs w:val="20"/>
        </w:rPr>
        <w:t>, 1</w:t>
      </w:r>
      <w:r w:rsidRPr="00A97610">
        <w:rPr>
          <w:rFonts w:ascii="Verdana" w:hAnsi="Verdana"/>
          <w:sz w:val="20"/>
          <w:szCs w:val="20"/>
        </w:rPr>
        <w:t>5</w:t>
      </w:r>
      <w:r>
        <w:rPr>
          <w:rFonts w:ascii="Verdana" w:hAnsi="Verdana"/>
          <w:sz w:val="20"/>
          <w:szCs w:val="20"/>
        </w:rPr>
        <w:t xml:space="preserve">, </w:t>
      </w:r>
      <w:r w:rsidRPr="003654A0">
        <w:rPr>
          <w:rFonts w:ascii="Verdana" w:hAnsi="Verdana"/>
          <w:sz w:val="20"/>
          <w:szCs w:val="20"/>
        </w:rPr>
        <w:t xml:space="preserve">чл. </w:t>
      </w:r>
      <w:r w:rsidRPr="00A97610">
        <w:rPr>
          <w:rFonts w:ascii="Verdana" w:hAnsi="Verdana"/>
          <w:sz w:val="20"/>
          <w:szCs w:val="20"/>
        </w:rPr>
        <w:t>16</w:t>
      </w:r>
      <w:r>
        <w:rPr>
          <w:rFonts w:ascii="Verdana" w:hAnsi="Verdana"/>
          <w:sz w:val="20"/>
          <w:szCs w:val="20"/>
        </w:rPr>
        <w:t xml:space="preserve"> и чл.23,ал.1</w:t>
      </w:r>
      <w:r w:rsidRPr="003654A0">
        <w:rPr>
          <w:rFonts w:ascii="Verdana" w:hAnsi="Verdana"/>
          <w:sz w:val="20"/>
          <w:szCs w:val="20"/>
        </w:rPr>
        <w:t>.</w:t>
      </w:r>
    </w:p>
    <w:p w:rsidR="00740127" w:rsidRPr="003654A0" w:rsidRDefault="00740127" w:rsidP="00013FB5">
      <w:pPr>
        <w:spacing w:after="120"/>
        <w:ind w:firstLine="706"/>
        <w:jc w:val="both"/>
        <w:rPr>
          <w:rFonts w:ascii="Verdana" w:hAnsi="Verdana"/>
          <w:sz w:val="20"/>
          <w:szCs w:val="20"/>
        </w:rPr>
      </w:pPr>
      <w:r w:rsidRPr="003654A0">
        <w:rPr>
          <w:rFonts w:ascii="Verdana" w:hAnsi="Verdana"/>
          <w:b/>
          <w:sz w:val="20"/>
          <w:szCs w:val="20"/>
        </w:rPr>
        <w:t>Чл.</w:t>
      </w:r>
      <w:r w:rsidRPr="003654A0">
        <w:rPr>
          <w:rFonts w:ascii="Verdana" w:hAnsi="Verdana"/>
          <w:sz w:val="20"/>
          <w:szCs w:val="20"/>
        </w:rPr>
        <w:t xml:space="preserve"> </w:t>
      </w:r>
      <w:r w:rsidRPr="003654A0">
        <w:rPr>
          <w:rFonts w:ascii="Verdana" w:hAnsi="Verdana"/>
          <w:b/>
          <w:sz w:val="20"/>
          <w:szCs w:val="20"/>
        </w:rPr>
        <w:t>2</w:t>
      </w:r>
      <w:r w:rsidRPr="00740127">
        <w:rPr>
          <w:rFonts w:ascii="Verdana" w:hAnsi="Verdana"/>
          <w:b/>
          <w:sz w:val="20"/>
          <w:szCs w:val="20"/>
        </w:rPr>
        <w:t>8</w:t>
      </w:r>
      <w:r w:rsidRPr="003654A0">
        <w:rPr>
          <w:rFonts w:ascii="Verdana" w:hAnsi="Verdana"/>
          <w:b/>
          <w:sz w:val="20"/>
          <w:szCs w:val="20"/>
        </w:rPr>
        <w:t>.</w:t>
      </w:r>
      <w:r w:rsidRPr="003654A0">
        <w:rPr>
          <w:rFonts w:ascii="Verdana" w:hAnsi="Verdana"/>
          <w:sz w:val="20"/>
          <w:szCs w:val="20"/>
        </w:rPr>
        <w:t xml:space="preserve"> ВЪЗЛОЖИТЕЛЯТ може да развали договора без предизвестие при констатирано системно забавяне или неизпълнение на възложените от ОСЗ поръчки или служебни промени.</w:t>
      </w:r>
    </w:p>
    <w:p w:rsidR="00740127" w:rsidRPr="003654A0" w:rsidRDefault="00740127" w:rsidP="00013FB5">
      <w:pPr>
        <w:spacing w:after="120"/>
        <w:ind w:firstLine="706"/>
        <w:jc w:val="both"/>
        <w:rPr>
          <w:rFonts w:ascii="Verdana" w:hAnsi="Verdana"/>
          <w:sz w:val="20"/>
          <w:szCs w:val="20"/>
        </w:rPr>
      </w:pPr>
      <w:r w:rsidRPr="003654A0">
        <w:rPr>
          <w:rFonts w:ascii="Verdana" w:hAnsi="Verdana"/>
          <w:b/>
          <w:sz w:val="20"/>
          <w:szCs w:val="20"/>
        </w:rPr>
        <w:t>Чл.</w:t>
      </w:r>
      <w:r w:rsidRPr="003654A0">
        <w:rPr>
          <w:rFonts w:ascii="Verdana" w:hAnsi="Verdana"/>
          <w:sz w:val="20"/>
          <w:szCs w:val="20"/>
        </w:rPr>
        <w:t xml:space="preserve"> </w:t>
      </w:r>
      <w:r w:rsidRPr="003654A0">
        <w:rPr>
          <w:rFonts w:ascii="Verdana" w:hAnsi="Verdana"/>
          <w:b/>
          <w:sz w:val="20"/>
          <w:szCs w:val="20"/>
        </w:rPr>
        <w:t>30.</w:t>
      </w:r>
      <w:r w:rsidRPr="003654A0">
        <w:rPr>
          <w:rFonts w:ascii="Verdana" w:hAnsi="Verdana"/>
          <w:sz w:val="20"/>
          <w:szCs w:val="20"/>
        </w:rPr>
        <w:t xml:space="preserve"> Договорът може да бъде прекратен по взаимно съгласие между страните, изразено в писмена форма, като в случая страните задължително уреждат финансовите си взаимоотношения.</w:t>
      </w:r>
    </w:p>
    <w:p w:rsidR="00740127" w:rsidRPr="00740127" w:rsidRDefault="00740127" w:rsidP="00013FB5">
      <w:pPr>
        <w:spacing w:after="120"/>
        <w:ind w:firstLine="706"/>
        <w:jc w:val="both"/>
        <w:rPr>
          <w:rFonts w:ascii="Verdana" w:hAnsi="Verdana"/>
          <w:sz w:val="20"/>
          <w:szCs w:val="20"/>
        </w:rPr>
      </w:pPr>
      <w:r w:rsidRPr="003654A0">
        <w:rPr>
          <w:rFonts w:ascii="Verdana" w:hAnsi="Verdana"/>
          <w:b/>
          <w:sz w:val="20"/>
          <w:szCs w:val="20"/>
        </w:rPr>
        <w:t>Чл.</w:t>
      </w:r>
      <w:r w:rsidRPr="003654A0">
        <w:rPr>
          <w:rFonts w:ascii="Verdana" w:hAnsi="Verdana"/>
          <w:sz w:val="20"/>
          <w:szCs w:val="20"/>
        </w:rPr>
        <w:t xml:space="preserve"> </w:t>
      </w:r>
      <w:r w:rsidRPr="003654A0">
        <w:rPr>
          <w:rFonts w:ascii="Verdana" w:hAnsi="Verdana"/>
          <w:b/>
          <w:sz w:val="20"/>
          <w:szCs w:val="20"/>
          <w:lang w:val="be-BY"/>
        </w:rPr>
        <w:t>3</w:t>
      </w:r>
      <w:r w:rsidRPr="003654A0">
        <w:rPr>
          <w:rFonts w:ascii="Verdana" w:hAnsi="Verdana"/>
          <w:b/>
          <w:sz w:val="20"/>
          <w:szCs w:val="20"/>
        </w:rPr>
        <w:t>1</w:t>
      </w:r>
      <w:r w:rsidRPr="003654A0">
        <w:rPr>
          <w:rFonts w:ascii="Verdana" w:hAnsi="Verdana"/>
          <w:b/>
          <w:sz w:val="20"/>
          <w:szCs w:val="20"/>
          <w:lang w:val="be-BY"/>
        </w:rPr>
        <w:t>.</w:t>
      </w:r>
      <w:r w:rsidRPr="003654A0">
        <w:rPr>
          <w:rFonts w:ascii="Verdana" w:hAnsi="Verdana"/>
          <w:sz w:val="20"/>
          <w:szCs w:val="20"/>
          <w:lang w:val="be-BY"/>
        </w:rPr>
        <w:t xml:space="preserve"> За неуредените изрично в договора случаи, се прилагат разпоредбите на действащото българско законодателство.</w:t>
      </w:r>
    </w:p>
    <w:p w:rsidR="00740127" w:rsidRPr="00740127" w:rsidRDefault="00740127" w:rsidP="00013FB5">
      <w:pPr>
        <w:spacing w:after="120"/>
        <w:ind w:firstLine="706"/>
        <w:jc w:val="both"/>
        <w:rPr>
          <w:rFonts w:ascii="Verdana" w:hAnsi="Verdana"/>
          <w:sz w:val="20"/>
          <w:szCs w:val="20"/>
        </w:rPr>
      </w:pPr>
    </w:p>
    <w:p w:rsidR="00740127" w:rsidRPr="00EF3694" w:rsidRDefault="00740127" w:rsidP="00013FB5">
      <w:pPr>
        <w:keepNext/>
        <w:jc w:val="center"/>
        <w:outlineLvl w:val="1"/>
        <w:rPr>
          <w:rFonts w:ascii="Verdana" w:hAnsi="Verdana"/>
          <w:b/>
          <w:sz w:val="20"/>
          <w:szCs w:val="20"/>
        </w:rPr>
      </w:pPr>
      <w:r>
        <w:rPr>
          <w:rFonts w:ascii="Verdana" w:hAnsi="Verdana"/>
          <w:b/>
          <w:sz w:val="20"/>
          <w:szCs w:val="20"/>
          <w:lang w:val="en-US"/>
        </w:rPr>
        <w:t>I</w:t>
      </w:r>
      <w:r w:rsidRPr="003654A0">
        <w:rPr>
          <w:rFonts w:ascii="Verdana" w:hAnsi="Verdana"/>
          <w:b/>
          <w:sz w:val="20"/>
          <w:szCs w:val="20"/>
        </w:rPr>
        <w:t>Х. ДАННИ ЗА СТРАНИТЕ. СЪОБЩЕНИЯ</w:t>
      </w:r>
    </w:p>
    <w:p w:rsidR="00013FB5" w:rsidRPr="00EF3694" w:rsidRDefault="00013FB5" w:rsidP="00013FB5">
      <w:pPr>
        <w:keepNext/>
        <w:jc w:val="center"/>
        <w:outlineLvl w:val="1"/>
        <w:rPr>
          <w:rFonts w:ascii="Verdana" w:hAnsi="Verdana"/>
          <w:b/>
          <w:sz w:val="20"/>
          <w:szCs w:val="20"/>
        </w:rPr>
      </w:pPr>
    </w:p>
    <w:p w:rsidR="00740127" w:rsidRPr="003654A0" w:rsidRDefault="00740127" w:rsidP="00013FB5">
      <w:pPr>
        <w:ind w:firstLine="708"/>
        <w:jc w:val="both"/>
        <w:rPr>
          <w:rFonts w:ascii="Verdana" w:hAnsi="Verdana"/>
          <w:sz w:val="20"/>
          <w:szCs w:val="20"/>
        </w:rPr>
      </w:pPr>
      <w:r w:rsidRPr="003654A0">
        <w:rPr>
          <w:rFonts w:ascii="Verdana" w:hAnsi="Verdana"/>
          <w:b/>
          <w:sz w:val="20"/>
          <w:szCs w:val="20"/>
        </w:rPr>
        <w:t>Чл.</w:t>
      </w:r>
      <w:r w:rsidRPr="003654A0">
        <w:rPr>
          <w:rFonts w:ascii="Verdana" w:hAnsi="Verdana"/>
          <w:sz w:val="20"/>
          <w:szCs w:val="20"/>
        </w:rPr>
        <w:t xml:space="preserve"> </w:t>
      </w:r>
      <w:r w:rsidRPr="003654A0">
        <w:rPr>
          <w:rFonts w:ascii="Verdana" w:hAnsi="Verdana"/>
          <w:b/>
          <w:sz w:val="20"/>
          <w:szCs w:val="20"/>
        </w:rPr>
        <w:t>32.</w:t>
      </w:r>
      <w:r w:rsidRPr="003654A0">
        <w:rPr>
          <w:rFonts w:ascii="Verdana" w:hAnsi="Verdana"/>
          <w:sz w:val="20"/>
          <w:szCs w:val="20"/>
          <w:lang w:val="ru-RU"/>
        </w:rPr>
        <w:t xml:space="preserve"> </w:t>
      </w:r>
      <w:r w:rsidRPr="003654A0">
        <w:rPr>
          <w:rFonts w:ascii="Verdana" w:hAnsi="Verdana"/>
          <w:sz w:val="20"/>
          <w:szCs w:val="20"/>
        </w:rPr>
        <w:t>ЗА ВЪЗЛОЖИТЕЛЯ:</w:t>
      </w:r>
    </w:p>
    <w:p w:rsidR="00740127" w:rsidRPr="003654A0" w:rsidRDefault="00740127" w:rsidP="00013FB5">
      <w:pPr>
        <w:keepNext/>
        <w:jc w:val="both"/>
        <w:outlineLvl w:val="2"/>
        <w:rPr>
          <w:rFonts w:ascii="Verdana" w:hAnsi="Verdana"/>
          <w:sz w:val="20"/>
          <w:szCs w:val="20"/>
        </w:rPr>
      </w:pPr>
      <w:r w:rsidRPr="003654A0">
        <w:rPr>
          <w:rFonts w:ascii="Verdana" w:hAnsi="Verdana"/>
          <w:sz w:val="20"/>
          <w:szCs w:val="20"/>
        </w:rPr>
        <w:t>Министерство на земеделието и храните</w:t>
      </w:r>
    </w:p>
    <w:p w:rsidR="00740127" w:rsidRPr="003654A0" w:rsidRDefault="00740127" w:rsidP="00013FB5">
      <w:pPr>
        <w:keepNext/>
        <w:jc w:val="both"/>
        <w:outlineLvl w:val="2"/>
        <w:rPr>
          <w:rFonts w:ascii="Verdana" w:hAnsi="Verdana"/>
          <w:sz w:val="20"/>
          <w:szCs w:val="20"/>
        </w:rPr>
      </w:pPr>
      <w:r w:rsidRPr="003654A0">
        <w:rPr>
          <w:rFonts w:ascii="Verdana" w:hAnsi="Verdana"/>
          <w:sz w:val="20"/>
          <w:szCs w:val="20"/>
        </w:rPr>
        <w:t xml:space="preserve">Адрес: гр. София, бул.“Христо Ботев” 55, </w:t>
      </w:r>
    </w:p>
    <w:p w:rsidR="00740127" w:rsidRPr="003654A0" w:rsidRDefault="00740127" w:rsidP="00013FB5">
      <w:pPr>
        <w:keepNext/>
        <w:jc w:val="both"/>
        <w:outlineLvl w:val="2"/>
        <w:rPr>
          <w:rFonts w:ascii="Verdana" w:hAnsi="Verdana"/>
          <w:sz w:val="20"/>
          <w:szCs w:val="20"/>
        </w:rPr>
      </w:pPr>
      <w:r w:rsidRPr="003654A0">
        <w:rPr>
          <w:rFonts w:ascii="Verdana" w:hAnsi="Verdana"/>
          <w:sz w:val="20"/>
          <w:szCs w:val="20"/>
        </w:rPr>
        <w:t xml:space="preserve">Дирекция “Поземлени отношения и </w:t>
      </w:r>
      <w:proofErr w:type="spellStart"/>
      <w:r w:rsidRPr="003654A0">
        <w:rPr>
          <w:rFonts w:ascii="Verdana" w:hAnsi="Verdana"/>
          <w:sz w:val="20"/>
          <w:szCs w:val="20"/>
        </w:rPr>
        <w:t>комасация</w:t>
      </w:r>
      <w:proofErr w:type="spellEnd"/>
      <w:r w:rsidRPr="003654A0">
        <w:rPr>
          <w:rFonts w:ascii="Verdana" w:hAnsi="Verdana"/>
          <w:sz w:val="20"/>
          <w:szCs w:val="20"/>
        </w:rPr>
        <w:t>”</w:t>
      </w:r>
    </w:p>
    <w:p w:rsidR="00740127" w:rsidRPr="003654A0" w:rsidRDefault="00740127" w:rsidP="00013FB5">
      <w:pPr>
        <w:jc w:val="both"/>
        <w:rPr>
          <w:rFonts w:ascii="Verdana" w:hAnsi="Verdana"/>
          <w:sz w:val="20"/>
          <w:szCs w:val="20"/>
        </w:rPr>
      </w:pPr>
      <w:r w:rsidRPr="003654A0">
        <w:rPr>
          <w:rFonts w:ascii="Verdana" w:hAnsi="Verdana"/>
          <w:sz w:val="20"/>
          <w:szCs w:val="20"/>
        </w:rPr>
        <w:t xml:space="preserve">Телефон: 985 11 446; 985 11 437 </w:t>
      </w:r>
      <w:r w:rsidRPr="003654A0">
        <w:rPr>
          <w:rFonts w:ascii="Verdana" w:hAnsi="Verdana"/>
          <w:sz w:val="20"/>
          <w:szCs w:val="20"/>
        </w:rPr>
        <w:tab/>
        <w:t xml:space="preserve">     </w:t>
      </w:r>
      <w:r w:rsidRPr="003654A0">
        <w:rPr>
          <w:rFonts w:ascii="Verdana" w:hAnsi="Verdana"/>
          <w:sz w:val="20"/>
          <w:szCs w:val="20"/>
        </w:rPr>
        <w:tab/>
      </w:r>
      <w:r w:rsidRPr="003654A0">
        <w:rPr>
          <w:rFonts w:ascii="Verdana" w:hAnsi="Verdana"/>
          <w:sz w:val="20"/>
          <w:szCs w:val="20"/>
        </w:rPr>
        <w:tab/>
      </w:r>
    </w:p>
    <w:p w:rsidR="00740127" w:rsidRPr="003654A0" w:rsidRDefault="00740127" w:rsidP="00013FB5">
      <w:pPr>
        <w:jc w:val="both"/>
        <w:rPr>
          <w:rFonts w:ascii="Verdana" w:hAnsi="Verdana"/>
          <w:b/>
          <w:sz w:val="20"/>
          <w:szCs w:val="20"/>
        </w:rPr>
      </w:pPr>
    </w:p>
    <w:p w:rsidR="00740127" w:rsidRPr="003654A0" w:rsidRDefault="00740127" w:rsidP="00013FB5">
      <w:pPr>
        <w:ind w:firstLine="708"/>
        <w:jc w:val="both"/>
        <w:rPr>
          <w:rFonts w:ascii="Verdana" w:hAnsi="Verdana"/>
          <w:sz w:val="20"/>
          <w:szCs w:val="20"/>
        </w:rPr>
      </w:pPr>
      <w:r w:rsidRPr="003654A0">
        <w:rPr>
          <w:rFonts w:ascii="Verdana" w:hAnsi="Verdana"/>
          <w:b/>
          <w:sz w:val="20"/>
          <w:szCs w:val="20"/>
        </w:rPr>
        <w:t>Чл.</w:t>
      </w:r>
      <w:r w:rsidRPr="003654A0">
        <w:rPr>
          <w:rFonts w:ascii="Verdana" w:hAnsi="Verdana"/>
          <w:sz w:val="20"/>
          <w:szCs w:val="20"/>
        </w:rPr>
        <w:t xml:space="preserve"> </w:t>
      </w:r>
      <w:r w:rsidRPr="003654A0">
        <w:rPr>
          <w:rFonts w:ascii="Verdana" w:hAnsi="Verdana"/>
          <w:b/>
          <w:sz w:val="20"/>
          <w:szCs w:val="20"/>
        </w:rPr>
        <w:t>33.</w:t>
      </w:r>
      <w:r w:rsidRPr="003654A0">
        <w:rPr>
          <w:rFonts w:ascii="Verdana" w:hAnsi="Verdana"/>
          <w:sz w:val="20"/>
          <w:szCs w:val="20"/>
        </w:rPr>
        <w:t xml:space="preserve"> ЗА ИЗПЪЛНИТЕЛЯ:</w:t>
      </w:r>
    </w:p>
    <w:p w:rsidR="00740127" w:rsidRPr="003654A0" w:rsidRDefault="00740127" w:rsidP="00013FB5">
      <w:pPr>
        <w:jc w:val="both"/>
        <w:rPr>
          <w:rFonts w:ascii="Verdana" w:hAnsi="Verdana"/>
          <w:sz w:val="20"/>
          <w:szCs w:val="20"/>
        </w:rPr>
      </w:pPr>
      <w:r w:rsidRPr="003654A0">
        <w:rPr>
          <w:rFonts w:ascii="Verdana" w:hAnsi="Verdana"/>
          <w:sz w:val="20"/>
          <w:szCs w:val="20"/>
        </w:rPr>
        <w:t>Адрес:</w:t>
      </w:r>
      <w:r w:rsidRPr="003654A0">
        <w:rPr>
          <w:rFonts w:ascii="Verdana" w:hAnsi="Verdana"/>
          <w:kern w:val="24"/>
          <w:sz w:val="20"/>
          <w:szCs w:val="20"/>
          <w:lang w:eastAsia="en-US"/>
        </w:rPr>
        <w:t xml:space="preserve"> …………………..;</w:t>
      </w:r>
    </w:p>
    <w:p w:rsidR="00740127" w:rsidRPr="003654A0" w:rsidRDefault="00740127" w:rsidP="00013FB5">
      <w:pPr>
        <w:jc w:val="both"/>
        <w:rPr>
          <w:rFonts w:ascii="Verdana" w:hAnsi="Verdana"/>
          <w:sz w:val="20"/>
          <w:szCs w:val="20"/>
        </w:rPr>
      </w:pPr>
      <w:r w:rsidRPr="003654A0">
        <w:rPr>
          <w:rFonts w:ascii="Verdana" w:hAnsi="Verdana"/>
          <w:sz w:val="20"/>
          <w:szCs w:val="20"/>
        </w:rPr>
        <w:t>Телефон/факс: …………………..</w:t>
      </w:r>
    </w:p>
    <w:p w:rsidR="00740127" w:rsidRPr="003654A0" w:rsidRDefault="00740127" w:rsidP="00013FB5">
      <w:pPr>
        <w:jc w:val="both"/>
        <w:rPr>
          <w:rFonts w:ascii="Verdana" w:hAnsi="Verdana"/>
          <w:sz w:val="20"/>
          <w:szCs w:val="20"/>
        </w:rPr>
      </w:pPr>
      <w:r w:rsidRPr="003654A0">
        <w:rPr>
          <w:rFonts w:ascii="Verdana" w:hAnsi="Verdana"/>
          <w:sz w:val="20"/>
          <w:szCs w:val="20"/>
        </w:rPr>
        <w:t>Електронна поща: ……………;</w:t>
      </w:r>
    </w:p>
    <w:p w:rsidR="00740127" w:rsidRPr="003654A0" w:rsidRDefault="00740127" w:rsidP="00013FB5">
      <w:pPr>
        <w:jc w:val="both"/>
        <w:rPr>
          <w:rFonts w:ascii="Verdana" w:hAnsi="Verdana"/>
          <w:sz w:val="20"/>
          <w:szCs w:val="20"/>
        </w:rPr>
      </w:pPr>
      <w:r w:rsidRPr="003654A0">
        <w:rPr>
          <w:rFonts w:ascii="Verdana" w:hAnsi="Verdana"/>
          <w:sz w:val="20"/>
          <w:szCs w:val="20"/>
        </w:rPr>
        <w:t>Банка: ………………………………;</w:t>
      </w:r>
    </w:p>
    <w:p w:rsidR="00740127" w:rsidRPr="003654A0" w:rsidRDefault="00740127" w:rsidP="00013FB5">
      <w:pPr>
        <w:jc w:val="both"/>
        <w:rPr>
          <w:rFonts w:ascii="Verdana" w:hAnsi="Verdana"/>
          <w:sz w:val="20"/>
          <w:szCs w:val="20"/>
        </w:rPr>
      </w:pPr>
      <w:r w:rsidRPr="003654A0">
        <w:rPr>
          <w:rFonts w:ascii="Verdana" w:hAnsi="Verdana"/>
          <w:sz w:val="20"/>
          <w:szCs w:val="20"/>
        </w:rPr>
        <w:lastRenderedPageBreak/>
        <w:t>Банкова сметка:</w:t>
      </w:r>
      <w:r w:rsidRPr="003654A0">
        <w:rPr>
          <w:rFonts w:ascii="Verdana" w:hAnsi="Verdana"/>
          <w:sz w:val="20"/>
          <w:szCs w:val="20"/>
          <w:lang w:val="en-US"/>
        </w:rPr>
        <w:t>IBAN</w:t>
      </w:r>
      <w:r w:rsidRPr="003654A0">
        <w:rPr>
          <w:rFonts w:ascii="Verdana" w:hAnsi="Verdana"/>
          <w:sz w:val="20"/>
          <w:szCs w:val="20"/>
        </w:rPr>
        <w:t xml:space="preserve"> </w:t>
      </w:r>
      <w:r w:rsidRPr="003654A0">
        <w:rPr>
          <w:rFonts w:ascii="Verdana" w:hAnsi="Verdana"/>
          <w:sz w:val="20"/>
          <w:szCs w:val="20"/>
          <w:lang w:val="en-US"/>
        </w:rPr>
        <w:t>BG</w:t>
      </w:r>
      <w:r w:rsidRPr="003654A0">
        <w:rPr>
          <w:rFonts w:ascii="Verdana" w:hAnsi="Verdana"/>
          <w:sz w:val="20"/>
          <w:szCs w:val="20"/>
        </w:rPr>
        <w:t xml:space="preserve"> …………………………..</w:t>
      </w:r>
    </w:p>
    <w:p w:rsidR="00740127" w:rsidRPr="003654A0" w:rsidRDefault="00740127" w:rsidP="00013FB5">
      <w:pPr>
        <w:jc w:val="both"/>
        <w:rPr>
          <w:rFonts w:ascii="Verdana" w:hAnsi="Verdana"/>
          <w:sz w:val="20"/>
          <w:szCs w:val="20"/>
        </w:rPr>
      </w:pPr>
      <w:r w:rsidRPr="003654A0">
        <w:rPr>
          <w:rFonts w:ascii="Verdana" w:hAnsi="Verdana"/>
          <w:sz w:val="20"/>
          <w:szCs w:val="20"/>
        </w:rPr>
        <w:t>Банков код:</w:t>
      </w:r>
      <w:r w:rsidRPr="003654A0">
        <w:rPr>
          <w:rFonts w:ascii="Verdana" w:hAnsi="Verdana"/>
          <w:sz w:val="20"/>
          <w:szCs w:val="20"/>
          <w:lang w:val="en-US"/>
        </w:rPr>
        <w:t>BIC</w:t>
      </w:r>
      <w:r w:rsidRPr="003654A0">
        <w:rPr>
          <w:rFonts w:ascii="Verdana" w:hAnsi="Verdana"/>
          <w:sz w:val="20"/>
          <w:szCs w:val="20"/>
        </w:rPr>
        <w:t>: ………………………………</w:t>
      </w:r>
    </w:p>
    <w:p w:rsidR="00740127" w:rsidRDefault="00740127" w:rsidP="00013FB5">
      <w:pPr>
        <w:spacing w:after="120"/>
        <w:ind w:firstLine="360"/>
        <w:jc w:val="both"/>
        <w:rPr>
          <w:rFonts w:ascii="Verdana" w:hAnsi="Verdana"/>
          <w:b/>
          <w:sz w:val="20"/>
          <w:szCs w:val="20"/>
        </w:rPr>
      </w:pPr>
    </w:p>
    <w:p w:rsidR="00740127" w:rsidRPr="003654A0" w:rsidRDefault="00740127" w:rsidP="00013FB5">
      <w:pPr>
        <w:spacing w:after="120"/>
        <w:ind w:firstLine="720"/>
        <w:jc w:val="both"/>
        <w:rPr>
          <w:rFonts w:ascii="Verdana" w:hAnsi="Verdana"/>
          <w:sz w:val="20"/>
          <w:szCs w:val="20"/>
        </w:rPr>
      </w:pPr>
      <w:r w:rsidRPr="003654A0">
        <w:rPr>
          <w:rFonts w:ascii="Verdana" w:hAnsi="Verdana"/>
          <w:b/>
          <w:sz w:val="20"/>
          <w:szCs w:val="20"/>
        </w:rPr>
        <w:t>Чл.</w:t>
      </w:r>
      <w:r w:rsidRPr="003654A0">
        <w:rPr>
          <w:rFonts w:ascii="Verdana" w:hAnsi="Verdana"/>
          <w:sz w:val="20"/>
          <w:szCs w:val="20"/>
        </w:rPr>
        <w:t xml:space="preserve"> </w:t>
      </w:r>
      <w:r w:rsidRPr="003654A0">
        <w:rPr>
          <w:rFonts w:ascii="Verdana" w:hAnsi="Verdana"/>
          <w:b/>
          <w:sz w:val="20"/>
          <w:szCs w:val="20"/>
          <w:lang w:val="be-BY"/>
        </w:rPr>
        <w:t>3</w:t>
      </w:r>
      <w:r w:rsidRPr="003654A0">
        <w:rPr>
          <w:rFonts w:ascii="Verdana" w:hAnsi="Verdana"/>
          <w:b/>
          <w:sz w:val="20"/>
          <w:szCs w:val="20"/>
        </w:rPr>
        <w:t>4. (1)</w:t>
      </w:r>
      <w:r w:rsidRPr="003654A0">
        <w:rPr>
          <w:rFonts w:ascii="Verdana" w:hAnsi="Verdana"/>
          <w:sz w:val="20"/>
          <w:szCs w:val="20"/>
        </w:rPr>
        <w:t xml:space="preserve"> Писмените съобщения между страните по договора се извършват на посочените адреси. </w:t>
      </w:r>
    </w:p>
    <w:p w:rsidR="00740127" w:rsidRDefault="00740127" w:rsidP="00013FB5">
      <w:pPr>
        <w:spacing w:after="120"/>
        <w:ind w:firstLine="720"/>
        <w:jc w:val="both"/>
        <w:rPr>
          <w:rFonts w:ascii="Verdana" w:hAnsi="Verdana"/>
          <w:sz w:val="20"/>
          <w:szCs w:val="20"/>
        </w:rPr>
      </w:pPr>
      <w:r w:rsidRPr="003654A0">
        <w:rPr>
          <w:rFonts w:ascii="Verdana" w:hAnsi="Verdana"/>
          <w:b/>
          <w:sz w:val="20"/>
          <w:szCs w:val="20"/>
        </w:rPr>
        <w:t>(2)</w:t>
      </w:r>
      <w:r w:rsidRPr="003654A0">
        <w:rPr>
          <w:rFonts w:ascii="Verdana" w:hAnsi="Verdana"/>
          <w:sz w:val="20"/>
          <w:szCs w:val="20"/>
        </w:rPr>
        <w:t xml:space="preserve"> Страните се задължават взаимно да се уведомяват при промяна на адресите за съобщения и банковите сметки, в деня следващ деня на промяната.</w:t>
      </w:r>
    </w:p>
    <w:p w:rsidR="00740127" w:rsidRPr="003654A0" w:rsidRDefault="00740127" w:rsidP="00013FB5">
      <w:pPr>
        <w:spacing w:after="120"/>
        <w:ind w:firstLine="720"/>
        <w:jc w:val="both"/>
        <w:rPr>
          <w:rFonts w:ascii="Verdana" w:hAnsi="Verdana"/>
          <w:sz w:val="20"/>
          <w:szCs w:val="20"/>
        </w:rPr>
      </w:pPr>
    </w:p>
    <w:p w:rsidR="00740127" w:rsidRPr="00EF3694" w:rsidRDefault="00740127" w:rsidP="00013FB5">
      <w:pPr>
        <w:jc w:val="center"/>
        <w:rPr>
          <w:rFonts w:ascii="Verdana" w:hAnsi="Verdana"/>
          <w:b/>
          <w:kern w:val="24"/>
          <w:sz w:val="20"/>
          <w:szCs w:val="20"/>
          <w:lang w:eastAsia="en-US"/>
        </w:rPr>
      </w:pPr>
      <w:r w:rsidRPr="003654A0">
        <w:rPr>
          <w:rFonts w:ascii="Verdana" w:hAnsi="Verdana"/>
          <w:b/>
          <w:kern w:val="24"/>
          <w:sz w:val="20"/>
          <w:szCs w:val="20"/>
          <w:lang w:eastAsia="en-US"/>
        </w:rPr>
        <w:t>Х. НЕПРЕОДОЛИМА СИЛА</w:t>
      </w:r>
    </w:p>
    <w:p w:rsidR="00013FB5" w:rsidRPr="00EF3694" w:rsidRDefault="00013FB5" w:rsidP="00013FB5">
      <w:pPr>
        <w:jc w:val="center"/>
        <w:rPr>
          <w:rFonts w:ascii="Verdana" w:hAnsi="Verdana"/>
          <w:b/>
          <w:bCs/>
          <w:kern w:val="24"/>
          <w:sz w:val="20"/>
          <w:szCs w:val="20"/>
          <w:lang w:eastAsia="en-US"/>
        </w:rPr>
      </w:pPr>
    </w:p>
    <w:p w:rsidR="00740127" w:rsidRPr="003654A0" w:rsidRDefault="00740127" w:rsidP="00013FB5">
      <w:pPr>
        <w:spacing w:after="120"/>
        <w:ind w:firstLine="708"/>
        <w:jc w:val="both"/>
        <w:rPr>
          <w:rFonts w:ascii="Verdana" w:hAnsi="Verdana"/>
          <w:kern w:val="24"/>
          <w:sz w:val="20"/>
          <w:szCs w:val="20"/>
          <w:lang w:eastAsia="en-US"/>
        </w:rPr>
      </w:pPr>
      <w:r w:rsidRPr="003654A0">
        <w:rPr>
          <w:rFonts w:ascii="Verdana" w:hAnsi="Verdana"/>
          <w:b/>
          <w:bCs/>
          <w:kern w:val="24"/>
          <w:sz w:val="20"/>
          <w:szCs w:val="20"/>
          <w:lang w:eastAsia="en-US"/>
        </w:rPr>
        <w:t> Чл. 35</w:t>
      </w:r>
      <w:r w:rsidRPr="003654A0">
        <w:rPr>
          <w:rFonts w:ascii="Verdana" w:hAnsi="Verdana"/>
          <w:b/>
          <w:kern w:val="24"/>
          <w:sz w:val="20"/>
          <w:szCs w:val="20"/>
          <w:lang w:eastAsia="en-US"/>
        </w:rPr>
        <w:t>.</w:t>
      </w:r>
      <w:r w:rsidRPr="003654A0">
        <w:rPr>
          <w:rFonts w:ascii="Verdana" w:hAnsi="Verdana"/>
          <w:kern w:val="24"/>
          <w:sz w:val="20"/>
          <w:szCs w:val="20"/>
          <w:lang w:eastAsia="en-US"/>
        </w:rPr>
        <w:t xml:space="preserve"> Страните се освобождават от отговорност за неизпълнение на договора, което е пряка и непосредствена последица от настъпване на форсмажорни обстоятелства.</w:t>
      </w:r>
    </w:p>
    <w:p w:rsidR="00740127" w:rsidRPr="003654A0" w:rsidRDefault="00740127" w:rsidP="00013FB5">
      <w:pPr>
        <w:spacing w:after="120"/>
        <w:jc w:val="both"/>
        <w:rPr>
          <w:rFonts w:ascii="Verdana" w:hAnsi="Verdana"/>
          <w:kern w:val="24"/>
          <w:sz w:val="20"/>
          <w:szCs w:val="20"/>
          <w:lang w:eastAsia="en-US"/>
        </w:rPr>
      </w:pPr>
      <w:r w:rsidRPr="003654A0">
        <w:rPr>
          <w:rFonts w:ascii="Verdana" w:hAnsi="Verdana"/>
          <w:b/>
          <w:bCs/>
          <w:kern w:val="24"/>
          <w:sz w:val="20"/>
          <w:szCs w:val="20"/>
          <w:lang w:eastAsia="en-US"/>
        </w:rPr>
        <w:t> </w:t>
      </w:r>
      <w:r w:rsidRPr="003654A0">
        <w:rPr>
          <w:rFonts w:ascii="Verdana" w:hAnsi="Verdana"/>
          <w:b/>
          <w:bCs/>
          <w:kern w:val="24"/>
          <w:sz w:val="20"/>
          <w:szCs w:val="20"/>
          <w:lang w:eastAsia="en-US"/>
        </w:rPr>
        <w:tab/>
        <w:t>Чл. 36. (1)</w:t>
      </w:r>
      <w:r w:rsidRPr="003654A0">
        <w:rPr>
          <w:rFonts w:ascii="Verdana" w:hAnsi="Verdana"/>
          <w:kern w:val="24"/>
          <w:sz w:val="20"/>
          <w:szCs w:val="20"/>
          <w:lang w:eastAsia="en-US"/>
        </w:rPr>
        <w:t xml:space="preserve"> Страната, позоваваща се на непреодолима сила, е длъжна в тридневен срок от настъпването й да уведоми другата страна в какво се състои непреодолимата сила и какви са възможните последици от нея, които ще попречат на изпълнението на договорените условия.</w:t>
      </w:r>
    </w:p>
    <w:p w:rsidR="00740127" w:rsidRPr="003654A0" w:rsidRDefault="00740127" w:rsidP="00013FB5">
      <w:pPr>
        <w:spacing w:after="120"/>
        <w:ind w:firstLine="720"/>
        <w:jc w:val="both"/>
        <w:rPr>
          <w:rFonts w:ascii="Verdana" w:hAnsi="Verdana"/>
          <w:kern w:val="24"/>
          <w:sz w:val="20"/>
          <w:szCs w:val="20"/>
          <w:lang w:eastAsia="en-US"/>
        </w:rPr>
      </w:pPr>
      <w:r w:rsidRPr="003654A0">
        <w:rPr>
          <w:rFonts w:ascii="Verdana" w:hAnsi="Verdana"/>
          <w:b/>
          <w:bCs/>
          <w:kern w:val="24"/>
          <w:sz w:val="20"/>
          <w:szCs w:val="20"/>
          <w:lang w:eastAsia="en-US"/>
        </w:rPr>
        <w:t>(2)</w:t>
      </w:r>
      <w:r w:rsidRPr="003654A0">
        <w:rPr>
          <w:rFonts w:ascii="Verdana" w:hAnsi="Verdana"/>
          <w:kern w:val="24"/>
          <w:sz w:val="20"/>
          <w:szCs w:val="20"/>
          <w:lang w:eastAsia="en-US"/>
        </w:rPr>
        <w:t xml:space="preserve"> Непреодолима сила по смисъла на този договор е всяко непредвидимо и непредотвратимо събитие от извънреден характер и извън разумния контрол на страните, възникнало след сключване на договора, което прави изпълнението му невъзможно.</w:t>
      </w:r>
    </w:p>
    <w:p w:rsidR="00740127" w:rsidRPr="003654A0" w:rsidRDefault="00740127" w:rsidP="00013FB5">
      <w:pPr>
        <w:spacing w:after="120"/>
        <w:ind w:firstLine="720"/>
        <w:jc w:val="both"/>
        <w:rPr>
          <w:rFonts w:ascii="Verdana" w:hAnsi="Verdana"/>
          <w:kern w:val="24"/>
          <w:sz w:val="20"/>
          <w:szCs w:val="20"/>
          <w:lang w:eastAsia="en-US"/>
        </w:rPr>
      </w:pPr>
      <w:r w:rsidRPr="003654A0">
        <w:rPr>
          <w:rFonts w:ascii="Verdana" w:hAnsi="Verdana"/>
          <w:b/>
          <w:bCs/>
          <w:kern w:val="24"/>
          <w:sz w:val="20"/>
          <w:szCs w:val="20"/>
          <w:lang w:eastAsia="en-US"/>
        </w:rPr>
        <w:t>(3)</w:t>
      </w:r>
      <w:r w:rsidRPr="003654A0">
        <w:rPr>
          <w:rFonts w:ascii="Verdana" w:hAnsi="Verdana"/>
          <w:kern w:val="24"/>
          <w:sz w:val="20"/>
          <w:szCs w:val="20"/>
          <w:lang w:eastAsia="en-US"/>
        </w:rPr>
        <w:t xml:space="preserve"> Не е налице непреодолима сила, ако съответното събитие е вследствие на неположена грижа от страна на ИЗПЪЛНИТЕЛЯ или при полагане на дължимата грижа то може да бъде преодоляно.</w:t>
      </w:r>
    </w:p>
    <w:p w:rsidR="00740127" w:rsidRPr="003654A0" w:rsidRDefault="00740127" w:rsidP="00013FB5">
      <w:pPr>
        <w:spacing w:after="120"/>
        <w:ind w:firstLine="720"/>
        <w:jc w:val="both"/>
        <w:rPr>
          <w:rFonts w:ascii="Verdana" w:hAnsi="Verdana"/>
          <w:kern w:val="24"/>
          <w:sz w:val="20"/>
          <w:szCs w:val="20"/>
          <w:lang w:eastAsia="en-US"/>
        </w:rPr>
      </w:pPr>
      <w:r w:rsidRPr="003654A0">
        <w:rPr>
          <w:rFonts w:ascii="Verdana" w:hAnsi="Verdana"/>
          <w:b/>
          <w:bCs/>
          <w:kern w:val="24"/>
          <w:sz w:val="20"/>
          <w:szCs w:val="20"/>
          <w:lang w:eastAsia="en-US"/>
        </w:rPr>
        <w:t>Чл. 37.</w:t>
      </w:r>
      <w:r w:rsidRPr="003654A0">
        <w:rPr>
          <w:rFonts w:ascii="Verdana" w:hAnsi="Verdana"/>
          <w:kern w:val="24"/>
          <w:sz w:val="20"/>
          <w:szCs w:val="20"/>
          <w:lang w:eastAsia="en-US"/>
        </w:rPr>
        <w:t xml:space="preserve"> В срока по </w:t>
      </w:r>
      <w:r w:rsidRPr="003654A0">
        <w:rPr>
          <w:rFonts w:ascii="Verdana" w:hAnsi="Verdana"/>
          <w:bCs/>
          <w:kern w:val="24"/>
          <w:sz w:val="20"/>
          <w:szCs w:val="20"/>
          <w:lang w:eastAsia="en-US"/>
        </w:rPr>
        <w:t>чл. 36, ал. 1</w:t>
      </w:r>
      <w:r w:rsidRPr="003654A0">
        <w:rPr>
          <w:rFonts w:ascii="Verdana" w:hAnsi="Verdana"/>
          <w:b/>
          <w:bCs/>
          <w:kern w:val="24"/>
          <w:sz w:val="20"/>
          <w:szCs w:val="20"/>
          <w:lang w:eastAsia="en-US"/>
        </w:rPr>
        <w:t xml:space="preserve"> </w:t>
      </w:r>
      <w:r w:rsidRPr="003654A0">
        <w:rPr>
          <w:rFonts w:ascii="Verdana" w:hAnsi="Verdana"/>
          <w:kern w:val="24"/>
          <w:sz w:val="20"/>
          <w:szCs w:val="20"/>
          <w:lang w:eastAsia="en-US"/>
        </w:rPr>
        <w:t>от договора страната, която се ползва от освобождаването от отговорност, трябва да изпрати на другата страна и констатиращият възникването на събитието официален документ, изходящ от съответната търговска палата, държавен орган или общинска администрация. Същият следва да съдържа информация за причинната връзка между непреодолимата сила и невъзможността за изпълнение на договорното задължение.</w:t>
      </w:r>
    </w:p>
    <w:p w:rsidR="00740127" w:rsidRPr="003654A0" w:rsidRDefault="00740127" w:rsidP="00013FB5">
      <w:pPr>
        <w:spacing w:after="120"/>
        <w:ind w:firstLine="720"/>
        <w:jc w:val="both"/>
        <w:rPr>
          <w:rFonts w:ascii="Verdana" w:hAnsi="Verdana"/>
          <w:kern w:val="24"/>
          <w:sz w:val="20"/>
          <w:szCs w:val="20"/>
          <w:lang w:eastAsia="en-US"/>
        </w:rPr>
      </w:pPr>
      <w:r w:rsidRPr="003654A0">
        <w:rPr>
          <w:rFonts w:ascii="Verdana" w:hAnsi="Verdana"/>
          <w:b/>
          <w:bCs/>
          <w:kern w:val="24"/>
          <w:sz w:val="20"/>
          <w:szCs w:val="20"/>
          <w:lang w:eastAsia="en-US"/>
        </w:rPr>
        <w:t>Чл. 38</w:t>
      </w:r>
      <w:r w:rsidRPr="003654A0">
        <w:rPr>
          <w:rFonts w:ascii="Verdana" w:hAnsi="Verdana"/>
          <w:b/>
          <w:kern w:val="24"/>
          <w:sz w:val="20"/>
          <w:szCs w:val="20"/>
          <w:lang w:eastAsia="en-US"/>
        </w:rPr>
        <w:t>.</w:t>
      </w:r>
      <w:r w:rsidRPr="003654A0">
        <w:rPr>
          <w:rFonts w:ascii="Verdana" w:hAnsi="Verdana"/>
          <w:kern w:val="24"/>
          <w:sz w:val="20"/>
          <w:szCs w:val="20"/>
          <w:lang w:eastAsia="en-US"/>
        </w:rPr>
        <w:t xml:space="preserve"> По същия начин и в същите срокове страната, която се позовава на непреодолима сила, трябва да уведоми другата страна за прекратяване на събитието.</w:t>
      </w:r>
    </w:p>
    <w:p w:rsidR="00740127" w:rsidRPr="003654A0" w:rsidRDefault="00740127" w:rsidP="00013FB5">
      <w:pPr>
        <w:spacing w:after="120"/>
        <w:ind w:firstLine="720"/>
        <w:jc w:val="both"/>
        <w:rPr>
          <w:rFonts w:ascii="Verdana" w:hAnsi="Verdana"/>
          <w:kern w:val="24"/>
          <w:sz w:val="20"/>
          <w:szCs w:val="20"/>
          <w:lang w:eastAsia="en-US"/>
        </w:rPr>
      </w:pPr>
      <w:r w:rsidRPr="003654A0">
        <w:rPr>
          <w:rFonts w:ascii="Verdana" w:hAnsi="Verdana"/>
          <w:b/>
          <w:bCs/>
          <w:kern w:val="24"/>
          <w:sz w:val="20"/>
          <w:szCs w:val="20"/>
          <w:lang w:eastAsia="en-US"/>
        </w:rPr>
        <w:t>Чл. 39</w:t>
      </w:r>
      <w:r w:rsidRPr="003654A0">
        <w:rPr>
          <w:rFonts w:ascii="Verdana" w:hAnsi="Verdana"/>
          <w:b/>
          <w:kern w:val="24"/>
          <w:sz w:val="20"/>
          <w:szCs w:val="20"/>
          <w:lang w:eastAsia="en-US"/>
        </w:rPr>
        <w:t>.</w:t>
      </w:r>
      <w:r w:rsidRPr="003654A0">
        <w:rPr>
          <w:rFonts w:ascii="Verdana" w:hAnsi="Verdana"/>
          <w:kern w:val="24"/>
          <w:sz w:val="20"/>
          <w:szCs w:val="20"/>
          <w:lang w:eastAsia="en-US"/>
        </w:rPr>
        <w:t xml:space="preserve"> Ако посочените по-горе уведомления и съобщения не се изпратят в посочените срокове и начини, страната не може да се ползва от освобождаването от отговорност.</w:t>
      </w:r>
    </w:p>
    <w:p w:rsidR="00740127" w:rsidRPr="003654A0" w:rsidRDefault="00740127" w:rsidP="00013FB5">
      <w:pPr>
        <w:spacing w:after="120"/>
        <w:ind w:firstLine="720"/>
        <w:jc w:val="both"/>
        <w:rPr>
          <w:rFonts w:ascii="Verdana" w:hAnsi="Verdana"/>
          <w:kern w:val="24"/>
          <w:sz w:val="20"/>
          <w:szCs w:val="20"/>
          <w:lang w:eastAsia="en-US"/>
        </w:rPr>
      </w:pPr>
      <w:r w:rsidRPr="003654A0">
        <w:rPr>
          <w:rFonts w:ascii="Verdana" w:hAnsi="Verdana"/>
          <w:b/>
          <w:bCs/>
          <w:kern w:val="24"/>
          <w:sz w:val="20"/>
          <w:szCs w:val="20"/>
          <w:lang w:eastAsia="en-US"/>
        </w:rPr>
        <w:t>Чл. 40</w:t>
      </w:r>
      <w:r w:rsidRPr="003654A0">
        <w:rPr>
          <w:rFonts w:ascii="Verdana" w:hAnsi="Verdana"/>
          <w:b/>
          <w:kern w:val="24"/>
          <w:sz w:val="20"/>
          <w:szCs w:val="20"/>
          <w:lang w:eastAsia="en-US"/>
        </w:rPr>
        <w:t>.</w:t>
      </w:r>
      <w:r w:rsidRPr="003654A0">
        <w:rPr>
          <w:rFonts w:ascii="Verdana" w:hAnsi="Verdana"/>
          <w:kern w:val="24"/>
          <w:sz w:val="20"/>
          <w:szCs w:val="20"/>
          <w:lang w:eastAsia="en-US"/>
        </w:rPr>
        <w:t xml:space="preserve"> В случаите на непреодолима сила и доколкото тя има влияние върху сроковете по договора, съответните срокове се удължават автоматично с времето, през което е било налице непреодолима сила.</w:t>
      </w:r>
    </w:p>
    <w:p w:rsidR="00740127" w:rsidRPr="003654A0" w:rsidRDefault="00740127" w:rsidP="00013FB5">
      <w:pPr>
        <w:ind w:left="360"/>
        <w:jc w:val="both"/>
        <w:rPr>
          <w:rFonts w:ascii="Verdana" w:hAnsi="Verdana"/>
          <w:sz w:val="20"/>
          <w:szCs w:val="20"/>
        </w:rPr>
      </w:pPr>
    </w:p>
    <w:p w:rsidR="00740127" w:rsidRPr="003654A0" w:rsidRDefault="00740127" w:rsidP="00013FB5">
      <w:pPr>
        <w:tabs>
          <w:tab w:val="left" w:pos="-3120"/>
          <w:tab w:val="left" w:pos="10440"/>
        </w:tabs>
        <w:ind w:right="22"/>
        <w:jc w:val="center"/>
        <w:rPr>
          <w:rFonts w:ascii="Verdana" w:hAnsi="Verdana"/>
          <w:b/>
          <w:sz w:val="20"/>
          <w:szCs w:val="20"/>
          <w:lang w:eastAsia="x-none"/>
        </w:rPr>
      </w:pPr>
      <w:r w:rsidRPr="003654A0">
        <w:rPr>
          <w:rFonts w:ascii="Verdana" w:hAnsi="Verdana"/>
          <w:b/>
          <w:sz w:val="20"/>
          <w:szCs w:val="20"/>
          <w:lang w:val="en-US" w:eastAsia="x-none"/>
        </w:rPr>
        <w:t>XI</w:t>
      </w:r>
      <w:r w:rsidRPr="003654A0">
        <w:rPr>
          <w:rFonts w:ascii="Verdana" w:hAnsi="Verdana"/>
          <w:b/>
          <w:sz w:val="20"/>
          <w:szCs w:val="20"/>
          <w:lang w:eastAsia="x-none"/>
        </w:rPr>
        <w:t>. ПОДИЗПЪЛНИТЕЛИ</w:t>
      </w:r>
    </w:p>
    <w:p w:rsidR="00740127" w:rsidRPr="003654A0" w:rsidRDefault="00740127" w:rsidP="00013FB5">
      <w:pPr>
        <w:tabs>
          <w:tab w:val="left" w:pos="-3120"/>
          <w:tab w:val="left" w:pos="10440"/>
        </w:tabs>
        <w:spacing w:after="120"/>
        <w:ind w:right="28" w:firstLine="476"/>
        <w:jc w:val="both"/>
        <w:rPr>
          <w:rFonts w:ascii="Verdana" w:hAnsi="Verdana"/>
          <w:sz w:val="20"/>
          <w:szCs w:val="20"/>
          <w:lang w:eastAsia="x-none"/>
        </w:rPr>
      </w:pPr>
      <w:r w:rsidRPr="003654A0">
        <w:rPr>
          <w:rFonts w:ascii="Verdana" w:hAnsi="Verdana"/>
          <w:b/>
          <w:sz w:val="20"/>
          <w:szCs w:val="20"/>
          <w:lang w:eastAsia="x-none"/>
        </w:rPr>
        <w:t>Чл. 41. (1)</w:t>
      </w:r>
      <w:r w:rsidRPr="003654A0">
        <w:rPr>
          <w:rFonts w:ascii="Verdana" w:hAnsi="Verdana"/>
          <w:sz w:val="20"/>
          <w:szCs w:val="20"/>
          <w:lang w:eastAsia="x-none"/>
        </w:rPr>
        <w:t xml:space="preserve"> ИЗПЪЛНИТЕЛЯТ сключва договор за </w:t>
      </w:r>
      <w:proofErr w:type="spellStart"/>
      <w:r w:rsidRPr="003654A0">
        <w:rPr>
          <w:rFonts w:ascii="Verdana" w:hAnsi="Verdana"/>
          <w:sz w:val="20"/>
          <w:szCs w:val="20"/>
          <w:lang w:eastAsia="x-none"/>
        </w:rPr>
        <w:t>подизпълнение</w:t>
      </w:r>
      <w:proofErr w:type="spellEnd"/>
      <w:r w:rsidRPr="003654A0">
        <w:rPr>
          <w:rFonts w:ascii="Verdana" w:hAnsi="Verdana"/>
          <w:sz w:val="20"/>
          <w:szCs w:val="20"/>
          <w:lang w:eastAsia="x-none"/>
        </w:rPr>
        <w:t xml:space="preserve"> с Подизпълнителя/те, посочени в Офертата. Сключването на договор за </w:t>
      </w:r>
      <w:proofErr w:type="spellStart"/>
      <w:r w:rsidRPr="003654A0">
        <w:rPr>
          <w:rFonts w:ascii="Verdana" w:hAnsi="Verdana"/>
          <w:sz w:val="20"/>
          <w:szCs w:val="20"/>
          <w:lang w:eastAsia="x-none"/>
        </w:rPr>
        <w:t>подизпълнение</w:t>
      </w:r>
      <w:proofErr w:type="spellEnd"/>
      <w:r w:rsidRPr="003654A0">
        <w:rPr>
          <w:rFonts w:ascii="Verdana" w:hAnsi="Verdana"/>
          <w:sz w:val="20"/>
          <w:szCs w:val="20"/>
          <w:lang w:eastAsia="x-none"/>
        </w:rPr>
        <w:t xml:space="preserve"> не освобождава ИЗПЪЛНИТЕЛЯ от отг</w:t>
      </w:r>
      <w:r>
        <w:rPr>
          <w:rFonts w:ascii="Verdana" w:hAnsi="Verdana"/>
          <w:sz w:val="20"/>
          <w:szCs w:val="20"/>
          <w:lang w:eastAsia="x-none"/>
        </w:rPr>
        <w:t>оворността му за изпълнение на д</w:t>
      </w:r>
      <w:r w:rsidRPr="003654A0">
        <w:rPr>
          <w:rFonts w:ascii="Verdana" w:hAnsi="Verdana"/>
          <w:sz w:val="20"/>
          <w:szCs w:val="20"/>
          <w:lang w:eastAsia="x-none"/>
        </w:rPr>
        <w:t xml:space="preserve">оговора. </w:t>
      </w:r>
    </w:p>
    <w:p w:rsidR="00740127" w:rsidRPr="003654A0" w:rsidRDefault="00740127" w:rsidP="00013FB5">
      <w:pPr>
        <w:tabs>
          <w:tab w:val="left" w:pos="-3120"/>
          <w:tab w:val="left" w:pos="10440"/>
        </w:tabs>
        <w:spacing w:after="120"/>
        <w:ind w:right="28" w:firstLine="476"/>
        <w:jc w:val="both"/>
        <w:rPr>
          <w:rFonts w:ascii="Verdana" w:hAnsi="Verdana"/>
          <w:sz w:val="20"/>
          <w:szCs w:val="20"/>
          <w:lang w:eastAsia="x-none"/>
        </w:rPr>
      </w:pPr>
      <w:r w:rsidRPr="003654A0">
        <w:rPr>
          <w:rFonts w:ascii="Verdana" w:hAnsi="Verdana"/>
          <w:b/>
          <w:sz w:val="20"/>
          <w:szCs w:val="20"/>
          <w:lang w:eastAsia="x-none"/>
        </w:rPr>
        <w:t>(2)</w:t>
      </w:r>
      <w:r w:rsidRPr="003654A0">
        <w:rPr>
          <w:rFonts w:ascii="Verdana" w:hAnsi="Verdana"/>
          <w:sz w:val="20"/>
          <w:szCs w:val="20"/>
          <w:lang w:eastAsia="x-none"/>
        </w:rPr>
        <w:t xml:space="preserve">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 тези случаи, разплащането става по реда предвиден в настоящия договор за ИЗПЪЛНИТЕЛЯ.</w:t>
      </w:r>
    </w:p>
    <w:p w:rsidR="00740127" w:rsidRPr="003654A0" w:rsidRDefault="00740127" w:rsidP="00013FB5">
      <w:pPr>
        <w:tabs>
          <w:tab w:val="left" w:pos="-3120"/>
          <w:tab w:val="left" w:pos="10440"/>
        </w:tabs>
        <w:spacing w:after="120"/>
        <w:ind w:right="28" w:firstLine="476"/>
        <w:jc w:val="both"/>
        <w:rPr>
          <w:rFonts w:ascii="Verdana" w:hAnsi="Verdana"/>
          <w:sz w:val="20"/>
          <w:szCs w:val="20"/>
          <w:lang w:eastAsia="x-none"/>
        </w:rPr>
      </w:pPr>
      <w:r w:rsidRPr="003654A0">
        <w:rPr>
          <w:rFonts w:ascii="Verdana" w:hAnsi="Verdana"/>
          <w:b/>
          <w:sz w:val="20"/>
          <w:szCs w:val="20"/>
          <w:lang w:eastAsia="x-none"/>
        </w:rPr>
        <w:t xml:space="preserve">(3) </w:t>
      </w:r>
      <w:r w:rsidRPr="003654A0">
        <w:rPr>
          <w:rFonts w:ascii="Verdana" w:hAnsi="Verdana"/>
          <w:sz w:val="20"/>
          <w:szCs w:val="20"/>
          <w:lang w:eastAsia="x-none"/>
        </w:rPr>
        <w:t xml:space="preserve">Разплащанията по ал. 2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Към искането ИЗПЪЛНИТЕЛЯТ предоставя становище, от което да е видно дали оспорва плащанията или част от тях като недължими.  </w:t>
      </w:r>
    </w:p>
    <w:p w:rsidR="00740127" w:rsidRPr="003654A0" w:rsidRDefault="00740127" w:rsidP="00013FB5">
      <w:pPr>
        <w:tabs>
          <w:tab w:val="left" w:pos="-3120"/>
          <w:tab w:val="left" w:pos="10440"/>
        </w:tabs>
        <w:spacing w:after="120"/>
        <w:ind w:right="28" w:firstLine="476"/>
        <w:jc w:val="both"/>
        <w:rPr>
          <w:rFonts w:ascii="Verdana" w:hAnsi="Verdana"/>
          <w:sz w:val="20"/>
          <w:szCs w:val="20"/>
          <w:lang w:eastAsia="x-none"/>
        </w:rPr>
      </w:pPr>
      <w:r w:rsidRPr="003654A0">
        <w:rPr>
          <w:rFonts w:ascii="Verdana" w:hAnsi="Verdana"/>
          <w:b/>
          <w:sz w:val="20"/>
          <w:szCs w:val="20"/>
          <w:lang w:eastAsia="x-none"/>
        </w:rPr>
        <w:lastRenderedPageBreak/>
        <w:t>(4)</w:t>
      </w:r>
      <w:r w:rsidRPr="003654A0">
        <w:rPr>
          <w:rFonts w:ascii="Verdana" w:hAnsi="Verdana"/>
          <w:sz w:val="20"/>
          <w:szCs w:val="20"/>
          <w:lang w:eastAsia="x-none"/>
        </w:rPr>
        <w:t xml:space="preserve"> ВЪЗЛОЖИТЕЛЯТ има право да откаже плащане по ал. 3, когато искането за плащане е оспорено, до момента на отстраняване на причината за отказа.</w:t>
      </w:r>
    </w:p>
    <w:p w:rsidR="00740127" w:rsidRPr="003654A0" w:rsidRDefault="00740127" w:rsidP="00013FB5">
      <w:pPr>
        <w:tabs>
          <w:tab w:val="left" w:pos="-3120"/>
          <w:tab w:val="left" w:pos="10440"/>
        </w:tabs>
        <w:spacing w:after="120"/>
        <w:ind w:right="28" w:firstLine="476"/>
        <w:jc w:val="both"/>
        <w:rPr>
          <w:rFonts w:ascii="Verdana" w:hAnsi="Verdana"/>
          <w:sz w:val="20"/>
          <w:szCs w:val="20"/>
          <w:lang w:eastAsia="x-none"/>
        </w:rPr>
      </w:pPr>
      <w:r w:rsidRPr="003654A0">
        <w:rPr>
          <w:rFonts w:ascii="Verdana" w:hAnsi="Verdana"/>
          <w:b/>
          <w:sz w:val="20"/>
          <w:szCs w:val="20"/>
          <w:lang w:eastAsia="x-none"/>
        </w:rPr>
        <w:t>(5)</w:t>
      </w:r>
      <w:r w:rsidRPr="003654A0">
        <w:rPr>
          <w:rFonts w:ascii="Verdana" w:hAnsi="Verdana"/>
          <w:sz w:val="20"/>
          <w:szCs w:val="20"/>
          <w:lang w:eastAsia="x-none"/>
        </w:rPr>
        <w:t xml:space="preserve"> След сключване на настоящия договор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rsidR="00740127" w:rsidRPr="003654A0" w:rsidRDefault="00740127" w:rsidP="00013FB5">
      <w:pPr>
        <w:tabs>
          <w:tab w:val="left" w:pos="-3120"/>
          <w:tab w:val="left" w:pos="10440"/>
        </w:tabs>
        <w:spacing w:after="120"/>
        <w:ind w:right="28" w:firstLine="476"/>
        <w:jc w:val="both"/>
        <w:rPr>
          <w:rFonts w:ascii="Verdana" w:hAnsi="Verdana"/>
          <w:sz w:val="20"/>
          <w:szCs w:val="20"/>
          <w:lang w:eastAsia="x-none"/>
        </w:rPr>
      </w:pPr>
      <w:r w:rsidRPr="003654A0">
        <w:rPr>
          <w:rFonts w:ascii="Verdana" w:hAnsi="Verdana"/>
          <w:b/>
          <w:sz w:val="20"/>
          <w:szCs w:val="20"/>
          <w:lang w:eastAsia="x-none"/>
        </w:rPr>
        <w:t>(6)</w:t>
      </w:r>
      <w:r w:rsidRPr="003654A0">
        <w:rPr>
          <w:rFonts w:ascii="Verdana" w:hAnsi="Verdana"/>
          <w:sz w:val="20"/>
          <w:szCs w:val="20"/>
          <w:lang w:eastAsia="x-none"/>
        </w:rPr>
        <w:t xml:space="preserve">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  </w:t>
      </w:r>
    </w:p>
    <w:p w:rsidR="00740127" w:rsidRPr="003654A0" w:rsidRDefault="00740127" w:rsidP="00013FB5">
      <w:pPr>
        <w:tabs>
          <w:tab w:val="left" w:pos="-3120"/>
          <w:tab w:val="left" w:pos="10440"/>
        </w:tabs>
        <w:spacing w:after="120"/>
        <w:ind w:right="28" w:firstLine="476"/>
        <w:jc w:val="both"/>
        <w:rPr>
          <w:rFonts w:ascii="Verdana" w:hAnsi="Verdana"/>
          <w:sz w:val="20"/>
          <w:szCs w:val="20"/>
          <w:lang w:eastAsia="x-none"/>
        </w:rPr>
      </w:pPr>
      <w:r w:rsidRPr="003654A0">
        <w:rPr>
          <w:rFonts w:ascii="Verdana" w:hAnsi="Verdana"/>
          <w:b/>
          <w:sz w:val="20"/>
          <w:szCs w:val="20"/>
          <w:lang w:eastAsia="x-none"/>
        </w:rPr>
        <w:t>1.</w:t>
      </w:r>
      <w:r w:rsidRPr="003654A0">
        <w:rPr>
          <w:rFonts w:ascii="Verdana" w:hAnsi="Verdana"/>
          <w:sz w:val="20"/>
          <w:szCs w:val="20"/>
          <w:lang w:eastAsia="x-none"/>
        </w:rPr>
        <w:t xml:space="preserve"> за новия подизпълнител не са налице основанията за отстраняване в процедурата;  </w:t>
      </w:r>
    </w:p>
    <w:p w:rsidR="00740127" w:rsidRPr="003654A0" w:rsidRDefault="00740127" w:rsidP="00013FB5">
      <w:pPr>
        <w:tabs>
          <w:tab w:val="left" w:pos="-3120"/>
          <w:tab w:val="left" w:pos="10440"/>
        </w:tabs>
        <w:spacing w:after="120"/>
        <w:ind w:right="28" w:firstLine="476"/>
        <w:jc w:val="both"/>
        <w:rPr>
          <w:rFonts w:ascii="Verdana" w:hAnsi="Verdana"/>
          <w:sz w:val="20"/>
          <w:szCs w:val="20"/>
          <w:lang w:eastAsia="x-none"/>
        </w:rPr>
      </w:pPr>
      <w:r w:rsidRPr="003654A0">
        <w:rPr>
          <w:rFonts w:ascii="Verdana" w:hAnsi="Verdana"/>
          <w:b/>
          <w:sz w:val="20"/>
          <w:szCs w:val="20"/>
          <w:lang w:eastAsia="x-none"/>
        </w:rPr>
        <w:t>2.</w:t>
      </w:r>
      <w:r w:rsidRPr="003654A0">
        <w:rPr>
          <w:rFonts w:ascii="Verdana" w:hAnsi="Verdana"/>
          <w:sz w:val="20"/>
          <w:szCs w:val="20"/>
          <w:lang w:eastAsia="x-none"/>
        </w:rPr>
        <w:t xml:space="preserve">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rsidR="00740127" w:rsidRPr="003654A0" w:rsidRDefault="00740127" w:rsidP="00013FB5">
      <w:pPr>
        <w:tabs>
          <w:tab w:val="left" w:pos="-3120"/>
          <w:tab w:val="left" w:pos="10440"/>
        </w:tabs>
        <w:spacing w:after="120"/>
        <w:ind w:right="28" w:firstLine="476"/>
        <w:jc w:val="both"/>
        <w:rPr>
          <w:rFonts w:ascii="Verdana" w:hAnsi="Verdana"/>
          <w:sz w:val="20"/>
          <w:szCs w:val="20"/>
          <w:lang w:eastAsia="x-none"/>
        </w:rPr>
      </w:pPr>
      <w:r w:rsidRPr="003654A0">
        <w:rPr>
          <w:rFonts w:ascii="Verdana" w:hAnsi="Verdana"/>
          <w:b/>
          <w:sz w:val="20"/>
          <w:szCs w:val="20"/>
          <w:lang w:eastAsia="x-none"/>
        </w:rPr>
        <w:t>(7)</w:t>
      </w:r>
      <w:r w:rsidRPr="003654A0">
        <w:rPr>
          <w:rFonts w:ascii="Verdana" w:hAnsi="Verdana"/>
          <w:sz w:val="20"/>
          <w:szCs w:val="20"/>
          <w:lang w:eastAsia="x-none"/>
        </w:rPr>
        <w:t xml:space="preserve"> При замяна или включване на подизпълнител ИЗПЪЛНИТЕЛЯТ представя на ВЪЗЛОЖИТЕЛЯ всички документи, които доказват изпълнението на условията по чл. 66, ал. 11 от ЗОП.</w:t>
      </w:r>
    </w:p>
    <w:p w:rsidR="00740127" w:rsidRPr="003654A0" w:rsidRDefault="00740127" w:rsidP="00013FB5">
      <w:pPr>
        <w:tabs>
          <w:tab w:val="left" w:pos="-3120"/>
          <w:tab w:val="left" w:pos="10440"/>
        </w:tabs>
        <w:spacing w:after="120"/>
        <w:ind w:right="28" w:firstLine="476"/>
        <w:jc w:val="both"/>
        <w:rPr>
          <w:rFonts w:ascii="Verdana" w:hAnsi="Verdana"/>
          <w:sz w:val="20"/>
          <w:szCs w:val="20"/>
          <w:lang w:eastAsia="x-none"/>
        </w:rPr>
      </w:pPr>
      <w:r w:rsidRPr="003654A0">
        <w:rPr>
          <w:rFonts w:ascii="Verdana" w:hAnsi="Verdana"/>
          <w:b/>
          <w:sz w:val="20"/>
          <w:szCs w:val="20"/>
          <w:lang w:eastAsia="x-none"/>
        </w:rPr>
        <w:t>Чл. 42. (1)</w:t>
      </w:r>
      <w:r w:rsidRPr="003654A0">
        <w:rPr>
          <w:rFonts w:ascii="Verdana" w:hAnsi="Verdana"/>
          <w:sz w:val="20"/>
          <w:szCs w:val="20"/>
          <w:lang w:eastAsia="x-none"/>
        </w:rPr>
        <w:t xml:space="preserve"> В срок до 3 дни от сключването на договор за </w:t>
      </w:r>
      <w:proofErr w:type="spellStart"/>
      <w:r w:rsidRPr="003654A0">
        <w:rPr>
          <w:rFonts w:ascii="Verdana" w:hAnsi="Verdana"/>
          <w:sz w:val="20"/>
          <w:szCs w:val="20"/>
          <w:lang w:eastAsia="x-none"/>
        </w:rPr>
        <w:t>подизпълнение</w:t>
      </w:r>
      <w:proofErr w:type="spellEnd"/>
      <w:r w:rsidRPr="003654A0">
        <w:rPr>
          <w:rFonts w:ascii="Verdana" w:hAnsi="Verdana"/>
          <w:sz w:val="20"/>
          <w:szCs w:val="20"/>
          <w:lang w:eastAsia="x-none"/>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  </w:t>
      </w:r>
    </w:p>
    <w:p w:rsidR="00740127" w:rsidRPr="003654A0" w:rsidRDefault="00740127" w:rsidP="00013FB5">
      <w:pPr>
        <w:tabs>
          <w:tab w:val="left" w:pos="-3120"/>
          <w:tab w:val="left" w:pos="10440"/>
        </w:tabs>
        <w:spacing w:after="120"/>
        <w:ind w:right="28" w:firstLine="476"/>
        <w:jc w:val="both"/>
        <w:rPr>
          <w:rFonts w:ascii="Verdana" w:hAnsi="Verdana"/>
          <w:sz w:val="20"/>
          <w:szCs w:val="20"/>
          <w:lang w:eastAsia="x-none"/>
        </w:rPr>
      </w:pPr>
      <w:r w:rsidRPr="003654A0">
        <w:rPr>
          <w:rFonts w:ascii="Verdana" w:hAnsi="Verdana"/>
          <w:b/>
          <w:sz w:val="20"/>
          <w:szCs w:val="20"/>
          <w:lang w:eastAsia="x-none"/>
        </w:rPr>
        <w:t xml:space="preserve">(2) </w:t>
      </w:r>
      <w:r w:rsidRPr="003654A0">
        <w:rPr>
          <w:rFonts w:ascii="Verdana" w:hAnsi="Verdana"/>
          <w:sz w:val="20"/>
          <w:szCs w:val="20"/>
          <w:lang w:eastAsia="x-none"/>
        </w:rPr>
        <w:t xml:space="preserve">Подизпълнителите нямат право да </w:t>
      </w:r>
      <w:proofErr w:type="spellStart"/>
      <w:r w:rsidRPr="003654A0">
        <w:rPr>
          <w:rFonts w:ascii="Verdana" w:hAnsi="Verdana"/>
          <w:sz w:val="20"/>
          <w:szCs w:val="20"/>
          <w:lang w:eastAsia="x-none"/>
        </w:rPr>
        <w:t>превъзлагат</w:t>
      </w:r>
      <w:proofErr w:type="spellEnd"/>
      <w:r w:rsidRPr="003654A0">
        <w:rPr>
          <w:rFonts w:ascii="Verdana" w:hAnsi="Verdana"/>
          <w:sz w:val="20"/>
          <w:szCs w:val="20"/>
          <w:lang w:eastAsia="x-none"/>
        </w:rPr>
        <w:t xml:space="preserve"> една или повече от дейностите, които са включени в предмета на договора за </w:t>
      </w:r>
      <w:proofErr w:type="spellStart"/>
      <w:r w:rsidRPr="003654A0">
        <w:rPr>
          <w:rFonts w:ascii="Verdana" w:hAnsi="Verdana"/>
          <w:sz w:val="20"/>
          <w:szCs w:val="20"/>
          <w:lang w:eastAsia="x-none"/>
        </w:rPr>
        <w:t>подизпълнение</w:t>
      </w:r>
      <w:proofErr w:type="spellEnd"/>
      <w:r w:rsidRPr="003654A0">
        <w:rPr>
          <w:rFonts w:ascii="Verdana" w:hAnsi="Verdana"/>
          <w:sz w:val="20"/>
          <w:szCs w:val="20"/>
          <w:lang w:eastAsia="x-none"/>
        </w:rPr>
        <w:t xml:space="preserve">.  </w:t>
      </w:r>
    </w:p>
    <w:p w:rsidR="00740127" w:rsidRPr="003654A0" w:rsidRDefault="00740127" w:rsidP="00013FB5">
      <w:pPr>
        <w:tabs>
          <w:tab w:val="left" w:pos="-3120"/>
          <w:tab w:val="left" w:pos="10440"/>
        </w:tabs>
        <w:spacing w:after="120"/>
        <w:ind w:right="28" w:firstLine="476"/>
        <w:jc w:val="both"/>
        <w:rPr>
          <w:rFonts w:ascii="Verdana" w:hAnsi="Verdana"/>
          <w:sz w:val="20"/>
          <w:szCs w:val="20"/>
          <w:lang w:eastAsia="x-none"/>
        </w:rPr>
      </w:pPr>
      <w:r w:rsidRPr="003654A0">
        <w:rPr>
          <w:rFonts w:ascii="Verdana" w:hAnsi="Verdana"/>
          <w:b/>
          <w:sz w:val="20"/>
          <w:szCs w:val="20"/>
          <w:lang w:eastAsia="x-none"/>
        </w:rPr>
        <w:t>(3)</w:t>
      </w:r>
      <w:r w:rsidRPr="003654A0">
        <w:rPr>
          <w:rFonts w:ascii="Verdana" w:hAnsi="Verdana"/>
          <w:sz w:val="20"/>
          <w:szCs w:val="20"/>
          <w:lang w:eastAsia="x-none"/>
        </w:rPr>
        <w:t xml:space="preserve"> Не е нарушение на забраната по ал. 2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3654A0">
        <w:rPr>
          <w:rFonts w:ascii="Verdana" w:hAnsi="Verdana"/>
          <w:sz w:val="20"/>
          <w:szCs w:val="20"/>
          <w:lang w:eastAsia="x-none"/>
        </w:rPr>
        <w:t>подизпълнение</w:t>
      </w:r>
      <w:proofErr w:type="spellEnd"/>
      <w:r w:rsidRPr="003654A0">
        <w:rPr>
          <w:rFonts w:ascii="Verdana" w:hAnsi="Verdana"/>
          <w:sz w:val="20"/>
          <w:szCs w:val="20"/>
          <w:lang w:eastAsia="x-none"/>
        </w:rPr>
        <w:t>.</w:t>
      </w:r>
    </w:p>
    <w:p w:rsidR="00740127" w:rsidRPr="003654A0" w:rsidRDefault="00913848" w:rsidP="00013FB5">
      <w:pPr>
        <w:keepNext/>
        <w:outlineLvl w:val="1"/>
        <w:rPr>
          <w:rFonts w:ascii="Verdana" w:hAnsi="Verdana"/>
          <w:b/>
          <w:sz w:val="20"/>
          <w:szCs w:val="20"/>
        </w:rPr>
      </w:pPr>
      <w:r>
        <w:rPr>
          <w:rFonts w:ascii="Verdana" w:hAnsi="Verdana"/>
          <w:sz w:val="20"/>
          <w:szCs w:val="20"/>
        </w:rPr>
        <w:t xml:space="preserve">                                  </w:t>
      </w:r>
      <w:r w:rsidR="00740127" w:rsidRPr="003654A0">
        <w:rPr>
          <w:rFonts w:ascii="Verdana" w:hAnsi="Verdana"/>
          <w:b/>
          <w:sz w:val="20"/>
          <w:szCs w:val="20"/>
        </w:rPr>
        <w:t>ХІІ. ЗАКЛЮЧИТЕЛНИ РАЗПОРЕДБИ</w:t>
      </w:r>
    </w:p>
    <w:p w:rsidR="00740127" w:rsidRPr="00EF3694" w:rsidRDefault="00740127" w:rsidP="00013FB5">
      <w:pPr>
        <w:keepNext/>
        <w:spacing w:after="120"/>
        <w:ind w:firstLine="706"/>
        <w:jc w:val="both"/>
        <w:outlineLvl w:val="1"/>
        <w:rPr>
          <w:rFonts w:ascii="Verdana" w:hAnsi="Verdana"/>
          <w:sz w:val="20"/>
          <w:szCs w:val="20"/>
        </w:rPr>
      </w:pPr>
      <w:r w:rsidRPr="003654A0">
        <w:rPr>
          <w:rFonts w:ascii="Verdana" w:hAnsi="Verdana"/>
          <w:b/>
          <w:sz w:val="20"/>
          <w:szCs w:val="20"/>
        </w:rPr>
        <w:t>Чл. 43.</w:t>
      </w:r>
      <w:r w:rsidRPr="003654A0">
        <w:rPr>
          <w:rFonts w:ascii="Verdana" w:hAnsi="Verdana"/>
          <w:sz w:val="20"/>
          <w:szCs w:val="20"/>
        </w:rPr>
        <w:t xml:space="preserve"> Срокът за изпълнение на работите, съгласно Поименния списък на дейностите се променя при неблагоприятни атмосферни условия чрез допълнително споразумение между </w:t>
      </w:r>
      <w:r w:rsidRPr="003654A0">
        <w:rPr>
          <w:rFonts w:ascii="Verdana" w:hAnsi="Verdana"/>
          <w:sz w:val="20"/>
          <w:szCs w:val="20"/>
          <w:lang w:val="be-BY"/>
        </w:rPr>
        <w:t>ВЪЗЛОЖИТЕЛЯ</w:t>
      </w:r>
      <w:r w:rsidRPr="003654A0">
        <w:rPr>
          <w:rFonts w:ascii="Verdana" w:hAnsi="Verdana"/>
          <w:sz w:val="20"/>
          <w:szCs w:val="20"/>
        </w:rPr>
        <w:t xml:space="preserve"> и ИЗПЪЛНИТЕЛЯ</w:t>
      </w:r>
      <w:r w:rsidRPr="003654A0">
        <w:rPr>
          <w:rFonts w:ascii="Verdana" w:hAnsi="Verdana"/>
          <w:sz w:val="20"/>
          <w:szCs w:val="20"/>
          <w:lang w:val="be-BY"/>
        </w:rPr>
        <w:t>.</w:t>
      </w:r>
    </w:p>
    <w:p w:rsidR="00740127" w:rsidRPr="003654A0" w:rsidRDefault="00740127" w:rsidP="00013FB5">
      <w:pPr>
        <w:spacing w:after="120"/>
        <w:ind w:firstLine="706"/>
        <w:jc w:val="both"/>
        <w:rPr>
          <w:rFonts w:ascii="Verdana" w:hAnsi="Verdana"/>
          <w:color w:val="000000"/>
          <w:sz w:val="20"/>
          <w:szCs w:val="20"/>
          <w:lang w:val="be-BY"/>
        </w:rPr>
      </w:pPr>
      <w:r w:rsidRPr="003654A0">
        <w:rPr>
          <w:rFonts w:ascii="Verdana" w:hAnsi="Verdana"/>
          <w:color w:val="000000"/>
          <w:sz w:val="20"/>
          <w:szCs w:val="20"/>
          <w:lang w:val="be-BY"/>
        </w:rPr>
        <w:t>Неразделна част от договора са :</w:t>
      </w:r>
    </w:p>
    <w:p w:rsidR="00740127" w:rsidRPr="003654A0" w:rsidRDefault="00740127" w:rsidP="00013FB5">
      <w:pPr>
        <w:spacing w:after="120"/>
        <w:ind w:firstLine="706"/>
        <w:jc w:val="both"/>
        <w:rPr>
          <w:rFonts w:ascii="Verdana" w:hAnsi="Verdana"/>
          <w:sz w:val="20"/>
          <w:szCs w:val="20"/>
          <w:lang w:val="be-BY"/>
        </w:rPr>
      </w:pPr>
      <w:r w:rsidRPr="00740127">
        <w:rPr>
          <w:rFonts w:ascii="Verdana" w:hAnsi="Verdana"/>
          <w:b/>
          <w:sz w:val="20"/>
          <w:szCs w:val="20"/>
          <w:lang w:val="be-BY"/>
        </w:rPr>
        <w:t>1</w:t>
      </w:r>
      <w:r w:rsidRPr="003654A0">
        <w:rPr>
          <w:rFonts w:ascii="Verdana" w:hAnsi="Verdana"/>
          <w:b/>
          <w:sz w:val="20"/>
          <w:szCs w:val="20"/>
          <w:lang w:val="be-BY"/>
        </w:rPr>
        <w:t>.</w:t>
      </w:r>
      <w:r w:rsidRPr="003654A0">
        <w:rPr>
          <w:rFonts w:ascii="Verdana" w:hAnsi="Verdana"/>
          <w:sz w:val="20"/>
          <w:szCs w:val="20"/>
          <w:lang w:val="be-BY"/>
        </w:rPr>
        <w:t xml:space="preserve"> Техническа спецификация;</w:t>
      </w:r>
    </w:p>
    <w:p w:rsidR="00740127" w:rsidRPr="003654A0" w:rsidRDefault="00740127" w:rsidP="00013FB5">
      <w:pPr>
        <w:spacing w:after="120"/>
        <w:ind w:firstLine="706"/>
        <w:jc w:val="both"/>
        <w:rPr>
          <w:rFonts w:ascii="Verdana" w:hAnsi="Verdana"/>
          <w:sz w:val="20"/>
          <w:szCs w:val="20"/>
          <w:lang w:val="be-BY"/>
        </w:rPr>
      </w:pPr>
      <w:r w:rsidRPr="00740127">
        <w:rPr>
          <w:rFonts w:ascii="Verdana" w:hAnsi="Verdana"/>
          <w:b/>
          <w:sz w:val="20"/>
          <w:szCs w:val="20"/>
          <w:lang w:val="be-BY"/>
        </w:rPr>
        <w:t>2</w:t>
      </w:r>
      <w:r w:rsidRPr="003654A0">
        <w:rPr>
          <w:rFonts w:ascii="Verdana" w:hAnsi="Verdana"/>
          <w:b/>
          <w:sz w:val="20"/>
          <w:szCs w:val="20"/>
          <w:lang w:val="be-BY"/>
        </w:rPr>
        <w:t>.</w:t>
      </w:r>
      <w:r w:rsidRPr="003654A0">
        <w:rPr>
          <w:rFonts w:ascii="Verdana" w:hAnsi="Verdana"/>
          <w:sz w:val="20"/>
          <w:szCs w:val="20"/>
          <w:lang w:val="be-BY"/>
        </w:rPr>
        <w:t xml:space="preserve"> Техническо предложение и </w:t>
      </w:r>
      <w:r w:rsidRPr="003654A0">
        <w:rPr>
          <w:rFonts w:ascii="Verdana" w:hAnsi="Verdana"/>
          <w:sz w:val="20"/>
          <w:szCs w:val="20"/>
        </w:rPr>
        <w:t>Поименен списък на дейностите</w:t>
      </w:r>
      <w:r w:rsidRPr="003654A0">
        <w:rPr>
          <w:rFonts w:ascii="Verdana" w:hAnsi="Verdana"/>
          <w:color w:val="000000"/>
          <w:sz w:val="20"/>
          <w:szCs w:val="20"/>
        </w:rPr>
        <w:t xml:space="preserve"> от предложението на ИЗПЪЛНИТЕЛЯ</w:t>
      </w:r>
      <w:r w:rsidRPr="003654A0">
        <w:rPr>
          <w:rFonts w:ascii="Verdana" w:hAnsi="Verdana"/>
          <w:sz w:val="20"/>
          <w:szCs w:val="20"/>
          <w:lang w:val="be-BY"/>
        </w:rPr>
        <w:t>;</w:t>
      </w:r>
    </w:p>
    <w:p w:rsidR="00740127" w:rsidRPr="003654A0" w:rsidRDefault="00740127" w:rsidP="00013FB5">
      <w:pPr>
        <w:spacing w:after="120"/>
        <w:ind w:firstLine="706"/>
        <w:jc w:val="both"/>
        <w:rPr>
          <w:rFonts w:ascii="Verdana" w:hAnsi="Verdana"/>
          <w:color w:val="000000"/>
          <w:sz w:val="20"/>
          <w:szCs w:val="20"/>
        </w:rPr>
      </w:pPr>
      <w:r w:rsidRPr="004D6D1C">
        <w:rPr>
          <w:rFonts w:ascii="Verdana" w:hAnsi="Verdana"/>
          <w:b/>
          <w:color w:val="000000"/>
          <w:sz w:val="20"/>
          <w:szCs w:val="20"/>
          <w:lang w:val="be-BY"/>
        </w:rPr>
        <w:t>3</w:t>
      </w:r>
      <w:r w:rsidRPr="003654A0">
        <w:rPr>
          <w:rFonts w:ascii="Verdana" w:hAnsi="Verdana"/>
          <w:b/>
          <w:color w:val="000000"/>
          <w:sz w:val="20"/>
          <w:szCs w:val="20"/>
          <w:lang w:val="be-BY"/>
        </w:rPr>
        <w:t>.</w:t>
      </w:r>
      <w:r w:rsidRPr="003654A0">
        <w:rPr>
          <w:rFonts w:ascii="Verdana" w:hAnsi="Verdana"/>
          <w:color w:val="000000"/>
          <w:sz w:val="20"/>
          <w:szCs w:val="20"/>
        </w:rPr>
        <w:t xml:space="preserve"> Ценово предложение;</w:t>
      </w:r>
    </w:p>
    <w:p w:rsidR="00740127" w:rsidRPr="003654A0" w:rsidRDefault="00740127" w:rsidP="00013FB5">
      <w:pPr>
        <w:spacing w:after="120"/>
        <w:ind w:firstLine="706"/>
        <w:jc w:val="both"/>
        <w:rPr>
          <w:rFonts w:ascii="Verdana" w:hAnsi="Verdana"/>
          <w:sz w:val="20"/>
          <w:szCs w:val="20"/>
        </w:rPr>
      </w:pPr>
      <w:r w:rsidRPr="00740127">
        <w:rPr>
          <w:rFonts w:ascii="Verdana" w:hAnsi="Verdana"/>
          <w:b/>
          <w:sz w:val="20"/>
          <w:szCs w:val="20"/>
        </w:rPr>
        <w:t>4</w:t>
      </w:r>
      <w:r w:rsidRPr="003654A0">
        <w:rPr>
          <w:rFonts w:ascii="Verdana" w:hAnsi="Verdana"/>
          <w:b/>
          <w:sz w:val="20"/>
          <w:szCs w:val="20"/>
        </w:rPr>
        <w:t>.</w:t>
      </w:r>
      <w:r w:rsidRPr="003654A0">
        <w:rPr>
          <w:rFonts w:ascii="Verdana" w:hAnsi="Verdana"/>
          <w:b/>
          <w:sz w:val="20"/>
          <w:szCs w:val="20"/>
          <w:lang w:val="be-BY"/>
        </w:rPr>
        <w:t xml:space="preserve"> </w:t>
      </w:r>
      <w:r w:rsidRPr="003654A0">
        <w:rPr>
          <w:rFonts w:ascii="Verdana" w:hAnsi="Verdana"/>
          <w:sz w:val="20"/>
          <w:szCs w:val="20"/>
          <w:lang w:val="be-BY"/>
        </w:rPr>
        <w:t xml:space="preserve">Образец на </w:t>
      </w:r>
      <w:r w:rsidRPr="003654A0">
        <w:rPr>
          <w:rFonts w:ascii="Verdana" w:hAnsi="Verdana"/>
          <w:sz w:val="20"/>
          <w:szCs w:val="20"/>
        </w:rPr>
        <w:t>стойностна сметка по поето задължение;</w:t>
      </w:r>
    </w:p>
    <w:p w:rsidR="00740127" w:rsidRPr="003654A0" w:rsidRDefault="00740127" w:rsidP="00013FB5">
      <w:pPr>
        <w:spacing w:after="120"/>
        <w:ind w:firstLine="706"/>
        <w:jc w:val="both"/>
        <w:rPr>
          <w:rFonts w:ascii="Verdana" w:hAnsi="Verdana"/>
          <w:sz w:val="20"/>
          <w:szCs w:val="20"/>
        </w:rPr>
      </w:pPr>
      <w:r w:rsidRPr="003654A0">
        <w:rPr>
          <w:rFonts w:ascii="Verdana" w:hAnsi="Verdana"/>
          <w:sz w:val="20"/>
          <w:szCs w:val="20"/>
        </w:rPr>
        <w:t>Договорът се състави в три еднообразни екземпляра – два за ВЪЗЛОЖИТЕЛЯ и един ИЗПЪЛНИТЕЛЯ.</w:t>
      </w:r>
    </w:p>
    <w:p w:rsidR="00740127" w:rsidRPr="000328F4" w:rsidRDefault="00740127" w:rsidP="00013FB5">
      <w:pPr>
        <w:jc w:val="both"/>
        <w:rPr>
          <w:rFonts w:ascii="Verdana" w:hAnsi="Verdana"/>
          <w:sz w:val="20"/>
          <w:szCs w:val="20"/>
        </w:rPr>
      </w:pPr>
    </w:p>
    <w:p w:rsidR="00740127" w:rsidRPr="000328F4" w:rsidRDefault="00740127" w:rsidP="00013FB5">
      <w:pPr>
        <w:jc w:val="both"/>
        <w:rPr>
          <w:rFonts w:ascii="Verdana" w:hAnsi="Verdana"/>
          <w:b/>
          <w:sz w:val="20"/>
          <w:szCs w:val="20"/>
        </w:rPr>
      </w:pPr>
      <w:r w:rsidRPr="000328F4">
        <w:rPr>
          <w:rFonts w:ascii="Verdana" w:hAnsi="Verdana"/>
          <w:b/>
          <w:sz w:val="20"/>
          <w:szCs w:val="20"/>
        </w:rPr>
        <w:t xml:space="preserve">ВЪЗЛОЖИТЕЛ:     </w:t>
      </w:r>
      <w:r w:rsidRPr="000328F4">
        <w:rPr>
          <w:rFonts w:ascii="Verdana" w:hAnsi="Verdana"/>
          <w:b/>
          <w:sz w:val="20"/>
          <w:szCs w:val="20"/>
        </w:rPr>
        <w:tab/>
      </w:r>
      <w:r w:rsidRPr="000328F4">
        <w:rPr>
          <w:rFonts w:ascii="Verdana" w:hAnsi="Verdana"/>
          <w:b/>
          <w:sz w:val="20"/>
          <w:szCs w:val="20"/>
        </w:rPr>
        <w:tab/>
      </w:r>
      <w:r w:rsidRPr="000328F4">
        <w:rPr>
          <w:rFonts w:ascii="Verdana" w:hAnsi="Verdana"/>
          <w:b/>
          <w:sz w:val="20"/>
          <w:szCs w:val="20"/>
        </w:rPr>
        <w:tab/>
      </w:r>
      <w:r w:rsidRPr="000328F4">
        <w:rPr>
          <w:rFonts w:ascii="Verdana" w:hAnsi="Verdana"/>
          <w:b/>
          <w:sz w:val="20"/>
          <w:szCs w:val="20"/>
        </w:rPr>
        <w:tab/>
        <w:t xml:space="preserve">                ЗА ИЗПЪЛНИТЕЛ:</w:t>
      </w:r>
    </w:p>
    <w:p w:rsidR="00740127" w:rsidRPr="000328F4" w:rsidRDefault="00740127" w:rsidP="00013FB5">
      <w:pPr>
        <w:jc w:val="both"/>
        <w:rPr>
          <w:rFonts w:ascii="Verdana" w:hAnsi="Verdana"/>
          <w:b/>
          <w:sz w:val="20"/>
          <w:szCs w:val="20"/>
        </w:rPr>
      </w:pPr>
      <w:r w:rsidRPr="000328F4">
        <w:rPr>
          <w:rFonts w:ascii="Verdana" w:hAnsi="Verdana"/>
          <w:b/>
          <w:sz w:val="20"/>
          <w:szCs w:val="20"/>
        </w:rPr>
        <w:t>МИНИСТЪР:</w:t>
      </w:r>
      <w:r w:rsidRPr="000328F4">
        <w:rPr>
          <w:rFonts w:ascii="Verdana" w:hAnsi="Verdana"/>
          <w:b/>
          <w:sz w:val="20"/>
          <w:szCs w:val="20"/>
        </w:rPr>
        <w:tab/>
        <w:t xml:space="preserve">                                                         </w:t>
      </w:r>
      <w:r w:rsidRPr="000328F4">
        <w:rPr>
          <w:rFonts w:ascii="Verdana" w:hAnsi="Verdana"/>
          <w:b/>
          <w:kern w:val="24"/>
          <w:sz w:val="20"/>
          <w:szCs w:val="20"/>
          <w:lang w:eastAsia="en-US"/>
        </w:rPr>
        <w:t>……………..</w:t>
      </w:r>
    </w:p>
    <w:p w:rsidR="00740127" w:rsidRPr="000328F4" w:rsidRDefault="00740127" w:rsidP="00013FB5">
      <w:pPr>
        <w:jc w:val="both"/>
        <w:rPr>
          <w:rFonts w:ascii="Verdana" w:hAnsi="Verdana"/>
          <w:b/>
          <w:sz w:val="20"/>
          <w:szCs w:val="20"/>
        </w:rPr>
      </w:pPr>
      <w:r w:rsidRPr="000328F4">
        <w:rPr>
          <w:rFonts w:ascii="Verdana" w:hAnsi="Verdana" w:cs="Tahoma"/>
          <w:b/>
          <w:bCs/>
          <w:sz w:val="20"/>
          <w:lang w:val="ru-RU"/>
        </w:rPr>
        <w:t xml:space="preserve">          </w:t>
      </w:r>
      <w:r w:rsidR="006B79F8" w:rsidRPr="006B79F8">
        <w:rPr>
          <w:rFonts w:ascii="Verdana" w:hAnsi="Verdana" w:cs="Tahoma"/>
          <w:b/>
          <w:bCs/>
          <w:sz w:val="20"/>
          <w:lang w:val="ru-RU"/>
        </w:rPr>
        <w:t>проф. д-р ХРИСТО БОЗУКОВ</w:t>
      </w:r>
      <w:r w:rsidRPr="000328F4">
        <w:rPr>
          <w:rFonts w:ascii="Verdana" w:hAnsi="Verdana"/>
          <w:b/>
          <w:sz w:val="20"/>
          <w:szCs w:val="20"/>
        </w:rPr>
        <w:t xml:space="preserve">                   </w:t>
      </w:r>
    </w:p>
    <w:p w:rsidR="00740127" w:rsidRPr="00D803B6" w:rsidRDefault="00740127" w:rsidP="00013FB5">
      <w:pPr>
        <w:jc w:val="both"/>
        <w:rPr>
          <w:rFonts w:ascii="Verdana" w:hAnsi="Verdana"/>
          <w:b/>
          <w:sz w:val="20"/>
          <w:szCs w:val="20"/>
        </w:rPr>
      </w:pPr>
    </w:p>
    <w:p w:rsidR="00740127" w:rsidRPr="000328F4" w:rsidRDefault="00740127" w:rsidP="00013FB5">
      <w:pPr>
        <w:jc w:val="both"/>
        <w:rPr>
          <w:rFonts w:ascii="Verdana" w:hAnsi="Verdana"/>
          <w:b/>
          <w:sz w:val="20"/>
          <w:szCs w:val="20"/>
        </w:rPr>
      </w:pPr>
      <w:r w:rsidRPr="000328F4">
        <w:rPr>
          <w:rFonts w:ascii="Verdana" w:hAnsi="Verdana"/>
          <w:b/>
          <w:sz w:val="20"/>
          <w:szCs w:val="20"/>
        </w:rPr>
        <w:t xml:space="preserve">НАЧАЛНИК ОТДЕЛ </w:t>
      </w:r>
    </w:p>
    <w:p w:rsidR="00740127" w:rsidRPr="000328F4" w:rsidRDefault="00740127" w:rsidP="00013FB5">
      <w:pPr>
        <w:jc w:val="both"/>
        <w:rPr>
          <w:rFonts w:ascii="Verdana" w:hAnsi="Verdana"/>
          <w:b/>
          <w:sz w:val="20"/>
          <w:szCs w:val="20"/>
        </w:rPr>
      </w:pPr>
      <w:r w:rsidRPr="000328F4">
        <w:rPr>
          <w:rFonts w:ascii="Verdana" w:hAnsi="Verdana"/>
          <w:b/>
          <w:sz w:val="20"/>
          <w:szCs w:val="20"/>
        </w:rPr>
        <w:t>„СЧЕТОВОДСТВО“ НА МЗХ:</w:t>
      </w:r>
    </w:p>
    <w:p w:rsidR="00740127" w:rsidRPr="000328F4" w:rsidRDefault="00740127" w:rsidP="00013FB5">
      <w:pPr>
        <w:jc w:val="both"/>
        <w:rPr>
          <w:rFonts w:ascii="Verdana" w:hAnsi="Verdana"/>
          <w:b/>
          <w:sz w:val="20"/>
          <w:szCs w:val="20"/>
          <w:lang w:val="ru-RU"/>
        </w:rPr>
      </w:pPr>
      <w:r w:rsidRPr="000328F4">
        <w:rPr>
          <w:rFonts w:ascii="Verdana" w:hAnsi="Verdana"/>
          <w:b/>
          <w:sz w:val="20"/>
          <w:szCs w:val="20"/>
          <w:lang w:val="ru-RU"/>
        </w:rPr>
        <w:t xml:space="preserve">                    </w:t>
      </w:r>
      <w:r w:rsidRPr="000328F4">
        <w:rPr>
          <w:rFonts w:ascii="Verdana" w:hAnsi="Verdana"/>
          <w:b/>
          <w:sz w:val="20"/>
          <w:szCs w:val="20"/>
        </w:rPr>
        <w:t>КАПКА АЛЕКСИЕВА</w:t>
      </w:r>
      <w:r w:rsidRPr="000328F4">
        <w:rPr>
          <w:rFonts w:ascii="Verdana" w:hAnsi="Verdana"/>
          <w:b/>
          <w:sz w:val="20"/>
          <w:szCs w:val="20"/>
          <w:lang w:val="ru-RU"/>
        </w:rPr>
        <w:t xml:space="preserve">      </w:t>
      </w:r>
    </w:p>
    <w:p w:rsidR="00740127" w:rsidRPr="000328F4" w:rsidRDefault="00740127" w:rsidP="00612EDF">
      <w:pPr>
        <w:spacing w:line="360" w:lineRule="auto"/>
        <w:jc w:val="both"/>
        <w:rPr>
          <w:rFonts w:ascii="Verdana" w:hAnsi="Verdana"/>
          <w:b/>
          <w:sz w:val="20"/>
          <w:szCs w:val="20"/>
        </w:rPr>
      </w:pPr>
    </w:p>
    <w:p w:rsidR="00013FB5" w:rsidRPr="009743E8" w:rsidRDefault="00013FB5" w:rsidP="00612EDF">
      <w:pPr>
        <w:tabs>
          <w:tab w:val="center" w:pos="4860"/>
          <w:tab w:val="left" w:pos="7260"/>
        </w:tabs>
        <w:rPr>
          <w:rFonts w:ascii="Verdana" w:hAnsi="Verdana"/>
          <w:sz w:val="20"/>
          <w:szCs w:val="20"/>
          <w:lang w:val="ru-RU"/>
        </w:rPr>
      </w:pPr>
    </w:p>
    <w:p w:rsidR="00013FB5" w:rsidRPr="009743E8" w:rsidRDefault="00013FB5" w:rsidP="00612EDF">
      <w:pPr>
        <w:tabs>
          <w:tab w:val="center" w:pos="4860"/>
          <w:tab w:val="left" w:pos="7260"/>
        </w:tabs>
        <w:rPr>
          <w:rFonts w:ascii="Verdana" w:hAnsi="Verdana"/>
          <w:sz w:val="20"/>
          <w:szCs w:val="20"/>
          <w:lang w:val="ru-RU"/>
        </w:rPr>
      </w:pPr>
    </w:p>
    <w:p w:rsidR="00013FB5" w:rsidRPr="009743E8" w:rsidRDefault="00013FB5" w:rsidP="00021ACB">
      <w:pPr>
        <w:shd w:val="clear" w:color="auto" w:fill="FFFFFF"/>
        <w:spacing w:line="276" w:lineRule="auto"/>
        <w:outlineLvl w:val="0"/>
        <w:rPr>
          <w:rFonts w:ascii="Verdana" w:hAnsi="Verdana"/>
          <w:b/>
          <w:sz w:val="20"/>
          <w:szCs w:val="20"/>
        </w:rPr>
      </w:pPr>
    </w:p>
    <w:p w:rsidR="006B79F8" w:rsidRPr="009743E8" w:rsidRDefault="00021ACB" w:rsidP="00021ACB">
      <w:pPr>
        <w:jc w:val="right"/>
        <w:outlineLvl w:val="0"/>
        <w:rPr>
          <w:rFonts w:ascii="Verdana" w:hAnsi="Verdana"/>
          <w:b/>
          <w:sz w:val="20"/>
          <w:szCs w:val="20"/>
          <w:lang w:eastAsia="en-US"/>
        </w:rPr>
      </w:pPr>
      <w:r w:rsidRPr="00021ACB">
        <w:rPr>
          <w:rFonts w:ascii="Verdana" w:hAnsi="Verdana"/>
          <w:b/>
          <w:sz w:val="20"/>
          <w:szCs w:val="20"/>
          <w:lang w:eastAsia="en-US"/>
        </w:rPr>
        <w:t xml:space="preserve">                </w:t>
      </w:r>
    </w:p>
    <w:p w:rsidR="006B79F8" w:rsidRPr="009743E8" w:rsidRDefault="006B79F8" w:rsidP="00021ACB">
      <w:pPr>
        <w:jc w:val="right"/>
        <w:outlineLvl w:val="0"/>
        <w:rPr>
          <w:rFonts w:ascii="Verdana" w:hAnsi="Verdana"/>
          <w:b/>
          <w:sz w:val="20"/>
          <w:szCs w:val="20"/>
          <w:lang w:eastAsia="en-US"/>
        </w:rPr>
      </w:pPr>
    </w:p>
    <w:p w:rsidR="00021ACB" w:rsidRPr="00D803B6" w:rsidRDefault="00021ACB" w:rsidP="00021ACB">
      <w:pPr>
        <w:jc w:val="right"/>
        <w:outlineLvl w:val="0"/>
        <w:rPr>
          <w:rFonts w:ascii="Verdana" w:hAnsi="Verdana"/>
          <w:b/>
          <w:sz w:val="16"/>
          <w:szCs w:val="16"/>
          <w:lang w:eastAsia="en-US"/>
        </w:rPr>
      </w:pPr>
      <w:r>
        <w:rPr>
          <w:rFonts w:ascii="Verdana" w:hAnsi="Verdana"/>
          <w:b/>
          <w:sz w:val="16"/>
          <w:szCs w:val="16"/>
          <w:lang w:eastAsia="en-US"/>
        </w:rPr>
        <w:t xml:space="preserve">Приложение № </w:t>
      </w:r>
      <w:r w:rsidRPr="00D803B6">
        <w:rPr>
          <w:rFonts w:ascii="Verdana" w:hAnsi="Verdana"/>
          <w:b/>
          <w:sz w:val="16"/>
          <w:szCs w:val="16"/>
          <w:lang w:eastAsia="en-US"/>
        </w:rPr>
        <w:t>8</w:t>
      </w:r>
      <w:r w:rsidRPr="00021ACB">
        <w:rPr>
          <w:rFonts w:ascii="Verdana" w:hAnsi="Verdana"/>
          <w:b/>
          <w:sz w:val="16"/>
          <w:szCs w:val="16"/>
          <w:lang w:eastAsia="en-US"/>
        </w:rPr>
        <w:t>.1</w:t>
      </w:r>
      <w:r w:rsidRPr="00021ACB">
        <w:rPr>
          <w:rFonts w:ascii="Verdana" w:hAnsi="Verdana"/>
          <w:b/>
          <w:sz w:val="16"/>
          <w:szCs w:val="16"/>
          <w:lang w:eastAsia="en-US"/>
        </w:rPr>
        <w:tab/>
      </w:r>
    </w:p>
    <w:p w:rsidR="00021ACB" w:rsidRPr="00021ACB" w:rsidRDefault="00021ACB" w:rsidP="00021ACB">
      <w:pPr>
        <w:jc w:val="right"/>
        <w:outlineLvl w:val="0"/>
        <w:rPr>
          <w:rFonts w:ascii="Verdana" w:hAnsi="Verdana"/>
          <w:b/>
          <w:sz w:val="16"/>
          <w:szCs w:val="16"/>
          <w:lang w:eastAsia="en-US"/>
        </w:rPr>
      </w:pPr>
      <w:r w:rsidRPr="00021ACB">
        <w:rPr>
          <w:rFonts w:ascii="Verdana" w:hAnsi="Verdana"/>
          <w:b/>
          <w:sz w:val="16"/>
          <w:szCs w:val="16"/>
          <w:lang w:eastAsia="en-US"/>
        </w:rPr>
        <w:t>Образец!</w:t>
      </w:r>
    </w:p>
    <w:p w:rsidR="00021ACB" w:rsidRPr="00021ACB" w:rsidRDefault="00021ACB" w:rsidP="00021ACB">
      <w:pPr>
        <w:jc w:val="center"/>
        <w:outlineLvl w:val="0"/>
        <w:rPr>
          <w:b/>
          <w:lang w:eastAsia="en-US"/>
        </w:rPr>
      </w:pPr>
    </w:p>
    <w:p w:rsidR="00021ACB" w:rsidRPr="00D803B6" w:rsidRDefault="00021ACB" w:rsidP="00021ACB">
      <w:pPr>
        <w:jc w:val="center"/>
        <w:outlineLvl w:val="0"/>
        <w:rPr>
          <w:b/>
          <w:lang w:eastAsia="en-US"/>
        </w:rPr>
      </w:pPr>
    </w:p>
    <w:p w:rsidR="00021ACB" w:rsidRPr="00021ACB" w:rsidRDefault="00021ACB" w:rsidP="00021ACB">
      <w:pPr>
        <w:jc w:val="center"/>
        <w:outlineLvl w:val="0"/>
        <w:rPr>
          <w:rFonts w:ascii="Verdana" w:hAnsi="Verdana"/>
          <w:sz w:val="20"/>
          <w:szCs w:val="20"/>
          <w:lang w:val="ru-RU" w:eastAsia="en-US"/>
        </w:rPr>
      </w:pPr>
      <w:r w:rsidRPr="00021ACB">
        <w:rPr>
          <w:rFonts w:ascii="Verdana" w:hAnsi="Verdana"/>
          <w:b/>
          <w:sz w:val="20"/>
          <w:szCs w:val="20"/>
          <w:lang w:eastAsia="en-US"/>
        </w:rPr>
        <w:t>СТОЙНОСТНА СМЕТКА ПО ПОЕТО ЗАДЪЛЖЕНИЕ</w:t>
      </w:r>
    </w:p>
    <w:p w:rsidR="00021ACB" w:rsidRPr="00021ACB" w:rsidRDefault="00021ACB" w:rsidP="00021ACB">
      <w:pPr>
        <w:rPr>
          <w:rFonts w:ascii="Verdana" w:hAnsi="Verdana"/>
          <w:sz w:val="20"/>
          <w:szCs w:val="20"/>
          <w:lang w:val="ru-RU" w:eastAsia="en-US"/>
        </w:rPr>
      </w:pPr>
    </w:p>
    <w:p w:rsidR="00021ACB" w:rsidRPr="00021ACB" w:rsidRDefault="00021ACB" w:rsidP="00021ACB">
      <w:pPr>
        <w:jc w:val="center"/>
        <w:rPr>
          <w:rFonts w:ascii="Verdana" w:hAnsi="Verdana"/>
          <w:sz w:val="20"/>
          <w:szCs w:val="20"/>
          <w:lang w:eastAsia="en-US"/>
        </w:rPr>
      </w:pPr>
      <w:r w:rsidRPr="00021ACB">
        <w:rPr>
          <w:rFonts w:ascii="Verdana" w:hAnsi="Verdana"/>
          <w:sz w:val="20"/>
          <w:szCs w:val="20"/>
          <w:lang w:eastAsia="en-US"/>
        </w:rPr>
        <w:t xml:space="preserve">към договор № </w:t>
      </w:r>
      <w:r w:rsidRPr="00021ACB">
        <w:rPr>
          <w:rFonts w:ascii="Verdana" w:hAnsi="Verdana"/>
          <w:sz w:val="20"/>
          <w:szCs w:val="20"/>
          <w:lang w:val="ru-RU" w:eastAsia="en-US"/>
        </w:rPr>
        <w:t>.......................................</w:t>
      </w:r>
      <w:r w:rsidRPr="00021ACB">
        <w:rPr>
          <w:rFonts w:ascii="Verdana" w:hAnsi="Verdana"/>
          <w:sz w:val="20"/>
          <w:szCs w:val="20"/>
          <w:lang w:eastAsia="en-US"/>
        </w:rPr>
        <w:t>от</w:t>
      </w:r>
      <w:r w:rsidRPr="00021ACB">
        <w:rPr>
          <w:rFonts w:ascii="Verdana" w:hAnsi="Verdana"/>
          <w:sz w:val="20"/>
          <w:szCs w:val="20"/>
          <w:lang w:val="ru-RU" w:eastAsia="en-US"/>
        </w:rPr>
        <w:t>..........…</w:t>
      </w:r>
      <w:r w:rsidRPr="00021ACB">
        <w:rPr>
          <w:rFonts w:ascii="Verdana" w:hAnsi="Verdana"/>
          <w:sz w:val="20"/>
          <w:szCs w:val="20"/>
          <w:lang w:eastAsia="en-US"/>
        </w:rPr>
        <w:t>.…….</w:t>
      </w:r>
      <w:r w:rsidRPr="00021ACB">
        <w:rPr>
          <w:rFonts w:ascii="Verdana" w:hAnsi="Verdana"/>
          <w:sz w:val="20"/>
          <w:szCs w:val="20"/>
          <w:lang w:val="ru-RU" w:eastAsia="en-US"/>
        </w:rPr>
        <w:t>............</w:t>
      </w:r>
      <w:r w:rsidRPr="00021ACB">
        <w:rPr>
          <w:rFonts w:ascii="Verdana" w:hAnsi="Verdana"/>
          <w:sz w:val="20"/>
          <w:szCs w:val="20"/>
          <w:lang w:eastAsia="en-US"/>
        </w:rPr>
        <w:t>г</w:t>
      </w:r>
      <w:r w:rsidRPr="00021ACB">
        <w:rPr>
          <w:rFonts w:ascii="Verdana" w:hAnsi="Verdana"/>
          <w:sz w:val="20"/>
          <w:szCs w:val="20"/>
          <w:lang w:val="ru-RU" w:eastAsia="en-US"/>
        </w:rPr>
        <w:t>.</w:t>
      </w:r>
    </w:p>
    <w:p w:rsidR="00021ACB" w:rsidRPr="00021ACB" w:rsidRDefault="00021ACB" w:rsidP="00021ACB">
      <w:pPr>
        <w:jc w:val="center"/>
        <w:rPr>
          <w:rFonts w:ascii="Verdana" w:hAnsi="Verdana"/>
          <w:sz w:val="20"/>
          <w:szCs w:val="20"/>
          <w:lang w:eastAsia="en-US"/>
        </w:rPr>
      </w:pPr>
      <w:r w:rsidRPr="00021ACB">
        <w:rPr>
          <w:rFonts w:ascii="Verdana" w:hAnsi="Verdana"/>
          <w:sz w:val="20"/>
          <w:szCs w:val="20"/>
          <w:lang w:eastAsia="en-US"/>
        </w:rPr>
        <w:t>за</w:t>
      </w:r>
      <w:r w:rsidRPr="00021ACB">
        <w:rPr>
          <w:rFonts w:ascii="Verdana" w:hAnsi="Verdana"/>
          <w:sz w:val="20"/>
          <w:szCs w:val="20"/>
          <w:lang w:val="ru-RU" w:eastAsia="en-US"/>
        </w:rPr>
        <w:t xml:space="preserve"> </w:t>
      </w:r>
      <w:r w:rsidRPr="00021ACB">
        <w:rPr>
          <w:rFonts w:ascii="Verdana" w:hAnsi="Verdana"/>
          <w:sz w:val="20"/>
          <w:szCs w:val="20"/>
          <w:lang w:eastAsia="en-US"/>
        </w:rPr>
        <w:t>землището на</w:t>
      </w:r>
      <w:r w:rsidRPr="00021ACB">
        <w:rPr>
          <w:rFonts w:ascii="Verdana" w:hAnsi="Verdana"/>
          <w:sz w:val="20"/>
          <w:szCs w:val="20"/>
          <w:lang w:val="ru-RU" w:eastAsia="en-US"/>
        </w:rPr>
        <w:t xml:space="preserve"> ............................................................................…</w:t>
      </w:r>
      <w:r w:rsidRPr="00021ACB">
        <w:rPr>
          <w:rFonts w:ascii="Verdana" w:hAnsi="Verdana"/>
          <w:sz w:val="20"/>
          <w:szCs w:val="20"/>
          <w:lang w:eastAsia="en-US"/>
        </w:rPr>
        <w:t>..</w:t>
      </w:r>
    </w:p>
    <w:p w:rsidR="00021ACB" w:rsidRPr="00021ACB" w:rsidRDefault="00021ACB" w:rsidP="00021ACB">
      <w:pPr>
        <w:jc w:val="center"/>
        <w:rPr>
          <w:rFonts w:ascii="Verdana" w:hAnsi="Verdana"/>
          <w:sz w:val="20"/>
          <w:szCs w:val="20"/>
          <w:lang w:eastAsia="en-US"/>
        </w:rPr>
      </w:pPr>
      <w:r w:rsidRPr="00021ACB">
        <w:rPr>
          <w:rFonts w:ascii="Verdana" w:hAnsi="Verdana"/>
          <w:sz w:val="20"/>
          <w:szCs w:val="20"/>
          <w:lang w:eastAsia="en-US"/>
        </w:rPr>
        <w:t>община…………………………………………</w:t>
      </w:r>
      <w:r w:rsidRPr="00021ACB">
        <w:rPr>
          <w:rFonts w:ascii="Verdana" w:hAnsi="Verdana"/>
          <w:sz w:val="20"/>
          <w:szCs w:val="20"/>
          <w:lang w:val="ru-RU" w:eastAsia="en-US"/>
        </w:rPr>
        <w:t xml:space="preserve"> </w:t>
      </w:r>
    </w:p>
    <w:p w:rsidR="00021ACB" w:rsidRPr="00021ACB" w:rsidRDefault="00021ACB" w:rsidP="00021ACB">
      <w:pPr>
        <w:ind w:firstLine="720"/>
        <w:jc w:val="both"/>
        <w:rPr>
          <w:rFonts w:ascii="Verdana" w:hAnsi="Verdana"/>
          <w:sz w:val="20"/>
          <w:szCs w:val="20"/>
          <w:lang w:eastAsia="en-US"/>
        </w:rPr>
      </w:pPr>
      <w:r w:rsidRPr="00021ACB">
        <w:rPr>
          <w:rFonts w:ascii="Verdana" w:hAnsi="Verdana"/>
          <w:sz w:val="20"/>
          <w:szCs w:val="20"/>
          <w:lang w:eastAsia="en-US"/>
        </w:rPr>
        <w:t>Днес,</w:t>
      </w:r>
      <w:r w:rsidRPr="00021ACB">
        <w:rPr>
          <w:rFonts w:ascii="Verdana" w:hAnsi="Verdana"/>
          <w:sz w:val="20"/>
          <w:szCs w:val="20"/>
          <w:lang w:val="ru-RU" w:eastAsia="en-US"/>
        </w:rPr>
        <w:t xml:space="preserve"> ........…........2</w:t>
      </w:r>
      <w:r w:rsidRPr="00021ACB">
        <w:rPr>
          <w:rFonts w:ascii="Verdana" w:hAnsi="Verdana"/>
          <w:sz w:val="20"/>
          <w:szCs w:val="20"/>
          <w:lang w:eastAsia="en-US"/>
        </w:rPr>
        <w:t xml:space="preserve">0.......... </w:t>
      </w:r>
      <w:r w:rsidRPr="00021ACB">
        <w:rPr>
          <w:rFonts w:ascii="Verdana" w:hAnsi="Verdana"/>
          <w:sz w:val="20"/>
          <w:szCs w:val="20"/>
          <w:lang w:val="ru-RU" w:eastAsia="en-US"/>
        </w:rPr>
        <w:t xml:space="preserve">г. </w:t>
      </w:r>
      <w:r w:rsidRPr="00021ACB">
        <w:rPr>
          <w:rFonts w:ascii="Verdana" w:hAnsi="Verdana"/>
          <w:sz w:val="20"/>
          <w:szCs w:val="20"/>
          <w:lang w:eastAsia="en-US"/>
        </w:rPr>
        <w:t xml:space="preserve">въз основа на </w:t>
      </w:r>
      <w:r w:rsidRPr="00021ACB">
        <w:rPr>
          <w:rFonts w:ascii="Verdana" w:hAnsi="Verdana"/>
          <w:sz w:val="20"/>
          <w:szCs w:val="20"/>
          <w:lang w:val="ru-RU" w:eastAsia="en-US"/>
        </w:rPr>
        <w:t xml:space="preserve">приемателен </w:t>
      </w:r>
      <w:r w:rsidRPr="00021ACB">
        <w:rPr>
          <w:rFonts w:ascii="Verdana" w:hAnsi="Verdana"/>
          <w:sz w:val="20"/>
          <w:szCs w:val="20"/>
          <w:lang w:eastAsia="en-US"/>
        </w:rPr>
        <w:t>протокол на ОДЗ............................ ,</w:t>
      </w:r>
      <w:r w:rsidRPr="00021ACB">
        <w:rPr>
          <w:rFonts w:ascii="Verdana" w:hAnsi="Verdana"/>
          <w:sz w:val="20"/>
          <w:szCs w:val="20"/>
          <w:lang w:val="ru-RU" w:eastAsia="en-US"/>
        </w:rPr>
        <w:t xml:space="preserve"> </w:t>
      </w:r>
      <w:r w:rsidRPr="00021ACB">
        <w:rPr>
          <w:rFonts w:ascii="Verdana" w:hAnsi="Verdana"/>
          <w:sz w:val="20"/>
          <w:szCs w:val="20"/>
          <w:lang w:eastAsia="en-US"/>
        </w:rPr>
        <w:t>страните по договора</w:t>
      </w:r>
      <w:r w:rsidRPr="00021ACB">
        <w:rPr>
          <w:rFonts w:ascii="Verdana" w:hAnsi="Verdana"/>
          <w:sz w:val="20"/>
          <w:szCs w:val="20"/>
          <w:lang w:val="ru-RU" w:eastAsia="en-US"/>
        </w:rPr>
        <w:t xml:space="preserve">: </w:t>
      </w:r>
      <w:r w:rsidRPr="00021ACB">
        <w:rPr>
          <w:rFonts w:ascii="Verdana" w:hAnsi="Verdana"/>
          <w:sz w:val="20"/>
          <w:szCs w:val="20"/>
          <w:lang w:eastAsia="en-US"/>
        </w:rPr>
        <w:t xml:space="preserve"> </w:t>
      </w:r>
    </w:p>
    <w:p w:rsidR="00021ACB" w:rsidRPr="00021ACB" w:rsidRDefault="00021ACB" w:rsidP="00021ACB">
      <w:pPr>
        <w:ind w:firstLine="720"/>
        <w:jc w:val="both"/>
        <w:rPr>
          <w:rFonts w:ascii="Verdana" w:hAnsi="Verdana"/>
          <w:b/>
          <w:sz w:val="20"/>
          <w:szCs w:val="20"/>
          <w:lang w:eastAsia="en-US"/>
        </w:rPr>
      </w:pPr>
      <w:r w:rsidRPr="00021ACB">
        <w:rPr>
          <w:rFonts w:ascii="Verdana" w:hAnsi="Verdana"/>
          <w:b/>
          <w:sz w:val="20"/>
          <w:szCs w:val="20"/>
          <w:lang w:eastAsia="en-US"/>
        </w:rPr>
        <w:t>МЗХ</w:t>
      </w:r>
      <w:r w:rsidRPr="00021ACB">
        <w:rPr>
          <w:rFonts w:ascii="Verdana" w:hAnsi="Verdana"/>
          <w:b/>
          <w:sz w:val="20"/>
          <w:szCs w:val="20"/>
          <w:lang w:val="ru-RU" w:eastAsia="en-US"/>
        </w:rPr>
        <w:t>,</w:t>
      </w:r>
      <w:r w:rsidRPr="00021ACB">
        <w:rPr>
          <w:rFonts w:ascii="Verdana" w:hAnsi="Verdana"/>
          <w:b/>
          <w:sz w:val="20"/>
          <w:szCs w:val="20"/>
          <w:lang w:eastAsia="en-US"/>
        </w:rPr>
        <w:t xml:space="preserve"> чрез ОДЗ ………… , представлявано от…………………………- ВЪЗЛОЖИТЕЛ и</w:t>
      </w:r>
    </w:p>
    <w:p w:rsidR="00021ACB" w:rsidRPr="00021ACB" w:rsidRDefault="00021ACB" w:rsidP="00021ACB">
      <w:pPr>
        <w:ind w:firstLine="720"/>
        <w:jc w:val="both"/>
        <w:rPr>
          <w:rFonts w:ascii="Verdana" w:hAnsi="Verdana"/>
          <w:sz w:val="20"/>
          <w:szCs w:val="20"/>
          <w:lang w:eastAsia="en-US"/>
        </w:rPr>
      </w:pPr>
      <w:r w:rsidRPr="00021ACB">
        <w:rPr>
          <w:rFonts w:ascii="Verdana" w:hAnsi="Verdana"/>
          <w:b/>
          <w:sz w:val="20"/>
          <w:szCs w:val="20"/>
          <w:lang w:eastAsia="en-US"/>
        </w:rPr>
        <w:t xml:space="preserve">................................................., представлявано от управителя – </w:t>
      </w:r>
      <w:r w:rsidRPr="00021ACB">
        <w:rPr>
          <w:rFonts w:ascii="Verdana" w:hAnsi="Verdana"/>
          <w:b/>
          <w:sz w:val="20"/>
          <w:szCs w:val="20"/>
          <w:lang w:val="ru-RU" w:eastAsia="en-US"/>
        </w:rPr>
        <w:t xml:space="preserve">ИЗПЪЛНИТЕЛ, </w:t>
      </w:r>
      <w:r w:rsidRPr="00021ACB">
        <w:rPr>
          <w:rFonts w:ascii="Verdana" w:hAnsi="Verdana"/>
          <w:sz w:val="20"/>
          <w:szCs w:val="20"/>
          <w:lang w:eastAsia="en-US"/>
        </w:rPr>
        <w:t>на основание подаденото ценово предложение /приложение № 5/ от документацията и</w:t>
      </w:r>
      <w:r w:rsidRPr="00D803B6">
        <w:rPr>
          <w:rFonts w:ascii="Verdana" w:hAnsi="Verdana"/>
          <w:sz w:val="20"/>
          <w:szCs w:val="20"/>
          <w:lang w:eastAsia="en-US"/>
        </w:rPr>
        <w:t xml:space="preserve"> </w:t>
      </w:r>
      <w:r w:rsidRPr="00021ACB">
        <w:rPr>
          <w:rFonts w:ascii="Verdana" w:hAnsi="Verdana"/>
          <w:sz w:val="20"/>
          <w:szCs w:val="20"/>
          <w:lang w:eastAsia="en-US"/>
        </w:rPr>
        <w:t>Методика за определяне на цените на техническите дейности при служебното поддържане на картата на възстановената собственост, одобрена със Заповед № РД 09-513/21.07.2015 г. на министъра на земеделието и храните, се споразумяха за стойност на дейността:</w:t>
      </w:r>
    </w:p>
    <w:p w:rsidR="00021ACB" w:rsidRPr="00021ACB" w:rsidRDefault="00021ACB" w:rsidP="00021ACB">
      <w:pPr>
        <w:jc w:val="both"/>
        <w:rPr>
          <w:rFonts w:ascii="Verdana" w:hAnsi="Verdana"/>
          <w:sz w:val="20"/>
          <w:szCs w:val="20"/>
          <w:lang w:eastAsia="en-US"/>
        </w:rPr>
      </w:pPr>
      <w:r w:rsidRPr="00021ACB">
        <w:rPr>
          <w:rFonts w:ascii="Verdana" w:hAnsi="Verdana"/>
          <w:sz w:val="20"/>
          <w:szCs w:val="20"/>
          <w:lang w:eastAsia="en-US"/>
        </w:rPr>
        <w:t>…………………………………………………………………………………………………….........................................</w:t>
      </w:r>
    </w:p>
    <w:p w:rsidR="00021ACB" w:rsidRPr="00021ACB" w:rsidRDefault="00021ACB" w:rsidP="00021ACB">
      <w:pPr>
        <w:rPr>
          <w:rFonts w:ascii="Verdana" w:hAnsi="Verdana"/>
          <w:sz w:val="20"/>
          <w:szCs w:val="20"/>
          <w:lang w:val="ru-RU" w:eastAsia="en-US"/>
        </w:rPr>
      </w:pPr>
    </w:p>
    <w:p w:rsidR="00021ACB" w:rsidRPr="00021ACB" w:rsidRDefault="00021ACB" w:rsidP="00021ACB">
      <w:pPr>
        <w:outlineLvl w:val="0"/>
        <w:rPr>
          <w:rFonts w:ascii="Verdana" w:hAnsi="Verdana"/>
          <w:sz w:val="20"/>
          <w:szCs w:val="20"/>
          <w:lang w:val="ru-RU" w:eastAsia="en-US"/>
        </w:rPr>
      </w:pPr>
      <w:r w:rsidRPr="00021ACB">
        <w:rPr>
          <w:rFonts w:ascii="Verdana" w:hAnsi="Verdana"/>
          <w:b/>
          <w:sz w:val="20"/>
          <w:szCs w:val="20"/>
          <w:lang w:val="ru-RU" w:eastAsia="en-US"/>
        </w:rPr>
        <w:tab/>
      </w:r>
      <w:r w:rsidRPr="00021ACB">
        <w:rPr>
          <w:rFonts w:ascii="Verdana" w:hAnsi="Verdana"/>
          <w:b/>
          <w:sz w:val="20"/>
          <w:szCs w:val="20"/>
          <w:lang w:eastAsia="en-US"/>
        </w:rPr>
        <w:tab/>
      </w:r>
    </w:p>
    <w:p w:rsidR="00021ACB" w:rsidRPr="00021ACB" w:rsidRDefault="00021ACB" w:rsidP="00021ACB">
      <w:pPr>
        <w:rPr>
          <w:rFonts w:ascii="Verdana" w:hAnsi="Verdana"/>
          <w:sz w:val="20"/>
          <w:szCs w:val="20"/>
          <w:lang w:eastAsia="en-US"/>
        </w:rPr>
      </w:pPr>
      <w:r w:rsidRPr="00021ACB">
        <w:rPr>
          <w:rFonts w:ascii="Verdana" w:hAnsi="Verdana"/>
          <w:sz w:val="20"/>
          <w:szCs w:val="20"/>
          <w:lang w:val="ru-RU" w:eastAsia="en-US"/>
        </w:rPr>
        <w:tab/>
      </w:r>
      <w:r w:rsidRPr="00021ACB">
        <w:rPr>
          <w:rFonts w:ascii="Verdana" w:hAnsi="Verdana"/>
          <w:sz w:val="20"/>
          <w:szCs w:val="20"/>
          <w:lang w:val="ru-RU" w:eastAsia="en-US"/>
        </w:rPr>
        <w:tab/>
      </w:r>
      <w:r w:rsidRPr="00021ACB">
        <w:rPr>
          <w:rFonts w:ascii="Verdana" w:hAnsi="Verdana"/>
          <w:sz w:val="20"/>
          <w:szCs w:val="20"/>
          <w:lang w:val="ru-RU" w:eastAsia="en-US"/>
        </w:rPr>
        <w:tab/>
      </w:r>
      <w:r w:rsidRPr="00021ACB">
        <w:rPr>
          <w:rFonts w:ascii="Verdana" w:hAnsi="Verdana"/>
          <w:sz w:val="20"/>
          <w:szCs w:val="20"/>
          <w:lang w:eastAsia="en-US"/>
        </w:rPr>
        <w:t xml:space="preserve">      </w:t>
      </w:r>
      <w:r w:rsidRPr="00021ACB">
        <w:rPr>
          <w:rFonts w:ascii="Verdana" w:hAnsi="Verdana"/>
          <w:b/>
          <w:sz w:val="20"/>
          <w:szCs w:val="20"/>
          <w:lang w:eastAsia="en-US"/>
        </w:rPr>
        <w:t>стойност</w:t>
      </w:r>
      <w:r w:rsidRPr="00021ACB">
        <w:rPr>
          <w:rFonts w:ascii="Verdana" w:hAnsi="Verdana"/>
          <w:b/>
          <w:sz w:val="20"/>
          <w:szCs w:val="20"/>
          <w:lang w:val="ru-RU" w:eastAsia="en-US"/>
        </w:rPr>
        <w:t xml:space="preserve">  :</w:t>
      </w:r>
      <w:r w:rsidRPr="00021ACB">
        <w:rPr>
          <w:rFonts w:ascii="Verdana" w:hAnsi="Verdana"/>
          <w:sz w:val="20"/>
          <w:szCs w:val="20"/>
          <w:lang w:val="ru-RU" w:eastAsia="en-US"/>
        </w:rPr>
        <w:t xml:space="preserve"> ...............................................</w:t>
      </w:r>
      <w:r w:rsidRPr="00021ACB">
        <w:rPr>
          <w:rFonts w:ascii="Verdana" w:hAnsi="Verdana"/>
          <w:sz w:val="20"/>
          <w:szCs w:val="20"/>
          <w:lang w:eastAsia="en-US"/>
        </w:rPr>
        <w:t>лева</w:t>
      </w:r>
    </w:p>
    <w:p w:rsidR="00021ACB" w:rsidRPr="00021ACB" w:rsidRDefault="00021ACB" w:rsidP="00021ACB">
      <w:pPr>
        <w:rPr>
          <w:rFonts w:ascii="Verdana" w:hAnsi="Verdana"/>
          <w:sz w:val="20"/>
          <w:szCs w:val="20"/>
          <w:lang w:eastAsia="en-US"/>
        </w:rPr>
      </w:pPr>
    </w:p>
    <w:p w:rsidR="00021ACB" w:rsidRPr="00021ACB" w:rsidRDefault="00021ACB" w:rsidP="00021ACB">
      <w:pPr>
        <w:spacing w:line="360" w:lineRule="auto"/>
        <w:ind w:right="46"/>
        <w:jc w:val="both"/>
        <w:rPr>
          <w:rFonts w:ascii="Verdana" w:hAnsi="Verdana"/>
          <w:sz w:val="20"/>
          <w:szCs w:val="20"/>
          <w:lang w:eastAsia="en-US"/>
        </w:rPr>
      </w:pPr>
      <w:r w:rsidRPr="00021ACB">
        <w:rPr>
          <w:rFonts w:ascii="Verdana" w:hAnsi="Verdana"/>
          <w:b/>
          <w:sz w:val="20"/>
          <w:szCs w:val="20"/>
          <w:lang w:eastAsia="en-US"/>
        </w:rPr>
        <w:t>Словом</w:t>
      </w:r>
      <w:r w:rsidRPr="00021ACB">
        <w:rPr>
          <w:rFonts w:ascii="Verdana" w:hAnsi="Verdana"/>
          <w:b/>
          <w:sz w:val="20"/>
          <w:szCs w:val="20"/>
          <w:lang w:val="ru-RU" w:eastAsia="en-US"/>
        </w:rPr>
        <w:t>:</w:t>
      </w:r>
      <w:r w:rsidRPr="00021ACB">
        <w:rPr>
          <w:rFonts w:ascii="Verdana" w:hAnsi="Verdana"/>
          <w:sz w:val="20"/>
          <w:szCs w:val="20"/>
          <w:lang w:val="ru-RU" w:eastAsia="en-US"/>
        </w:rPr>
        <w:t>...........................................................................................................................</w:t>
      </w:r>
      <w:r w:rsidRPr="00021ACB">
        <w:rPr>
          <w:rFonts w:ascii="Verdana" w:hAnsi="Verdana"/>
          <w:sz w:val="20"/>
          <w:szCs w:val="20"/>
          <w:lang w:eastAsia="en-US"/>
        </w:rPr>
        <w:t>...............</w:t>
      </w:r>
      <w:r w:rsidRPr="00021ACB">
        <w:rPr>
          <w:rFonts w:ascii="Verdana" w:hAnsi="Verdana"/>
          <w:sz w:val="20"/>
          <w:szCs w:val="20"/>
          <w:lang w:val="ru-RU" w:eastAsia="en-US"/>
        </w:rPr>
        <w:t>.....................................................................................................</w:t>
      </w:r>
      <w:r w:rsidRPr="00021ACB">
        <w:rPr>
          <w:rFonts w:ascii="Verdana" w:hAnsi="Verdana"/>
          <w:sz w:val="20"/>
          <w:szCs w:val="20"/>
          <w:lang w:eastAsia="en-US"/>
        </w:rPr>
        <w:t xml:space="preserve"> </w:t>
      </w:r>
    </w:p>
    <w:p w:rsidR="00021ACB" w:rsidRPr="00021ACB" w:rsidRDefault="00021ACB" w:rsidP="00021ACB">
      <w:pPr>
        <w:spacing w:line="360" w:lineRule="auto"/>
        <w:ind w:right="46"/>
        <w:jc w:val="both"/>
        <w:rPr>
          <w:rFonts w:ascii="Verdana" w:hAnsi="Verdana"/>
          <w:sz w:val="20"/>
          <w:szCs w:val="20"/>
          <w:lang w:eastAsia="en-US"/>
        </w:rPr>
      </w:pPr>
      <w:r w:rsidRPr="00021ACB">
        <w:rPr>
          <w:rFonts w:ascii="Verdana" w:hAnsi="Verdana"/>
          <w:sz w:val="20"/>
          <w:szCs w:val="20"/>
          <w:lang w:eastAsia="en-US"/>
        </w:rPr>
        <w:t>1.</w:t>
      </w:r>
      <w:r w:rsidRPr="00021ACB">
        <w:rPr>
          <w:rFonts w:ascii="Verdana" w:hAnsi="Verdana"/>
          <w:sz w:val="20"/>
          <w:szCs w:val="20"/>
          <w:lang w:val="ru-RU" w:eastAsia="en-US"/>
        </w:rPr>
        <w:t>..........................................................................................................................................…</w:t>
      </w:r>
      <w:r w:rsidRPr="00021ACB">
        <w:rPr>
          <w:rFonts w:ascii="Verdana" w:hAnsi="Verdana"/>
          <w:sz w:val="20"/>
          <w:szCs w:val="20"/>
          <w:lang w:eastAsia="en-US"/>
        </w:rPr>
        <w:t>…………</w:t>
      </w:r>
      <w:r w:rsidRPr="00021ACB">
        <w:rPr>
          <w:rFonts w:ascii="Verdana" w:hAnsi="Verdana"/>
          <w:sz w:val="20"/>
          <w:szCs w:val="20"/>
          <w:lang w:val="ru-RU" w:eastAsia="en-US"/>
        </w:rPr>
        <w:t>...</w:t>
      </w:r>
      <w:r w:rsidRPr="00021ACB">
        <w:rPr>
          <w:rFonts w:ascii="Verdana" w:hAnsi="Verdana"/>
          <w:sz w:val="20"/>
          <w:szCs w:val="20"/>
          <w:lang w:eastAsia="en-US"/>
        </w:rPr>
        <w:t>..................................................................................................</w:t>
      </w:r>
    </w:p>
    <w:p w:rsidR="00021ACB" w:rsidRPr="00021ACB" w:rsidRDefault="00021ACB" w:rsidP="00021ACB">
      <w:pPr>
        <w:spacing w:line="360" w:lineRule="auto"/>
        <w:ind w:right="46"/>
        <w:jc w:val="both"/>
        <w:rPr>
          <w:rFonts w:ascii="Verdana" w:hAnsi="Verdana"/>
          <w:sz w:val="20"/>
          <w:szCs w:val="20"/>
          <w:lang w:eastAsia="en-US"/>
        </w:rPr>
      </w:pPr>
      <w:r w:rsidRPr="00021ACB">
        <w:rPr>
          <w:rFonts w:ascii="Verdana" w:hAnsi="Verdana"/>
          <w:sz w:val="20"/>
          <w:szCs w:val="20"/>
          <w:lang w:eastAsia="en-US"/>
        </w:rPr>
        <w:t>2...............</w:t>
      </w:r>
      <w:r w:rsidRPr="00021ACB">
        <w:rPr>
          <w:rFonts w:ascii="Verdana" w:hAnsi="Verdana"/>
          <w:sz w:val="20"/>
          <w:szCs w:val="20"/>
          <w:lang w:val="ru-RU" w:eastAsia="en-US"/>
        </w:rPr>
        <w:t>...............................................................................................................…</w:t>
      </w:r>
      <w:r w:rsidRPr="00021ACB">
        <w:rPr>
          <w:rFonts w:ascii="Verdana" w:hAnsi="Verdana"/>
          <w:sz w:val="20"/>
          <w:szCs w:val="20"/>
          <w:lang w:eastAsia="en-US"/>
        </w:rPr>
        <w:t>…………</w:t>
      </w:r>
      <w:r w:rsidRPr="00021ACB">
        <w:rPr>
          <w:rFonts w:ascii="Verdana" w:hAnsi="Verdana"/>
          <w:sz w:val="20"/>
          <w:szCs w:val="20"/>
          <w:lang w:val="ru-RU" w:eastAsia="en-US"/>
        </w:rPr>
        <w:t>.…</w:t>
      </w:r>
      <w:r w:rsidRPr="00021ACB">
        <w:rPr>
          <w:rFonts w:ascii="Verdana" w:hAnsi="Verdana"/>
          <w:sz w:val="20"/>
          <w:szCs w:val="20"/>
          <w:lang w:eastAsia="en-US"/>
        </w:rPr>
        <w:t>…………………...............................................................................................</w:t>
      </w:r>
    </w:p>
    <w:p w:rsidR="00021ACB" w:rsidRPr="00021ACB" w:rsidRDefault="00021ACB" w:rsidP="00021ACB">
      <w:pPr>
        <w:spacing w:line="360" w:lineRule="auto"/>
        <w:ind w:right="46"/>
        <w:jc w:val="both"/>
        <w:rPr>
          <w:rFonts w:ascii="Verdana" w:hAnsi="Verdana"/>
          <w:sz w:val="20"/>
          <w:szCs w:val="20"/>
          <w:lang w:eastAsia="en-US"/>
        </w:rPr>
      </w:pPr>
      <w:r w:rsidRPr="00021ACB">
        <w:rPr>
          <w:rFonts w:ascii="Verdana" w:hAnsi="Verdana"/>
          <w:sz w:val="20"/>
          <w:szCs w:val="20"/>
          <w:lang w:eastAsia="en-US"/>
        </w:rPr>
        <w:t>3............</w:t>
      </w:r>
      <w:r w:rsidRPr="00021ACB">
        <w:rPr>
          <w:rFonts w:ascii="Verdana" w:hAnsi="Verdana"/>
          <w:sz w:val="20"/>
          <w:szCs w:val="20"/>
          <w:lang w:val="ru-RU" w:eastAsia="en-US"/>
        </w:rPr>
        <w:t>........................................................................................................................................…</w:t>
      </w:r>
      <w:r w:rsidRPr="00021ACB">
        <w:rPr>
          <w:rFonts w:ascii="Verdana" w:hAnsi="Verdana"/>
          <w:sz w:val="20"/>
          <w:szCs w:val="20"/>
          <w:lang w:eastAsia="en-US"/>
        </w:rPr>
        <w:t>…………</w:t>
      </w:r>
      <w:r w:rsidRPr="00021ACB">
        <w:rPr>
          <w:rFonts w:ascii="Verdana" w:hAnsi="Verdana"/>
          <w:sz w:val="20"/>
          <w:szCs w:val="20"/>
          <w:lang w:val="ru-RU" w:eastAsia="en-US"/>
        </w:rPr>
        <w:t>............................................................................................</w:t>
      </w:r>
    </w:p>
    <w:p w:rsidR="00021ACB" w:rsidRPr="00021ACB" w:rsidRDefault="00021ACB" w:rsidP="00021ACB">
      <w:pPr>
        <w:spacing w:line="360" w:lineRule="auto"/>
        <w:ind w:right="46"/>
        <w:jc w:val="both"/>
        <w:rPr>
          <w:rFonts w:ascii="Verdana" w:hAnsi="Verdana"/>
          <w:sz w:val="20"/>
          <w:szCs w:val="20"/>
          <w:lang w:eastAsia="en-US"/>
        </w:rPr>
      </w:pPr>
      <w:r w:rsidRPr="00021ACB">
        <w:rPr>
          <w:rFonts w:ascii="Verdana" w:hAnsi="Verdana"/>
          <w:sz w:val="20"/>
          <w:szCs w:val="20"/>
          <w:lang w:eastAsia="en-US"/>
        </w:rPr>
        <w:t>4. …………………………………………………………………………………………………………………...…..................</w:t>
      </w:r>
    </w:p>
    <w:p w:rsidR="00021ACB" w:rsidRPr="00021ACB" w:rsidRDefault="00021ACB" w:rsidP="00021ACB">
      <w:pPr>
        <w:spacing w:line="360" w:lineRule="auto"/>
        <w:ind w:right="46"/>
        <w:jc w:val="both"/>
        <w:rPr>
          <w:rFonts w:ascii="Verdana" w:hAnsi="Verdana"/>
          <w:sz w:val="20"/>
          <w:szCs w:val="20"/>
          <w:lang w:eastAsia="en-US"/>
        </w:rPr>
      </w:pPr>
      <w:r w:rsidRPr="00021ACB">
        <w:rPr>
          <w:rFonts w:ascii="Verdana" w:hAnsi="Verdana"/>
          <w:sz w:val="20"/>
          <w:szCs w:val="20"/>
          <w:lang w:eastAsia="en-US"/>
        </w:rPr>
        <w:t>.............................................................................................................................</w:t>
      </w:r>
    </w:p>
    <w:p w:rsidR="00021ACB" w:rsidRPr="00021ACB" w:rsidRDefault="00021ACB" w:rsidP="00021ACB">
      <w:pPr>
        <w:spacing w:line="360" w:lineRule="auto"/>
        <w:ind w:right="46"/>
        <w:jc w:val="both"/>
        <w:rPr>
          <w:rFonts w:ascii="Verdana" w:hAnsi="Verdana"/>
          <w:sz w:val="20"/>
          <w:szCs w:val="20"/>
          <w:lang w:eastAsia="en-US"/>
        </w:rPr>
      </w:pPr>
      <w:r w:rsidRPr="00021ACB">
        <w:rPr>
          <w:rFonts w:ascii="Verdana" w:hAnsi="Verdana"/>
          <w:sz w:val="20"/>
          <w:szCs w:val="20"/>
          <w:lang w:eastAsia="en-US"/>
        </w:rPr>
        <w:t>5. …………………………………………………………………………………………………………………...…..................</w:t>
      </w:r>
    </w:p>
    <w:p w:rsidR="00021ACB" w:rsidRPr="00021ACB" w:rsidRDefault="00021ACB" w:rsidP="00021ACB">
      <w:pPr>
        <w:spacing w:line="360" w:lineRule="auto"/>
        <w:ind w:right="46"/>
        <w:jc w:val="both"/>
        <w:rPr>
          <w:rFonts w:ascii="Verdana" w:hAnsi="Verdana"/>
          <w:sz w:val="20"/>
          <w:szCs w:val="20"/>
          <w:lang w:eastAsia="en-US"/>
        </w:rPr>
      </w:pPr>
      <w:r w:rsidRPr="00021ACB">
        <w:rPr>
          <w:rFonts w:ascii="Verdana" w:hAnsi="Verdana"/>
          <w:sz w:val="20"/>
          <w:szCs w:val="20"/>
          <w:lang w:eastAsia="en-US"/>
        </w:rPr>
        <w:t>............................................................................................................................</w:t>
      </w:r>
    </w:p>
    <w:p w:rsidR="00021ACB" w:rsidRPr="00021ACB" w:rsidRDefault="00021ACB" w:rsidP="00021ACB">
      <w:pPr>
        <w:ind w:right="46" w:firstLine="720"/>
        <w:jc w:val="both"/>
        <w:rPr>
          <w:rFonts w:ascii="Verdana" w:hAnsi="Verdana"/>
          <w:sz w:val="20"/>
          <w:szCs w:val="20"/>
          <w:lang w:eastAsia="en-US"/>
        </w:rPr>
      </w:pPr>
      <w:r w:rsidRPr="00021ACB">
        <w:rPr>
          <w:rFonts w:ascii="Verdana" w:hAnsi="Verdana"/>
          <w:sz w:val="20"/>
          <w:szCs w:val="20"/>
          <w:lang w:eastAsia="en-US"/>
        </w:rPr>
        <w:t>ДДС се заплаща от Възложителя извън сумата на настоящето споразумение.</w:t>
      </w:r>
    </w:p>
    <w:p w:rsidR="00021ACB" w:rsidRPr="00021ACB" w:rsidRDefault="00021ACB" w:rsidP="00021ACB">
      <w:pPr>
        <w:ind w:right="-96" w:firstLine="720"/>
        <w:jc w:val="both"/>
        <w:rPr>
          <w:rFonts w:ascii="Verdana" w:hAnsi="Verdana"/>
          <w:sz w:val="20"/>
          <w:szCs w:val="20"/>
          <w:lang w:eastAsia="en-US"/>
        </w:rPr>
      </w:pPr>
    </w:p>
    <w:p w:rsidR="00021ACB" w:rsidRPr="00021ACB" w:rsidRDefault="00021ACB" w:rsidP="00021ACB">
      <w:pPr>
        <w:ind w:firstLine="720"/>
        <w:rPr>
          <w:rFonts w:ascii="Verdana" w:hAnsi="Verdana"/>
          <w:b/>
          <w:sz w:val="20"/>
          <w:szCs w:val="20"/>
          <w:lang w:eastAsia="en-US"/>
        </w:rPr>
      </w:pPr>
      <w:r w:rsidRPr="00021ACB">
        <w:rPr>
          <w:rFonts w:ascii="Verdana" w:hAnsi="Verdana"/>
          <w:b/>
          <w:sz w:val="20"/>
          <w:szCs w:val="20"/>
          <w:lang w:eastAsia="en-US"/>
        </w:rPr>
        <w:t>ИЗПЪЛНИТЕЛ</w:t>
      </w:r>
      <w:r w:rsidRPr="00021ACB">
        <w:rPr>
          <w:rFonts w:ascii="Verdana" w:hAnsi="Verdana"/>
          <w:b/>
          <w:sz w:val="20"/>
          <w:szCs w:val="20"/>
          <w:lang w:val="ru-RU" w:eastAsia="en-US"/>
        </w:rPr>
        <w:t xml:space="preserve"> :</w:t>
      </w:r>
      <w:r w:rsidRPr="00021ACB">
        <w:rPr>
          <w:rFonts w:ascii="Verdana" w:hAnsi="Verdana"/>
          <w:b/>
          <w:sz w:val="20"/>
          <w:szCs w:val="20"/>
          <w:lang w:val="ru-RU" w:eastAsia="en-US"/>
        </w:rPr>
        <w:tab/>
      </w:r>
      <w:r w:rsidRPr="00021ACB">
        <w:rPr>
          <w:rFonts w:ascii="Verdana" w:hAnsi="Verdana"/>
          <w:b/>
          <w:sz w:val="20"/>
          <w:szCs w:val="20"/>
          <w:lang w:val="ru-RU" w:eastAsia="en-US"/>
        </w:rPr>
        <w:tab/>
      </w:r>
      <w:r w:rsidRPr="00021ACB">
        <w:rPr>
          <w:rFonts w:ascii="Verdana" w:hAnsi="Verdana"/>
          <w:b/>
          <w:sz w:val="20"/>
          <w:szCs w:val="20"/>
          <w:lang w:val="ru-RU" w:eastAsia="en-US"/>
        </w:rPr>
        <w:tab/>
      </w:r>
      <w:r w:rsidRPr="00021ACB">
        <w:rPr>
          <w:rFonts w:ascii="Verdana" w:hAnsi="Verdana"/>
          <w:b/>
          <w:sz w:val="20"/>
          <w:szCs w:val="20"/>
          <w:lang w:val="ru-RU" w:eastAsia="en-US"/>
        </w:rPr>
        <w:tab/>
      </w:r>
      <w:r w:rsidRPr="00021ACB">
        <w:rPr>
          <w:rFonts w:ascii="Verdana" w:hAnsi="Verdana"/>
          <w:b/>
          <w:sz w:val="20"/>
          <w:szCs w:val="20"/>
          <w:lang w:eastAsia="en-US"/>
        </w:rPr>
        <w:t xml:space="preserve">ДИРЕКТОР НА </w:t>
      </w:r>
    </w:p>
    <w:p w:rsidR="00021ACB" w:rsidRPr="00021ACB" w:rsidRDefault="00021ACB" w:rsidP="00021ACB">
      <w:pPr>
        <w:ind w:left="4320" w:firstLine="720"/>
        <w:rPr>
          <w:rFonts w:ascii="Verdana" w:hAnsi="Verdana"/>
          <w:b/>
          <w:sz w:val="20"/>
          <w:szCs w:val="20"/>
          <w:lang w:val="ru-RU" w:eastAsia="en-US"/>
        </w:rPr>
      </w:pPr>
      <w:r w:rsidRPr="00021ACB">
        <w:rPr>
          <w:rFonts w:ascii="Verdana" w:hAnsi="Verdana"/>
          <w:b/>
          <w:sz w:val="20"/>
          <w:szCs w:val="20"/>
          <w:lang w:eastAsia="en-US"/>
        </w:rPr>
        <w:t>ОДЗ………………............:</w:t>
      </w:r>
      <w:r w:rsidRPr="00021ACB">
        <w:rPr>
          <w:rFonts w:ascii="Verdana" w:hAnsi="Verdana"/>
          <w:b/>
          <w:sz w:val="20"/>
          <w:szCs w:val="20"/>
          <w:lang w:val="ru-RU" w:eastAsia="en-US"/>
        </w:rPr>
        <w:tab/>
      </w:r>
      <w:r w:rsidRPr="00021ACB">
        <w:rPr>
          <w:rFonts w:ascii="Verdana" w:hAnsi="Verdana"/>
          <w:b/>
          <w:sz w:val="20"/>
          <w:szCs w:val="20"/>
          <w:lang w:val="ru-RU" w:eastAsia="en-US"/>
        </w:rPr>
        <w:tab/>
      </w:r>
    </w:p>
    <w:p w:rsidR="00021ACB" w:rsidRPr="00021ACB" w:rsidRDefault="00021ACB" w:rsidP="00021ACB">
      <w:pPr>
        <w:ind w:left="4320" w:firstLine="720"/>
        <w:rPr>
          <w:rFonts w:ascii="Verdana" w:hAnsi="Verdana"/>
          <w:b/>
          <w:sz w:val="20"/>
          <w:szCs w:val="20"/>
          <w:lang w:val="ru-RU" w:eastAsia="en-US"/>
        </w:rPr>
      </w:pPr>
      <w:r w:rsidRPr="00021ACB">
        <w:rPr>
          <w:rFonts w:ascii="Verdana" w:hAnsi="Verdana"/>
          <w:b/>
          <w:sz w:val="20"/>
          <w:szCs w:val="20"/>
          <w:lang w:val="ru-RU" w:eastAsia="en-US"/>
        </w:rPr>
        <w:tab/>
      </w:r>
      <w:r w:rsidRPr="00021ACB">
        <w:rPr>
          <w:rFonts w:ascii="Verdana" w:hAnsi="Verdana"/>
          <w:b/>
          <w:sz w:val="20"/>
          <w:szCs w:val="20"/>
          <w:lang w:val="ru-RU" w:eastAsia="en-US"/>
        </w:rPr>
        <w:tab/>
      </w:r>
    </w:p>
    <w:p w:rsidR="00021ACB" w:rsidRPr="00021ACB" w:rsidRDefault="00021ACB" w:rsidP="00021ACB">
      <w:pPr>
        <w:ind w:left="5040" w:firstLine="720"/>
        <w:rPr>
          <w:rFonts w:ascii="Verdana" w:hAnsi="Verdana"/>
          <w:b/>
          <w:sz w:val="20"/>
          <w:szCs w:val="20"/>
          <w:lang w:val="ru-RU" w:eastAsia="en-US"/>
        </w:rPr>
      </w:pPr>
      <w:r w:rsidRPr="00021ACB">
        <w:rPr>
          <w:rFonts w:ascii="Verdana" w:hAnsi="Verdana"/>
          <w:b/>
          <w:sz w:val="20"/>
          <w:szCs w:val="20"/>
          <w:lang w:val="ru-RU" w:eastAsia="en-US"/>
        </w:rPr>
        <w:t>Комисия:</w:t>
      </w:r>
    </w:p>
    <w:p w:rsidR="00021ACB" w:rsidRPr="00021ACB" w:rsidRDefault="00021ACB" w:rsidP="00021ACB">
      <w:pPr>
        <w:ind w:left="5040" w:firstLine="720"/>
        <w:rPr>
          <w:rFonts w:ascii="Verdana" w:hAnsi="Verdana"/>
          <w:b/>
          <w:sz w:val="20"/>
          <w:szCs w:val="20"/>
          <w:lang w:eastAsia="en-US"/>
        </w:rPr>
      </w:pPr>
      <w:r w:rsidRPr="00021ACB">
        <w:rPr>
          <w:rFonts w:ascii="Verdana" w:hAnsi="Verdana"/>
          <w:b/>
          <w:sz w:val="20"/>
          <w:szCs w:val="20"/>
          <w:lang w:eastAsia="en-US"/>
        </w:rPr>
        <w:t>1……………….</w:t>
      </w:r>
    </w:p>
    <w:p w:rsidR="00021ACB" w:rsidRPr="00021ACB" w:rsidRDefault="00021ACB" w:rsidP="00021ACB">
      <w:pPr>
        <w:ind w:left="4320" w:firstLine="1492"/>
        <w:rPr>
          <w:rFonts w:ascii="Verdana" w:hAnsi="Verdana"/>
          <w:b/>
          <w:sz w:val="20"/>
          <w:szCs w:val="20"/>
          <w:lang w:eastAsia="en-US"/>
        </w:rPr>
      </w:pPr>
      <w:r w:rsidRPr="00021ACB">
        <w:rPr>
          <w:rFonts w:ascii="Verdana" w:hAnsi="Verdana"/>
          <w:b/>
          <w:sz w:val="20"/>
          <w:szCs w:val="20"/>
          <w:lang w:eastAsia="en-US"/>
        </w:rPr>
        <w:tab/>
      </w:r>
      <w:r w:rsidRPr="00021ACB">
        <w:rPr>
          <w:rFonts w:ascii="Verdana" w:hAnsi="Verdana"/>
          <w:b/>
          <w:sz w:val="20"/>
          <w:szCs w:val="20"/>
          <w:lang w:eastAsia="en-US"/>
        </w:rPr>
        <w:tab/>
      </w:r>
    </w:p>
    <w:p w:rsidR="00021ACB" w:rsidRPr="00021ACB" w:rsidRDefault="00021ACB" w:rsidP="00021ACB">
      <w:pPr>
        <w:ind w:left="4320" w:firstLine="720"/>
        <w:rPr>
          <w:rFonts w:ascii="Verdana" w:hAnsi="Verdana"/>
          <w:b/>
          <w:sz w:val="20"/>
          <w:szCs w:val="20"/>
          <w:lang w:eastAsia="en-US"/>
        </w:rPr>
      </w:pPr>
      <w:r w:rsidRPr="00021ACB">
        <w:rPr>
          <w:rFonts w:ascii="Verdana" w:hAnsi="Verdana"/>
          <w:b/>
          <w:sz w:val="20"/>
          <w:szCs w:val="20"/>
          <w:lang w:eastAsia="en-US"/>
        </w:rPr>
        <w:tab/>
        <w:t>2………………</w:t>
      </w:r>
    </w:p>
    <w:p w:rsidR="00021ACB" w:rsidRPr="00021ACB" w:rsidRDefault="00021ACB" w:rsidP="00021ACB">
      <w:pPr>
        <w:ind w:left="4320" w:firstLine="720"/>
        <w:rPr>
          <w:rFonts w:ascii="Verdana" w:hAnsi="Verdana"/>
          <w:b/>
          <w:sz w:val="20"/>
          <w:szCs w:val="20"/>
          <w:lang w:eastAsia="en-US"/>
        </w:rPr>
      </w:pPr>
    </w:p>
    <w:p w:rsidR="00021ACB" w:rsidRPr="00021ACB" w:rsidRDefault="00021ACB" w:rsidP="00021ACB">
      <w:pPr>
        <w:ind w:left="4320" w:firstLine="720"/>
        <w:rPr>
          <w:rFonts w:ascii="Verdana" w:hAnsi="Verdana"/>
          <w:b/>
          <w:sz w:val="20"/>
          <w:szCs w:val="20"/>
          <w:lang w:eastAsia="en-US"/>
        </w:rPr>
      </w:pPr>
      <w:r w:rsidRPr="00021ACB">
        <w:rPr>
          <w:rFonts w:ascii="Verdana" w:hAnsi="Verdana"/>
          <w:b/>
          <w:sz w:val="20"/>
          <w:szCs w:val="20"/>
          <w:lang w:eastAsia="en-US"/>
        </w:rPr>
        <w:tab/>
        <w:t>3………………</w:t>
      </w:r>
    </w:p>
    <w:p w:rsidR="00021ACB" w:rsidRPr="00021ACB" w:rsidRDefault="00021ACB" w:rsidP="00021ACB">
      <w:pPr>
        <w:ind w:left="4320" w:firstLine="720"/>
        <w:rPr>
          <w:rFonts w:ascii="Verdana" w:hAnsi="Verdana"/>
          <w:b/>
          <w:sz w:val="20"/>
          <w:szCs w:val="20"/>
          <w:lang w:eastAsia="en-US"/>
        </w:rPr>
      </w:pPr>
    </w:p>
    <w:p w:rsidR="00021ACB" w:rsidRPr="00D803B6" w:rsidRDefault="00021ACB" w:rsidP="00021ACB">
      <w:pPr>
        <w:ind w:left="5040" w:firstLine="720"/>
        <w:rPr>
          <w:rFonts w:ascii="Verdana" w:hAnsi="Verdana"/>
          <w:b/>
          <w:sz w:val="20"/>
          <w:szCs w:val="20"/>
          <w:lang w:val="ru-RU" w:eastAsia="en-US"/>
        </w:rPr>
      </w:pPr>
      <w:r w:rsidRPr="00021ACB">
        <w:rPr>
          <w:rFonts w:ascii="Verdana" w:hAnsi="Verdana"/>
          <w:b/>
          <w:sz w:val="20"/>
          <w:szCs w:val="20"/>
          <w:lang w:eastAsia="en-US"/>
        </w:rPr>
        <w:t>4………………</w:t>
      </w:r>
    </w:p>
    <w:p w:rsidR="00021ACB" w:rsidRPr="00D803B6" w:rsidRDefault="00021ACB" w:rsidP="00021ACB">
      <w:pPr>
        <w:ind w:left="5040" w:firstLine="720"/>
        <w:rPr>
          <w:rFonts w:ascii="Verdana" w:hAnsi="Verdana"/>
          <w:b/>
          <w:sz w:val="20"/>
          <w:szCs w:val="20"/>
          <w:lang w:val="ru-RU" w:eastAsia="en-US"/>
        </w:rPr>
      </w:pPr>
    </w:p>
    <w:p w:rsidR="00021ACB" w:rsidRPr="00021ACB" w:rsidRDefault="00021ACB" w:rsidP="00021ACB">
      <w:pPr>
        <w:rPr>
          <w:rFonts w:ascii="Verdana" w:hAnsi="Verdana"/>
          <w:sz w:val="20"/>
          <w:szCs w:val="20"/>
          <w:lang w:eastAsia="en-US"/>
        </w:rPr>
      </w:pPr>
      <w:r w:rsidRPr="00D803B6">
        <w:rPr>
          <w:rFonts w:ascii="Verdana" w:hAnsi="Verdana"/>
          <w:b/>
          <w:sz w:val="20"/>
          <w:szCs w:val="20"/>
          <w:lang w:val="ru-RU" w:eastAsia="en-US"/>
        </w:rPr>
        <w:t xml:space="preserve">                                                                                    </w:t>
      </w:r>
      <w:r w:rsidRPr="00021ACB">
        <w:rPr>
          <w:rFonts w:ascii="Verdana" w:hAnsi="Verdana"/>
          <w:b/>
          <w:sz w:val="20"/>
          <w:szCs w:val="20"/>
          <w:lang w:eastAsia="en-US"/>
        </w:rPr>
        <w:t>5……………….</w:t>
      </w:r>
    </w:p>
    <w:p w:rsidR="00021ACB" w:rsidRPr="00021ACB" w:rsidRDefault="00021ACB" w:rsidP="00021ACB">
      <w:pPr>
        <w:jc w:val="right"/>
        <w:outlineLvl w:val="0"/>
        <w:rPr>
          <w:rFonts w:ascii="Verdana" w:hAnsi="Verdana"/>
          <w:sz w:val="20"/>
          <w:szCs w:val="20"/>
          <w:lang w:eastAsia="en-US"/>
        </w:rPr>
      </w:pPr>
    </w:p>
    <w:p w:rsidR="00021ACB" w:rsidRPr="00D803B6" w:rsidRDefault="00021ACB" w:rsidP="00D74D84">
      <w:pPr>
        <w:shd w:val="clear" w:color="auto" w:fill="FFFFFF"/>
        <w:spacing w:line="276" w:lineRule="auto"/>
        <w:jc w:val="right"/>
        <w:outlineLvl w:val="0"/>
        <w:rPr>
          <w:rFonts w:ascii="Verdana" w:hAnsi="Verdana"/>
          <w:b/>
          <w:sz w:val="20"/>
          <w:szCs w:val="20"/>
          <w:lang w:val="ru-RU"/>
        </w:rPr>
      </w:pPr>
    </w:p>
    <w:p w:rsidR="00021ACB" w:rsidRPr="00D803B6" w:rsidRDefault="00021ACB" w:rsidP="00D74D84">
      <w:pPr>
        <w:shd w:val="clear" w:color="auto" w:fill="FFFFFF"/>
        <w:spacing w:line="276" w:lineRule="auto"/>
        <w:jc w:val="right"/>
        <w:outlineLvl w:val="0"/>
        <w:rPr>
          <w:rFonts w:ascii="Verdana" w:hAnsi="Verdana"/>
          <w:b/>
          <w:sz w:val="20"/>
          <w:szCs w:val="20"/>
          <w:lang w:val="ru-RU"/>
        </w:rPr>
      </w:pPr>
    </w:p>
    <w:p w:rsidR="00D74D84" w:rsidRPr="00F14CC3" w:rsidRDefault="00AC6FD9" w:rsidP="00D74D84">
      <w:pPr>
        <w:shd w:val="clear" w:color="auto" w:fill="FFFFFF"/>
        <w:spacing w:line="276" w:lineRule="auto"/>
        <w:jc w:val="right"/>
        <w:outlineLvl w:val="0"/>
        <w:rPr>
          <w:rFonts w:ascii="Verdana" w:hAnsi="Verdana"/>
          <w:b/>
          <w:sz w:val="20"/>
          <w:szCs w:val="20"/>
        </w:rPr>
      </w:pPr>
      <w:r w:rsidRPr="00F14CC3">
        <w:rPr>
          <w:rFonts w:ascii="Verdana" w:hAnsi="Verdana"/>
          <w:b/>
          <w:sz w:val="20"/>
          <w:szCs w:val="20"/>
        </w:rPr>
        <w:t>О</w:t>
      </w:r>
      <w:r w:rsidR="00D74D84" w:rsidRPr="00F14CC3">
        <w:rPr>
          <w:rFonts w:ascii="Verdana" w:hAnsi="Verdana"/>
          <w:b/>
          <w:sz w:val="20"/>
          <w:szCs w:val="20"/>
        </w:rPr>
        <w:t>БРАЗЕЦ № 9</w:t>
      </w:r>
    </w:p>
    <w:p w:rsidR="00D74D84" w:rsidRPr="00F14CC3" w:rsidRDefault="00D74D84" w:rsidP="00D74D84">
      <w:pPr>
        <w:shd w:val="clear" w:color="auto" w:fill="FFFFFF"/>
        <w:spacing w:line="276" w:lineRule="auto"/>
        <w:jc w:val="right"/>
        <w:outlineLvl w:val="0"/>
        <w:rPr>
          <w:rFonts w:ascii="Verdana" w:hAnsi="Verdana"/>
          <w:b/>
          <w:sz w:val="20"/>
          <w:szCs w:val="20"/>
        </w:rPr>
      </w:pPr>
    </w:p>
    <w:p w:rsidR="00D74D84" w:rsidRPr="00F14CC3" w:rsidRDefault="00D74D84" w:rsidP="00D74D84">
      <w:pPr>
        <w:shd w:val="clear" w:color="auto" w:fill="FFFFFF"/>
        <w:spacing w:line="276" w:lineRule="auto"/>
        <w:jc w:val="right"/>
        <w:outlineLvl w:val="0"/>
        <w:rPr>
          <w:rFonts w:ascii="Verdana" w:hAnsi="Verdana"/>
          <w:b/>
          <w:sz w:val="20"/>
          <w:szCs w:val="20"/>
        </w:rPr>
      </w:pPr>
    </w:p>
    <w:p w:rsidR="00D74D84" w:rsidRPr="00F14CC3" w:rsidRDefault="00D74D84" w:rsidP="00D74D84">
      <w:pPr>
        <w:autoSpaceDE w:val="0"/>
        <w:autoSpaceDN w:val="0"/>
        <w:adjustRightInd w:val="0"/>
        <w:jc w:val="center"/>
        <w:rPr>
          <w:rFonts w:ascii="Verdana" w:hAnsi="Verdana"/>
          <w:sz w:val="20"/>
          <w:szCs w:val="20"/>
        </w:rPr>
      </w:pPr>
      <w:r w:rsidRPr="00F14CC3">
        <w:rPr>
          <w:rFonts w:ascii="Verdana" w:hAnsi="Verdana"/>
          <w:b/>
          <w:bCs/>
          <w:sz w:val="20"/>
          <w:szCs w:val="20"/>
        </w:rPr>
        <w:t>ДЕКЛАРАЦИЯ</w:t>
      </w:r>
    </w:p>
    <w:p w:rsidR="005F4526" w:rsidRPr="00D803B6" w:rsidRDefault="005F4526" w:rsidP="00D74D84">
      <w:pPr>
        <w:autoSpaceDE w:val="0"/>
        <w:autoSpaceDN w:val="0"/>
        <w:adjustRightInd w:val="0"/>
        <w:rPr>
          <w:rFonts w:ascii="Verdana" w:hAnsi="Verdana"/>
          <w:sz w:val="20"/>
          <w:szCs w:val="20"/>
          <w:lang w:val="ru-RU"/>
        </w:rPr>
      </w:pPr>
    </w:p>
    <w:p w:rsidR="0009147F" w:rsidRPr="00D803B6" w:rsidRDefault="0009147F" w:rsidP="0009147F">
      <w:pPr>
        <w:tabs>
          <w:tab w:val="left" w:pos="374"/>
        </w:tabs>
        <w:rPr>
          <w:rFonts w:ascii="Verdana" w:hAnsi="Verdana"/>
          <w:iCs/>
          <w:sz w:val="20"/>
          <w:lang w:val="ru-RU"/>
        </w:rPr>
      </w:pPr>
    </w:p>
    <w:p w:rsidR="0009147F" w:rsidRPr="00D803B6" w:rsidRDefault="0009147F" w:rsidP="00DF4D84">
      <w:pPr>
        <w:ind w:firstLine="540"/>
        <w:jc w:val="both"/>
        <w:textAlignment w:val="center"/>
        <w:rPr>
          <w:rFonts w:ascii="Verdana" w:hAnsi="Verdana"/>
          <w:iCs/>
          <w:sz w:val="20"/>
          <w:lang w:val="ru-RU"/>
        </w:rPr>
      </w:pPr>
      <w:r>
        <w:rPr>
          <w:rFonts w:ascii="Verdana" w:hAnsi="Verdana"/>
          <w:iCs/>
          <w:sz w:val="20"/>
        </w:rPr>
        <w:t>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09147F" w:rsidRDefault="0009147F" w:rsidP="00DF4D84">
      <w:pPr>
        <w:jc w:val="both"/>
        <w:rPr>
          <w:rFonts w:ascii="Verdana" w:hAnsi="Verdana"/>
          <w:sz w:val="20"/>
        </w:rPr>
      </w:pPr>
    </w:p>
    <w:p w:rsidR="0009147F" w:rsidRDefault="0009147F" w:rsidP="00DF4D84">
      <w:pPr>
        <w:jc w:val="both"/>
        <w:rPr>
          <w:rFonts w:ascii="Verdana" w:hAnsi="Verdana"/>
          <w:sz w:val="20"/>
        </w:rPr>
      </w:pPr>
      <w:r>
        <w:rPr>
          <w:rFonts w:ascii="Verdana" w:hAnsi="Verdana"/>
          <w:sz w:val="20"/>
        </w:rPr>
        <w:t>Долуподписаният/-</w:t>
      </w:r>
      <w:proofErr w:type="spellStart"/>
      <w:r>
        <w:rPr>
          <w:rFonts w:ascii="Verdana" w:hAnsi="Verdana"/>
          <w:sz w:val="20"/>
        </w:rPr>
        <w:t>ната</w:t>
      </w:r>
      <w:proofErr w:type="spellEnd"/>
      <w:r>
        <w:rPr>
          <w:rFonts w:ascii="Verdana" w:hAnsi="Verdana"/>
          <w:sz w:val="20"/>
        </w:rPr>
        <w:t xml:space="preserve">/  </w:t>
      </w:r>
    </w:p>
    <w:p w:rsidR="0009147F" w:rsidRDefault="0009147F" w:rsidP="00DF4D84">
      <w:pPr>
        <w:jc w:val="both"/>
        <w:rPr>
          <w:rFonts w:ascii="Verdana" w:hAnsi="Verdana"/>
          <w:sz w:val="20"/>
        </w:rPr>
      </w:pPr>
      <w:r>
        <w:rPr>
          <w:rFonts w:ascii="Verdana" w:hAnsi="Verdana"/>
          <w:sz w:val="20"/>
        </w:rPr>
        <w:t xml:space="preserve">............................................................................................, с ЕГН ..........................., в качеството ми на ............................................................... </w:t>
      </w:r>
      <w:r>
        <w:rPr>
          <w:rFonts w:ascii="Verdana" w:hAnsi="Verdana"/>
          <w:i/>
          <w:sz w:val="20"/>
        </w:rPr>
        <w:t>(посочва се длъжността и качеството, в което лицето има право да представлява  и управлява - напр. изпълнителен директор, управител или др.)</w:t>
      </w:r>
      <w:r>
        <w:rPr>
          <w:rFonts w:ascii="Verdana" w:hAnsi="Verdana"/>
          <w:sz w:val="20"/>
        </w:rPr>
        <w:t xml:space="preserve">на ………………………………………………………………..........………………...., </w:t>
      </w:r>
    </w:p>
    <w:p w:rsidR="0009147F" w:rsidRDefault="0009147F" w:rsidP="00DF4D84">
      <w:pPr>
        <w:jc w:val="both"/>
        <w:rPr>
          <w:rFonts w:ascii="Verdana" w:hAnsi="Verdana"/>
          <w:sz w:val="20"/>
        </w:rPr>
      </w:pPr>
      <w:r>
        <w:rPr>
          <w:rFonts w:ascii="Verdana" w:hAnsi="Verdana"/>
          <w:i/>
          <w:sz w:val="20"/>
        </w:rPr>
        <w:t>(посочва се наименованието на участника)</w:t>
      </w:r>
    </w:p>
    <w:p w:rsidR="0009147F" w:rsidRPr="00D803B6" w:rsidRDefault="0009147F" w:rsidP="00DF4D84">
      <w:pPr>
        <w:jc w:val="both"/>
        <w:rPr>
          <w:rFonts w:ascii="Verdana" w:hAnsi="Verdana"/>
          <w:sz w:val="20"/>
        </w:rPr>
      </w:pPr>
      <w:r>
        <w:rPr>
          <w:rFonts w:ascii="Verdana" w:hAnsi="Verdana"/>
          <w:sz w:val="20"/>
        </w:rPr>
        <w:t>с ЕИК…………………………, със седалище и адрес на управление: ...................................................................................................................................</w:t>
      </w:r>
    </w:p>
    <w:p w:rsidR="0009147F" w:rsidRPr="00D803B6" w:rsidRDefault="0009147F" w:rsidP="0009147F">
      <w:pPr>
        <w:rPr>
          <w:rFonts w:ascii="Verdana" w:hAnsi="Verdana"/>
          <w:b/>
          <w:sz w:val="20"/>
        </w:rPr>
      </w:pPr>
    </w:p>
    <w:p w:rsidR="00175CAB" w:rsidRPr="00D803B6" w:rsidRDefault="00175CAB" w:rsidP="0009147F">
      <w:pPr>
        <w:jc w:val="center"/>
        <w:rPr>
          <w:rFonts w:ascii="Verdana" w:hAnsi="Verdana"/>
          <w:b/>
          <w:sz w:val="20"/>
        </w:rPr>
      </w:pPr>
    </w:p>
    <w:p w:rsidR="0009147F" w:rsidRDefault="0009147F" w:rsidP="0009147F">
      <w:pPr>
        <w:jc w:val="center"/>
        <w:rPr>
          <w:rFonts w:ascii="Verdana" w:hAnsi="Verdana"/>
          <w:b/>
          <w:sz w:val="20"/>
        </w:rPr>
      </w:pPr>
      <w:r>
        <w:rPr>
          <w:rFonts w:ascii="Verdana" w:hAnsi="Verdana"/>
          <w:b/>
          <w:sz w:val="20"/>
        </w:rPr>
        <w:t>Д Е К Л А Р И Р А М, Ч Е:</w:t>
      </w:r>
    </w:p>
    <w:p w:rsidR="0009147F" w:rsidRDefault="0009147F" w:rsidP="00DF4D84">
      <w:pPr>
        <w:ind w:firstLine="540"/>
        <w:jc w:val="both"/>
        <w:rPr>
          <w:rFonts w:ascii="Verdana" w:hAnsi="Verdana"/>
          <w:iCs/>
          <w:sz w:val="20"/>
        </w:rPr>
      </w:pPr>
    </w:p>
    <w:p w:rsidR="0009147F" w:rsidRPr="00D803B6" w:rsidRDefault="0009147F" w:rsidP="00DF4D84">
      <w:pPr>
        <w:jc w:val="both"/>
        <w:rPr>
          <w:rFonts w:ascii="Verdana" w:hAnsi="Verdana"/>
          <w:iCs/>
          <w:sz w:val="20"/>
        </w:rPr>
      </w:pPr>
      <w:r>
        <w:rPr>
          <w:rFonts w:ascii="Verdana" w:hAnsi="Verdana"/>
          <w:iCs/>
          <w:sz w:val="20"/>
        </w:rPr>
        <w:t xml:space="preserve">1. Представляваното от мен дружество е /не е регистрирано в юрисдикция с                                                                                                </w:t>
      </w:r>
      <w:r w:rsidRPr="00D803B6">
        <w:rPr>
          <w:rFonts w:ascii="Verdana" w:hAnsi="Verdana"/>
          <w:iCs/>
          <w:sz w:val="20"/>
        </w:rPr>
        <w:t>(</w:t>
      </w:r>
      <w:r>
        <w:rPr>
          <w:rFonts w:ascii="Verdana" w:hAnsi="Verdana"/>
          <w:i/>
          <w:iCs/>
          <w:sz w:val="20"/>
        </w:rPr>
        <w:t>ненужното се зачертава</w:t>
      </w:r>
      <w:r w:rsidRPr="00D803B6">
        <w:rPr>
          <w:rFonts w:ascii="Verdana" w:hAnsi="Verdana"/>
          <w:i/>
          <w:iCs/>
          <w:sz w:val="20"/>
        </w:rPr>
        <w:t>)</w:t>
      </w:r>
    </w:p>
    <w:p w:rsidR="0009147F" w:rsidRDefault="0009147F" w:rsidP="00DF4D84">
      <w:pPr>
        <w:jc w:val="both"/>
        <w:rPr>
          <w:rFonts w:ascii="Verdana" w:hAnsi="Verdana"/>
          <w:iCs/>
          <w:sz w:val="20"/>
        </w:rPr>
      </w:pPr>
      <w:r>
        <w:rPr>
          <w:rFonts w:ascii="Verdana" w:hAnsi="Verdana"/>
          <w:iCs/>
          <w:sz w:val="20"/>
        </w:rPr>
        <w:t>преференциален данъчен режим, а именно: ………………………………….….</w:t>
      </w:r>
    </w:p>
    <w:p w:rsidR="0009147F" w:rsidRDefault="0009147F" w:rsidP="00DF4D84">
      <w:pPr>
        <w:jc w:val="both"/>
        <w:rPr>
          <w:rFonts w:ascii="Verdana" w:hAnsi="Verdana"/>
          <w:iCs/>
          <w:sz w:val="20"/>
        </w:rPr>
      </w:pPr>
      <w:r>
        <w:rPr>
          <w:rFonts w:ascii="Verdana" w:hAnsi="Verdana"/>
          <w:iCs/>
          <w:sz w:val="20"/>
        </w:rPr>
        <w:t xml:space="preserve"> 2. Представляваното от мен дружество е / не е свързано с лица, регистрирани в </w:t>
      </w:r>
    </w:p>
    <w:p w:rsidR="0009147F" w:rsidRPr="00D803B6" w:rsidRDefault="0009147F" w:rsidP="00DF4D84">
      <w:pPr>
        <w:jc w:val="both"/>
        <w:rPr>
          <w:rFonts w:ascii="Verdana" w:hAnsi="Verdana"/>
          <w:iCs/>
          <w:sz w:val="20"/>
        </w:rPr>
      </w:pPr>
      <w:r w:rsidRPr="00D803B6">
        <w:rPr>
          <w:rFonts w:ascii="Verdana" w:hAnsi="Verdana"/>
          <w:i/>
          <w:iCs/>
          <w:sz w:val="20"/>
        </w:rPr>
        <w:t>(</w:t>
      </w:r>
      <w:r>
        <w:rPr>
          <w:rFonts w:ascii="Verdana" w:hAnsi="Verdana"/>
          <w:i/>
          <w:iCs/>
          <w:sz w:val="20"/>
        </w:rPr>
        <w:t>ненужното се зачертава</w:t>
      </w:r>
      <w:r w:rsidRPr="00D803B6">
        <w:rPr>
          <w:rFonts w:ascii="Verdana" w:hAnsi="Verdana"/>
          <w:i/>
          <w:iCs/>
          <w:sz w:val="20"/>
        </w:rPr>
        <w:t>)</w:t>
      </w:r>
    </w:p>
    <w:p w:rsidR="0009147F" w:rsidRDefault="0009147F" w:rsidP="00DF4D84">
      <w:pPr>
        <w:jc w:val="both"/>
        <w:rPr>
          <w:rFonts w:ascii="Verdana" w:hAnsi="Verdana"/>
          <w:iCs/>
          <w:sz w:val="20"/>
        </w:rPr>
      </w:pPr>
      <w:r>
        <w:rPr>
          <w:rFonts w:ascii="Verdana" w:hAnsi="Verdana"/>
          <w:iCs/>
          <w:sz w:val="20"/>
        </w:rPr>
        <w:t>юрисдикции с преференциален данъчен режим, а именно: ………………………</w:t>
      </w:r>
    </w:p>
    <w:p w:rsidR="0009147F" w:rsidRDefault="0009147F" w:rsidP="00DF4D84">
      <w:pPr>
        <w:jc w:val="both"/>
        <w:rPr>
          <w:rFonts w:ascii="Verdana" w:hAnsi="Verdana"/>
          <w:iCs/>
          <w:sz w:val="20"/>
        </w:rPr>
      </w:pPr>
      <w:r>
        <w:rPr>
          <w:rFonts w:ascii="Verdana" w:hAnsi="Verdana"/>
          <w:iCs/>
          <w:sz w:val="20"/>
        </w:rPr>
        <w:t xml:space="preserve"> 3. Представляваното от мен дружество попада в изключението на чл. 4, т. ……</w:t>
      </w:r>
    </w:p>
    <w:p w:rsidR="0009147F" w:rsidRDefault="0009147F" w:rsidP="00DF4D84">
      <w:pPr>
        <w:jc w:val="both"/>
        <w:rPr>
          <w:rFonts w:ascii="Verdana" w:hAnsi="Verdana"/>
          <w:iCs/>
          <w:sz w:val="20"/>
        </w:rPr>
      </w:pPr>
      <w:r>
        <w:rPr>
          <w:rFonts w:ascii="Verdana" w:hAnsi="Verdana"/>
          <w:iCs/>
          <w:sz w:val="20"/>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09147F" w:rsidRDefault="0009147F" w:rsidP="00DF4D84">
      <w:pPr>
        <w:ind w:firstLine="540"/>
        <w:jc w:val="both"/>
        <w:rPr>
          <w:rFonts w:ascii="Verdana" w:hAnsi="Verdana"/>
          <w:i/>
          <w:iCs/>
          <w:sz w:val="20"/>
        </w:rPr>
      </w:pPr>
      <w:r>
        <w:rPr>
          <w:rFonts w:ascii="Verdana" w:hAnsi="Verdana"/>
          <w:i/>
          <w:iCs/>
          <w:sz w:val="20"/>
          <w:u w:val="single"/>
        </w:rPr>
        <w:t>Забележка</w:t>
      </w:r>
      <w:r>
        <w:rPr>
          <w:rFonts w:ascii="Verdana" w:hAnsi="Verdana"/>
          <w:i/>
          <w:iCs/>
          <w:sz w:val="20"/>
        </w:rPr>
        <w:t>:</w:t>
      </w:r>
      <w:r w:rsidRPr="00D803B6">
        <w:rPr>
          <w:rFonts w:ascii="Verdana" w:hAnsi="Verdana"/>
          <w:i/>
          <w:iCs/>
          <w:sz w:val="20"/>
        </w:rPr>
        <w:t xml:space="preserve"> </w:t>
      </w:r>
      <w:r>
        <w:rPr>
          <w:rFonts w:ascii="Verdana" w:hAnsi="Verdana"/>
          <w:i/>
          <w:iCs/>
          <w:sz w:val="20"/>
        </w:rPr>
        <w:t>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09147F" w:rsidRDefault="0009147F" w:rsidP="00DF4D84">
      <w:pPr>
        <w:ind w:firstLine="540"/>
        <w:jc w:val="both"/>
        <w:textAlignment w:val="center"/>
        <w:rPr>
          <w:rFonts w:ascii="Verdana" w:hAnsi="Verdana"/>
          <w:iCs/>
          <w:sz w:val="20"/>
        </w:rPr>
      </w:pPr>
      <w:r>
        <w:rPr>
          <w:rFonts w:ascii="Verdana" w:hAnsi="Verdana"/>
          <w:iCs/>
          <w:sz w:val="20"/>
        </w:rPr>
        <w:t xml:space="preserve">    4. 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roofErr w:type="spellStart"/>
      <w:r>
        <w:rPr>
          <w:rFonts w:ascii="Verdana" w:hAnsi="Verdana"/>
          <w:iCs/>
          <w:sz w:val="20"/>
        </w:rPr>
        <w:t>вр</w:t>
      </w:r>
      <w:proofErr w:type="spellEnd"/>
      <w:r>
        <w:rPr>
          <w:rFonts w:ascii="Verdana" w:hAnsi="Verdana"/>
          <w:iCs/>
          <w:sz w:val="20"/>
        </w:rPr>
        <w:t>. §7, ал. 2 от Заключителните разпоредби на същия.</w:t>
      </w:r>
    </w:p>
    <w:p w:rsidR="0009147F" w:rsidRDefault="0009147F" w:rsidP="00DF4D84">
      <w:pPr>
        <w:ind w:firstLine="540"/>
        <w:jc w:val="both"/>
        <w:textAlignment w:val="center"/>
        <w:rPr>
          <w:rFonts w:ascii="Verdana" w:hAnsi="Verdana"/>
          <w:iCs/>
          <w:sz w:val="20"/>
        </w:rPr>
      </w:pPr>
    </w:p>
    <w:p w:rsidR="0009147F" w:rsidRDefault="0009147F" w:rsidP="00DF4D84">
      <w:pPr>
        <w:ind w:firstLine="540"/>
        <w:jc w:val="both"/>
        <w:rPr>
          <w:rFonts w:ascii="Verdana" w:hAnsi="Verdana"/>
          <w:iCs/>
          <w:sz w:val="20"/>
        </w:rPr>
      </w:pPr>
      <w:r>
        <w:rPr>
          <w:rFonts w:ascii="Verdana" w:hAnsi="Verdana"/>
          <w:iCs/>
          <w:sz w:val="20"/>
        </w:rPr>
        <w:t>Известно ми е, че за неверни данни нося наказателна отговорност по чл. 313 от Наказателния кодекс.</w:t>
      </w:r>
    </w:p>
    <w:p w:rsidR="0009147F" w:rsidRDefault="0009147F" w:rsidP="00DF4D84">
      <w:pPr>
        <w:ind w:left="1530" w:hanging="1530"/>
        <w:jc w:val="both"/>
        <w:rPr>
          <w:rFonts w:ascii="Verdana" w:hAnsi="Verdana"/>
          <w:iCs/>
          <w:sz w:val="20"/>
        </w:rPr>
      </w:pPr>
    </w:p>
    <w:p w:rsidR="0009147F" w:rsidRDefault="0009147F" w:rsidP="0009147F">
      <w:pPr>
        <w:ind w:left="1530" w:hanging="1530"/>
        <w:rPr>
          <w:rFonts w:ascii="Verdana" w:hAnsi="Verdana"/>
          <w:iCs/>
          <w:sz w:val="20"/>
        </w:rPr>
      </w:pPr>
    </w:p>
    <w:p w:rsidR="005F4526" w:rsidRPr="00D803B6" w:rsidRDefault="0009147F" w:rsidP="00897A2D">
      <w:pPr>
        <w:ind w:left="1530" w:hanging="1530"/>
        <w:rPr>
          <w:rFonts w:ascii="Verdana" w:hAnsi="Verdana"/>
          <w:iCs/>
          <w:sz w:val="20"/>
        </w:rPr>
      </w:pPr>
      <w:r>
        <w:rPr>
          <w:rFonts w:ascii="Verdana" w:hAnsi="Verdana"/>
          <w:iCs/>
          <w:sz w:val="20"/>
        </w:rPr>
        <w:t xml:space="preserve">                           </w:t>
      </w:r>
      <w:r w:rsidR="00897A2D">
        <w:rPr>
          <w:rFonts w:ascii="Verdana" w:hAnsi="Verdana"/>
          <w:iCs/>
          <w:sz w:val="20"/>
        </w:rPr>
        <w:t xml:space="preserve">                               </w:t>
      </w:r>
    </w:p>
    <w:p w:rsidR="005F4526" w:rsidRDefault="005F4526" w:rsidP="00D74D84">
      <w:pPr>
        <w:autoSpaceDE w:val="0"/>
        <w:autoSpaceDN w:val="0"/>
        <w:adjustRightInd w:val="0"/>
        <w:rPr>
          <w:rFonts w:ascii="Verdana" w:hAnsi="Verdana"/>
          <w:sz w:val="20"/>
          <w:szCs w:val="20"/>
        </w:rPr>
      </w:pPr>
    </w:p>
    <w:p w:rsidR="00D74D84" w:rsidRPr="00F14CC3" w:rsidRDefault="00D74D84" w:rsidP="00D74D84">
      <w:pPr>
        <w:autoSpaceDE w:val="0"/>
        <w:autoSpaceDN w:val="0"/>
        <w:adjustRightInd w:val="0"/>
        <w:rPr>
          <w:rFonts w:ascii="Verdana" w:hAnsi="Verdana"/>
          <w:sz w:val="20"/>
          <w:szCs w:val="20"/>
        </w:rPr>
      </w:pPr>
      <w:r w:rsidRPr="00F14CC3">
        <w:rPr>
          <w:rFonts w:ascii="Verdana" w:hAnsi="Verdana"/>
          <w:sz w:val="20"/>
          <w:szCs w:val="20"/>
        </w:rPr>
        <w:t xml:space="preserve">.........................................г. </w:t>
      </w:r>
      <w:r w:rsidRPr="00F14CC3">
        <w:rPr>
          <w:rFonts w:ascii="Verdana" w:hAnsi="Verdana"/>
          <w:sz w:val="20"/>
          <w:szCs w:val="20"/>
        </w:rPr>
        <w:tab/>
      </w:r>
      <w:r w:rsidRPr="00F14CC3">
        <w:rPr>
          <w:rFonts w:ascii="Verdana" w:hAnsi="Verdana"/>
          <w:sz w:val="20"/>
          <w:szCs w:val="20"/>
        </w:rPr>
        <w:tab/>
      </w:r>
      <w:r w:rsidRPr="00F14CC3">
        <w:rPr>
          <w:rFonts w:ascii="Verdana" w:hAnsi="Verdana"/>
          <w:sz w:val="20"/>
          <w:szCs w:val="20"/>
        </w:rPr>
        <w:tab/>
      </w:r>
      <w:r w:rsidRPr="00F14CC3">
        <w:rPr>
          <w:rFonts w:ascii="Verdana" w:hAnsi="Verdana"/>
          <w:sz w:val="20"/>
          <w:szCs w:val="20"/>
        </w:rPr>
        <w:tab/>
      </w:r>
      <w:r w:rsidRPr="00F14CC3">
        <w:rPr>
          <w:rFonts w:ascii="Verdana" w:hAnsi="Verdana"/>
          <w:sz w:val="20"/>
          <w:szCs w:val="20"/>
        </w:rPr>
        <w:tab/>
        <w:t xml:space="preserve">Декларатор: </w:t>
      </w:r>
    </w:p>
    <w:p w:rsidR="00D74D84" w:rsidRPr="00F14CC3" w:rsidRDefault="00D74D84" w:rsidP="00D74D84">
      <w:pPr>
        <w:autoSpaceDE w:val="0"/>
        <w:autoSpaceDN w:val="0"/>
        <w:adjustRightInd w:val="0"/>
        <w:rPr>
          <w:rFonts w:ascii="Verdana" w:hAnsi="Verdana"/>
          <w:sz w:val="20"/>
          <w:szCs w:val="20"/>
        </w:rPr>
      </w:pPr>
      <w:r w:rsidRPr="00F14CC3">
        <w:rPr>
          <w:rFonts w:ascii="Verdana" w:hAnsi="Verdana"/>
          <w:i/>
          <w:iCs/>
          <w:sz w:val="20"/>
          <w:szCs w:val="20"/>
        </w:rPr>
        <w:t xml:space="preserve">(дата на подписване) </w:t>
      </w:r>
      <w:r w:rsidRPr="00F14CC3">
        <w:rPr>
          <w:rFonts w:ascii="Verdana" w:hAnsi="Verdana"/>
          <w:sz w:val="20"/>
          <w:szCs w:val="20"/>
        </w:rPr>
        <w:t xml:space="preserve"> </w:t>
      </w:r>
    </w:p>
    <w:p w:rsidR="005102B4" w:rsidRPr="00D803B6" w:rsidRDefault="005102B4" w:rsidP="0009147F">
      <w:pPr>
        <w:suppressAutoHyphens/>
        <w:spacing w:before="170" w:after="170" w:line="260" w:lineRule="exact"/>
        <w:ind w:right="70"/>
        <w:rPr>
          <w:b/>
          <w:bCs/>
          <w:iCs/>
          <w:color w:val="000000"/>
          <w:lang w:eastAsia="ar-SA"/>
        </w:rPr>
      </w:pPr>
    </w:p>
    <w:p w:rsidR="007F4607" w:rsidRPr="00D803B6" w:rsidRDefault="007F4607" w:rsidP="002527D0">
      <w:pPr>
        <w:suppressAutoHyphens/>
        <w:spacing w:before="170" w:after="170" w:line="260" w:lineRule="exact"/>
        <w:ind w:right="70"/>
        <w:jc w:val="center"/>
        <w:rPr>
          <w:b/>
          <w:bCs/>
          <w:iCs/>
          <w:color w:val="000000"/>
          <w:lang w:eastAsia="ar-SA"/>
        </w:rPr>
      </w:pPr>
      <w:r w:rsidRPr="00D803B6">
        <w:rPr>
          <w:b/>
          <w:bCs/>
          <w:iCs/>
          <w:color w:val="000000"/>
          <w:lang w:eastAsia="ar-SA"/>
        </w:rPr>
        <w:tab/>
      </w:r>
    </w:p>
    <w:p w:rsidR="00175CAB" w:rsidRPr="00D803B6" w:rsidRDefault="00175CAB" w:rsidP="002527D0">
      <w:pPr>
        <w:suppressAutoHyphens/>
        <w:spacing w:before="170" w:after="170" w:line="260" w:lineRule="exact"/>
        <w:ind w:right="70"/>
        <w:jc w:val="center"/>
        <w:rPr>
          <w:b/>
          <w:bCs/>
          <w:iCs/>
          <w:color w:val="000000"/>
          <w:lang w:eastAsia="ar-SA"/>
        </w:rPr>
      </w:pPr>
    </w:p>
    <w:p w:rsidR="00175CAB" w:rsidRPr="00D803B6" w:rsidRDefault="00175CAB" w:rsidP="002527D0">
      <w:pPr>
        <w:suppressAutoHyphens/>
        <w:spacing w:before="170" w:after="170" w:line="260" w:lineRule="exact"/>
        <w:ind w:right="70"/>
        <w:jc w:val="center"/>
        <w:rPr>
          <w:b/>
          <w:bCs/>
          <w:iCs/>
          <w:color w:val="000000"/>
          <w:lang w:eastAsia="ar-SA"/>
        </w:rPr>
      </w:pPr>
    </w:p>
    <w:p w:rsidR="00BC35A9" w:rsidRPr="00D803B6" w:rsidRDefault="00BC35A9" w:rsidP="00487BC5">
      <w:pPr>
        <w:suppressAutoHyphens/>
        <w:spacing w:before="170" w:after="170" w:line="260" w:lineRule="exact"/>
        <w:ind w:right="70"/>
        <w:rPr>
          <w:rFonts w:ascii="Verdana" w:hAnsi="Verdana"/>
          <w:b/>
          <w:bCs/>
          <w:iCs/>
          <w:color w:val="000000"/>
          <w:sz w:val="20"/>
          <w:szCs w:val="20"/>
          <w:lang w:eastAsia="ar-SA"/>
        </w:rPr>
      </w:pPr>
    </w:p>
    <w:p w:rsidR="002527D0" w:rsidRPr="002527D0" w:rsidRDefault="002527D0" w:rsidP="002527D0">
      <w:pPr>
        <w:suppressAutoHyphens/>
        <w:spacing w:before="170" w:after="170" w:line="260" w:lineRule="exact"/>
        <w:ind w:right="70"/>
        <w:jc w:val="right"/>
        <w:rPr>
          <w:rFonts w:ascii="Verdana" w:hAnsi="Verdana"/>
          <w:b/>
          <w:bCs/>
          <w:iCs/>
          <w:color w:val="000000"/>
          <w:sz w:val="20"/>
          <w:szCs w:val="20"/>
          <w:lang w:eastAsia="ar-SA"/>
        </w:rPr>
      </w:pPr>
      <w:r>
        <w:rPr>
          <w:rFonts w:ascii="Verdana" w:hAnsi="Verdana"/>
          <w:b/>
          <w:bCs/>
          <w:iCs/>
          <w:color w:val="000000"/>
          <w:sz w:val="20"/>
          <w:szCs w:val="20"/>
          <w:lang w:eastAsia="ar-SA"/>
        </w:rPr>
        <w:t>ОБРАЗЕЦ № 10</w:t>
      </w:r>
    </w:p>
    <w:p w:rsidR="006E0AA3" w:rsidRDefault="006E0AA3" w:rsidP="006E0AA3">
      <w:pPr>
        <w:autoSpaceDE w:val="0"/>
        <w:autoSpaceDN w:val="0"/>
        <w:adjustRightInd w:val="0"/>
        <w:jc w:val="center"/>
        <w:rPr>
          <w:rFonts w:ascii="Verdana" w:hAnsi="Verdana"/>
          <w:b/>
          <w:bCs/>
          <w:sz w:val="20"/>
          <w:szCs w:val="20"/>
        </w:rPr>
      </w:pPr>
      <w:r w:rsidRPr="00F14CC3">
        <w:rPr>
          <w:rFonts w:ascii="Verdana" w:hAnsi="Verdana"/>
          <w:b/>
          <w:bCs/>
          <w:sz w:val="20"/>
          <w:szCs w:val="20"/>
        </w:rPr>
        <w:t>ДЕКЛАРАЦИЯ</w:t>
      </w:r>
    </w:p>
    <w:p w:rsidR="005A4C8E" w:rsidRPr="00F14CC3" w:rsidRDefault="005A4C8E" w:rsidP="006E0AA3">
      <w:pPr>
        <w:autoSpaceDE w:val="0"/>
        <w:autoSpaceDN w:val="0"/>
        <w:adjustRightInd w:val="0"/>
        <w:jc w:val="center"/>
        <w:rPr>
          <w:rFonts w:ascii="Verdana" w:hAnsi="Verdana"/>
          <w:sz w:val="20"/>
          <w:szCs w:val="20"/>
        </w:rPr>
      </w:pPr>
    </w:p>
    <w:p w:rsidR="005A4C8E" w:rsidRPr="009D0C16" w:rsidRDefault="005A4C8E" w:rsidP="005A4C8E">
      <w:pPr>
        <w:pStyle w:val="Title"/>
        <w:spacing w:line="360" w:lineRule="auto"/>
        <w:rPr>
          <w:rFonts w:ascii="Verdana" w:hAnsi="Verdana"/>
          <w:sz w:val="20"/>
        </w:rPr>
      </w:pPr>
      <w:r>
        <w:rPr>
          <w:rFonts w:ascii="Verdana" w:hAnsi="Verdana"/>
          <w:sz w:val="20"/>
        </w:rPr>
        <w:t>От участника</w:t>
      </w:r>
    </w:p>
    <w:p w:rsidR="002527D0" w:rsidRDefault="002527D0" w:rsidP="002527D0">
      <w:pPr>
        <w:suppressAutoHyphens/>
        <w:spacing w:before="170" w:after="170" w:line="260" w:lineRule="exact"/>
        <w:ind w:right="70"/>
        <w:jc w:val="center"/>
        <w:rPr>
          <w:b/>
          <w:bCs/>
          <w:iCs/>
          <w:color w:val="000000"/>
          <w:lang w:eastAsia="ar-SA"/>
        </w:rPr>
      </w:pPr>
    </w:p>
    <w:p w:rsidR="002527D0" w:rsidRDefault="002527D0" w:rsidP="002527D0">
      <w:pPr>
        <w:suppressAutoHyphens/>
        <w:spacing w:before="170" w:after="170" w:line="260" w:lineRule="exact"/>
        <w:ind w:right="70"/>
        <w:jc w:val="center"/>
        <w:rPr>
          <w:b/>
          <w:bCs/>
          <w:iCs/>
          <w:color w:val="000000"/>
          <w:lang w:eastAsia="ar-SA"/>
        </w:rPr>
      </w:pPr>
    </w:p>
    <w:p w:rsidR="006E0AA3" w:rsidRPr="00F14CC3" w:rsidRDefault="006E0AA3" w:rsidP="006E0AA3">
      <w:pPr>
        <w:shd w:val="clear" w:color="auto" w:fill="FFFFFF"/>
        <w:spacing w:line="276" w:lineRule="auto"/>
        <w:ind w:firstLine="720"/>
        <w:jc w:val="both"/>
        <w:rPr>
          <w:rFonts w:ascii="Verdana" w:hAnsi="Verdana"/>
          <w:sz w:val="20"/>
          <w:szCs w:val="20"/>
        </w:rPr>
      </w:pPr>
      <w:r>
        <w:rPr>
          <w:rFonts w:ascii="Verdana" w:hAnsi="Verdana"/>
          <w:sz w:val="20"/>
          <w:szCs w:val="20"/>
        </w:rPr>
        <w:t>Долуподписаният</w:t>
      </w:r>
      <w:r w:rsidRPr="00F14CC3">
        <w:rPr>
          <w:rFonts w:ascii="Verdana" w:hAnsi="Verdana"/>
          <w:sz w:val="20"/>
          <w:szCs w:val="20"/>
        </w:rPr>
        <w:t>/ата/: ......................................................................</w:t>
      </w:r>
      <w:r>
        <w:rPr>
          <w:rFonts w:ascii="Verdana" w:hAnsi="Verdana"/>
          <w:sz w:val="20"/>
          <w:szCs w:val="20"/>
        </w:rPr>
        <w:t>............</w:t>
      </w:r>
      <w:r w:rsidRPr="00F14CC3">
        <w:rPr>
          <w:rFonts w:ascii="Verdana" w:hAnsi="Verdana"/>
          <w:sz w:val="20"/>
          <w:szCs w:val="20"/>
        </w:rPr>
        <w:t>.</w:t>
      </w:r>
    </w:p>
    <w:p w:rsidR="006E0AA3" w:rsidRPr="00F14CC3" w:rsidRDefault="006E0AA3" w:rsidP="006E0AA3">
      <w:pPr>
        <w:shd w:val="clear" w:color="auto" w:fill="FFFFFF"/>
        <w:spacing w:line="276" w:lineRule="auto"/>
        <w:jc w:val="center"/>
        <w:rPr>
          <w:rFonts w:ascii="Verdana" w:hAnsi="Verdana"/>
          <w:sz w:val="20"/>
          <w:szCs w:val="20"/>
        </w:rPr>
      </w:pPr>
      <w:r w:rsidRPr="00F14CC3">
        <w:rPr>
          <w:rFonts w:ascii="Verdana" w:hAnsi="Verdana"/>
          <w:i/>
          <w:sz w:val="20"/>
          <w:szCs w:val="20"/>
        </w:rPr>
        <w:t xml:space="preserve">                                                              (собствено, бащино, фамилно име)</w:t>
      </w:r>
    </w:p>
    <w:p w:rsidR="006E0AA3" w:rsidRPr="00F14CC3" w:rsidRDefault="006E0AA3" w:rsidP="006E0AA3">
      <w:pPr>
        <w:shd w:val="clear" w:color="auto" w:fill="FFFFFF"/>
        <w:spacing w:line="276" w:lineRule="auto"/>
        <w:jc w:val="both"/>
        <w:rPr>
          <w:rFonts w:ascii="Verdana" w:hAnsi="Verdana"/>
          <w:sz w:val="20"/>
          <w:szCs w:val="20"/>
        </w:rPr>
      </w:pPr>
      <w:r w:rsidRPr="00F14CC3">
        <w:rPr>
          <w:rFonts w:ascii="Verdana" w:hAnsi="Verdana"/>
          <w:sz w:val="20"/>
          <w:szCs w:val="20"/>
        </w:rPr>
        <w:t>с ЕГН: ............................., притежаващ/а л.к. № ............................., издад</w:t>
      </w:r>
      <w:r>
        <w:rPr>
          <w:rFonts w:ascii="Verdana" w:hAnsi="Verdana"/>
          <w:sz w:val="20"/>
          <w:szCs w:val="20"/>
        </w:rPr>
        <w:t>ена на ...........</w:t>
      </w:r>
      <w:r w:rsidRPr="00F14CC3">
        <w:rPr>
          <w:rFonts w:ascii="Verdana" w:hAnsi="Verdana"/>
          <w:sz w:val="20"/>
          <w:szCs w:val="20"/>
        </w:rPr>
        <w:t xml:space="preserve">, </w:t>
      </w:r>
    </w:p>
    <w:p w:rsidR="006E0AA3" w:rsidRPr="00F14CC3" w:rsidRDefault="006E0AA3" w:rsidP="006E0AA3">
      <w:pPr>
        <w:shd w:val="clear" w:color="auto" w:fill="FFFFFF"/>
        <w:spacing w:line="276" w:lineRule="auto"/>
        <w:jc w:val="both"/>
        <w:rPr>
          <w:rFonts w:ascii="Verdana" w:hAnsi="Verdana"/>
          <w:sz w:val="20"/>
          <w:szCs w:val="20"/>
        </w:rPr>
      </w:pPr>
      <w:r w:rsidRPr="00F14CC3">
        <w:rPr>
          <w:rFonts w:ascii="Verdana" w:hAnsi="Verdana"/>
          <w:sz w:val="20"/>
          <w:szCs w:val="20"/>
        </w:rPr>
        <w:t>от ..............................., с постоянен адрес: гр.(с) ................................, община ............................,</w:t>
      </w:r>
    </w:p>
    <w:p w:rsidR="006E0AA3" w:rsidRPr="00F14CC3" w:rsidRDefault="006E0AA3" w:rsidP="006E0AA3">
      <w:pPr>
        <w:shd w:val="clear" w:color="auto" w:fill="FFFFFF"/>
        <w:spacing w:line="276" w:lineRule="auto"/>
        <w:jc w:val="both"/>
        <w:rPr>
          <w:rFonts w:ascii="Verdana" w:hAnsi="Verdana"/>
          <w:sz w:val="20"/>
          <w:szCs w:val="20"/>
        </w:rPr>
      </w:pPr>
      <w:r w:rsidRPr="00F14CC3">
        <w:rPr>
          <w:rFonts w:ascii="Verdana" w:hAnsi="Verdana"/>
          <w:sz w:val="20"/>
          <w:szCs w:val="20"/>
        </w:rPr>
        <w:t>област ................................., ул. ................................................., бл. .........., ет. ..........., ап. ..........,в качеството си на ............................................................................................................................,</w:t>
      </w:r>
    </w:p>
    <w:p w:rsidR="006E0AA3" w:rsidRPr="00F14CC3" w:rsidRDefault="006E0AA3" w:rsidP="006E0AA3">
      <w:pPr>
        <w:shd w:val="clear" w:color="auto" w:fill="FFFFFF"/>
        <w:spacing w:line="276" w:lineRule="auto"/>
        <w:jc w:val="center"/>
        <w:rPr>
          <w:rFonts w:ascii="Verdana" w:hAnsi="Verdana"/>
          <w:i/>
          <w:sz w:val="20"/>
          <w:szCs w:val="20"/>
        </w:rPr>
      </w:pPr>
      <w:r w:rsidRPr="00F14CC3">
        <w:rPr>
          <w:rFonts w:ascii="Verdana" w:hAnsi="Verdana"/>
          <w:i/>
          <w:sz w:val="20"/>
          <w:szCs w:val="20"/>
        </w:rPr>
        <w:t xml:space="preserve">               (длъжност)</w:t>
      </w:r>
    </w:p>
    <w:p w:rsidR="006E0AA3" w:rsidRPr="00F14CC3" w:rsidRDefault="006E0AA3" w:rsidP="006E0AA3">
      <w:pPr>
        <w:shd w:val="clear" w:color="auto" w:fill="FFFFFF"/>
        <w:spacing w:line="276" w:lineRule="auto"/>
        <w:jc w:val="center"/>
        <w:rPr>
          <w:rFonts w:ascii="Verdana" w:hAnsi="Verdana"/>
          <w:sz w:val="20"/>
          <w:szCs w:val="20"/>
        </w:rPr>
      </w:pPr>
      <w:r w:rsidRPr="00F14CC3">
        <w:rPr>
          <w:rFonts w:ascii="Verdana" w:hAnsi="Verdana"/>
          <w:sz w:val="20"/>
          <w:szCs w:val="20"/>
        </w:rPr>
        <w:t>на участник .........................................................................................ЕИК..........</w:t>
      </w:r>
      <w:r>
        <w:rPr>
          <w:rFonts w:ascii="Verdana" w:hAnsi="Verdana"/>
          <w:sz w:val="20"/>
          <w:szCs w:val="20"/>
        </w:rPr>
        <w:t>...............................</w:t>
      </w:r>
    </w:p>
    <w:p w:rsidR="006E0AA3" w:rsidRDefault="006E0AA3" w:rsidP="006E0AA3">
      <w:pPr>
        <w:shd w:val="clear" w:color="auto" w:fill="FFFFFF"/>
        <w:spacing w:line="276" w:lineRule="auto"/>
        <w:jc w:val="center"/>
        <w:rPr>
          <w:rFonts w:ascii="Verdana" w:hAnsi="Verdana"/>
          <w:i/>
          <w:sz w:val="20"/>
          <w:szCs w:val="20"/>
        </w:rPr>
      </w:pPr>
      <w:r w:rsidRPr="00F14CC3">
        <w:rPr>
          <w:rFonts w:ascii="Verdana" w:hAnsi="Verdana"/>
          <w:i/>
          <w:sz w:val="20"/>
          <w:szCs w:val="20"/>
        </w:rPr>
        <w:t>(наименование на участника)</w:t>
      </w:r>
    </w:p>
    <w:p w:rsidR="006E0AA3" w:rsidRPr="00F14CC3" w:rsidRDefault="006E0AA3" w:rsidP="006E0AA3">
      <w:pPr>
        <w:shd w:val="clear" w:color="auto" w:fill="FFFFFF"/>
        <w:spacing w:line="276" w:lineRule="auto"/>
        <w:jc w:val="center"/>
        <w:rPr>
          <w:rFonts w:ascii="Verdana" w:hAnsi="Verdana"/>
          <w:i/>
          <w:sz w:val="20"/>
          <w:szCs w:val="20"/>
        </w:rPr>
      </w:pPr>
    </w:p>
    <w:p w:rsidR="006E0AA3" w:rsidRPr="00D803B6" w:rsidRDefault="006E0AA3" w:rsidP="006E0AA3">
      <w:pPr>
        <w:jc w:val="both"/>
        <w:rPr>
          <w:rFonts w:ascii="Verdana" w:hAnsi="Verdana"/>
          <w:bCs/>
          <w:color w:val="000000"/>
          <w:sz w:val="20"/>
          <w:szCs w:val="20"/>
        </w:rPr>
      </w:pPr>
      <w:r w:rsidRPr="00F14CC3">
        <w:rPr>
          <w:rFonts w:ascii="Verdana" w:hAnsi="Verdana"/>
          <w:b/>
          <w:sz w:val="20"/>
          <w:szCs w:val="20"/>
        </w:rPr>
        <w:t>в открита процедура от Закона за обществени поръчки (ЗОП) с предмет:</w:t>
      </w:r>
      <w:r w:rsidRPr="00F14CC3">
        <w:rPr>
          <w:rFonts w:ascii="Verdana" w:hAnsi="Verdana"/>
          <w:b/>
          <w:bCs/>
          <w:sz w:val="20"/>
          <w:szCs w:val="20"/>
        </w:rPr>
        <w:t xml:space="preserve"> </w:t>
      </w:r>
      <w:r w:rsidRPr="00D803B6">
        <w:rPr>
          <w:rFonts w:ascii="Verdana" w:hAnsi="Verdana"/>
          <w:bCs/>
          <w:color w:val="000000"/>
          <w:sz w:val="20"/>
          <w:szCs w:val="20"/>
        </w:rPr>
        <w:t xml:space="preserve">„Услуги за извършване на технически дейности за поддържане на КВС /до предоставяне поддържането на КВС на АГКК по реда на ЗКИР/”, включваща </w:t>
      </w:r>
      <w:r>
        <w:rPr>
          <w:rFonts w:ascii="Verdana" w:hAnsi="Verdana"/>
          <w:bCs/>
          <w:color w:val="000000"/>
          <w:sz w:val="20"/>
          <w:szCs w:val="20"/>
        </w:rPr>
        <w:t>8</w:t>
      </w:r>
      <w:r w:rsidRPr="00D803B6">
        <w:rPr>
          <w:rFonts w:ascii="Verdana" w:hAnsi="Verdana"/>
          <w:bCs/>
          <w:color w:val="000000"/>
          <w:sz w:val="20"/>
          <w:szCs w:val="20"/>
        </w:rPr>
        <w:t xml:space="preserve"> обособени позиции</w:t>
      </w:r>
    </w:p>
    <w:p w:rsidR="006E0AA3" w:rsidRPr="00D803B6" w:rsidRDefault="006E0AA3" w:rsidP="00916123">
      <w:pPr>
        <w:shd w:val="clear" w:color="auto" w:fill="FFFFFF"/>
        <w:spacing w:line="276" w:lineRule="auto"/>
        <w:jc w:val="both"/>
        <w:rPr>
          <w:rFonts w:ascii="Verdana" w:hAnsi="Verdana"/>
          <w:b/>
          <w:bCs/>
          <w:sz w:val="20"/>
          <w:szCs w:val="20"/>
        </w:rPr>
      </w:pPr>
      <w:r w:rsidRPr="00D803B6">
        <w:rPr>
          <w:rFonts w:ascii="Verdana" w:hAnsi="Verdana"/>
          <w:bCs/>
          <w:color w:val="000000"/>
          <w:sz w:val="20"/>
          <w:szCs w:val="20"/>
        </w:rPr>
        <w:t xml:space="preserve">За Позиция №: </w:t>
      </w:r>
      <w:r>
        <w:rPr>
          <w:rFonts w:ascii="Verdana" w:hAnsi="Verdana"/>
          <w:bCs/>
          <w:color w:val="000000"/>
          <w:sz w:val="20"/>
          <w:szCs w:val="20"/>
        </w:rPr>
        <w:t>……………………………….</w:t>
      </w:r>
      <w:r w:rsidRPr="00D803B6">
        <w:rPr>
          <w:rFonts w:ascii="Verdana" w:hAnsi="Verdana"/>
          <w:bCs/>
          <w:color w:val="000000"/>
          <w:sz w:val="20"/>
          <w:szCs w:val="20"/>
        </w:rPr>
        <w:tab/>
      </w:r>
      <w:r w:rsidRPr="00D803B6">
        <w:rPr>
          <w:rFonts w:ascii="Verdana" w:hAnsi="Verdana"/>
          <w:bCs/>
          <w:color w:val="000000"/>
          <w:sz w:val="20"/>
          <w:szCs w:val="20"/>
        </w:rPr>
        <w:tab/>
      </w:r>
    </w:p>
    <w:p w:rsidR="006E0AA3" w:rsidRPr="00D803B6" w:rsidRDefault="006E0AA3" w:rsidP="006E0AA3">
      <w:pPr>
        <w:spacing w:line="360" w:lineRule="auto"/>
        <w:jc w:val="center"/>
        <w:rPr>
          <w:rFonts w:ascii="Verdana" w:hAnsi="Verdana"/>
          <w:b/>
          <w:bCs/>
          <w:sz w:val="20"/>
          <w:szCs w:val="20"/>
        </w:rPr>
      </w:pPr>
      <w:r w:rsidRPr="00B06A1C">
        <w:rPr>
          <w:rFonts w:ascii="Verdana" w:hAnsi="Verdana"/>
          <w:b/>
          <w:bCs/>
          <w:sz w:val="20"/>
          <w:szCs w:val="20"/>
        </w:rPr>
        <w:t>Д Е К Л А Р И Р А М, Ч Е :</w:t>
      </w:r>
    </w:p>
    <w:p w:rsidR="00916123" w:rsidRPr="00D803B6" w:rsidRDefault="00916123" w:rsidP="006E0AA3">
      <w:pPr>
        <w:spacing w:line="360" w:lineRule="auto"/>
        <w:jc w:val="center"/>
        <w:rPr>
          <w:rFonts w:ascii="Verdana" w:hAnsi="Verdana"/>
          <w:b/>
          <w:bCs/>
          <w:sz w:val="20"/>
          <w:szCs w:val="20"/>
        </w:rPr>
      </w:pPr>
    </w:p>
    <w:p w:rsidR="006E0AA3" w:rsidRDefault="006E0AA3" w:rsidP="006E0AA3">
      <w:pPr>
        <w:ind w:firstLine="720"/>
        <w:jc w:val="both"/>
        <w:rPr>
          <w:rFonts w:ascii="Verdana" w:hAnsi="Verdana"/>
          <w:bCs/>
          <w:sz w:val="20"/>
          <w:szCs w:val="20"/>
        </w:rPr>
      </w:pPr>
      <w:r w:rsidRPr="00E03C19">
        <w:rPr>
          <w:rFonts w:ascii="Verdana" w:hAnsi="Verdana"/>
          <w:bCs/>
          <w:sz w:val="20"/>
          <w:szCs w:val="20"/>
        </w:rPr>
        <w:t xml:space="preserve">Задължавам се да ползвам получените материали и данни в изпълнение на договора за технически дейности за поддържане на Картата на възстановената собственост в </w:t>
      </w:r>
      <w:r>
        <w:rPr>
          <w:rFonts w:ascii="Verdana" w:hAnsi="Verdana"/>
          <w:bCs/>
          <w:sz w:val="20"/>
          <w:szCs w:val="20"/>
        </w:rPr>
        <w:t>съответствие с изискванията на „</w:t>
      </w:r>
      <w:r w:rsidRPr="00E03C19">
        <w:rPr>
          <w:rFonts w:ascii="Verdana" w:hAnsi="Verdana"/>
          <w:bCs/>
          <w:sz w:val="20"/>
          <w:szCs w:val="20"/>
        </w:rPr>
        <w:t>Инструкция за съхраняване и ползване на материали и данни, получени в резултат на дейностите при възстановяване на собствеността на земеделските зем</w:t>
      </w:r>
      <w:r w:rsidRPr="00FE76CB">
        <w:rPr>
          <w:rFonts w:ascii="Verdana" w:hAnsi="Verdana"/>
          <w:bCs/>
          <w:sz w:val="20"/>
          <w:szCs w:val="20"/>
        </w:rPr>
        <w:t>и</w:t>
      </w:r>
      <w:r w:rsidRPr="00FE76CB">
        <w:rPr>
          <w:rFonts w:ascii="Verdana" w:hAnsi="Verdana"/>
          <w:sz w:val="20"/>
          <w:szCs w:val="20"/>
        </w:rPr>
        <w:t>,</w:t>
      </w:r>
      <w:r w:rsidRPr="00E03C19">
        <w:rPr>
          <w:rFonts w:ascii="Verdana" w:hAnsi="Verdana"/>
          <w:b/>
          <w:sz w:val="20"/>
          <w:szCs w:val="20"/>
        </w:rPr>
        <w:t xml:space="preserve"> </w:t>
      </w:r>
      <w:r w:rsidRPr="00E03C19">
        <w:rPr>
          <w:rFonts w:ascii="Verdana" w:hAnsi="Verdana"/>
          <w:sz w:val="20"/>
          <w:szCs w:val="20"/>
        </w:rPr>
        <w:t>горите и земите от горския фонд</w:t>
      </w:r>
      <w:r w:rsidRPr="00E03C19">
        <w:rPr>
          <w:rFonts w:ascii="Verdana" w:hAnsi="Verdana"/>
          <w:bCs/>
          <w:sz w:val="20"/>
          <w:szCs w:val="20"/>
        </w:rPr>
        <w:t>” /</w:t>
      </w:r>
      <w:r w:rsidRPr="00E03C19">
        <w:rPr>
          <w:rFonts w:ascii="Verdana" w:hAnsi="Verdana"/>
          <w:sz w:val="20"/>
          <w:szCs w:val="20"/>
        </w:rPr>
        <w:t>№ РД-006/11.05.1994 г. на министъра на земеделието и горите/, като не разгласявам по какъвто и да е начин получените материали и данни извън изпълнението на одобрените от ръководителя на Общинска служба по земеделие заявки.</w:t>
      </w:r>
      <w:r w:rsidRPr="00E03C19">
        <w:rPr>
          <w:rFonts w:ascii="Verdana" w:hAnsi="Verdana"/>
          <w:bCs/>
          <w:sz w:val="20"/>
          <w:szCs w:val="20"/>
        </w:rPr>
        <w:t xml:space="preserve"> </w:t>
      </w:r>
    </w:p>
    <w:p w:rsidR="006E0AA3" w:rsidRPr="00E03C19" w:rsidRDefault="006E0AA3" w:rsidP="006E0AA3">
      <w:pPr>
        <w:ind w:firstLine="720"/>
        <w:jc w:val="both"/>
        <w:rPr>
          <w:rFonts w:ascii="Verdana" w:hAnsi="Verdana"/>
          <w:bCs/>
          <w:sz w:val="20"/>
          <w:szCs w:val="20"/>
        </w:rPr>
      </w:pPr>
    </w:p>
    <w:p w:rsidR="006E0AA3" w:rsidRPr="000328F4" w:rsidRDefault="006E0AA3" w:rsidP="000328F4">
      <w:pPr>
        <w:ind w:firstLine="720"/>
        <w:jc w:val="both"/>
        <w:rPr>
          <w:rFonts w:ascii="Verdana" w:hAnsi="Verdana"/>
          <w:sz w:val="20"/>
          <w:szCs w:val="20"/>
        </w:rPr>
      </w:pPr>
      <w:r w:rsidRPr="00E03C19">
        <w:rPr>
          <w:rFonts w:ascii="Verdana" w:hAnsi="Verdana"/>
          <w:sz w:val="20"/>
          <w:szCs w:val="20"/>
        </w:rPr>
        <w:t xml:space="preserve">Известна ми е отговорността по чл. 313 от </w:t>
      </w:r>
      <w:r w:rsidRPr="00E03C19">
        <w:rPr>
          <w:rFonts w:ascii="Verdana" w:hAnsi="Verdana"/>
          <w:sz w:val="20"/>
          <w:szCs w:val="20"/>
          <w:lang w:val="be-BY"/>
        </w:rPr>
        <w:t>Наказателния кодекс</w:t>
      </w:r>
      <w:r w:rsidRPr="00E03C19">
        <w:rPr>
          <w:rFonts w:ascii="Verdana" w:hAnsi="Verdana"/>
          <w:sz w:val="20"/>
          <w:szCs w:val="20"/>
        </w:rPr>
        <w:t>.</w:t>
      </w:r>
    </w:p>
    <w:p w:rsidR="006E0AA3" w:rsidRDefault="006E0AA3" w:rsidP="006E0AA3">
      <w:pPr>
        <w:ind w:left="1530" w:hanging="1530"/>
        <w:rPr>
          <w:rFonts w:ascii="Verdana" w:hAnsi="Verdana"/>
          <w:iCs/>
          <w:sz w:val="20"/>
        </w:rPr>
      </w:pPr>
    </w:p>
    <w:p w:rsidR="006E0AA3" w:rsidRPr="005A4C8E" w:rsidRDefault="006E0AA3" w:rsidP="005A4C8E">
      <w:pPr>
        <w:ind w:left="1530" w:hanging="1530"/>
        <w:rPr>
          <w:rFonts w:ascii="Verdana" w:hAnsi="Verdana"/>
          <w:iCs/>
          <w:sz w:val="20"/>
        </w:rPr>
      </w:pPr>
      <w:r>
        <w:rPr>
          <w:rFonts w:ascii="Verdana" w:hAnsi="Verdana"/>
          <w:iCs/>
          <w:sz w:val="20"/>
        </w:rPr>
        <w:t xml:space="preserve">                           </w:t>
      </w:r>
      <w:r w:rsidR="005A4C8E">
        <w:rPr>
          <w:rFonts w:ascii="Verdana" w:hAnsi="Verdana"/>
          <w:iCs/>
          <w:sz w:val="20"/>
        </w:rPr>
        <w:t xml:space="preserve">                             </w:t>
      </w:r>
    </w:p>
    <w:p w:rsidR="006E0AA3" w:rsidRPr="00F14CC3" w:rsidRDefault="006E0AA3" w:rsidP="006E0AA3">
      <w:pPr>
        <w:autoSpaceDE w:val="0"/>
        <w:autoSpaceDN w:val="0"/>
        <w:adjustRightInd w:val="0"/>
        <w:rPr>
          <w:rFonts w:ascii="Verdana" w:hAnsi="Verdana"/>
          <w:sz w:val="20"/>
          <w:szCs w:val="20"/>
        </w:rPr>
      </w:pPr>
      <w:r w:rsidRPr="00F14CC3">
        <w:rPr>
          <w:rFonts w:ascii="Verdana" w:hAnsi="Verdana"/>
          <w:sz w:val="20"/>
          <w:szCs w:val="20"/>
        </w:rPr>
        <w:t xml:space="preserve">.........................................г. </w:t>
      </w:r>
      <w:r w:rsidRPr="00F14CC3">
        <w:rPr>
          <w:rFonts w:ascii="Verdana" w:hAnsi="Verdana"/>
          <w:sz w:val="20"/>
          <w:szCs w:val="20"/>
        </w:rPr>
        <w:tab/>
      </w:r>
      <w:r w:rsidRPr="00F14CC3">
        <w:rPr>
          <w:rFonts w:ascii="Verdana" w:hAnsi="Verdana"/>
          <w:sz w:val="20"/>
          <w:szCs w:val="20"/>
        </w:rPr>
        <w:tab/>
      </w:r>
      <w:r w:rsidRPr="00F14CC3">
        <w:rPr>
          <w:rFonts w:ascii="Verdana" w:hAnsi="Verdana"/>
          <w:sz w:val="20"/>
          <w:szCs w:val="20"/>
        </w:rPr>
        <w:tab/>
      </w:r>
      <w:r w:rsidRPr="00F14CC3">
        <w:rPr>
          <w:rFonts w:ascii="Verdana" w:hAnsi="Verdana"/>
          <w:sz w:val="20"/>
          <w:szCs w:val="20"/>
        </w:rPr>
        <w:tab/>
      </w:r>
      <w:r w:rsidRPr="00F14CC3">
        <w:rPr>
          <w:rFonts w:ascii="Verdana" w:hAnsi="Verdana"/>
          <w:sz w:val="20"/>
          <w:szCs w:val="20"/>
        </w:rPr>
        <w:tab/>
        <w:t xml:space="preserve">Декларатор: </w:t>
      </w:r>
    </w:p>
    <w:p w:rsidR="006E0AA3" w:rsidRPr="006E0AA3" w:rsidRDefault="006E0AA3" w:rsidP="006E0AA3">
      <w:pPr>
        <w:autoSpaceDE w:val="0"/>
        <w:autoSpaceDN w:val="0"/>
        <w:adjustRightInd w:val="0"/>
        <w:rPr>
          <w:rFonts w:ascii="Verdana" w:hAnsi="Verdana"/>
          <w:sz w:val="20"/>
          <w:szCs w:val="20"/>
        </w:rPr>
      </w:pPr>
      <w:r w:rsidRPr="00F14CC3">
        <w:rPr>
          <w:rFonts w:ascii="Verdana" w:hAnsi="Verdana"/>
          <w:i/>
          <w:iCs/>
          <w:sz w:val="20"/>
          <w:szCs w:val="20"/>
        </w:rPr>
        <w:t xml:space="preserve">(дата на подписване) </w:t>
      </w:r>
      <w:r w:rsidRPr="00F14CC3">
        <w:rPr>
          <w:rFonts w:ascii="Verdana" w:hAnsi="Verdana"/>
          <w:sz w:val="20"/>
          <w:szCs w:val="20"/>
        </w:rPr>
        <w:t xml:space="preserve"> </w:t>
      </w:r>
      <w:r w:rsidRPr="006E0AA3">
        <w:rPr>
          <w:rFonts w:ascii="Verdana" w:hAnsi="Verdana"/>
          <w:sz w:val="20"/>
          <w:szCs w:val="20"/>
        </w:rPr>
        <w:t xml:space="preserve">  </w:t>
      </w:r>
      <w:r>
        <w:rPr>
          <w:rFonts w:ascii="Verdana" w:hAnsi="Verdana"/>
          <w:sz w:val="20"/>
          <w:szCs w:val="20"/>
        </w:rPr>
        <w:t xml:space="preserve">                                                                  </w:t>
      </w:r>
      <w:r w:rsidRPr="006E0AA3">
        <w:rPr>
          <w:rFonts w:ascii="Verdana" w:hAnsi="Verdana"/>
          <w:sz w:val="20"/>
          <w:szCs w:val="20"/>
        </w:rPr>
        <w:t>/подпис, печат/</w:t>
      </w:r>
    </w:p>
    <w:p w:rsidR="006E0AA3" w:rsidRPr="006E0AA3" w:rsidRDefault="006E0AA3" w:rsidP="006E0AA3">
      <w:pPr>
        <w:autoSpaceDE w:val="0"/>
        <w:autoSpaceDN w:val="0"/>
        <w:adjustRightInd w:val="0"/>
        <w:rPr>
          <w:rFonts w:ascii="Verdana" w:hAnsi="Verdana"/>
          <w:sz w:val="20"/>
          <w:szCs w:val="20"/>
        </w:rPr>
      </w:pPr>
    </w:p>
    <w:p w:rsidR="006E0AA3" w:rsidRPr="006E0AA3" w:rsidRDefault="006E0AA3" w:rsidP="006E0AA3">
      <w:pPr>
        <w:autoSpaceDE w:val="0"/>
        <w:autoSpaceDN w:val="0"/>
        <w:adjustRightInd w:val="0"/>
        <w:rPr>
          <w:rFonts w:ascii="Verdana" w:hAnsi="Verdana"/>
          <w:sz w:val="20"/>
          <w:szCs w:val="20"/>
        </w:rPr>
      </w:pPr>
      <w:r w:rsidRPr="006E0AA3">
        <w:rPr>
          <w:rFonts w:ascii="Verdana" w:hAnsi="Verdana"/>
          <w:sz w:val="20"/>
          <w:szCs w:val="20"/>
        </w:rPr>
        <w:t>*Забележка: Това приложение се попълва по отделно за всяка позиция, за която се подава оферта.</w:t>
      </w:r>
    </w:p>
    <w:sectPr w:rsidR="006E0AA3" w:rsidRPr="006E0AA3" w:rsidSect="0086024E">
      <w:footerReference w:type="even" r:id="rId13"/>
      <w:footerReference w:type="default" r:id="rId14"/>
      <w:pgSz w:w="12240" w:h="15840"/>
      <w:pgMar w:top="284" w:right="900" w:bottom="1134" w:left="1418" w:header="36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3E8" w:rsidRDefault="009743E8">
      <w:r>
        <w:separator/>
      </w:r>
    </w:p>
  </w:endnote>
  <w:endnote w:type="continuationSeparator" w:id="0">
    <w:p w:rsidR="009743E8" w:rsidRDefault="0097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default"/>
    <w:sig w:usb0="00000003"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Bk">
    <w:altName w:val="Century Gothic"/>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TimokCYR">
    <w:altName w:val="Times New Roman"/>
    <w:panose1 w:val="00000000000000000000"/>
    <w:charset w:val="00"/>
    <w:family w:val="roman"/>
    <w:notTrueType/>
    <w:pitch w:val="default"/>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DejaVu Sans">
    <w:altName w:val="MS Mincho"/>
    <w:charset w:val="80"/>
    <w:family w:val="auto"/>
    <w:pitch w:val="default"/>
    <w:sig w:usb0="00000000" w:usb1="00000000" w:usb2="00000000" w:usb3="00000000" w:csb0="00040001"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ll Times New Roman">
    <w:altName w:val="Times New Roman"/>
    <w:charset w:val="CC"/>
    <w:family w:val="roman"/>
    <w:pitch w:val="variable"/>
    <w:sig w:usb0="00000000"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3E8" w:rsidRDefault="009743E8" w:rsidP="00D617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43E8" w:rsidRDefault="009743E8" w:rsidP="00BC2F6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3E8" w:rsidRPr="00C52411" w:rsidRDefault="009743E8" w:rsidP="002D50E1">
    <w:pPr>
      <w:pStyle w:val="Footer"/>
      <w:framePr w:wrap="around" w:vAnchor="text" w:hAnchor="margin" w:xAlign="right" w:y="1"/>
      <w:rPr>
        <w:rStyle w:val="PageNumber"/>
        <w:rFonts w:ascii="Verdana" w:hAnsi="Verdana"/>
        <w:sz w:val="20"/>
        <w:szCs w:val="20"/>
      </w:rPr>
    </w:pPr>
    <w:r>
      <w:rPr>
        <w:rStyle w:val="PageNumber"/>
      </w:rPr>
      <w:fldChar w:fldCharType="begin"/>
    </w:r>
    <w:r>
      <w:rPr>
        <w:rStyle w:val="PageNumber"/>
      </w:rPr>
      <w:instrText xml:space="preserve">PAGE  </w:instrText>
    </w:r>
    <w:r>
      <w:rPr>
        <w:rStyle w:val="PageNumber"/>
      </w:rPr>
      <w:fldChar w:fldCharType="separate"/>
    </w:r>
    <w:r w:rsidR="005A2E79">
      <w:rPr>
        <w:rStyle w:val="PageNumber"/>
        <w:noProof/>
      </w:rPr>
      <w:t>54</w:t>
    </w:r>
    <w:r>
      <w:rPr>
        <w:rStyle w:val="PageNumber"/>
      </w:rPr>
      <w:fldChar w:fldCharType="end"/>
    </w:r>
  </w:p>
  <w:p w:rsidR="009743E8" w:rsidRPr="00027149" w:rsidRDefault="009743E8" w:rsidP="00D617AE">
    <w:pPr>
      <w:pStyle w:val="Footer"/>
      <w:framePr w:h="1059" w:hRule="exact" w:wrap="around" w:vAnchor="text" w:hAnchor="page" w:x="10779" w:y="1144"/>
      <w:ind w:right="360"/>
      <w:rPr>
        <w:rStyle w:val="PageNumber"/>
      </w:rPr>
    </w:pPr>
  </w:p>
  <w:p w:rsidR="009743E8" w:rsidRPr="006059AF" w:rsidRDefault="009743E8" w:rsidP="004511F3">
    <w:pPr>
      <w:tabs>
        <w:tab w:val="center" w:pos="4536"/>
        <w:tab w:val="right" w:pos="9072"/>
      </w:tabs>
      <w:ind w:right="360"/>
      <w:jc w:val="center"/>
      <w:rPr>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3E8" w:rsidRDefault="009743E8">
      <w:r>
        <w:separator/>
      </w:r>
    </w:p>
  </w:footnote>
  <w:footnote w:type="continuationSeparator" w:id="0">
    <w:p w:rsidR="009743E8" w:rsidRDefault="009743E8">
      <w:r>
        <w:continuationSeparator/>
      </w:r>
    </w:p>
  </w:footnote>
  <w:footnote w:id="1">
    <w:p w:rsidR="009743E8" w:rsidRPr="001A2A2A" w:rsidRDefault="009743E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9743E8" w:rsidRPr="00011DCA" w:rsidRDefault="009743E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9743E8" w:rsidRPr="00F74DE4" w:rsidRDefault="009743E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9743E8" w:rsidRPr="00CC374C" w:rsidRDefault="009743E8" w:rsidP="00D74D84">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9743E8" w:rsidRPr="00603654" w:rsidRDefault="009743E8" w:rsidP="00D74D84">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9743E8" w:rsidRPr="002C475F" w:rsidRDefault="009743E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9743E8" w:rsidRPr="00123AA0" w:rsidRDefault="009743E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w:t>
      </w:r>
      <w:proofErr w:type="spellStart"/>
      <w:r w:rsidRPr="004314E5">
        <w:rPr>
          <w:rStyle w:val="DeltaViewInsertion"/>
          <w:i w:val="0"/>
        </w:rPr>
        <w:t>предприятия</w:t>
      </w:r>
      <w:proofErr w:type="spellEnd"/>
      <w:r w:rsidRPr="004314E5">
        <w:rPr>
          <w:rStyle w:val="DeltaViewInsertion"/>
          <w:i w:val="0"/>
        </w:rPr>
        <w:t xml:space="preserve">,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9743E8" w:rsidRPr="00123AA0" w:rsidRDefault="009743E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9743E8" w:rsidRPr="00123AA0" w:rsidRDefault="009743E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9743E8" w:rsidRPr="00123AA0" w:rsidRDefault="009743E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Позоваванията и класификацията, ако има такива, са определени в </w:t>
      </w:r>
      <w:proofErr w:type="spellStart"/>
      <w:r w:rsidRPr="00123AA0">
        <w:t>сертификацията</w:t>
      </w:r>
      <w:proofErr w:type="spellEnd"/>
      <w:r w:rsidRPr="00123AA0">
        <w:t>.</w:t>
      </w:r>
    </w:p>
  </w:footnote>
  <w:footnote w:id="11">
    <w:p w:rsidR="009743E8" w:rsidRPr="00123AA0" w:rsidRDefault="009743E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9743E8" w:rsidRPr="00123AA0" w:rsidRDefault="009743E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9743E8" w:rsidRPr="00123AA0" w:rsidRDefault="009743E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w:t>
      </w:r>
      <w:proofErr w:type="spellStart"/>
      <w:r w:rsidRPr="00123AA0">
        <w:t>11</w:t>
      </w:r>
      <w:proofErr w:type="spellEnd"/>
      <w:r w:rsidRPr="00123AA0">
        <w:t>.2008 г., стр. 42).</w:t>
      </w:r>
    </w:p>
  </w:footnote>
  <w:footnote w:id="14">
    <w:p w:rsidR="009743E8" w:rsidRPr="00123AA0" w:rsidRDefault="009743E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9743E8" w:rsidRPr="00123AA0" w:rsidRDefault="009743E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9743E8" w:rsidRPr="00123AA0" w:rsidRDefault="009743E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9743E8" w:rsidRPr="00AD02D8" w:rsidRDefault="009743E8" w:rsidP="00D74D84">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9743E8" w:rsidRPr="00123AA0" w:rsidRDefault="009743E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9743E8" w:rsidRPr="00123AA0" w:rsidRDefault="009743E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9743E8" w:rsidRPr="00123AA0" w:rsidRDefault="009743E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9743E8" w:rsidRPr="00123AA0" w:rsidRDefault="009743E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9743E8" w:rsidRPr="00123AA0" w:rsidRDefault="009743E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9743E8" w:rsidRPr="00123AA0" w:rsidRDefault="009743E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9743E8" w:rsidRPr="00123AA0" w:rsidRDefault="009743E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9743E8" w:rsidRPr="00123AA0" w:rsidRDefault="009743E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9743E8" w:rsidRPr="00123AA0" w:rsidRDefault="009743E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9743E8" w:rsidRPr="00123AA0" w:rsidRDefault="009743E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9743E8" w:rsidRPr="00123AA0" w:rsidRDefault="009743E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w:t>
      </w:r>
      <w:proofErr w:type="spellStart"/>
      <w:r w:rsidRPr="00123AA0">
        <w:t>е</w:t>
      </w:r>
      <w:proofErr w:type="spellEnd"/>
      <w:r w:rsidRPr="00123AA0">
        <w:t xml:space="preserve">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9743E8" w:rsidRPr="00123AA0" w:rsidRDefault="009743E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9743E8" w:rsidRPr="00123AA0" w:rsidRDefault="009743E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9743E8" w:rsidRPr="00123AA0" w:rsidRDefault="009743E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9743E8" w:rsidRPr="00123AA0" w:rsidRDefault="009743E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9743E8" w:rsidRPr="00123AA0" w:rsidRDefault="009743E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9743E8" w:rsidRPr="00123AA0" w:rsidRDefault="009743E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9743E8" w:rsidRPr="00123AA0" w:rsidRDefault="009743E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9743E8" w:rsidRPr="00123AA0" w:rsidRDefault="009743E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9743E8" w:rsidRPr="00123AA0" w:rsidRDefault="009743E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9743E8" w:rsidRPr="00123AA0" w:rsidRDefault="009743E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9743E8" w:rsidRPr="00123AA0" w:rsidRDefault="009743E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9743E8" w:rsidRPr="00123AA0" w:rsidRDefault="009743E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9743E8" w:rsidRPr="00123AA0" w:rsidRDefault="009743E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9743E8" w:rsidRPr="00123AA0" w:rsidRDefault="009743E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9743E8" w:rsidRPr="00123AA0" w:rsidRDefault="009743E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9743E8" w:rsidRPr="00123AA0" w:rsidRDefault="009743E8" w:rsidP="00D74D84">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9743E8" w:rsidRPr="00123AA0" w:rsidRDefault="009743E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9743E8" w:rsidRPr="00123AA0" w:rsidRDefault="009743E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9743E8" w:rsidRPr="00123AA0" w:rsidRDefault="009743E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9743E8" w:rsidRPr="00123AA0" w:rsidRDefault="009743E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FFFFFFFE"/>
    <w:multiLevelType w:val="singleLevel"/>
    <w:tmpl w:val="E3B42B88"/>
    <w:lvl w:ilvl="0">
      <w:numFmt w:val="bullet"/>
      <w:lvlText w:val="*"/>
      <w:lvlJc w:val="left"/>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multilevel"/>
    <w:tmpl w:val="00000003"/>
    <w:name w:val="WW8Num3"/>
    <w:lvl w:ilvl="0">
      <w:start w:val="1"/>
      <w:numFmt w:val="decimal"/>
      <w:pStyle w:val="ListDash"/>
      <w:lvlText w:val="%1."/>
      <w:lvlJc w:val="left"/>
      <w:pPr>
        <w:tabs>
          <w:tab w:val="num" w:pos="720"/>
        </w:tabs>
        <w:ind w:left="720" w:hanging="360"/>
      </w:pPr>
    </w:lvl>
    <w:lvl w:ilvl="1">
      <w:start w:val="1"/>
      <w:numFmt w:val="decimal"/>
      <w:lvlText w:val="%2."/>
      <w:lvlJc w:val="left"/>
      <w:pPr>
        <w:tabs>
          <w:tab w:val="num" w:pos="1274"/>
        </w:tabs>
        <w:ind w:left="1274" w:hanging="9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6"/>
      <w:numFmt w:val="bullet"/>
      <w:lvlText w:val="-"/>
      <w:lvlJc w:val="left"/>
      <w:pPr>
        <w:tabs>
          <w:tab w:val="num" w:pos="1482"/>
        </w:tabs>
        <w:ind w:left="1482" w:hanging="360"/>
      </w:pPr>
      <w:rPr>
        <w:rFonts w:ascii="Times New Roman" w:hAnsi="Times New Roman" w:hint="default"/>
        <w:b w:val="0"/>
        <w:lang w:val="ru-RU"/>
      </w:rPr>
    </w:lvl>
  </w:abstractNum>
  <w:abstractNum w:abstractNumId="4">
    <w:nsid w:val="00000005"/>
    <w:multiLevelType w:val="singleLevel"/>
    <w:tmpl w:val="00000005"/>
    <w:name w:val="WW8Num5"/>
    <w:lvl w:ilvl="0">
      <w:start w:val="1"/>
      <w:numFmt w:val="bullet"/>
      <w:lvlText w:val=""/>
      <w:lvlJc w:val="left"/>
      <w:pPr>
        <w:tabs>
          <w:tab w:val="num" w:pos="360"/>
        </w:tabs>
        <w:ind w:left="360" w:hanging="360"/>
      </w:pPr>
      <w:rPr>
        <w:rFonts w:ascii="Symbol" w:hAnsi="Symbol" w:hint="default"/>
        <w:lang w:val="ru-RU"/>
      </w:rPr>
    </w:lvl>
  </w:abstractNum>
  <w:abstractNum w:abstractNumId="5">
    <w:nsid w:val="00000007"/>
    <w:multiLevelType w:val="singleLevel"/>
    <w:tmpl w:val="00000007"/>
    <w:name w:val="WW8Num7"/>
    <w:lvl w:ilvl="0">
      <w:start w:val="1"/>
      <w:numFmt w:val="bullet"/>
      <w:lvlText w:val=""/>
      <w:lvlJc w:val="left"/>
      <w:pPr>
        <w:tabs>
          <w:tab w:val="num" w:pos="1669"/>
        </w:tabs>
        <w:ind w:left="1669" w:hanging="360"/>
      </w:pPr>
      <w:rPr>
        <w:rFonts w:ascii="Symbol" w:hAnsi="Symbol" w:cs="Symbol" w:hint="default"/>
      </w:rPr>
    </w:lvl>
  </w:abstractNum>
  <w:abstractNum w:abstractNumId="6">
    <w:nsid w:val="00000008"/>
    <w:multiLevelType w:val="multilevel"/>
    <w:tmpl w:val="00000008"/>
    <w:name w:val="WWNum3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9"/>
    <w:multiLevelType w:val="multilevel"/>
    <w:tmpl w:val="00000009"/>
    <w:name w:val="WWNum36"/>
    <w:lvl w:ilvl="0">
      <w:start w:val="1"/>
      <w:numFmt w:val="bullet"/>
      <w:lvlText w:val="-"/>
      <w:lvlJc w:val="left"/>
      <w:pPr>
        <w:tabs>
          <w:tab w:val="num" w:pos="0"/>
        </w:tabs>
        <w:ind w:left="720" w:hanging="360"/>
      </w:pPr>
      <w:rPr>
        <w:rFonts w:ascii="Times New Roman" w:hAnsi="Times New Roman"/>
        <w:b w:val="0"/>
        <w:i w:val="0"/>
        <w:caps w:val="0"/>
        <w:smallCaps w:val="0"/>
        <w:strike w:val="0"/>
        <w:dstrike w:val="0"/>
        <w:color w:val="000000"/>
        <w:spacing w:val="0"/>
        <w:w w:val="100"/>
        <w:sz w:val="24"/>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8">
    <w:nsid w:val="0000000A"/>
    <w:multiLevelType w:val="multilevel"/>
    <w:tmpl w:val="0000000A"/>
    <w:name w:val="WWNum37"/>
    <w:lvl w:ilvl="0">
      <w:start w:val="1"/>
      <w:numFmt w:val="bullet"/>
      <w:lvlText w:val="-"/>
      <w:lvlJc w:val="left"/>
      <w:pPr>
        <w:tabs>
          <w:tab w:val="num" w:pos="0"/>
        </w:tabs>
        <w:ind w:left="720" w:hanging="360"/>
      </w:pPr>
      <w:rPr>
        <w:rFonts w:ascii="Times New Roman" w:hAnsi="Times New Roman"/>
        <w:b/>
        <w:i w:val="0"/>
        <w:caps w:val="0"/>
        <w:smallCaps w:val="0"/>
        <w:strike w:val="0"/>
        <w:dstrike w:val="0"/>
        <w:color w:val="000000"/>
        <w:spacing w:val="0"/>
        <w:w w:val="100"/>
        <w:sz w:val="25"/>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9">
    <w:nsid w:val="0000000B"/>
    <w:multiLevelType w:val="multilevel"/>
    <w:tmpl w:val="0000000B"/>
    <w:name w:val="WWNum38"/>
    <w:lvl w:ilvl="0">
      <w:start w:val="1"/>
      <w:numFmt w:val="bullet"/>
      <w:pStyle w:val="ParagraphIndent"/>
      <w:lvlText w:val="-"/>
      <w:lvlJc w:val="left"/>
      <w:pPr>
        <w:tabs>
          <w:tab w:val="num" w:pos="0"/>
        </w:tabs>
        <w:ind w:left="720" w:hanging="360"/>
      </w:pPr>
      <w:rPr>
        <w:rFonts w:ascii="Times New Roman" w:hAnsi="Times New Roman"/>
        <w:b/>
        <w:i w:val="0"/>
        <w:caps w:val="0"/>
        <w:smallCaps w:val="0"/>
        <w:strike w:val="0"/>
        <w:dstrike w:val="0"/>
        <w:color w:val="000000"/>
        <w:spacing w:val="0"/>
        <w:w w:val="100"/>
        <w:sz w:val="25"/>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0">
    <w:nsid w:val="0000000D"/>
    <w:multiLevelType w:val="multilevel"/>
    <w:tmpl w:val="0000000D"/>
    <w:name w:val="WWNum4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360"/>
        </w:tabs>
        <w:ind w:left="2007" w:hanging="360"/>
      </w:pPr>
      <w:rPr>
        <w:rFonts w:ascii="Courier New" w:hAnsi="Courier New"/>
      </w:rPr>
    </w:lvl>
    <w:lvl w:ilvl="2">
      <w:start w:val="1"/>
      <w:numFmt w:val="bullet"/>
      <w:lvlText w:val=""/>
      <w:lvlJc w:val="left"/>
      <w:pPr>
        <w:tabs>
          <w:tab w:val="num" w:pos="360"/>
        </w:tabs>
        <w:ind w:left="2727" w:hanging="360"/>
      </w:pPr>
      <w:rPr>
        <w:rFonts w:ascii="Wingdings" w:hAnsi="Wingdings"/>
      </w:rPr>
    </w:lvl>
    <w:lvl w:ilvl="3">
      <w:start w:val="1"/>
      <w:numFmt w:val="bullet"/>
      <w:lvlText w:val=""/>
      <w:lvlJc w:val="left"/>
      <w:pPr>
        <w:tabs>
          <w:tab w:val="num" w:pos="360"/>
        </w:tabs>
        <w:ind w:left="3447" w:hanging="360"/>
      </w:pPr>
      <w:rPr>
        <w:rFonts w:ascii="Symbol" w:hAnsi="Symbol"/>
      </w:rPr>
    </w:lvl>
    <w:lvl w:ilvl="4">
      <w:start w:val="1"/>
      <w:numFmt w:val="bullet"/>
      <w:lvlText w:val="o"/>
      <w:lvlJc w:val="left"/>
      <w:pPr>
        <w:tabs>
          <w:tab w:val="num" w:pos="360"/>
        </w:tabs>
        <w:ind w:left="4167" w:hanging="360"/>
      </w:pPr>
      <w:rPr>
        <w:rFonts w:ascii="Courier New" w:hAnsi="Courier New"/>
      </w:rPr>
    </w:lvl>
    <w:lvl w:ilvl="5">
      <w:start w:val="1"/>
      <w:numFmt w:val="bullet"/>
      <w:lvlText w:val=""/>
      <w:lvlJc w:val="left"/>
      <w:pPr>
        <w:tabs>
          <w:tab w:val="num" w:pos="360"/>
        </w:tabs>
        <w:ind w:left="4887" w:hanging="360"/>
      </w:pPr>
      <w:rPr>
        <w:rFonts w:ascii="Wingdings" w:hAnsi="Wingdings"/>
      </w:rPr>
    </w:lvl>
    <w:lvl w:ilvl="6">
      <w:start w:val="1"/>
      <w:numFmt w:val="bullet"/>
      <w:lvlText w:val=""/>
      <w:lvlJc w:val="left"/>
      <w:pPr>
        <w:tabs>
          <w:tab w:val="num" w:pos="360"/>
        </w:tabs>
        <w:ind w:left="5607" w:hanging="360"/>
      </w:pPr>
      <w:rPr>
        <w:rFonts w:ascii="Symbol" w:hAnsi="Symbol"/>
      </w:rPr>
    </w:lvl>
    <w:lvl w:ilvl="7">
      <w:start w:val="1"/>
      <w:numFmt w:val="bullet"/>
      <w:lvlText w:val="o"/>
      <w:lvlJc w:val="left"/>
      <w:pPr>
        <w:tabs>
          <w:tab w:val="num" w:pos="360"/>
        </w:tabs>
        <w:ind w:left="6327" w:hanging="360"/>
      </w:pPr>
      <w:rPr>
        <w:rFonts w:ascii="Courier New" w:hAnsi="Courier New"/>
      </w:rPr>
    </w:lvl>
    <w:lvl w:ilvl="8">
      <w:start w:val="1"/>
      <w:numFmt w:val="bullet"/>
      <w:lvlText w:val=""/>
      <w:lvlJc w:val="left"/>
      <w:pPr>
        <w:tabs>
          <w:tab w:val="num" w:pos="360"/>
        </w:tabs>
        <w:ind w:left="7047" w:hanging="360"/>
      </w:pPr>
      <w:rPr>
        <w:rFonts w:ascii="Wingdings" w:hAnsi="Wingdings"/>
      </w:rPr>
    </w:lvl>
  </w:abstractNum>
  <w:abstractNum w:abstractNumId="11">
    <w:nsid w:val="0000000E"/>
    <w:multiLevelType w:val="multilevel"/>
    <w:tmpl w:val="0000000E"/>
    <w:name w:val="WWNum49"/>
    <w:lvl w:ilvl="0">
      <w:start w:val="1"/>
      <w:numFmt w:val="bullet"/>
      <w:lvlText w:val=""/>
      <w:lvlJc w:val="left"/>
      <w:pPr>
        <w:tabs>
          <w:tab w:val="num" w:pos="360"/>
        </w:tabs>
        <w:ind w:left="1080" w:hanging="360"/>
      </w:pPr>
      <w:rPr>
        <w:rFonts w:ascii="Symbol" w:hAnsi="Symbol"/>
      </w:rPr>
    </w:lvl>
    <w:lvl w:ilvl="1">
      <w:start w:val="1"/>
      <w:numFmt w:val="bullet"/>
      <w:lvlText w:val="o"/>
      <w:lvlJc w:val="left"/>
      <w:pPr>
        <w:tabs>
          <w:tab w:val="num" w:pos="360"/>
        </w:tabs>
        <w:ind w:left="2007" w:hanging="360"/>
      </w:pPr>
      <w:rPr>
        <w:rFonts w:ascii="Courier New" w:hAnsi="Courier New"/>
      </w:rPr>
    </w:lvl>
    <w:lvl w:ilvl="2">
      <w:start w:val="1"/>
      <w:numFmt w:val="bullet"/>
      <w:lvlText w:val=""/>
      <w:lvlJc w:val="left"/>
      <w:pPr>
        <w:tabs>
          <w:tab w:val="num" w:pos="360"/>
        </w:tabs>
        <w:ind w:left="2727" w:hanging="360"/>
      </w:pPr>
      <w:rPr>
        <w:rFonts w:ascii="Wingdings" w:hAnsi="Wingdings"/>
      </w:rPr>
    </w:lvl>
    <w:lvl w:ilvl="3">
      <w:start w:val="1"/>
      <w:numFmt w:val="bullet"/>
      <w:lvlText w:val=""/>
      <w:lvlJc w:val="left"/>
      <w:pPr>
        <w:tabs>
          <w:tab w:val="num" w:pos="360"/>
        </w:tabs>
        <w:ind w:left="3447" w:hanging="360"/>
      </w:pPr>
      <w:rPr>
        <w:rFonts w:ascii="Symbol" w:hAnsi="Symbol"/>
      </w:rPr>
    </w:lvl>
    <w:lvl w:ilvl="4">
      <w:start w:val="1"/>
      <w:numFmt w:val="bullet"/>
      <w:lvlText w:val="o"/>
      <w:lvlJc w:val="left"/>
      <w:pPr>
        <w:tabs>
          <w:tab w:val="num" w:pos="360"/>
        </w:tabs>
        <w:ind w:left="4167" w:hanging="360"/>
      </w:pPr>
      <w:rPr>
        <w:rFonts w:ascii="Courier New" w:hAnsi="Courier New"/>
      </w:rPr>
    </w:lvl>
    <w:lvl w:ilvl="5">
      <w:start w:val="1"/>
      <w:numFmt w:val="bullet"/>
      <w:lvlText w:val=""/>
      <w:lvlJc w:val="left"/>
      <w:pPr>
        <w:tabs>
          <w:tab w:val="num" w:pos="360"/>
        </w:tabs>
        <w:ind w:left="4887" w:hanging="360"/>
      </w:pPr>
      <w:rPr>
        <w:rFonts w:ascii="Wingdings" w:hAnsi="Wingdings"/>
      </w:rPr>
    </w:lvl>
    <w:lvl w:ilvl="6">
      <w:start w:val="1"/>
      <w:numFmt w:val="bullet"/>
      <w:lvlText w:val=""/>
      <w:lvlJc w:val="left"/>
      <w:pPr>
        <w:tabs>
          <w:tab w:val="num" w:pos="360"/>
        </w:tabs>
        <w:ind w:left="5607" w:hanging="360"/>
      </w:pPr>
      <w:rPr>
        <w:rFonts w:ascii="Symbol" w:hAnsi="Symbol"/>
      </w:rPr>
    </w:lvl>
    <w:lvl w:ilvl="7">
      <w:start w:val="1"/>
      <w:numFmt w:val="bullet"/>
      <w:lvlText w:val="o"/>
      <w:lvlJc w:val="left"/>
      <w:pPr>
        <w:tabs>
          <w:tab w:val="num" w:pos="360"/>
        </w:tabs>
        <w:ind w:left="6327" w:hanging="360"/>
      </w:pPr>
      <w:rPr>
        <w:rFonts w:ascii="Courier New" w:hAnsi="Courier New"/>
      </w:rPr>
    </w:lvl>
    <w:lvl w:ilvl="8">
      <w:start w:val="1"/>
      <w:numFmt w:val="bullet"/>
      <w:lvlText w:val=""/>
      <w:lvlJc w:val="left"/>
      <w:pPr>
        <w:tabs>
          <w:tab w:val="num" w:pos="360"/>
        </w:tabs>
        <w:ind w:left="7047" w:hanging="360"/>
      </w:pPr>
      <w:rPr>
        <w:rFonts w:ascii="Wingdings" w:hAnsi="Wingdings"/>
      </w:rPr>
    </w:lvl>
  </w:abstractNum>
  <w:abstractNum w:abstractNumId="12">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0"/>
    <w:multiLevelType w:val="multilevel"/>
    <w:tmpl w:val="00000010"/>
    <w:name w:val="WW8Num16"/>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84D328F"/>
    <w:multiLevelType w:val="hybridMultilevel"/>
    <w:tmpl w:val="B82E6024"/>
    <w:lvl w:ilvl="0" w:tplc="667E61C6">
      <w:start w:val="65535"/>
      <w:numFmt w:val="bullet"/>
      <w:pStyle w:val="ListDash3"/>
      <w:lvlText w:val="•"/>
      <w:lvlJc w:val="left"/>
      <w:pPr>
        <w:ind w:left="1069" w:hanging="360"/>
      </w:pPr>
      <w:rPr>
        <w:rFonts w:ascii="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0B045D29"/>
    <w:multiLevelType w:val="hybridMultilevel"/>
    <w:tmpl w:val="53623CB0"/>
    <w:lvl w:ilvl="0" w:tplc="0409000B">
      <w:start w:val="1"/>
      <w:numFmt w:val="bullet"/>
      <w:pStyle w:val="List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1123165F"/>
    <w:multiLevelType w:val="hybridMultilevel"/>
    <w:tmpl w:val="336292E4"/>
    <w:lvl w:ilvl="0" w:tplc="7270AACE">
      <w:start w:val="2"/>
      <w:numFmt w:val="bullet"/>
      <w:pStyle w:val="a"/>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3FA7F69"/>
    <w:multiLevelType w:val="hybridMultilevel"/>
    <w:tmpl w:val="E0D28A44"/>
    <w:lvl w:ilvl="0" w:tplc="B6B0100A">
      <w:start w:val="2"/>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0">
    <w:nsid w:val="1B832452"/>
    <w:multiLevelType w:val="singleLevel"/>
    <w:tmpl w:val="B16AB50C"/>
    <w:lvl w:ilvl="0">
      <w:start w:val="1"/>
      <w:numFmt w:val="upperRoman"/>
      <w:lvlText w:val="%1."/>
      <w:lvlJc w:val="left"/>
      <w:pPr>
        <w:tabs>
          <w:tab w:val="num" w:pos="5682"/>
        </w:tabs>
        <w:ind w:left="5682" w:hanging="720"/>
      </w:pPr>
      <w:rPr>
        <w:rFonts w:hint="default"/>
        <w:sz w:val="20"/>
        <w:szCs w:val="20"/>
      </w:rPr>
    </w:lvl>
  </w:abstractNum>
  <w:abstractNum w:abstractNumId="21">
    <w:nsid w:val="1BDF674B"/>
    <w:multiLevelType w:val="hybridMultilevel"/>
    <w:tmpl w:val="0584DB84"/>
    <w:lvl w:ilvl="0" w:tplc="04090001">
      <w:start w:val="1"/>
      <w:numFmt w:val="bullet"/>
      <w:pStyle w:val="a0"/>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0D546E0"/>
    <w:multiLevelType w:val="multilevel"/>
    <w:tmpl w:val="776A79D6"/>
    <w:lvl w:ilvl="0">
      <w:start w:val="2"/>
      <w:numFmt w:val="decimal"/>
      <w:pStyle w:val="ListNumber1"/>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25">
    <w:nsid w:val="3A3F4445"/>
    <w:multiLevelType w:val="multilevel"/>
    <w:tmpl w:val="5006744A"/>
    <w:lvl w:ilvl="0">
      <w:start w:val="1"/>
      <w:numFmt w:val="decimal"/>
      <w:pStyle w:val="ListBullet3"/>
      <w:lvlText w:val="%1."/>
      <w:lvlJc w:val="left"/>
      <w:pPr>
        <w:ind w:left="360" w:hanging="360"/>
      </w:pPr>
      <w:rPr>
        <w:rFonts w:cs="Times New Roman" w:hint="default"/>
        <w:b/>
      </w:rPr>
    </w:lvl>
    <w:lvl w:ilvl="1">
      <w:start w:val="4"/>
      <w:numFmt w:val="decimal"/>
      <w:isLgl/>
      <w:lvlText w:val="%1.%2."/>
      <w:lvlJc w:val="left"/>
      <w:pPr>
        <w:ind w:left="1275" w:hanging="420"/>
      </w:pPr>
      <w:rPr>
        <w:rFonts w:cs="Times New Roman" w:hint="default"/>
      </w:rPr>
    </w:lvl>
    <w:lvl w:ilvl="2">
      <w:start w:val="1"/>
      <w:numFmt w:val="decimal"/>
      <w:isLgl/>
      <w:lvlText w:val="%1.%2.%3."/>
      <w:lvlJc w:val="left"/>
      <w:pPr>
        <w:ind w:left="2430" w:hanging="720"/>
      </w:pPr>
      <w:rPr>
        <w:rFonts w:cs="Times New Roman" w:hint="default"/>
      </w:rPr>
    </w:lvl>
    <w:lvl w:ilvl="3">
      <w:start w:val="1"/>
      <w:numFmt w:val="decimal"/>
      <w:isLgl/>
      <w:lvlText w:val="%1.%2.%3.%4."/>
      <w:lvlJc w:val="left"/>
      <w:pPr>
        <w:ind w:left="3285" w:hanging="720"/>
      </w:pPr>
      <w:rPr>
        <w:rFonts w:cs="Times New Roman" w:hint="default"/>
      </w:rPr>
    </w:lvl>
    <w:lvl w:ilvl="4">
      <w:start w:val="1"/>
      <w:numFmt w:val="decimal"/>
      <w:isLgl/>
      <w:lvlText w:val="%1.%2.%3.%4.%5."/>
      <w:lvlJc w:val="left"/>
      <w:pPr>
        <w:ind w:left="4500" w:hanging="1080"/>
      </w:pPr>
      <w:rPr>
        <w:rFonts w:cs="Times New Roman" w:hint="default"/>
      </w:rPr>
    </w:lvl>
    <w:lvl w:ilvl="5">
      <w:start w:val="1"/>
      <w:numFmt w:val="decimal"/>
      <w:isLgl/>
      <w:lvlText w:val="%1.%2.%3.%4.%5.%6."/>
      <w:lvlJc w:val="left"/>
      <w:pPr>
        <w:ind w:left="5355" w:hanging="1080"/>
      </w:pPr>
      <w:rPr>
        <w:rFonts w:cs="Times New Roman" w:hint="default"/>
      </w:rPr>
    </w:lvl>
    <w:lvl w:ilvl="6">
      <w:start w:val="1"/>
      <w:numFmt w:val="decimal"/>
      <w:isLgl/>
      <w:lvlText w:val="%1.%2.%3.%4.%5.%6.%7."/>
      <w:lvlJc w:val="left"/>
      <w:pPr>
        <w:ind w:left="6570" w:hanging="1440"/>
      </w:pPr>
      <w:rPr>
        <w:rFonts w:cs="Times New Roman" w:hint="default"/>
      </w:rPr>
    </w:lvl>
    <w:lvl w:ilvl="7">
      <w:start w:val="1"/>
      <w:numFmt w:val="decimal"/>
      <w:isLgl/>
      <w:lvlText w:val="%1.%2.%3.%4.%5.%6.%7.%8."/>
      <w:lvlJc w:val="left"/>
      <w:pPr>
        <w:ind w:left="7425" w:hanging="1440"/>
      </w:pPr>
      <w:rPr>
        <w:rFonts w:cs="Times New Roman" w:hint="default"/>
      </w:rPr>
    </w:lvl>
    <w:lvl w:ilvl="8">
      <w:start w:val="1"/>
      <w:numFmt w:val="decimal"/>
      <w:isLgl/>
      <w:lvlText w:val="%1.%2.%3.%4.%5.%6.%7.%8.%9."/>
      <w:lvlJc w:val="left"/>
      <w:pPr>
        <w:ind w:left="8640" w:hanging="1800"/>
      </w:pPr>
      <w:rPr>
        <w:rFonts w:cs="Times New Roman" w:hint="default"/>
      </w:rPr>
    </w:lvl>
  </w:abstractNum>
  <w:abstractNum w:abstractNumId="26">
    <w:nsid w:val="3CFF38C7"/>
    <w:multiLevelType w:val="hybridMultilevel"/>
    <w:tmpl w:val="76A4E694"/>
    <w:lvl w:ilvl="0" w:tplc="4E92A016">
      <w:start w:val="1"/>
      <w:numFmt w:val="bullet"/>
      <w:pStyle w:val="ListBullet1"/>
      <w:lvlText w:val=""/>
      <w:lvlJc w:val="left"/>
      <w:pPr>
        <w:ind w:left="720" w:hanging="360"/>
      </w:pPr>
      <w:rPr>
        <w:rFonts w:ascii="Symbol" w:hAnsi="Symbol" w:hint="default"/>
        <w:color w:val="auto"/>
      </w:rPr>
    </w:lvl>
    <w:lvl w:ilvl="1" w:tplc="0402000B">
      <w:start w:val="1"/>
      <w:numFmt w:val="bullet"/>
      <w:lvlText w:val=""/>
      <w:lvlJc w:val="left"/>
      <w:pPr>
        <w:tabs>
          <w:tab w:val="num" w:pos="1440"/>
        </w:tabs>
        <w:ind w:left="1440" w:hanging="360"/>
      </w:pPr>
      <w:rPr>
        <w:rFonts w:ascii="Wingdings" w:hAnsi="Wingdings"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27">
    <w:nsid w:val="40CD377C"/>
    <w:multiLevelType w:val="hybridMultilevel"/>
    <w:tmpl w:val="30F8213A"/>
    <w:lvl w:ilvl="0" w:tplc="0409000B">
      <w:start w:val="1"/>
      <w:numFmt w:val="bullet"/>
      <w:pStyle w:val="a1"/>
      <w:lvlText w:val=""/>
      <w:lvlJc w:val="left"/>
      <w:pPr>
        <w:ind w:left="1440" w:hanging="360"/>
      </w:pPr>
      <w:rPr>
        <w:rFonts w:ascii="Wingdings" w:hAnsi="Wingdings" w:hint="default"/>
      </w:rPr>
    </w:lvl>
    <w:lvl w:ilvl="1" w:tplc="17E65C84">
      <w:numFmt w:val="bullet"/>
      <w:lvlText w:val="•"/>
      <w:lvlJc w:val="left"/>
      <w:pPr>
        <w:ind w:left="2655" w:hanging="855"/>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2713452"/>
    <w:multiLevelType w:val="singleLevel"/>
    <w:tmpl w:val="3B8CC7EA"/>
    <w:name w:val="Tiret 1"/>
    <w:lvl w:ilvl="0">
      <w:start w:val="1"/>
      <w:numFmt w:val="bullet"/>
      <w:lvlRestart w:val="0"/>
      <w:pStyle w:val="a2"/>
      <w:lvlText w:val="–"/>
      <w:lvlJc w:val="left"/>
      <w:pPr>
        <w:tabs>
          <w:tab w:val="num" w:pos="1417"/>
        </w:tabs>
        <w:ind w:left="1417" w:hanging="567"/>
      </w:pPr>
    </w:lvl>
  </w:abstractNum>
  <w:abstractNum w:abstractNumId="29">
    <w:nsid w:val="45A74F47"/>
    <w:multiLevelType w:val="multilevel"/>
    <w:tmpl w:val="5DD659F6"/>
    <w:styleLink w:val="WW8Num10"/>
    <w:lvl w:ilvl="0">
      <w:start w:val="1"/>
      <w:numFmt w:val="decimal"/>
      <w:pStyle w:val="ListBullet4"/>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0">
    <w:nsid w:val="4833208C"/>
    <w:multiLevelType w:val="hybridMultilevel"/>
    <w:tmpl w:val="D0C6B93E"/>
    <w:lvl w:ilvl="0" w:tplc="35E28778">
      <w:start w:val="2"/>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507B5102"/>
    <w:multiLevelType w:val="multilevel"/>
    <w:tmpl w:val="F9327E9C"/>
    <w:lvl w:ilvl="0">
      <w:start w:val="1"/>
      <w:numFmt w:val="decimal"/>
      <w:pStyle w:val="ListDash1"/>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50A751A6"/>
    <w:multiLevelType w:val="hybridMultilevel"/>
    <w:tmpl w:val="C6B003F2"/>
    <w:lvl w:ilvl="0" w:tplc="4E56B7C0">
      <w:start w:val="3"/>
      <w:numFmt w:val="upperRoman"/>
      <w:pStyle w:val="a3"/>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nsid w:val="5CD40AAC"/>
    <w:multiLevelType w:val="hybridMultilevel"/>
    <w:tmpl w:val="6A388838"/>
    <w:lvl w:ilvl="0" w:tplc="F3F8FEF4">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35">
    <w:nsid w:val="60F0130C"/>
    <w:multiLevelType w:val="hybridMultilevel"/>
    <w:tmpl w:val="CF64DE9C"/>
    <w:lvl w:ilvl="0" w:tplc="BA8ACC2C">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3F27C6B"/>
    <w:multiLevelType w:val="multilevel"/>
    <w:tmpl w:val="4A3C428A"/>
    <w:lvl w:ilvl="0">
      <w:start w:val="1"/>
      <w:numFmt w:val="decimal"/>
      <w:pStyle w:val="a4"/>
      <w:lvlText w:val="%1."/>
      <w:lvlJc w:val="left"/>
      <w:pPr>
        <w:ind w:left="720" w:hanging="360"/>
      </w:pPr>
      <w:rPr>
        <w:rFonts w:cs="Times New Roman" w:hint="default"/>
        <w:b/>
      </w:rPr>
    </w:lvl>
    <w:lvl w:ilvl="1">
      <w:start w:val="3"/>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7">
    <w:nsid w:val="66DC442C"/>
    <w:multiLevelType w:val="hybridMultilevel"/>
    <w:tmpl w:val="19CABDCC"/>
    <w:lvl w:ilvl="0" w:tplc="0409000B">
      <w:start w:val="1"/>
      <w:numFmt w:val="bullet"/>
      <w:pStyle w:val="TOCHeading"/>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680E2D07"/>
    <w:multiLevelType w:val="hybridMultilevel"/>
    <w:tmpl w:val="3056B8E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B3F2004"/>
    <w:multiLevelType w:val="hybridMultilevel"/>
    <w:tmpl w:val="45A0A090"/>
    <w:lvl w:ilvl="0" w:tplc="50265810">
      <w:start w:val="1"/>
      <w:numFmt w:val="decimal"/>
      <w:pStyle w:val="ListDash4"/>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6C205CAA"/>
    <w:multiLevelType w:val="hybridMultilevel"/>
    <w:tmpl w:val="C4929CAC"/>
    <w:lvl w:ilvl="0" w:tplc="8B62A650">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41">
    <w:nsid w:val="6FCF2783"/>
    <w:multiLevelType w:val="hybridMultilevel"/>
    <w:tmpl w:val="34609612"/>
    <w:lvl w:ilvl="0" w:tplc="04090007">
      <w:start w:val="1"/>
      <w:numFmt w:val="bullet"/>
      <w:pStyle w:val="ListNumber2"/>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0B81B00"/>
    <w:multiLevelType w:val="hybridMultilevel"/>
    <w:tmpl w:val="D56E7A9C"/>
    <w:lvl w:ilvl="0" w:tplc="0409000B">
      <w:start w:val="1"/>
      <w:numFmt w:val="bullet"/>
      <w:pStyle w:val="ListNumber4"/>
      <w:lvlText w:val=""/>
      <w:lvlJc w:val="left"/>
      <w:pPr>
        <w:tabs>
          <w:tab w:val="num" w:pos="1637"/>
        </w:tabs>
        <w:ind w:left="1637"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1947AF7"/>
    <w:multiLevelType w:val="hybridMultilevel"/>
    <w:tmpl w:val="3624558C"/>
    <w:lvl w:ilvl="0" w:tplc="0409000B">
      <w:start w:val="1"/>
      <w:numFmt w:val="bullet"/>
      <w:pStyle w:val="Considran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171873"/>
    <w:multiLevelType w:val="hybridMultilevel"/>
    <w:tmpl w:val="4E02F882"/>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nsid w:val="75744276"/>
    <w:multiLevelType w:val="multilevel"/>
    <w:tmpl w:val="61520784"/>
    <w:lvl w:ilvl="0">
      <w:start w:val="1"/>
      <w:numFmt w:val="upperRoman"/>
      <w:pStyle w:val="Tiret4"/>
      <w:lvlText w:val="%1."/>
      <w:lvlJc w:val="left"/>
      <w:pPr>
        <w:ind w:left="1430" w:hanging="720"/>
      </w:pPr>
      <w:rPr>
        <w:rFonts w:hint="default"/>
        <w:b/>
      </w:rPr>
    </w:lvl>
    <w:lvl w:ilvl="1">
      <w:start w:val="1"/>
      <w:numFmt w:val="decimal"/>
      <w:lvlText w:val="%2."/>
      <w:lvlJc w:val="left"/>
      <w:pPr>
        <w:ind w:left="3087" w:hanging="360"/>
      </w:pPr>
      <w:rPr>
        <w:rFonts w:hint="default"/>
      </w:rPr>
    </w:lvl>
    <w:lvl w:ilvl="2">
      <w:start w:val="1"/>
      <w:numFmt w:val="decimal"/>
      <w:isLgl/>
      <w:lvlText w:val="%1.%2.%3"/>
      <w:lvlJc w:val="left"/>
      <w:pPr>
        <w:ind w:left="3447" w:hanging="720"/>
      </w:pPr>
      <w:rPr>
        <w:rFonts w:hint="default"/>
      </w:rPr>
    </w:lvl>
    <w:lvl w:ilvl="3">
      <w:start w:val="1"/>
      <w:numFmt w:val="decimal"/>
      <w:isLgl/>
      <w:lvlText w:val="%1.%2.%3.%4"/>
      <w:lvlJc w:val="left"/>
      <w:pPr>
        <w:ind w:left="3447" w:hanging="720"/>
      </w:pPr>
      <w:rPr>
        <w:rFonts w:hint="default"/>
      </w:rPr>
    </w:lvl>
    <w:lvl w:ilvl="4">
      <w:start w:val="1"/>
      <w:numFmt w:val="decimal"/>
      <w:isLgl/>
      <w:lvlText w:val="%1.%2.%3.%4.%5"/>
      <w:lvlJc w:val="left"/>
      <w:pPr>
        <w:ind w:left="380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167" w:hanging="1440"/>
      </w:pPr>
      <w:rPr>
        <w:rFonts w:hint="default"/>
      </w:rPr>
    </w:lvl>
    <w:lvl w:ilvl="8">
      <w:start w:val="1"/>
      <w:numFmt w:val="decimal"/>
      <w:isLgl/>
      <w:lvlText w:val="%1.%2.%3.%4.%5.%6.%7.%8.%9"/>
      <w:lvlJc w:val="left"/>
      <w:pPr>
        <w:ind w:left="4527" w:hanging="1800"/>
      </w:pPr>
      <w:rPr>
        <w:rFonts w:hint="default"/>
      </w:rPr>
    </w:lvl>
  </w:abstractNum>
  <w:abstractNum w:abstractNumId="46">
    <w:nsid w:val="79797670"/>
    <w:multiLevelType w:val="hybridMultilevel"/>
    <w:tmpl w:val="2B5000BA"/>
    <w:lvl w:ilvl="0" w:tplc="CF323644">
      <w:start w:val="1"/>
      <w:numFmt w:val="upperRoman"/>
      <w:lvlText w:val="%1."/>
      <w:lvlJc w:val="left"/>
      <w:pPr>
        <w:tabs>
          <w:tab w:val="num" w:pos="1590"/>
        </w:tabs>
        <w:ind w:left="1590" w:hanging="720"/>
      </w:pPr>
      <w:rPr>
        <w:rFonts w:hint="default"/>
      </w:rPr>
    </w:lvl>
    <w:lvl w:ilvl="1" w:tplc="04020019" w:tentative="1">
      <w:start w:val="1"/>
      <w:numFmt w:val="lowerLetter"/>
      <w:lvlText w:val="%2."/>
      <w:lvlJc w:val="left"/>
      <w:pPr>
        <w:tabs>
          <w:tab w:val="num" w:pos="1950"/>
        </w:tabs>
        <w:ind w:left="1950" w:hanging="360"/>
      </w:pPr>
    </w:lvl>
    <w:lvl w:ilvl="2" w:tplc="0402001B" w:tentative="1">
      <w:start w:val="1"/>
      <w:numFmt w:val="lowerRoman"/>
      <w:lvlText w:val="%3."/>
      <w:lvlJc w:val="right"/>
      <w:pPr>
        <w:tabs>
          <w:tab w:val="num" w:pos="2670"/>
        </w:tabs>
        <w:ind w:left="2670" w:hanging="180"/>
      </w:pPr>
    </w:lvl>
    <w:lvl w:ilvl="3" w:tplc="0402000F" w:tentative="1">
      <w:start w:val="1"/>
      <w:numFmt w:val="decimal"/>
      <w:lvlText w:val="%4."/>
      <w:lvlJc w:val="left"/>
      <w:pPr>
        <w:tabs>
          <w:tab w:val="num" w:pos="3390"/>
        </w:tabs>
        <w:ind w:left="3390" w:hanging="360"/>
      </w:pPr>
    </w:lvl>
    <w:lvl w:ilvl="4" w:tplc="04020019" w:tentative="1">
      <w:start w:val="1"/>
      <w:numFmt w:val="lowerLetter"/>
      <w:lvlText w:val="%5."/>
      <w:lvlJc w:val="left"/>
      <w:pPr>
        <w:tabs>
          <w:tab w:val="num" w:pos="4110"/>
        </w:tabs>
        <w:ind w:left="4110" w:hanging="360"/>
      </w:pPr>
    </w:lvl>
    <w:lvl w:ilvl="5" w:tplc="0402001B" w:tentative="1">
      <w:start w:val="1"/>
      <w:numFmt w:val="lowerRoman"/>
      <w:lvlText w:val="%6."/>
      <w:lvlJc w:val="right"/>
      <w:pPr>
        <w:tabs>
          <w:tab w:val="num" w:pos="4830"/>
        </w:tabs>
        <w:ind w:left="4830" w:hanging="180"/>
      </w:pPr>
    </w:lvl>
    <w:lvl w:ilvl="6" w:tplc="0402000F" w:tentative="1">
      <w:start w:val="1"/>
      <w:numFmt w:val="decimal"/>
      <w:lvlText w:val="%7."/>
      <w:lvlJc w:val="left"/>
      <w:pPr>
        <w:tabs>
          <w:tab w:val="num" w:pos="5550"/>
        </w:tabs>
        <w:ind w:left="5550" w:hanging="360"/>
      </w:pPr>
    </w:lvl>
    <w:lvl w:ilvl="7" w:tplc="04020019" w:tentative="1">
      <w:start w:val="1"/>
      <w:numFmt w:val="lowerLetter"/>
      <w:lvlText w:val="%8."/>
      <w:lvlJc w:val="left"/>
      <w:pPr>
        <w:tabs>
          <w:tab w:val="num" w:pos="6270"/>
        </w:tabs>
        <w:ind w:left="6270" w:hanging="360"/>
      </w:pPr>
    </w:lvl>
    <w:lvl w:ilvl="8" w:tplc="0402001B" w:tentative="1">
      <w:start w:val="1"/>
      <w:numFmt w:val="lowerRoman"/>
      <w:lvlText w:val="%9."/>
      <w:lvlJc w:val="right"/>
      <w:pPr>
        <w:tabs>
          <w:tab w:val="num" w:pos="6990"/>
        </w:tabs>
        <w:ind w:left="6990" w:hanging="180"/>
      </w:pPr>
    </w:lvl>
  </w:abstractNum>
  <w:abstractNum w:abstractNumId="47">
    <w:nsid w:val="7D847B9E"/>
    <w:multiLevelType w:val="multilevel"/>
    <w:tmpl w:val="D480C122"/>
    <w:lvl w:ilvl="0">
      <w:start w:val="1"/>
      <w:numFmt w:val="decimal"/>
      <w:pStyle w:val="Paragraph"/>
      <w:lvlText w:val="%1."/>
      <w:lvlJc w:val="left"/>
      <w:pPr>
        <w:ind w:left="900" w:hanging="360"/>
      </w:pPr>
      <w:rPr>
        <w:rFonts w:hint="default"/>
        <w:b/>
      </w:rPr>
    </w:lvl>
    <w:lvl w:ilvl="1">
      <w:start w:val="1"/>
      <w:numFmt w:val="decimal"/>
      <w:lvlText w:val="%1.%2."/>
      <w:lvlJc w:val="left"/>
      <w:pPr>
        <w:ind w:left="1062" w:hanging="432"/>
      </w:pPr>
      <w:rPr>
        <w:rFonts w:hint="default"/>
        <w:b/>
        <w:i w:val="0"/>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7D893EE3"/>
    <w:multiLevelType w:val="multilevel"/>
    <w:tmpl w:val="1D28DFFC"/>
    <w:lvl w:ilvl="0">
      <w:start w:val="1"/>
      <w:numFmt w:val="decimal"/>
      <w:pStyle w:val="a5"/>
      <w:lvlText w:val="%1."/>
      <w:lvlJc w:val="left"/>
      <w:pPr>
        <w:ind w:left="1069" w:hanging="360"/>
      </w:pPr>
      <w:rPr>
        <w:rFonts w:hint="default"/>
        <w:b/>
        <w:color w:val="auto"/>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ascii="Times New Roman" w:hAnsi="Times New Roman" w:cs="Times New Roman" w:hint="default"/>
        <w:sz w:val="24"/>
        <w:szCs w:val="24"/>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49">
    <w:nsid w:val="7DD65BC7"/>
    <w:multiLevelType w:val="hybridMultilevel"/>
    <w:tmpl w:val="6860C43A"/>
    <w:lvl w:ilvl="0" w:tplc="CC567F64">
      <w:numFmt w:val="bullet"/>
      <w:pStyle w:val="ListNumber"/>
      <w:lvlText w:val="-"/>
      <w:lvlJc w:val="left"/>
      <w:pPr>
        <w:ind w:left="720" w:hanging="360"/>
      </w:pPr>
      <w:rPr>
        <w:rFonts w:ascii="Verdana" w:eastAsia="Times New Roman" w:hAnsi="Verdana"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42"/>
  </w:num>
  <w:num w:numId="2">
    <w:abstractNumId w:val="41"/>
  </w:num>
  <w:num w:numId="3">
    <w:abstractNumId w:val="35"/>
  </w:num>
  <w:num w:numId="4">
    <w:abstractNumId w:val="17"/>
  </w:num>
  <w:num w:numId="5">
    <w:abstractNumId w:val="16"/>
  </w:num>
  <w:num w:numId="6">
    <w:abstractNumId w:val="37"/>
  </w:num>
  <w:num w:numId="7">
    <w:abstractNumId w:val="21"/>
  </w:num>
  <w:num w:numId="8">
    <w:abstractNumId w:val="24"/>
  </w:num>
  <w:num w:numId="9">
    <w:abstractNumId w:val="0"/>
    <w:lvlOverride w:ilvl="0">
      <w:lvl w:ilvl="0">
        <w:numFmt w:val="bullet"/>
        <w:lvlText w:val=""/>
        <w:legacy w:legacy="1" w:legacySpace="0" w:legacyIndent="360"/>
        <w:lvlJc w:val="left"/>
        <w:rPr>
          <w:rFonts w:ascii="Symbol" w:hAnsi="Symbol" w:hint="default"/>
        </w:rPr>
      </w:lvl>
    </w:lvlOverride>
  </w:num>
  <w:num w:numId="10">
    <w:abstractNumId w:val="29"/>
  </w:num>
  <w:num w:numId="11">
    <w:abstractNumId w:val="25"/>
  </w:num>
  <w:num w:numId="12">
    <w:abstractNumId w:val="49"/>
  </w:num>
  <w:num w:numId="13">
    <w:abstractNumId w:val="36"/>
  </w:num>
  <w:num w:numId="14">
    <w:abstractNumId w:val="26"/>
  </w:num>
  <w:num w:numId="15">
    <w:abstractNumId w:val="27"/>
  </w:num>
  <w:num w:numId="16">
    <w:abstractNumId w:val="43"/>
  </w:num>
  <w:num w:numId="17">
    <w:abstractNumId w:val="38"/>
  </w:num>
  <w:num w:numId="18">
    <w:abstractNumId w:val="33"/>
    <w:lvlOverride w:ilvl="0">
      <w:startOverride w:val="1"/>
    </w:lvlOverride>
  </w:num>
  <w:num w:numId="19">
    <w:abstractNumId w:val="28"/>
    <w:lvlOverride w:ilvl="0">
      <w:startOverride w:val="1"/>
    </w:lvlOverride>
  </w:num>
  <w:num w:numId="20">
    <w:abstractNumId w:val="33"/>
  </w:num>
  <w:num w:numId="21">
    <w:abstractNumId w:val="28"/>
  </w:num>
  <w:num w:numId="22">
    <w:abstractNumId w:val="23"/>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9"/>
  </w:num>
  <w:num w:numId="26">
    <w:abstractNumId w:val="47"/>
  </w:num>
  <w:num w:numId="27">
    <w:abstractNumId w:val="31"/>
  </w:num>
  <w:num w:numId="28">
    <w:abstractNumId w:val="22"/>
  </w:num>
  <w:num w:numId="29">
    <w:abstractNumId w:val="18"/>
  </w:num>
  <w:num w:numId="30">
    <w:abstractNumId w:val="45"/>
  </w:num>
  <w:num w:numId="31">
    <w:abstractNumId w:val="32"/>
  </w:num>
  <w:num w:numId="32">
    <w:abstractNumId w:val="15"/>
  </w:num>
  <w:num w:numId="33">
    <w:abstractNumId w:val="48"/>
  </w:num>
  <w:num w:numId="34">
    <w:abstractNumId w:val="39"/>
  </w:num>
  <w:num w:numId="35">
    <w:abstractNumId w:val="46"/>
  </w:num>
  <w:num w:numId="36">
    <w:abstractNumId w:val="30"/>
  </w:num>
  <w:num w:numId="37">
    <w:abstractNumId w:val="36"/>
    <w:lvlOverride w:ilvl="0">
      <w:startOverride w:val="1"/>
    </w:lvlOverride>
  </w:num>
  <w:num w:numId="38">
    <w:abstractNumId w:val="44"/>
  </w:num>
  <w:num w:numId="39">
    <w:abstractNumId w:val="19"/>
  </w:num>
  <w:num w:numId="40">
    <w:abstractNumId w:val="34"/>
  </w:num>
  <w:num w:numId="41">
    <w:abstractNumId w:val="40"/>
  </w:num>
  <w:num w:numId="42">
    <w:abstractNumId w:val="20"/>
  </w:num>
  <w:num w:numId="43">
    <w:abstractNumId w:val="20"/>
    <w:lvlOverride w:ilvl="0">
      <w:startOverride w:val="6"/>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6AE"/>
    <w:rsid w:val="0000069B"/>
    <w:rsid w:val="00000BE1"/>
    <w:rsid w:val="00000C35"/>
    <w:rsid w:val="0000139E"/>
    <w:rsid w:val="00001EE2"/>
    <w:rsid w:val="00002DC8"/>
    <w:rsid w:val="00002DE3"/>
    <w:rsid w:val="00002E02"/>
    <w:rsid w:val="00002FBE"/>
    <w:rsid w:val="0000314C"/>
    <w:rsid w:val="0000335E"/>
    <w:rsid w:val="00003E3C"/>
    <w:rsid w:val="0000465D"/>
    <w:rsid w:val="00005051"/>
    <w:rsid w:val="0000592C"/>
    <w:rsid w:val="00005E73"/>
    <w:rsid w:val="00006E20"/>
    <w:rsid w:val="00006E47"/>
    <w:rsid w:val="00007702"/>
    <w:rsid w:val="00007845"/>
    <w:rsid w:val="00007D2E"/>
    <w:rsid w:val="00010639"/>
    <w:rsid w:val="0001105F"/>
    <w:rsid w:val="000111D1"/>
    <w:rsid w:val="000115AD"/>
    <w:rsid w:val="000120C3"/>
    <w:rsid w:val="00012637"/>
    <w:rsid w:val="000127D5"/>
    <w:rsid w:val="00013E89"/>
    <w:rsid w:val="00013FB5"/>
    <w:rsid w:val="00014041"/>
    <w:rsid w:val="0001415B"/>
    <w:rsid w:val="0001427E"/>
    <w:rsid w:val="00014C6C"/>
    <w:rsid w:val="00014E35"/>
    <w:rsid w:val="00015751"/>
    <w:rsid w:val="00016585"/>
    <w:rsid w:val="00016839"/>
    <w:rsid w:val="00016D45"/>
    <w:rsid w:val="00017C60"/>
    <w:rsid w:val="00017CD0"/>
    <w:rsid w:val="00020383"/>
    <w:rsid w:val="0002085B"/>
    <w:rsid w:val="00020AC8"/>
    <w:rsid w:val="00020E5B"/>
    <w:rsid w:val="000217A4"/>
    <w:rsid w:val="000219B8"/>
    <w:rsid w:val="00021A09"/>
    <w:rsid w:val="00021ACB"/>
    <w:rsid w:val="00022477"/>
    <w:rsid w:val="000225BE"/>
    <w:rsid w:val="0002298D"/>
    <w:rsid w:val="00022ABC"/>
    <w:rsid w:val="00023257"/>
    <w:rsid w:val="000232F8"/>
    <w:rsid w:val="000235D6"/>
    <w:rsid w:val="000239F8"/>
    <w:rsid w:val="00023ABA"/>
    <w:rsid w:val="00024443"/>
    <w:rsid w:val="00024BEA"/>
    <w:rsid w:val="00024CEA"/>
    <w:rsid w:val="000255F4"/>
    <w:rsid w:val="00025B19"/>
    <w:rsid w:val="000261D6"/>
    <w:rsid w:val="000263B3"/>
    <w:rsid w:val="000265E1"/>
    <w:rsid w:val="000268FD"/>
    <w:rsid w:val="00027149"/>
    <w:rsid w:val="00027E0D"/>
    <w:rsid w:val="00030592"/>
    <w:rsid w:val="00030F29"/>
    <w:rsid w:val="0003117E"/>
    <w:rsid w:val="00031499"/>
    <w:rsid w:val="00031750"/>
    <w:rsid w:val="000318D0"/>
    <w:rsid w:val="00031B3B"/>
    <w:rsid w:val="00031F4A"/>
    <w:rsid w:val="000328F4"/>
    <w:rsid w:val="00032A9C"/>
    <w:rsid w:val="00032FCD"/>
    <w:rsid w:val="00033031"/>
    <w:rsid w:val="0003318E"/>
    <w:rsid w:val="0003340F"/>
    <w:rsid w:val="000341AC"/>
    <w:rsid w:val="00034769"/>
    <w:rsid w:val="0003477E"/>
    <w:rsid w:val="00034CB3"/>
    <w:rsid w:val="00035856"/>
    <w:rsid w:val="00035BEB"/>
    <w:rsid w:val="000364CA"/>
    <w:rsid w:val="00036EB8"/>
    <w:rsid w:val="00037039"/>
    <w:rsid w:val="00037CDB"/>
    <w:rsid w:val="0004002B"/>
    <w:rsid w:val="00040144"/>
    <w:rsid w:val="000407B1"/>
    <w:rsid w:val="00041608"/>
    <w:rsid w:val="00041DED"/>
    <w:rsid w:val="00041EF1"/>
    <w:rsid w:val="00042003"/>
    <w:rsid w:val="00042B8C"/>
    <w:rsid w:val="00042E8E"/>
    <w:rsid w:val="000434E5"/>
    <w:rsid w:val="000436A2"/>
    <w:rsid w:val="00044FB8"/>
    <w:rsid w:val="00045F7A"/>
    <w:rsid w:val="00047A20"/>
    <w:rsid w:val="00051791"/>
    <w:rsid w:val="000518D4"/>
    <w:rsid w:val="00051DA5"/>
    <w:rsid w:val="00052485"/>
    <w:rsid w:val="00052F04"/>
    <w:rsid w:val="00053464"/>
    <w:rsid w:val="00053A66"/>
    <w:rsid w:val="00053E30"/>
    <w:rsid w:val="00053F92"/>
    <w:rsid w:val="00055C4C"/>
    <w:rsid w:val="00056932"/>
    <w:rsid w:val="0005738F"/>
    <w:rsid w:val="00057EF7"/>
    <w:rsid w:val="000606EB"/>
    <w:rsid w:val="000615DE"/>
    <w:rsid w:val="000616B4"/>
    <w:rsid w:val="000619BC"/>
    <w:rsid w:val="000619E4"/>
    <w:rsid w:val="0006333E"/>
    <w:rsid w:val="0006360F"/>
    <w:rsid w:val="00063D4E"/>
    <w:rsid w:val="0006417C"/>
    <w:rsid w:val="0006496D"/>
    <w:rsid w:val="00065971"/>
    <w:rsid w:val="00065A44"/>
    <w:rsid w:val="00065B62"/>
    <w:rsid w:val="00065E7B"/>
    <w:rsid w:val="000662D6"/>
    <w:rsid w:val="00066CE4"/>
    <w:rsid w:val="00067223"/>
    <w:rsid w:val="00067224"/>
    <w:rsid w:val="00067480"/>
    <w:rsid w:val="0007025A"/>
    <w:rsid w:val="000703F7"/>
    <w:rsid w:val="000704DF"/>
    <w:rsid w:val="00071219"/>
    <w:rsid w:val="00071742"/>
    <w:rsid w:val="00071851"/>
    <w:rsid w:val="000726AE"/>
    <w:rsid w:val="00072FF2"/>
    <w:rsid w:val="00073D9C"/>
    <w:rsid w:val="00077193"/>
    <w:rsid w:val="00077688"/>
    <w:rsid w:val="0008017A"/>
    <w:rsid w:val="00081642"/>
    <w:rsid w:val="00082044"/>
    <w:rsid w:val="00082DF3"/>
    <w:rsid w:val="00082EC8"/>
    <w:rsid w:val="0008393E"/>
    <w:rsid w:val="00083ACE"/>
    <w:rsid w:val="000844E9"/>
    <w:rsid w:val="00084BAA"/>
    <w:rsid w:val="00084C31"/>
    <w:rsid w:val="00085139"/>
    <w:rsid w:val="00085589"/>
    <w:rsid w:val="00085DC2"/>
    <w:rsid w:val="00085EDD"/>
    <w:rsid w:val="00085F02"/>
    <w:rsid w:val="000861EF"/>
    <w:rsid w:val="000868BF"/>
    <w:rsid w:val="00086D79"/>
    <w:rsid w:val="00086E07"/>
    <w:rsid w:val="00087320"/>
    <w:rsid w:val="00087360"/>
    <w:rsid w:val="00087539"/>
    <w:rsid w:val="00087BD4"/>
    <w:rsid w:val="00090109"/>
    <w:rsid w:val="0009147F"/>
    <w:rsid w:val="00091572"/>
    <w:rsid w:val="000915A3"/>
    <w:rsid w:val="000917F7"/>
    <w:rsid w:val="000933A2"/>
    <w:rsid w:val="00093646"/>
    <w:rsid w:val="00094148"/>
    <w:rsid w:val="00094AD8"/>
    <w:rsid w:val="00094B3C"/>
    <w:rsid w:val="00094B8B"/>
    <w:rsid w:val="00094FEA"/>
    <w:rsid w:val="000952BD"/>
    <w:rsid w:val="000954A9"/>
    <w:rsid w:val="00095808"/>
    <w:rsid w:val="000959EE"/>
    <w:rsid w:val="00095C92"/>
    <w:rsid w:val="000963F9"/>
    <w:rsid w:val="00097406"/>
    <w:rsid w:val="000975D2"/>
    <w:rsid w:val="0009763A"/>
    <w:rsid w:val="000A001B"/>
    <w:rsid w:val="000A018A"/>
    <w:rsid w:val="000A071A"/>
    <w:rsid w:val="000A075D"/>
    <w:rsid w:val="000A0D5C"/>
    <w:rsid w:val="000A1336"/>
    <w:rsid w:val="000A1E7C"/>
    <w:rsid w:val="000A2062"/>
    <w:rsid w:val="000A252B"/>
    <w:rsid w:val="000A286E"/>
    <w:rsid w:val="000A29F5"/>
    <w:rsid w:val="000A2B41"/>
    <w:rsid w:val="000A3097"/>
    <w:rsid w:val="000A3A0C"/>
    <w:rsid w:val="000A484D"/>
    <w:rsid w:val="000A4851"/>
    <w:rsid w:val="000A49BC"/>
    <w:rsid w:val="000A50BA"/>
    <w:rsid w:val="000A510F"/>
    <w:rsid w:val="000A5457"/>
    <w:rsid w:val="000A54AD"/>
    <w:rsid w:val="000A579B"/>
    <w:rsid w:val="000A5965"/>
    <w:rsid w:val="000A62F5"/>
    <w:rsid w:val="000A71A9"/>
    <w:rsid w:val="000A7C46"/>
    <w:rsid w:val="000B05B7"/>
    <w:rsid w:val="000B125B"/>
    <w:rsid w:val="000B1723"/>
    <w:rsid w:val="000B19C2"/>
    <w:rsid w:val="000B24C2"/>
    <w:rsid w:val="000B304A"/>
    <w:rsid w:val="000B3210"/>
    <w:rsid w:val="000B3289"/>
    <w:rsid w:val="000B3781"/>
    <w:rsid w:val="000B3C7F"/>
    <w:rsid w:val="000B4019"/>
    <w:rsid w:val="000B4365"/>
    <w:rsid w:val="000B452F"/>
    <w:rsid w:val="000B5DE8"/>
    <w:rsid w:val="000B5F18"/>
    <w:rsid w:val="000B6062"/>
    <w:rsid w:val="000B684C"/>
    <w:rsid w:val="000B73E3"/>
    <w:rsid w:val="000C0C52"/>
    <w:rsid w:val="000C0D01"/>
    <w:rsid w:val="000C1378"/>
    <w:rsid w:val="000C1C07"/>
    <w:rsid w:val="000C22FA"/>
    <w:rsid w:val="000C239E"/>
    <w:rsid w:val="000C2A26"/>
    <w:rsid w:val="000C2AD8"/>
    <w:rsid w:val="000C2FB4"/>
    <w:rsid w:val="000C320A"/>
    <w:rsid w:val="000C409C"/>
    <w:rsid w:val="000C40F5"/>
    <w:rsid w:val="000C4B54"/>
    <w:rsid w:val="000C4E60"/>
    <w:rsid w:val="000C5DC9"/>
    <w:rsid w:val="000C60BC"/>
    <w:rsid w:val="000C6544"/>
    <w:rsid w:val="000C76C7"/>
    <w:rsid w:val="000C779B"/>
    <w:rsid w:val="000C7965"/>
    <w:rsid w:val="000C7AA8"/>
    <w:rsid w:val="000D01E0"/>
    <w:rsid w:val="000D02F9"/>
    <w:rsid w:val="000D052F"/>
    <w:rsid w:val="000D0E07"/>
    <w:rsid w:val="000D0FD9"/>
    <w:rsid w:val="000D1043"/>
    <w:rsid w:val="000D1F8A"/>
    <w:rsid w:val="000D20BE"/>
    <w:rsid w:val="000D2115"/>
    <w:rsid w:val="000D277D"/>
    <w:rsid w:val="000D28B2"/>
    <w:rsid w:val="000D295B"/>
    <w:rsid w:val="000D3B44"/>
    <w:rsid w:val="000D3BA7"/>
    <w:rsid w:val="000D4594"/>
    <w:rsid w:val="000D4E10"/>
    <w:rsid w:val="000D5065"/>
    <w:rsid w:val="000D53D3"/>
    <w:rsid w:val="000D56E5"/>
    <w:rsid w:val="000D59A5"/>
    <w:rsid w:val="000D5D51"/>
    <w:rsid w:val="000D5D77"/>
    <w:rsid w:val="000D616C"/>
    <w:rsid w:val="000D6290"/>
    <w:rsid w:val="000D634D"/>
    <w:rsid w:val="000D635C"/>
    <w:rsid w:val="000E0D06"/>
    <w:rsid w:val="000E1076"/>
    <w:rsid w:val="000E15B2"/>
    <w:rsid w:val="000E1E46"/>
    <w:rsid w:val="000E20B8"/>
    <w:rsid w:val="000E29A3"/>
    <w:rsid w:val="000E34D3"/>
    <w:rsid w:val="000E3819"/>
    <w:rsid w:val="000E4A86"/>
    <w:rsid w:val="000E4BC0"/>
    <w:rsid w:val="000E4F47"/>
    <w:rsid w:val="000E5453"/>
    <w:rsid w:val="000E5A67"/>
    <w:rsid w:val="000E661A"/>
    <w:rsid w:val="000E6DFB"/>
    <w:rsid w:val="000E7E31"/>
    <w:rsid w:val="000F02A1"/>
    <w:rsid w:val="000F07B5"/>
    <w:rsid w:val="000F0BF6"/>
    <w:rsid w:val="000F0E41"/>
    <w:rsid w:val="000F0ED8"/>
    <w:rsid w:val="000F0F94"/>
    <w:rsid w:val="000F13AE"/>
    <w:rsid w:val="000F1531"/>
    <w:rsid w:val="000F1D8A"/>
    <w:rsid w:val="000F1FA3"/>
    <w:rsid w:val="000F23EC"/>
    <w:rsid w:val="000F2CA2"/>
    <w:rsid w:val="000F2D90"/>
    <w:rsid w:val="000F3073"/>
    <w:rsid w:val="000F317E"/>
    <w:rsid w:val="000F33C0"/>
    <w:rsid w:val="000F4392"/>
    <w:rsid w:val="000F49B9"/>
    <w:rsid w:val="000F4C20"/>
    <w:rsid w:val="000F5193"/>
    <w:rsid w:val="000F571D"/>
    <w:rsid w:val="000F5999"/>
    <w:rsid w:val="000F6E22"/>
    <w:rsid w:val="000F7D93"/>
    <w:rsid w:val="0010004F"/>
    <w:rsid w:val="001009E8"/>
    <w:rsid w:val="00100A07"/>
    <w:rsid w:val="00100C0E"/>
    <w:rsid w:val="001011A3"/>
    <w:rsid w:val="00101318"/>
    <w:rsid w:val="00101BBB"/>
    <w:rsid w:val="00102320"/>
    <w:rsid w:val="00102A7D"/>
    <w:rsid w:val="00102DE1"/>
    <w:rsid w:val="00102F98"/>
    <w:rsid w:val="001031B1"/>
    <w:rsid w:val="00104DC2"/>
    <w:rsid w:val="00105398"/>
    <w:rsid w:val="00105787"/>
    <w:rsid w:val="00105BF7"/>
    <w:rsid w:val="00105FEA"/>
    <w:rsid w:val="00106031"/>
    <w:rsid w:val="0010645D"/>
    <w:rsid w:val="00107DC3"/>
    <w:rsid w:val="00110146"/>
    <w:rsid w:val="001103D3"/>
    <w:rsid w:val="00110454"/>
    <w:rsid w:val="0011106C"/>
    <w:rsid w:val="00111A16"/>
    <w:rsid w:val="00112C0A"/>
    <w:rsid w:val="001130B5"/>
    <w:rsid w:val="001131EA"/>
    <w:rsid w:val="001133C2"/>
    <w:rsid w:val="001137FD"/>
    <w:rsid w:val="00113942"/>
    <w:rsid w:val="00113988"/>
    <w:rsid w:val="00113C68"/>
    <w:rsid w:val="00113C78"/>
    <w:rsid w:val="00115302"/>
    <w:rsid w:val="001156A7"/>
    <w:rsid w:val="00115881"/>
    <w:rsid w:val="0011590B"/>
    <w:rsid w:val="00115FE5"/>
    <w:rsid w:val="0011606F"/>
    <w:rsid w:val="0011611A"/>
    <w:rsid w:val="0011680D"/>
    <w:rsid w:val="00116F17"/>
    <w:rsid w:val="001172C5"/>
    <w:rsid w:val="001208AD"/>
    <w:rsid w:val="00120B9D"/>
    <w:rsid w:val="0012138C"/>
    <w:rsid w:val="00121AE2"/>
    <w:rsid w:val="00121E8D"/>
    <w:rsid w:val="00121E96"/>
    <w:rsid w:val="00122576"/>
    <w:rsid w:val="00124C52"/>
    <w:rsid w:val="001255AC"/>
    <w:rsid w:val="001255D4"/>
    <w:rsid w:val="00126263"/>
    <w:rsid w:val="00126326"/>
    <w:rsid w:val="0012649E"/>
    <w:rsid w:val="00126BFC"/>
    <w:rsid w:val="00130D40"/>
    <w:rsid w:val="001315A0"/>
    <w:rsid w:val="0013193D"/>
    <w:rsid w:val="00131EEB"/>
    <w:rsid w:val="0013218E"/>
    <w:rsid w:val="0013250B"/>
    <w:rsid w:val="00132846"/>
    <w:rsid w:val="00132ED9"/>
    <w:rsid w:val="00133445"/>
    <w:rsid w:val="00133A70"/>
    <w:rsid w:val="00134B82"/>
    <w:rsid w:val="001353E5"/>
    <w:rsid w:val="001359CF"/>
    <w:rsid w:val="001366DF"/>
    <w:rsid w:val="00136BE3"/>
    <w:rsid w:val="00136C58"/>
    <w:rsid w:val="00137028"/>
    <w:rsid w:val="001371EF"/>
    <w:rsid w:val="00137386"/>
    <w:rsid w:val="001376BB"/>
    <w:rsid w:val="0014043F"/>
    <w:rsid w:val="001404B1"/>
    <w:rsid w:val="001406AB"/>
    <w:rsid w:val="001408B6"/>
    <w:rsid w:val="00141AAD"/>
    <w:rsid w:val="001425C4"/>
    <w:rsid w:val="00142A86"/>
    <w:rsid w:val="00142B9F"/>
    <w:rsid w:val="00142C63"/>
    <w:rsid w:val="00143AA9"/>
    <w:rsid w:val="0014445F"/>
    <w:rsid w:val="00144588"/>
    <w:rsid w:val="0014494E"/>
    <w:rsid w:val="00144AC6"/>
    <w:rsid w:val="00144D9F"/>
    <w:rsid w:val="00145577"/>
    <w:rsid w:val="00145E62"/>
    <w:rsid w:val="00145EFC"/>
    <w:rsid w:val="00146195"/>
    <w:rsid w:val="0014668B"/>
    <w:rsid w:val="00146CF9"/>
    <w:rsid w:val="00147568"/>
    <w:rsid w:val="00147A7F"/>
    <w:rsid w:val="00150273"/>
    <w:rsid w:val="001504A6"/>
    <w:rsid w:val="00152053"/>
    <w:rsid w:val="0015314A"/>
    <w:rsid w:val="00153172"/>
    <w:rsid w:val="0015344D"/>
    <w:rsid w:val="0015422B"/>
    <w:rsid w:val="00154BEB"/>
    <w:rsid w:val="001554FE"/>
    <w:rsid w:val="00155CE6"/>
    <w:rsid w:val="00155D50"/>
    <w:rsid w:val="00155E7C"/>
    <w:rsid w:val="00156EE4"/>
    <w:rsid w:val="00156FB7"/>
    <w:rsid w:val="00157E4F"/>
    <w:rsid w:val="0016010A"/>
    <w:rsid w:val="001603CB"/>
    <w:rsid w:val="00160D47"/>
    <w:rsid w:val="00160F43"/>
    <w:rsid w:val="0016138C"/>
    <w:rsid w:val="0016146B"/>
    <w:rsid w:val="0016157B"/>
    <w:rsid w:val="001615E9"/>
    <w:rsid w:val="001623CB"/>
    <w:rsid w:val="0016382B"/>
    <w:rsid w:val="00163963"/>
    <w:rsid w:val="001646AE"/>
    <w:rsid w:val="0016484F"/>
    <w:rsid w:val="00166149"/>
    <w:rsid w:val="00166A16"/>
    <w:rsid w:val="00166C6B"/>
    <w:rsid w:val="00167235"/>
    <w:rsid w:val="00167390"/>
    <w:rsid w:val="0016788F"/>
    <w:rsid w:val="001679B0"/>
    <w:rsid w:val="00171342"/>
    <w:rsid w:val="00171EDC"/>
    <w:rsid w:val="001723F7"/>
    <w:rsid w:val="001741F9"/>
    <w:rsid w:val="00175CAB"/>
    <w:rsid w:val="0017626B"/>
    <w:rsid w:val="00176348"/>
    <w:rsid w:val="00176C6A"/>
    <w:rsid w:val="00176D28"/>
    <w:rsid w:val="001773BB"/>
    <w:rsid w:val="00177F77"/>
    <w:rsid w:val="001801EC"/>
    <w:rsid w:val="001802C2"/>
    <w:rsid w:val="00180AAB"/>
    <w:rsid w:val="00180EDA"/>
    <w:rsid w:val="001810C8"/>
    <w:rsid w:val="0018178F"/>
    <w:rsid w:val="00182592"/>
    <w:rsid w:val="00182E3B"/>
    <w:rsid w:val="00183C9C"/>
    <w:rsid w:val="00184151"/>
    <w:rsid w:val="00185318"/>
    <w:rsid w:val="00187CD0"/>
    <w:rsid w:val="00187DDA"/>
    <w:rsid w:val="00192024"/>
    <w:rsid w:val="00192483"/>
    <w:rsid w:val="00192740"/>
    <w:rsid w:val="00192FC8"/>
    <w:rsid w:val="00193B41"/>
    <w:rsid w:val="00194644"/>
    <w:rsid w:val="00194778"/>
    <w:rsid w:val="00194EAC"/>
    <w:rsid w:val="0019501B"/>
    <w:rsid w:val="0019631F"/>
    <w:rsid w:val="0019692E"/>
    <w:rsid w:val="00196E64"/>
    <w:rsid w:val="001A0147"/>
    <w:rsid w:val="001A09B4"/>
    <w:rsid w:val="001A0A2C"/>
    <w:rsid w:val="001A1D07"/>
    <w:rsid w:val="001A2294"/>
    <w:rsid w:val="001A23A1"/>
    <w:rsid w:val="001A33D2"/>
    <w:rsid w:val="001A5252"/>
    <w:rsid w:val="001A567F"/>
    <w:rsid w:val="001A57AB"/>
    <w:rsid w:val="001A5994"/>
    <w:rsid w:val="001A605E"/>
    <w:rsid w:val="001A65E0"/>
    <w:rsid w:val="001A6F64"/>
    <w:rsid w:val="001A71BC"/>
    <w:rsid w:val="001B0080"/>
    <w:rsid w:val="001B0645"/>
    <w:rsid w:val="001B07AF"/>
    <w:rsid w:val="001B0A98"/>
    <w:rsid w:val="001B0BA9"/>
    <w:rsid w:val="001B0ED1"/>
    <w:rsid w:val="001B13AC"/>
    <w:rsid w:val="001B1476"/>
    <w:rsid w:val="001B1539"/>
    <w:rsid w:val="001B1831"/>
    <w:rsid w:val="001B2541"/>
    <w:rsid w:val="001B2647"/>
    <w:rsid w:val="001B2C54"/>
    <w:rsid w:val="001B3831"/>
    <w:rsid w:val="001B54C8"/>
    <w:rsid w:val="001B6645"/>
    <w:rsid w:val="001B72DF"/>
    <w:rsid w:val="001B76BE"/>
    <w:rsid w:val="001C040F"/>
    <w:rsid w:val="001C0C9A"/>
    <w:rsid w:val="001C1E6C"/>
    <w:rsid w:val="001C28E8"/>
    <w:rsid w:val="001C2C20"/>
    <w:rsid w:val="001C31E2"/>
    <w:rsid w:val="001C35CA"/>
    <w:rsid w:val="001C3927"/>
    <w:rsid w:val="001C3B22"/>
    <w:rsid w:val="001C4106"/>
    <w:rsid w:val="001C446F"/>
    <w:rsid w:val="001C58BD"/>
    <w:rsid w:val="001C5EAF"/>
    <w:rsid w:val="001C6EFB"/>
    <w:rsid w:val="001C7260"/>
    <w:rsid w:val="001C7BBD"/>
    <w:rsid w:val="001C7DB0"/>
    <w:rsid w:val="001C7FAA"/>
    <w:rsid w:val="001D03A7"/>
    <w:rsid w:val="001D09E5"/>
    <w:rsid w:val="001D1B31"/>
    <w:rsid w:val="001D1C3F"/>
    <w:rsid w:val="001D1DF9"/>
    <w:rsid w:val="001D1E65"/>
    <w:rsid w:val="001D24F9"/>
    <w:rsid w:val="001D2963"/>
    <w:rsid w:val="001D3B93"/>
    <w:rsid w:val="001D3BC4"/>
    <w:rsid w:val="001D3C7F"/>
    <w:rsid w:val="001D3D66"/>
    <w:rsid w:val="001D44C8"/>
    <w:rsid w:val="001D601F"/>
    <w:rsid w:val="001D6178"/>
    <w:rsid w:val="001D65FF"/>
    <w:rsid w:val="001D6968"/>
    <w:rsid w:val="001D6B01"/>
    <w:rsid w:val="001D7035"/>
    <w:rsid w:val="001D7AC2"/>
    <w:rsid w:val="001D7F93"/>
    <w:rsid w:val="001E09A6"/>
    <w:rsid w:val="001E3102"/>
    <w:rsid w:val="001E37A4"/>
    <w:rsid w:val="001E3A03"/>
    <w:rsid w:val="001E3E9B"/>
    <w:rsid w:val="001E41AD"/>
    <w:rsid w:val="001E45A9"/>
    <w:rsid w:val="001E4C6E"/>
    <w:rsid w:val="001E4D56"/>
    <w:rsid w:val="001E569A"/>
    <w:rsid w:val="001E5917"/>
    <w:rsid w:val="001E6D10"/>
    <w:rsid w:val="001E6E4A"/>
    <w:rsid w:val="001E732D"/>
    <w:rsid w:val="001E748E"/>
    <w:rsid w:val="001E7BCD"/>
    <w:rsid w:val="001E7F3D"/>
    <w:rsid w:val="001F1067"/>
    <w:rsid w:val="001F18ED"/>
    <w:rsid w:val="001F1DFE"/>
    <w:rsid w:val="001F1FB4"/>
    <w:rsid w:val="001F20DE"/>
    <w:rsid w:val="001F281F"/>
    <w:rsid w:val="001F37FC"/>
    <w:rsid w:val="001F3D45"/>
    <w:rsid w:val="001F4188"/>
    <w:rsid w:val="001F420D"/>
    <w:rsid w:val="001F429C"/>
    <w:rsid w:val="001F44CE"/>
    <w:rsid w:val="001F4A89"/>
    <w:rsid w:val="001F4BEB"/>
    <w:rsid w:val="001F4D52"/>
    <w:rsid w:val="001F4ECE"/>
    <w:rsid w:val="001F64A9"/>
    <w:rsid w:val="001F69B7"/>
    <w:rsid w:val="001F6ADB"/>
    <w:rsid w:val="001F79A9"/>
    <w:rsid w:val="001F7D80"/>
    <w:rsid w:val="001F7E5D"/>
    <w:rsid w:val="001F7F96"/>
    <w:rsid w:val="002001DC"/>
    <w:rsid w:val="002007BD"/>
    <w:rsid w:val="002008E7"/>
    <w:rsid w:val="002017EB"/>
    <w:rsid w:val="00201959"/>
    <w:rsid w:val="00201BFF"/>
    <w:rsid w:val="002029EA"/>
    <w:rsid w:val="00203895"/>
    <w:rsid w:val="002039D6"/>
    <w:rsid w:val="00203D98"/>
    <w:rsid w:val="0020471B"/>
    <w:rsid w:val="00204AB5"/>
    <w:rsid w:val="00204C8F"/>
    <w:rsid w:val="002050AC"/>
    <w:rsid w:val="0020519D"/>
    <w:rsid w:val="002057AE"/>
    <w:rsid w:val="00205A91"/>
    <w:rsid w:val="0020651B"/>
    <w:rsid w:val="002069DF"/>
    <w:rsid w:val="00206ED0"/>
    <w:rsid w:val="00207C8A"/>
    <w:rsid w:val="00207FB8"/>
    <w:rsid w:val="0021020C"/>
    <w:rsid w:val="00210617"/>
    <w:rsid w:val="002106DE"/>
    <w:rsid w:val="00210B5A"/>
    <w:rsid w:val="00210DD7"/>
    <w:rsid w:val="00210F85"/>
    <w:rsid w:val="00210FEA"/>
    <w:rsid w:val="00211BD8"/>
    <w:rsid w:val="00211FB7"/>
    <w:rsid w:val="00212182"/>
    <w:rsid w:val="002122FE"/>
    <w:rsid w:val="00212875"/>
    <w:rsid w:val="00212A1E"/>
    <w:rsid w:val="00213061"/>
    <w:rsid w:val="0021342B"/>
    <w:rsid w:val="002137FE"/>
    <w:rsid w:val="00213A19"/>
    <w:rsid w:val="00213B3D"/>
    <w:rsid w:val="00213E12"/>
    <w:rsid w:val="00215EE7"/>
    <w:rsid w:val="00216488"/>
    <w:rsid w:val="00216BFB"/>
    <w:rsid w:val="00216C2C"/>
    <w:rsid w:val="00216D6C"/>
    <w:rsid w:val="00217D15"/>
    <w:rsid w:val="00220908"/>
    <w:rsid w:val="0022163D"/>
    <w:rsid w:val="002219AB"/>
    <w:rsid w:val="0022201F"/>
    <w:rsid w:val="00223A37"/>
    <w:rsid w:val="00223B48"/>
    <w:rsid w:val="00223C85"/>
    <w:rsid w:val="00224B65"/>
    <w:rsid w:val="00224FED"/>
    <w:rsid w:val="00225DBB"/>
    <w:rsid w:val="00226601"/>
    <w:rsid w:val="002271B7"/>
    <w:rsid w:val="002276D8"/>
    <w:rsid w:val="00227949"/>
    <w:rsid w:val="00227F60"/>
    <w:rsid w:val="00230DFD"/>
    <w:rsid w:val="00230E57"/>
    <w:rsid w:val="00232531"/>
    <w:rsid w:val="00232994"/>
    <w:rsid w:val="00232DA6"/>
    <w:rsid w:val="002333AE"/>
    <w:rsid w:val="00233D1B"/>
    <w:rsid w:val="00233EFB"/>
    <w:rsid w:val="00233F06"/>
    <w:rsid w:val="0023422A"/>
    <w:rsid w:val="002348D7"/>
    <w:rsid w:val="00234D9B"/>
    <w:rsid w:val="002353C1"/>
    <w:rsid w:val="0023571A"/>
    <w:rsid w:val="002357BC"/>
    <w:rsid w:val="00235B5C"/>
    <w:rsid w:val="00235B65"/>
    <w:rsid w:val="002362C4"/>
    <w:rsid w:val="0023661D"/>
    <w:rsid w:val="002377FF"/>
    <w:rsid w:val="00237BEF"/>
    <w:rsid w:val="00237FFD"/>
    <w:rsid w:val="00240539"/>
    <w:rsid w:val="00241042"/>
    <w:rsid w:val="00241319"/>
    <w:rsid w:val="00241D82"/>
    <w:rsid w:val="00242017"/>
    <w:rsid w:val="00242489"/>
    <w:rsid w:val="00242601"/>
    <w:rsid w:val="00242B7C"/>
    <w:rsid w:val="00243D32"/>
    <w:rsid w:val="002445FC"/>
    <w:rsid w:val="002448A2"/>
    <w:rsid w:val="00244F64"/>
    <w:rsid w:val="002469B5"/>
    <w:rsid w:val="00246B8D"/>
    <w:rsid w:val="00246EBB"/>
    <w:rsid w:val="002475DA"/>
    <w:rsid w:val="00247D4A"/>
    <w:rsid w:val="00250114"/>
    <w:rsid w:val="00250407"/>
    <w:rsid w:val="00251371"/>
    <w:rsid w:val="00251502"/>
    <w:rsid w:val="0025192D"/>
    <w:rsid w:val="00251F32"/>
    <w:rsid w:val="002527D0"/>
    <w:rsid w:val="00252860"/>
    <w:rsid w:val="00253279"/>
    <w:rsid w:val="00253808"/>
    <w:rsid w:val="00253E9A"/>
    <w:rsid w:val="0025426C"/>
    <w:rsid w:val="002545E1"/>
    <w:rsid w:val="00254766"/>
    <w:rsid w:val="00254FD7"/>
    <w:rsid w:val="0025533D"/>
    <w:rsid w:val="00255567"/>
    <w:rsid w:val="0025592C"/>
    <w:rsid w:val="00256788"/>
    <w:rsid w:val="00257715"/>
    <w:rsid w:val="0026039C"/>
    <w:rsid w:val="0026075D"/>
    <w:rsid w:val="00262D47"/>
    <w:rsid w:val="0026365C"/>
    <w:rsid w:val="0026397B"/>
    <w:rsid w:val="00265551"/>
    <w:rsid w:val="00265DA3"/>
    <w:rsid w:val="00265FCC"/>
    <w:rsid w:val="0026656A"/>
    <w:rsid w:val="0026684A"/>
    <w:rsid w:val="00267898"/>
    <w:rsid w:val="00267986"/>
    <w:rsid w:val="002705B2"/>
    <w:rsid w:val="00270EB1"/>
    <w:rsid w:val="00271700"/>
    <w:rsid w:val="00272747"/>
    <w:rsid w:val="00272D10"/>
    <w:rsid w:val="00272F47"/>
    <w:rsid w:val="00273DA3"/>
    <w:rsid w:val="00273F34"/>
    <w:rsid w:val="002745A3"/>
    <w:rsid w:val="00274D45"/>
    <w:rsid w:val="00274E90"/>
    <w:rsid w:val="00274F89"/>
    <w:rsid w:val="00274FDE"/>
    <w:rsid w:val="002752B9"/>
    <w:rsid w:val="00276B11"/>
    <w:rsid w:val="00277049"/>
    <w:rsid w:val="00277310"/>
    <w:rsid w:val="002776BC"/>
    <w:rsid w:val="0028080D"/>
    <w:rsid w:val="00280E50"/>
    <w:rsid w:val="002813BE"/>
    <w:rsid w:val="002814EB"/>
    <w:rsid w:val="00281E97"/>
    <w:rsid w:val="00282C33"/>
    <w:rsid w:val="002837A7"/>
    <w:rsid w:val="00283832"/>
    <w:rsid w:val="00283D5B"/>
    <w:rsid w:val="00284799"/>
    <w:rsid w:val="00285629"/>
    <w:rsid w:val="002863DD"/>
    <w:rsid w:val="0028747E"/>
    <w:rsid w:val="002875F1"/>
    <w:rsid w:val="002876DA"/>
    <w:rsid w:val="00287BDB"/>
    <w:rsid w:val="00287C5E"/>
    <w:rsid w:val="00287C91"/>
    <w:rsid w:val="00290B6D"/>
    <w:rsid w:val="00290D77"/>
    <w:rsid w:val="00290DDA"/>
    <w:rsid w:val="00290E3F"/>
    <w:rsid w:val="00291678"/>
    <w:rsid w:val="00291EB5"/>
    <w:rsid w:val="002920DB"/>
    <w:rsid w:val="00292BAF"/>
    <w:rsid w:val="00292C36"/>
    <w:rsid w:val="00292E33"/>
    <w:rsid w:val="00292E68"/>
    <w:rsid w:val="002939E6"/>
    <w:rsid w:val="00293B4B"/>
    <w:rsid w:val="00293D71"/>
    <w:rsid w:val="00293E58"/>
    <w:rsid w:val="00293E83"/>
    <w:rsid w:val="00294AAB"/>
    <w:rsid w:val="00295118"/>
    <w:rsid w:val="0029592D"/>
    <w:rsid w:val="00295A12"/>
    <w:rsid w:val="00295C8F"/>
    <w:rsid w:val="002964D8"/>
    <w:rsid w:val="00296D8C"/>
    <w:rsid w:val="00297CD7"/>
    <w:rsid w:val="002A0985"/>
    <w:rsid w:val="002A0D2F"/>
    <w:rsid w:val="002A2296"/>
    <w:rsid w:val="002A2505"/>
    <w:rsid w:val="002A259A"/>
    <w:rsid w:val="002A2BBC"/>
    <w:rsid w:val="002A2CC0"/>
    <w:rsid w:val="002A2D12"/>
    <w:rsid w:val="002A3161"/>
    <w:rsid w:val="002A31A7"/>
    <w:rsid w:val="002A3422"/>
    <w:rsid w:val="002A3439"/>
    <w:rsid w:val="002A3514"/>
    <w:rsid w:val="002A44ED"/>
    <w:rsid w:val="002A58AC"/>
    <w:rsid w:val="002A5B6B"/>
    <w:rsid w:val="002A5D28"/>
    <w:rsid w:val="002A6374"/>
    <w:rsid w:val="002A64EF"/>
    <w:rsid w:val="002A6571"/>
    <w:rsid w:val="002A65EB"/>
    <w:rsid w:val="002A6A41"/>
    <w:rsid w:val="002A6E2C"/>
    <w:rsid w:val="002A7607"/>
    <w:rsid w:val="002A7A8E"/>
    <w:rsid w:val="002B00AB"/>
    <w:rsid w:val="002B03AA"/>
    <w:rsid w:val="002B04EF"/>
    <w:rsid w:val="002B0F9A"/>
    <w:rsid w:val="002B1459"/>
    <w:rsid w:val="002B1D2D"/>
    <w:rsid w:val="002B234E"/>
    <w:rsid w:val="002B25E1"/>
    <w:rsid w:val="002B2886"/>
    <w:rsid w:val="002B3444"/>
    <w:rsid w:val="002B35C2"/>
    <w:rsid w:val="002B3982"/>
    <w:rsid w:val="002B44E5"/>
    <w:rsid w:val="002B45C2"/>
    <w:rsid w:val="002B4808"/>
    <w:rsid w:val="002B4E51"/>
    <w:rsid w:val="002B5ADE"/>
    <w:rsid w:val="002B5CBB"/>
    <w:rsid w:val="002B64F0"/>
    <w:rsid w:val="002B664A"/>
    <w:rsid w:val="002B6AE6"/>
    <w:rsid w:val="002B6FC3"/>
    <w:rsid w:val="002B716A"/>
    <w:rsid w:val="002B78B7"/>
    <w:rsid w:val="002B7995"/>
    <w:rsid w:val="002C012D"/>
    <w:rsid w:val="002C0781"/>
    <w:rsid w:val="002C07BD"/>
    <w:rsid w:val="002C08A5"/>
    <w:rsid w:val="002C0A4F"/>
    <w:rsid w:val="002C122D"/>
    <w:rsid w:val="002C144A"/>
    <w:rsid w:val="002C241F"/>
    <w:rsid w:val="002C26AD"/>
    <w:rsid w:val="002C2701"/>
    <w:rsid w:val="002C2A7C"/>
    <w:rsid w:val="002C30D6"/>
    <w:rsid w:val="002C4A20"/>
    <w:rsid w:val="002C4EF1"/>
    <w:rsid w:val="002C51B5"/>
    <w:rsid w:val="002C521B"/>
    <w:rsid w:val="002C6053"/>
    <w:rsid w:val="002C66B5"/>
    <w:rsid w:val="002C6D54"/>
    <w:rsid w:val="002C7094"/>
    <w:rsid w:val="002D0509"/>
    <w:rsid w:val="002D2E84"/>
    <w:rsid w:val="002D2F44"/>
    <w:rsid w:val="002D328B"/>
    <w:rsid w:val="002D3421"/>
    <w:rsid w:val="002D3514"/>
    <w:rsid w:val="002D3D05"/>
    <w:rsid w:val="002D3F76"/>
    <w:rsid w:val="002D432D"/>
    <w:rsid w:val="002D4698"/>
    <w:rsid w:val="002D4F75"/>
    <w:rsid w:val="002D50E1"/>
    <w:rsid w:val="002D527E"/>
    <w:rsid w:val="002D52F7"/>
    <w:rsid w:val="002D5BE2"/>
    <w:rsid w:val="002D5E76"/>
    <w:rsid w:val="002D637A"/>
    <w:rsid w:val="002D64E5"/>
    <w:rsid w:val="002D67D4"/>
    <w:rsid w:val="002D6813"/>
    <w:rsid w:val="002D6868"/>
    <w:rsid w:val="002D7394"/>
    <w:rsid w:val="002D76EA"/>
    <w:rsid w:val="002D773B"/>
    <w:rsid w:val="002D79F9"/>
    <w:rsid w:val="002D7F19"/>
    <w:rsid w:val="002E01E9"/>
    <w:rsid w:val="002E06C0"/>
    <w:rsid w:val="002E0BE5"/>
    <w:rsid w:val="002E0FB9"/>
    <w:rsid w:val="002E15DC"/>
    <w:rsid w:val="002E1A30"/>
    <w:rsid w:val="002E22C7"/>
    <w:rsid w:val="002E26AF"/>
    <w:rsid w:val="002E286F"/>
    <w:rsid w:val="002E5321"/>
    <w:rsid w:val="002E6AB7"/>
    <w:rsid w:val="002E70C6"/>
    <w:rsid w:val="002E72E2"/>
    <w:rsid w:val="002E7A69"/>
    <w:rsid w:val="002E7FB4"/>
    <w:rsid w:val="002F0797"/>
    <w:rsid w:val="002F0936"/>
    <w:rsid w:val="002F10C2"/>
    <w:rsid w:val="002F10D0"/>
    <w:rsid w:val="002F1322"/>
    <w:rsid w:val="002F15B0"/>
    <w:rsid w:val="002F15CD"/>
    <w:rsid w:val="002F1899"/>
    <w:rsid w:val="002F1A40"/>
    <w:rsid w:val="002F1BC4"/>
    <w:rsid w:val="002F2009"/>
    <w:rsid w:val="002F21F5"/>
    <w:rsid w:val="002F2404"/>
    <w:rsid w:val="002F29E1"/>
    <w:rsid w:val="002F3016"/>
    <w:rsid w:val="002F3028"/>
    <w:rsid w:val="002F3284"/>
    <w:rsid w:val="002F3929"/>
    <w:rsid w:val="002F3AA9"/>
    <w:rsid w:val="002F40AA"/>
    <w:rsid w:val="002F43C9"/>
    <w:rsid w:val="002F4E52"/>
    <w:rsid w:val="002F5CD1"/>
    <w:rsid w:val="002F632C"/>
    <w:rsid w:val="002F6783"/>
    <w:rsid w:val="002F6C29"/>
    <w:rsid w:val="002F779A"/>
    <w:rsid w:val="00300E7E"/>
    <w:rsid w:val="00301090"/>
    <w:rsid w:val="00301ADA"/>
    <w:rsid w:val="00301D94"/>
    <w:rsid w:val="00302053"/>
    <w:rsid w:val="003028D0"/>
    <w:rsid w:val="003033C5"/>
    <w:rsid w:val="003036EA"/>
    <w:rsid w:val="00303804"/>
    <w:rsid w:val="00304C4F"/>
    <w:rsid w:val="003053A8"/>
    <w:rsid w:val="0030569B"/>
    <w:rsid w:val="0030671D"/>
    <w:rsid w:val="0030674D"/>
    <w:rsid w:val="003068F0"/>
    <w:rsid w:val="00306CC9"/>
    <w:rsid w:val="00307175"/>
    <w:rsid w:val="00307872"/>
    <w:rsid w:val="00307C10"/>
    <w:rsid w:val="00307FD6"/>
    <w:rsid w:val="0031106D"/>
    <w:rsid w:val="00311501"/>
    <w:rsid w:val="0031165C"/>
    <w:rsid w:val="00311876"/>
    <w:rsid w:val="003135FC"/>
    <w:rsid w:val="003138E3"/>
    <w:rsid w:val="003147F6"/>
    <w:rsid w:val="0031694D"/>
    <w:rsid w:val="00316CA5"/>
    <w:rsid w:val="003173BB"/>
    <w:rsid w:val="003178E6"/>
    <w:rsid w:val="0031793D"/>
    <w:rsid w:val="003203E3"/>
    <w:rsid w:val="00320BC5"/>
    <w:rsid w:val="00322636"/>
    <w:rsid w:val="003233AD"/>
    <w:rsid w:val="003241FC"/>
    <w:rsid w:val="00324349"/>
    <w:rsid w:val="003247A4"/>
    <w:rsid w:val="0032494F"/>
    <w:rsid w:val="00324E8E"/>
    <w:rsid w:val="00325BFF"/>
    <w:rsid w:val="00326008"/>
    <w:rsid w:val="003263AB"/>
    <w:rsid w:val="00326F47"/>
    <w:rsid w:val="003278E0"/>
    <w:rsid w:val="00327CD3"/>
    <w:rsid w:val="00327D35"/>
    <w:rsid w:val="00327E52"/>
    <w:rsid w:val="00327E6F"/>
    <w:rsid w:val="0033002F"/>
    <w:rsid w:val="00330DBD"/>
    <w:rsid w:val="003313B1"/>
    <w:rsid w:val="00331B9E"/>
    <w:rsid w:val="00332AED"/>
    <w:rsid w:val="003336A4"/>
    <w:rsid w:val="0033451D"/>
    <w:rsid w:val="0033666F"/>
    <w:rsid w:val="003368A1"/>
    <w:rsid w:val="00336E5E"/>
    <w:rsid w:val="00336F01"/>
    <w:rsid w:val="00337234"/>
    <w:rsid w:val="00337625"/>
    <w:rsid w:val="003403F2"/>
    <w:rsid w:val="003407BB"/>
    <w:rsid w:val="0034082A"/>
    <w:rsid w:val="00341299"/>
    <w:rsid w:val="003413EA"/>
    <w:rsid w:val="00341E70"/>
    <w:rsid w:val="00342153"/>
    <w:rsid w:val="003423BE"/>
    <w:rsid w:val="00343BF8"/>
    <w:rsid w:val="00343C9D"/>
    <w:rsid w:val="00344192"/>
    <w:rsid w:val="00344A55"/>
    <w:rsid w:val="00344C55"/>
    <w:rsid w:val="00344D26"/>
    <w:rsid w:val="00344E16"/>
    <w:rsid w:val="003452E9"/>
    <w:rsid w:val="00346496"/>
    <w:rsid w:val="00346542"/>
    <w:rsid w:val="0034672E"/>
    <w:rsid w:val="00346CA6"/>
    <w:rsid w:val="00347875"/>
    <w:rsid w:val="003502D7"/>
    <w:rsid w:val="00350525"/>
    <w:rsid w:val="00350A1C"/>
    <w:rsid w:val="00350F76"/>
    <w:rsid w:val="003529C1"/>
    <w:rsid w:val="00352A23"/>
    <w:rsid w:val="00352C57"/>
    <w:rsid w:val="00352CAC"/>
    <w:rsid w:val="00352E3C"/>
    <w:rsid w:val="0035340A"/>
    <w:rsid w:val="00353638"/>
    <w:rsid w:val="00353BC8"/>
    <w:rsid w:val="00355B00"/>
    <w:rsid w:val="00355C9F"/>
    <w:rsid w:val="003561C8"/>
    <w:rsid w:val="00356B2C"/>
    <w:rsid w:val="00357B9C"/>
    <w:rsid w:val="00357CDE"/>
    <w:rsid w:val="003606B6"/>
    <w:rsid w:val="00361D4E"/>
    <w:rsid w:val="0036221B"/>
    <w:rsid w:val="003625BE"/>
    <w:rsid w:val="00362F9D"/>
    <w:rsid w:val="0036334D"/>
    <w:rsid w:val="00363E53"/>
    <w:rsid w:val="0036487A"/>
    <w:rsid w:val="00364DAE"/>
    <w:rsid w:val="003653A7"/>
    <w:rsid w:val="00365566"/>
    <w:rsid w:val="00365D9C"/>
    <w:rsid w:val="00365E02"/>
    <w:rsid w:val="003662AE"/>
    <w:rsid w:val="00366D3D"/>
    <w:rsid w:val="003671F9"/>
    <w:rsid w:val="0036726F"/>
    <w:rsid w:val="003701B1"/>
    <w:rsid w:val="00370885"/>
    <w:rsid w:val="0037136E"/>
    <w:rsid w:val="00371DE7"/>
    <w:rsid w:val="00372773"/>
    <w:rsid w:val="00373291"/>
    <w:rsid w:val="003735BB"/>
    <w:rsid w:val="0037457E"/>
    <w:rsid w:val="00375157"/>
    <w:rsid w:val="00375224"/>
    <w:rsid w:val="00375B9F"/>
    <w:rsid w:val="00376C52"/>
    <w:rsid w:val="00376F65"/>
    <w:rsid w:val="00377ABD"/>
    <w:rsid w:val="003801AA"/>
    <w:rsid w:val="0038044E"/>
    <w:rsid w:val="00380592"/>
    <w:rsid w:val="00381C7F"/>
    <w:rsid w:val="0038227F"/>
    <w:rsid w:val="003822D7"/>
    <w:rsid w:val="00382866"/>
    <w:rsid w:val="00382D68"/>
    <w:rsid w:val="00383255"/>
    <w:rsid w:val="00386365"/>
    <w:rsid w:val="0038642B"/>
    <w:rsid w:val="0038642C"/>
    <w:rsid w:val="00386EEC"/>
    <w:rsid w:val="00387366"/>
    <w:rsid w:val="0039025B"/>
    <w:rsid w:val="00390400"/>
    <w:rsid w:val="00391344"/>
    <w:rsid w:val="00392426"/>
    <w:rsid w:val="003925E6"/>
    <w:rsid w:val="00393A19"/>
    <w:rsid w:val="00393EC4"/>
    <w:rsid w:val="00393F97"/>
    <w:rsid w:val="0039410D"/>
    <w:rsid w:val="00394A39"/>
    <w:rsid w:val="00394DAC"/>
    <w:rsid w:val="00394F67"/>
    <w:rsid w:val="0039528F"/>
    <w:rsid w:val="00396946"/>
    <w:rsid w:val="00396978"/>
    <w:rsid w:val="003976B4"/>
    <w:rsid w:val="003A0A34"/>
    <w:rsid w:val="003A0D0A"/>
    <w:rsid w:val="003A11B2"/>
    <w:rsid w:val="003A17AB"/>
    <w:rsid w:val="003A2150"/>
    <w:rsid w:val="003A2265"/>
    <w:rsid w:val="003A2CCF"/>
    <w:rsid w:val="003A2E57"/>
    <w:rsid w:val="003A2F64"/>
    <w:rsid w:val="003A34D8"/>
    <w:rsid w:val="003A415B"/>
    <w:rsid w:val="003A4616"/>
    <w:rsid w:val="003A4EA5"/>
    <w:rsid w:val="003A4F3F"/>
    <w:rsid w:val="003A4F56"/>
    <w:rsid w:val="003A594C"/>
    <w:rsid w:val="003A5B86"/>
    <w:rsid w:val="003A6739"/>
    <w:rsid w:val="003A6BDF"/>
    <w:rsid w:val="003A70E3"/>
    <w:rsid w:val="003A712C"/>
    <w:rsid w:val="003A797A"/>
    <w:rsid w:val="003A7A71"/>
    <w:rsid w:val="003B0270"/>
    <w:rsid w:val="003B0A1F"/>
    <w:rsid w:val="003B0BE0"/>
    <w:rsid w:val="003B190B"/>
    <w:rsid w:val="003B1CD7"/>
    <w:rsid w:val="003B21A5"/>
    <w:rsid w:val="003B23BA"/>
    <w:rsid w:val="003B2B51"/>
    <w:rsid w:val="003B2C8A"/>
    <w:rsid w:val="003B33B3"/>
    <w:rsid w:val="003B367D"/>
    <w:rsid w:val="003B3AF0"/>
    <w:rsid w:val="003B3D9A"/>
    <w:rsid w:val="003B405A"/>
    <w:rsid w:val="003B4424"/>
    <w:rsid w:val="003B4621"/>
    <w:rsid w:val="003B4862"/>
    <w:rsid w:val="003B4910"/>
    <w:rsid w:val="003B56DC"/>
    <w:rsid w:val="003B5C60"/>
    <w:rsid w:val="003B64F6"/>
    <w:rsid w:val="003B667C"/>
    <w:rsid w:val="003B6AE4"/>
    <w:rsid w:val="003B7ADC"/>
    <w:rsid w:val="003C01B4"/>
    <w:rsid w:val="003C07F4"/>
    <w:rsid w:val="003C080D"/>
    <w:rsid w:val="003C0B65"/>
    <w:rsid w:val="003C15F4"/>
    <w:rsid w:val="003C17EF"/>
    <w:rsid w:val="003C1AF6"/>
    <w:rsid w:val="003C1BFB"/>
    <w:rsid w:val="003C1EE7"/>
    <w:rsid w:val="003C1F32"/>
    <w:rsid w:val="003C2132"/>
    <w:rsid w:val="003C2227"/>
    <w:rsid w:val="003C30A7"/>
    <w:rsid w:val="003C3A46"/>
    <w:rsid w:val="003C3E0C"/>
    <w:rsid w:val="003C3EAB"/>
    <w:rsid w:val="003C3EF2"/>
    <w:rsid w:val="003C463B"/>
    <w:rsid w:val="003C4BA5"/>
    <w:rsid w:val="003C502C"/>
    <w:rsid w:val="003C5604"/>
    <w:rsid w:val="003C6A8E"/>
    <w:rsid w:val="003D02A2"/>
    <w:rsid w:val="003D0D4C"/>
    <w:rsid w:val="003D0F96"/>
    <w:rsid w:val="003D1A8B"/>
    <w:rsid w:val="003D2423"/>
    <w:rsid w:val="003D24D9"/>
    <w:rsid w:val="003D292D"/>
    <w:rsid w:val="003D2C48"/>
    <w:rsid w:val="003D2F0A"/>
    <w:rsid w:val="003D497B"/>
    <w:rsid w:val="003D4C42"/>
    <w:rsid w:val="003D4DBC"/>
    <w:rsid w:val="003D5266"/>
    <w:rsid w:val="003D5A85"/>
    <w:rsid w:val="003D65F3"/>
    <w:rsid w:val="003D677C"/>
    <w:rsid w:val="003D695C"/>
    <w:rsid w:val="003D71E0"/>
    <w:rsid w:val="003E0224"/>
    <w:rsid w:val="003E0257"/>
    <w:rsid w:val="003E0A86"/>
    <w:rsid w:val="003E0E86"/>
    <w:rsid w:val="003E132A"/>
    <w:rsid w:val="003E20B9"/>
    <w:rsid w:val="003E2718"/>
    <w:rsid w:val="003E47C8"/>
    <w:rsid w:val="003E48E4"/>
    <w:rsid w:val="003E4DEC"/>
    <w:rsid w:val="003E559F"/>
    <w:rsid w:val="003E630E"/>
    <w:rsid w:val="003E7023"/>
    <w:rsid w:val="003E72DB"/>
    <w:rsid w:val="003E7534"/>
    <w:rsid w:val="003E75EB"/>
    <w:rsid w:val="003F135B"/>
    <w:rsid w:val="003F1581"/>
    <w:rsid w:val="003F22D8"/>
    <w:rsid w:val="003F2303"/>
    <w:rsid w:val="003F2450"/>
    <w:rsid w:val="003F2C76"/>
    <w:rsid w:val="003F3254"/>
    <w:rsid w:val="003F3616"/>
    <w:rsid w:val="003F3E7D"/>
    <w:rsid w:val="003F413F"/>
    <w:rsid w:val="003F43B1"/>
    <w:rsid w:val="003F47EF"/>
    <w:rsid w:val="003F4891"/>
    <w:rsid w:val="003F5666"/>
    <w:rsid w:val="003F5E54"/>
    <w:rsid w:val="003F655C"/>
    <w:rsid w:val="003F6991"/>
    <w:rsid w:val="003F6AE7"/>
    <w:rsid w:val="003F6D10"/>
    <w:rsid w:val="003F7E7C"/>
    <w:rsid w:val="00400B48"/>
    <w:rsid w:val="00400C8A"/>
    <w:rsid w:val="00401068"/>
    <w:rsid w:val="00401ECA"/>
    <w:rsid w:val="0040222D"/>
    <w:rsid w:val="004026BD"/>
    <w:rsid w:val="00402B11"/>
    <w:rsid w:val="0040359A"/>
    <w:rsid w:val="00403837"/>
    <w:rsid w:val="00403F2E"/>
    <w:rsid w:val="00404A8E"/>
    <w:rsid w:val="00404C97"/>
    <w:rsid w:val="004050B5"/>
    <w:rsid w:val="0040543B"/>
    <w:rsid w:val="00405480"/>
    <w:rsid w:val="004059AC"/>
    <w:rsid w:val="00405A19"/>
    <w:rsid w:val="00405D97"/>
    <w:rsid w:val="00405DAE"/>
    <w:rsid w:val="0040681C"/>
    <w:rsid w:val="0040698A"/>
    <w:rsid w:val="004073E8"/>
    <w:rsid w:val="00410026"/>
    <w:rsid w:val="004103DD"/>
    <w:rsid w:val="004106BB"/>
    <w:rsid w:val="00410960"/>
    <w:rsid w:val="00410BFC"/>
    <w:rsid w:val="00411109"/>
    <w:rsid w:val="00411190"/>
    <w:rsid w:val="0041164E"/>
    <w:rsid w:val="004116E6"/>
    <w:rsid w:val="004117C4"/>
    <w:rsid w:val="00411B23"/>
    <w:rsid w:val="00411E77"/>
    <w:rsid w:val="00412004"/>
    <w:rsid w:val="00412527"/>
    <w:rsid w:val="00413586"/>
    <w:rsid w:val="0041398B"/>
    <w:rsid w:val="004139B2"/>
    <w:rsid w:val="00413F17"/>
    <w:rsid w:val="00414DE0"/>
    <w:rsid w:val="00415B90"/>
    <w:rsid w:val="00416006"/>
    <w:rsid w:val="004162AB"/>
    <w:rsid w:val="004165A6"/>
    <w:rsid w:val="0041758E"/>
    <w:rsid w:val="004175E4"/>
    <w:rsid w:val="004176E7"/>
    <w:rsid w:val="0041775C"/>
    <w:rsid w:val="0041780A"/>
    <w:rsid w:val="004179F0"/>
    <w:rsid w:val="00420302"/>
    <w:rsid w:val="004204D7"/>
    <w:rsid w:val="004217A1"/>
    <w:rsid w:val="004217DE"/>
    <w:rsid w:val="00422089"/>
    <w:rsid w:val="004221A1"/>
    <w:rsid w:val="004227B3"/>
    <w:rsid w:val="00422A98"/>
    <w:rsid w:val="00423A1D"/>
    <w:rsid w:val="0042443C"/>
    <w:rsid w:val="00424E8D"/>
    <w:rsid w:val="00424FD0"/>
    <w:rsid w:val="00424FFD"/>
    <w:rsid w:val="00425AE7"/>
    <w:rsid w:val="00425DDE"/>
    <w:rsid w:val="0042600C"/>
    <w:rsid w:val="00426305"/>
    <w:rsid w:val="0042683F"/>
    <w:rsid w:val="004268B5"/>
    <w:rsid w:val="004275A0"/>
    <w:rsid w:val="00430093"/>
    <w:rsid w:val="004303C9"/>
    <w:rsid w:val="00430868"/>
    <w:rsid w:val="004309BD"/>
    <w:rsid w:val="0043116D"/>
    <w:rsid w:val="00431182"/>
    <w:rsid w:val="00431E73"/>
    <w:rsid w:val="00432701"/>
    <w:rsid w:val="00432E69"/>
    <w:rsid w:val="00433302"/>
    <w:rsid w:val="00433B82"/>
    <w:rsid w:val="004348F1"/>
    <w:rsid w:val="00434912"/>
    <w:rsid w:val="00434B67"/>
    <w:rsid w:val="00434FEE"/>
    <w:rsid w:val="004353D4"/>
    <w:rsid w:val="004367C6"/>
    <w:rsid w:val="00436C81"/>
    <w:rsid w:val="00437EAA"/>
    <w:rsid w:val="00440743"/>
    <w:rsid w:val="00440923"/>
    <w:rsid w:val="00440B20"/>
    <w:rsid w:val="004413F0"/>
    <w:rsid w:val="00441D9B"/>
    <w:rsid w:val="00442FEE"/>
    <w:rsid w:val="00443121"/>
    <w:rsid w:val="004435F9"/>
    <w:rsid w:val="004438D9"/>
    <w:rsid w:val="00444B56"/>
    <w:rsid w:val="00444CC4"/>
    <w:rsid w:val="00444DF1"/>
    <w:rsid w:val="004457A3"/>
    <w:rsid w:val="00445938"/>
    <w:rsid w:val="00445EC9"/>
    <w:rsid w:val="00445FA7"/>
    <w:rsid w:val="0044602E"/>
    <w:rsid w:val="004462B3"/>
    <w:rsid w:val="00446C41"/>
    <w:rsid w:val="00447A23"/>
    <w:rsid w:val="00447C40"/>
    <w:rsid w:val="00447F17"/>
    <w:rsid w:val="00450581"/>
    <w:rsid w:val="00450AAC"/>
    <w:rsid w:val="00450B28"/>
    <w:rsid w:val="004511F3"/>
    <w:rsid w:val="004516DC"/>
    <w:rsid w:val="00451B24"/>
    <w:rsid w:val="00451C55"/>
    <w:rsid w:val="00451FEE"/>
    <w:rsid w:val="0045242F"/>
    <w:rsid w:val="00452439"/>
    <w:rsid w:val="00453A05"/>
    <w:rsid w:val="00453CCE"/>
    <w:rsid w:val="0045422A"/>
    <w:rsid w:val="004546F6"/>
    <w:rsid w:val="00455A3C"/>
    <w:rsid w:val="00455E6C"/>
    <w:rsid w:val="00456C31"/>
    <w:rsid w:val="00456C38"/>
    <w:rsid w:val="00456DFB"/>
    <w:rsid w:val="00457F22"/>
    <w:rsid w:val="00460814"/>
    <w:rsid w:val="00460D44"/>
    <w:rsid w:val="0046105D"/>
    <w:rsid w:val="0046213F"/>
    <w:rsid w:val="0046233C"/>
    <w:rsid w:val="00462C11"/>
    <w:rsid w:val="00462DDC"/>
    <w:rsid w:val="00463056"/>
    <w:rsid w:val="00463718"/>
    <w:rsid w:val="00463C03"/>
    <w:rsid w:val="00463C5C"/>
    <w:rsid w:val="00464BCA"/>
    <w:rsid w:val="00464D14"/>
    <w:rsid w:val="00465D45"/>
    <w:rsid w:val="004662DF"/>
    <w:rsid w:val="004664A4"/>
    <w:rsid w:val="00466F23"/>
    <w:rsid w:val="00466F8B"/>
    <w:rsid w:val="00467A79"/>
    <w:rsid w:val="00470240"/>
    <w:rsid w:val="00470242"/>
    <w:rsid w:val="00470290"/>
    <w:rsid w:val="004703CE"/>
    <w:rsid w:val="004707D8"/>
    <w:rsid w:val="0047146E"/>
    <w:rsid w:val="0047181A"/>
    <w:rsid w:val="00472D5A"/>
    <w:rsid w:val="00473FB2"/>
    <w:rsid w:val="004741BD"/>
    <w:rsid w:val="004741E6"/>
    <w:rsid w:val="00474FEC"/>
    <w:rsid w:val="00475942"/>
    <w:rsid w:val="00476393"/>
    <w:rsid w:val="004765C7"/>
    <w:rsid w:val="00476DAB"/>
    <w:rsid w:val="004770A2"/>
    <w:rsid w:val="004772CE"/>
    <w:rsid w:val="00477459"/>
    <w:rsid w:val="0047791B"/>
    <w:rsid w:val="00480350"/>
    <w:rsid w:val="004808D1"/>
    <w:rsid w:val="00480FFB"/>
    <w:rsid w:val="00481520"/>
    <w:rsid w:val="0048174E"/>
    <w:rsid w:val="00481B41"/>
    <w:rsid w:val="00482247"/>
    <w:rsid w:val="004827DA"/>
    <w:rsid w:val="00483008"/>
    <w:rsid w:val="004840C0"/>
    <w:rsid w:val="004841F9"/>
    <w:rsid w:val="004842D1"/>
    <w:rsid w:val="00484310"/>
    <w:rsid w:val="00484AF6"/>
    <w:rsid w:val="00485A48"/>
    <w:rsid w:val="00486C3C"/>
    <w:rsid w:val="00487116"/>
    <w:rsid w:val="00487272"/>
    <w:rsid w:val="0048727D"/>
    <w:rsid w:val="0048739E"/>
    <w:rsid w:val="00487BC5"/>
    <w:rsid w:val="00490579"/>
    <w:rsid w:val="00490745"/>
    <w:rsid w:val="00491039"/>
    <w:rsid w:val="0049166C"/>
    <w:rsid w:val="00491BF8"/>
    <w:rsid w:val="00491F0F"/>
    <w:rsid w:val="004928C0"/>
    <w:rsid w:val="00493779"/>
    <w:rsid w:val="004937E5"/>
    <w:rsid w:val="00494173"/>
    <w:rsid w:val="00494871"/>
    <w:rsid w:val="004958E7"/>
    <w:rsid w:val="00495E43"/>
    <w:rsid w:val="00496184"/>
    <w:rsid w:val="00496380"/>
    <w:rsid w:val="00496C16"/>
    <w:rsid w:val="00496E84"/>
    <w:rsid w:val="004972FF"/>
    <w:rsid w:val="00497DDB"/>
    <w:rsid w:val="00497F0E"/>
    <w:rsid w:val="004A0032"/>
    <w:rsid w:val="004A035D"/>
    <w:rsid w:val="004A054E"/>
    <w:rsid w:val="004A0663"/>
    <w:rsid w:val="004A1A55"/>
    <w:rsid w:val="004A1B3C"/>
    <w:rsid w:val="004A34C7"/>
    <w:rsid w:val="004A3779"/>
    <w:rsid w:val="004A3803"/>
    <w:rsid w:val="004A3EB1"/>
    <w:rsid w:val="004A45ED"/>
    <w:rsid w:val="004A53BF"/>
    <w:rsid w:val="004A55A0"/>
    <w:rsid w:val="004A58E7"/>
    <w:rsid w:val="004A5AB4"/>
    <w:rsid w:val="004A610A"/>
    <w:rsid w:val="004A659B"/>
    <w:rsid w:val="004A67CA"/>
    <w:rsid w:val="004A6BC2"/>
    <w:rsid w:val="004A6D6F"/>
    <w:rsid w:val="004A6F31"/>
    <w:rsid w:val="004A78CA"/>
    <w:rsid w:val="004A795D"/>
    <w:rsid w:val="004A7B56"/>
    <w:rsid w:val="004A7CD6"/>
    <w:rsid w:val="004A7F22"/>
    <w:rsid w:val="004B004D"/>
    <w:rsid w:val="004B0180"/>
    <w:rsid w:val="004B035D"/>
    <w:rsid w:val="004B0BDD"/>
    <w:rsid w:val="004B0E7A"/>
    <w:rsid w:val="004B10E9"/>
    <w:rsid w:val="004B1652"/>
    <w:rsid w:val="004B1664"/>
    <w:rsid w:val="004B17A5"/>
    <w:rsid w:val="004B2671"/>
    <w:rsid w:val="004B2965"/>
    <w:rsid w:val="004B3125"/>
    <w:rsid w:val="004B3193"/>
    <w:rsid w:val="004B3558"/>
    <w:rsid w:val="004B3690"/>
    <w:rsid w:val="004B3815"/>
    <w:rsid w:val="004B488D"/>
    <w:rsid w:val="004B4A68"/>
    <w:rsid w:val="004B4BA3"/>
    <w:rsid w:val="004B54A7"/>
    <w:rsid w:val="004B5BF6"/>
    <w:rsid w:val="004B60B3"/>
    <w:rsid w:val="004B681F"/>
    <w:rsid w:val="004C05F4"/>
    <w:rsid w:val="004C0F65"/>
    <w:rsid w:val="004C0F94"/>
    <w:rsid w:val="004C1119"/>
    <w:rsid w:val="004C16E7"/>
    <w:rsid w:val="004C2567"/>
    <w:rsid w:val="004C268D"/>
    <w:rsid w:val="004C2704"/>
    <w:rsid w:val="004C2C8F"/>
    <w:rsid w:val="004C2DF9"/>
    <w:rsid w:val="004C368F"/>
    <w:rsid w:val="004C388F"/>
    <w:rsid w:val="004C3DAD"/>
    <w:rsid w:val="004C42D5"/>
    <w:rsid w:val="004C52CB"/>
    <w:rsid w:val="004C5FA1"/>
    <w:rsid w:val="004C66D0"/>
    <w:rsid w:val="004C7782"/>
    <w:rsid w:val="004C7D7C"/>
    <w:rsid w:val="004D0A36"/>
    <w:rsid w:val="004D12BC"/>
    <w:rsid w:val="004D130E"/>
    <w:rsid w:val="004D1346"/>
    <w:rsid w:val="004D1747"/>
    <w:rsid w:val="004D180C"/>
    <w:rsid w:val="004D1DBD"/>
    <w:rsid w:val="004D2068"/>
    <w:rsid w:val="004D36DB"/>
    <w:rsid w:val="004D36E7"/>
    <w:rsid w:val="004D394F"/>
    <w:rsid w:val="004D434A"/>
    <w:rsid w:val="004D448C"/>
    <w:rsid w:val="004D4F7C"/>
    <w:rsid w:val="004D52B0"/>
    <w:rsid w:val="004D55EB"/>
    <w:rsid w:val="004D595A"/>
    <w:rsid w:val="004D5DD4"/>
    <w:rsid w:val="004D60B8"/>
    <w:rsid w:val="004D64B9"/>
    <w:rsid w:val="004D6565"/>
    <w:rsid w:val="004D6D1C"/>
    <w:rsid w:val="004D7311"/>
    <w:rsid w:val="004D74E2"/>
    <w:rsid w:val="004D7A9B"/>
    <w:rsid w:val="004D7DC3"/>
    <w:rsid w:val="004E015C"/>
    <w:rsid w:val="004E063B"/>
    <w:rsid w:val="004E0BF4"/>
    <w:rsid w:val="004E1C14"/>
    <w:rsid w:val="004E2386"/>
    <w:rsid w:val="004E2706"/>
    <w:rsid w:val="004E2750"/>
    <w:rsid w:val="004E2BBC"/>
    <w:rsid w:val="004E2DC1"/>
    <w:rsid w:val="004E2DF0"/>
    <w:rsid w:val="004E323C"/>
    <w:rsid w:val="004E59DF"/>
    <w:rsid w:val="004E6B63"/>
    <w:rsid w:val="004E6C91"/>
    <w:rsid w:val="004E6CAC"/>
    <w:rsid w:val="004E70A5"/>
    <w:rsid w:val="004E7451"/>
    <w:rsid w:val="004E7569"/>
    <w:rsid w:val="004E7682"/>
    <w:rsid w:val="004E76A0"/>
    <w:rsid w:val="004E7729"/>
    <w:rsid w:val="004E7A41"/>
    <w:rsid w:val="004F00B6"/>
    <w:rsid w:val="004F0104"/>
    <w:rsid w:val="004F01E1"/>
    <w:rsid w:val="004F06AD"/>
    <w:rsid w:val="004F1137"/>
    <w:rsid w:val="004F13B0"/>
    <w:rsid w:val="004F1834"/>
    <w:rsid w:val="004F1A43"/>
    <w:rsid w:val="004F2D2B"/>
    <w:rsid w:val="004F344C"/>
    <w:rsid w:val="004F3555"/>
    <w:rsid w:val="004F3F64"/>
    <w:rsid w:val="004F43ED"/>
    <w:rsid w:val="004F55E3"/>
    <w:rsid w:val="004F5983"/>
    <w:rsid w:val="004F6040"/>
    <w:rsid w:val="004F65FB"/>
    <w:rsid w:val="004F68D9"/>
    <w:rsid w:val="004F6C3D"/>
    <w:rsid w:val="004F7239"/>
    <w:rsid w:val="004F757A"/>
    <w:rsid w:val="005000E4"/>
    <w:rsid w:val="00500F76"/>
    <w:rsid w:val="0050103A"/>
    <w:rsid w:val="005019F6"/>
    <w:rsid w:val="00501FAD"/>
    <w:rsid w:val="005021A7"/>
    <w:rsid w:val="0050238B"/>
    <w:rsid w:val="00503F07"/>
    <w:rsid w:val="005045D5"/>
    <w:rsid w:val="00504A5E"/>
    <w:rsid w:val="00505B73"/>
    <w:rsid w:val="00505D93"/>
    <w:rsid w:val="00505E0C"/>
    <w:rsid w:val="00505F58"/>
    <w:rsid w:val="00506191"/>
    <w:rsid w:val="00506E2E"/>
    <w:rsid w:val="00507D87"/>
    <w:rsid w:val="0051009E"/>
    <w:rsid w:val="005102B4"/>
    <w:rsid w:val="005111FA"/>
    <w:rsid w:val="005114E2"/>
    <w:rsid w:val="00512535"/>
    <w:rsid w:val="00512EB9"/>
    <w:rsid w:val="0051342D"/>
    <w:rsid w:val="005144C7"/>
    <w:rsid w:val="00515540"/>
    <w:rsid w:val="0051576A"/>
    <w:rsid w:val="00515A55"/>
    <w:rsid w:val="005166CD"/>
    <w:rsid w:val="005172B3"/>
    <w:rsid w:val="005205E7"/>
    <w:rsid w:val="00520D7C"/>
    <w:rsid w:val="00521592"/>
    <w:rsid w:val="00521867"/>
    <w:rsid w:val="00521FC3"/>
    <w:rsid w:val="00522D4B"/>
    <w:rsid w:val="00522D67"/>
    <w:rsid w:val="00523408"/>
    <w:rsid w:val="00523C27"/>
    <w:rsid w:val="00524842"/>
    <w:rsid w:val="00524D22"/>
    <w:rsid w:val="00524E31"/>
    <w:rsid w:val="005250A6"/>
    <w:rsid w:val="0052535F"/>
    <w:rsid w:val="005255C8"/>
    <w:rsid w:val="00525ADC"/>
    <w:rsid w:val="00525F63"/>
    <w:rsid w:val="005267F9"/>
    <w:rsid w:val="00526FF3"/>
    <w:rsid w:val="00527605"/>
    <w:rsid w:val="00527C46"/>
    <w:rsid w:val="00527D28"/>
    <w:rsid w:val="00530CE2"/>
    <w:rsid w:val="0053164C"/>
    <w:rsid w:val="00531C75"/>
    <w:rsid w:val="00531F89"/>
    <w:rsid w:val="005321E7"/>
    <w:rsid w:val="0053247E"/>
    <w:rsid w:val="0053262C"/>
    <w:rsid w:val="0053337C"/>
    <w:rsid w:val="005339FE"/>
    <w:rsid w:val="00533DBC"/>
    <w:rsid w:val="0053430D"/>
    <w:rsid w:val="00534B47"/>
    <w:rsid w:val="00535504"/>
    <w:rsid w:val="00535732"/>
    <w:rsid w:val="005357BF"/>
    <w:rsid w:val="00536322"/>
    <w:rsid w:val="00536649"/>
    <w:rsid w:val="00537074"/>
    <w:rsid w:val="00537842"/>
    <w:rsid w:val="00537F60"/>
    <w:rsid w:val="00540002"/>
    <w:rsid w:val="005400DC"/>
    <w:rsid w:val="00540105"/>
    <w:rsid w:val="00540EC9"/>
    <w:rsid w:val="00541896"/>
    <w:rsid w:val="00541D1B"/>
    <w:rsid w:val="00542AE4"/>
    <w:rsid w:val="00542DA8"/>
    <w:rsid w:val="00542F3C"/>
    <w:rsid w:val="0054306D"/>
    <w:rsid w:val="005440FB"/>
    <w:rsid w:val="0054412C"/>
    <w:rsid w:val="0054423C"/>
    <w:rsid w:val="0054427B"/>
    <w:rsid w:val="00544F2D"/>
    <w:rsid w:val="00545C39"/>
    <w:rsid w:val="00545D69"/>
    <w:rsid w:val="00545DD2"/>
    <w:rsid w:val="00545ED0"/>
    <w:rsid w:val="00545F58"/>
    <w:rsid w:val="0055003F"/>
    <w:rsid w:val="005501F5"/>
    <w:rsid w:val="005504F4"/>
    <w:rsid w:val="00550C79"/>
    <w:rsid w:val="005518EB"/>
    <w:rsid w:val="00551BF4"/>
    <w:rsid w:val="00552659"/>
    <w:rsid w:val="00552BDE"/>
    <w:rsid w:val="00552E0F"/>
    <w:rsid w:val="005530BC"/>
    <w:rsid w:val="00553934"/>
    <w:rsid w:val="00553CB6"/>
    <w:rsid w:val="00554374"/>
    <w:rsid w:val="00554878"/>
    <w:rsid w:val="00554ADF"/>
    <w:rsid w:val="0055518D"/>
    <w:rsid w:val="0055547C"/>
    <w:rsid w:val="00555D51"/>
    <w:rsid w:val="00555E45"/>
    <w:rsid w:val="0055643D"/>
    <w:rsid w:val="00556DF3"/>
    <w:rsid w:val="00557F1A"/>
    <w:rsid w:val="00557F43"/>
    <w:rsid w:val="0056032D"/>
    <w:rsid w:val="0056058C"/>
    <w:rsid w:val="00560C38"/>
    <w:rsid w:val="00561E9F"/>
    <w:rsid w:val="005632BB"/>
    <w:rsid w:val="00563EB9"/>
    <w:rsid w:val="005645EF"/>
    <w:rsid w:val="00564775"/>
    <w:rsid w:val="00564D62"/>
    <w:rsid w:val="00565E99"/>
    <w:rsid w:val="00566366"/>
    <w:rsid w:val="00566D4F"/>
    <w:rsid w:val="00567441"/>
    <w:rsid w:val="005674B4"/>
    <w:rsid w:val="00567708"/>
    <w:rsid w:val="005678D1"/>
    <w:rsid w:val="005704BE"/>
    <w:rsid w:val="005705E4"/>
    <w:rsid w:val="005708A7"/>
    <w:rsid w:val="00571D56"/>
    <w:rsid w:val="00571D5B"/>
    <w:rsid w:val="00571EAE"/>
    <w:rsid w:val="0057213A"/>
    <w:rsid w:val="005722E1"/>
    <w:rsid w:val="0057286C"/>
    <w:rsid w:val="00572ADF"/>
    <w:rsid w:val="00572E06"/>
    <w:rsid w:val="00572FCF"/>
    <w:rsid w:val="00573A0A"/>
    <w:rsid w:val="00573A8A"/>
    <w:rsid w:val="005742F5"/>
    <w:rsid w:val="00574643"/>
    <w:rsid w:val="0057570E"/>
    <w:rsid w:val="00575FC5"/>
    <w:rsid w:val="0057624C"/>
    <w:rsid w:val="0057703F"/>
    <w:rsid w:val="00577344"/>
    <w:rsid w:val="005773B0"/>
    <w:rsid w:val="00577631"/>
    <w:rsid w:val="00580AAA"/>
    <w:rsid w:val="00580F45"/>
    <w:rsid w:val="005815A1"/>
    <w:rsid w:val="00581D86"/>
    <w:rsid w:val="00581E36"/>
    <w:rsid w:val="00582539"/>
    <w:rsid w:val="0058323E"/>
    <w:rsid w:val="00583D27"/>
    <w:rsid w:val="005844B2"/>
    <w:rsid w:val="005845E6"/>
    <w:rsid w:val="005848C5"/>
    <w:rsid w:val="005853F9"/>
    <w:rsid w:val="005854FE"/>
    <w:rsid w:val="005855FF"/>
    <w:rsid w:val="00585BB7"/>
    <w:rsid w:val="005860E3"/>
    <w:rsid w:val="0058614C"/>
    <w:rsid w:val="005869F4"/>
    <w:rsid w:val="00586C54"/>
    <w:rsid w:val="00586D43"/>
    <w:rsid w:val="00590478"/>
    <w:rsid w:val="00590688"/>
    <w:rsid w:val="005909D7"/>
    <w:rsid w:val="00590BF4"/>
    <w:rsid w:val="0059121F"/>
    <w:rsid w:val="0059248F"/>
    <w:rsid w:val="00592ABF"/>
    <w:rsid w:val="00592BE8"/>
    <w:rsid w:val="00593B1A"/>
    <w:rsid w:val="005944AE"/>
    <w:rsid w:val="00594599"/>
    <w:rsid w:val="00594C2B"/>
    <w:rsid w:val="00595302"/>
    <w:rsid w:val="00595455"/>
    <w:rsid w:val="00595EC8"/>
    <w:rsid w:val="00596252"/>
    <w:rsid w:val="00596A43"/>
    <w:rsid w:val="00596B88"/>
    <w:rsid w:val="00596ECE"/>
    <w:rsid w:val="00597720"/>
    <w:rsid w:val="00597E84"/>
    <w:rsid w:val="005A02C9"/>
    <w:rsid w:val="005A1056"/>
    <w:rsid w:val="005A2A09"/>
    <w:rsid w:val="005A2E79"/>
    <w:rsid w:val="005A3B57"/>
    <w:rsid w:val="005A3C39"/>
    <w:rsid w:val="005A3DB4"/>
    <w:rsid w:val="005A4651"/>
    <w:rsid w:val="005A47FF"/>
    <w:rsid w:val="005A4C8E"/>
    <w:rsid w:val="005A4F0E"/>
    <w:rsid w:val="005A4F94"/>
    <w:rsid w:val="005A5448"/>
    <w:rsid w:val="005A5C1E"/>
    <w:rsid w:val="005A62D0"/>
    <w:rsid w:val="005A6894"/>
    <w:rsid w:val="005B0908"/>
    <w:rsid w:val="005B1316"/>
    <w:rsid w:val="005B2101"/>
    <w:rsid w:val="005B25CB"/>
    <w:rsid w:val="005B2A78"/>
    <w:rsid w:val="005B3415"/>
    <w:rsid w:val="005B34AC"/>
    <w:rsid w:val="005B3517"/>
    <w:rsid w:val="005B3814"/>
    <w:rsid w:val="005B3B30"/>
    <w:rsid w:val="005B42FF"/>
    <w:rsid w:val="005B46F1"/>
    <w:rsid w:val="005B53F5"/>
    <w:rsid w:val="005B5845"/>
    <w:rsid w:val="005B59E4"/>
    <w:rsid w:val="005B65AD"/>
    <w:rsid w:val="005B66B7"/>
    <w:rsid w:val="005B68B6"/>
    <w:rsid w:val="005B70D4"/>
    <w:rsid w:val="005B7182"/>
    <w:rsid w:val="005C01AD"/>
    <w:rsid w:val="005C0AF6"/>
    <w:rsid w:val="005C0B2C"/>
    <w:rsid w:val="005C0B71"/>
    <w:rsid w:val="005C0D7B"/>
    <w:rsid w:val="005C1176"/>
    <w:rsid w:val="005C11F7"/>
    <w:rsid w:val="005C1481"/>
    <w:rsid w:val="005C16FD"/>
    <w:rsid w:val="005C1811"/>
    <w:rsid w:val="005C1E30"/>
    <w:rsid w:val="005C2343"/>
    <w:rsid w:val="005C2A89"/>
    <w:rsid w:val="005C2ADA"/>
    <w:rsid w:val="005C30BE"/>
    <w:rsid w:val="005C35A1"/>
    <w:rsid w:val="005C36C1"/>
    <w:rsid w:val="005C39A8"/>
    <w:rsid w:val="005C4024"/>
    <w:rsid w:val="005C406F"/>
    <w:rsid w:val="005C4452"/>
    <w:rsid w:val="005C484F"/>
    <w:rsid w:val="005C5D81"/>
    <w:rsid w:val="005C5EC9"/>
    <w:rsid w:val="005C64A6"/>
    <w:rsid w:val="005C653C"/>
    <w:rsid w:val="005C723F"/>
    <w:rsid w:val="005D0091"/>
    <w:rsid w:val="005D02D1"/>
    <w:rsid w:val="005D035F"/>
    <w:rsid w:val="005D0A56"/>
    <w:rsid w:val="005D0EAE"/>
    <w:rsid w:val="005D0F50"/>
    <w:rsid w:val="005D0F81"/>
    <w:rsid w:val="005D23DB"/>
    <w:rsid w:val="005D2544"/>
    <w:rsid w:val="005D282B"/>
    <w:rsid w:val="005D357C"/>
    <w:rsid w:val="005D3599"/>
    <w:rsid w:val="005D461B"/>
    <w:rsid w:val="005D4636"/>
    <w:rsid w:val="005D481F"/>
    <w:rsid w:val="005D562A"/>
    <w:rsid w:val="005D57CE"/>
    <w:rsid w:val="005D59AB"/>
    <w:rsid w:val="005D59DA"/>
    <w:rsid w:val="005D698A"/>
    <w:rsid w:val="005D69F6"/>
    <w:rsid w:val="005D6E1D"/>
    <w:rsid w:val="005D7610"/>
    <w:rsid w:val="005E05FB"/>
    <w:rsid w:val="005E0919"/>
    <w:rsid w:val="005E171A"/>
    <w:rsid w:val="005E1D34"/>
    <w:rsid w:val="005E1D90"/>
    <w:rsid w:val="005E1EAF"/>
    <w:rsid w:val="005E29B9"/>
    <w:rsid w:val="005E2BAC"/>
    <w:rsid w:val="005E30A2"/>
    <w:rsid w:val="005E34F3"/>
    <w:rsid w:val="005E38DA"/>
    <w:rsid w:val="005E4060"/>
    <w:rsid w:val="005E4637"/>
    <w:rsid w:val="005E4EF9"/>
    <w:rsid w:val="005E605F"/>
    <w:rsid w:val="005E60AB"/>
    <w:rsid w:val="005E60B4"/>
    <w:rsid w:val="005E6C6C"/>
    <w:rsid w:val="005E71BB"/>
    <w:rsid w:val="005E76D9"/>
    <w:rsid w:val="005E7753"/>
    <w:rsid w:val="005E7FBD"/>
    <w:rsid w:val="005F16E3"/>
    <w:rsid w:val="005F1F06"/>
    <w:rsid w:val="005F2461"/>
    <w:rsid w:val="005F2F20"/>
    <w:rsid w:val="005F32E5"/>
    <w:rsid w:val="005F32F9"/>
    <w:rsid w:val="005F4046"/>
    <w:rsid w:val="005F4526"/>
    <w:rsid w:val="005F469C"/>
    <w:rsid w:val="005F4E02"/>
    <w:rsid w:val="005F4FEB"/>
    <w:rsid w:val="005F5612"/>
    <w:rsid w:val="005F5775"/>
    <w:rsid w:val="005F6901"/>
    <w:rsid w:val="005F6E9D"/>
    <w:rsid w:val="005F7779"/>
    <w:rsid w:val="005F7B6A"/>
    <w:rsid w:val="005F7E4F"/>
    <w:rsid w:val="006000CF"/>
    <w:rsid w:val="006001A2"/>
    <w:rsid w:val="006002D8"/>
    <w:rsid w:val="00600DF3"/>
    <w:rsid w:val="006020F2"/>
    <w:rsid w:val="006025AC"/>
    <w:rsid w:val="00602EFF"/>
    <w:rsid w:val="00604C40"/>
    <w:rsid w:val="00604F34"/>
    <w:rsid w:val="00605314"/>
    <w:rsid w:val="006059AF"/>
    <w:rsid w:val="006059B4"/>
    <w:rsid w:val="00605DF8"/>
    <w:rsid w:val="00605E2B"/>
    <w:rsid w:val="0060618C"/>
    <w:rsid w:val="00607268"/>
    <w:rsid w:val="006075E5"/>
    <w:rsid w:val="00607B48"/>
    <w:rsid w:val="00610676"/>
    <w:rsid w:val="00610A91"/>
    <w:rsid w:val="00610F3F"/>
    <w:rsid w:val="006116ED"/>
    <w:rsid w:val="00611ED2"/>
    <w:rsid w:val="00611F1F"/>
    <w:rsid w:val="00612060"/>
    <w:rsid w:val="0061278A"/>
    <w:rsid w:val="00612A59"/>
    <w:rsid w:val="00612EDF"/>
    <w:rsid w:val="006131DD"/>
    <w:rsid w:val="006132CC"/>
    <w:rsid w:val="0061468B"/>
    <w:rsid w:val="00614A84"/>
    <w:rsid w:val="00614E2A"/>
    <w:rsid w:val="006150FE"/>
    <w:rsid w:val="00615FEC"/>
    <w:rsid w:val="006160F4"/>
    <w:rsid w:val="0061614E"/>
    <w:rsid w:val="00617245"/>
    <w:rsid w:val="006173F8"/>
    <w:rsid w:val="0061748F"/>
    <w:rsid w:val="00620115"/>
    <w:rsid w:val="00620E8D"/>
    <w:rsid w:val="00620EA1"/>
    <w:rsid w:val="006212C2"/>
    <w:rsid w:val="0062162C"/>
    <w:rsid w:val="006229E4"/>
    <w:rsid w:val="006230B8"/>
    <w:rsid w:val="00623FB2"/>
    <w:rsid w:val="0062405B"/>
    <w:rsid w:val="0062436B"/>
    <w:rsid w:val="006243A4"/>
    <w:rsid w:val="006243F8"/>
    <w:rsid w:val="006251B0"/>
    <w:rsid w:val="00625FF1"/>
    <w:rsid w:val="00626145"/>
    <w:rsid w:val="006266C0"/>
    <w:rsid w:val="00626C45"/>
    <w:rsid w:val="00630074"/>
    <w:rsid w:val="006305EE"/>
    <w:rsid w:val="00630689"/>
    <w:rsid w:val="0063081A"/>
    <w:rsid w:val="00630EB9"/>
    <w:rsid w:val="00630F7C"/>
    <w:rsid w:val="006313A2"/>
    <w:rsid w:val="00631708"/>
    <w:rsid w:val="006317B3"/>
    <w:rsid w:val="006321AE"/>
    <w:rsid w:val="00632522"/>
    <w:rsid w:val="00632867"/>
    <w:rsid w:val="00632D4F"/>
    <w:rsid w:val="00632D75"/>
    <w:rsid w:val="00633128"/>
    <w:rsid w:val="00634349"/>
    <w:rsid w:val="00634F11"/>
    <w:rsid w:val="00635109"/>
    <w:rsid w:val="00635223"/>
    <w:rsid w:val="00635FE0"/>
    <w:rsid w:val="0063637B"/>
    <w:rsid w:val="006366AA"/>
    <w:rsid w:val="0063675A"/>
    <w:rsid w:val="00636C18"/>
    <w:rsid w:val="00636C60"/>
    <w:rsid w:val="00636FC5"/>
    <w:rsid w:val="006371D3"/>
    <w:rsid w:val="006373F2"/>
    <w:rsid w:val="00637414"/>
    <w:rsid w:val="00640879"/>
    <w:rsid w:val="00641017"/>
    <w:rsid w:val="00641235"/>
    <w:rsid w:val="006419F9"/>
    <w:rsid w:val="0064211B"/>
    <w:rsid w:val="00642137"/>
    <w:rsid w:val="00643346"/>
    <w:rsid w:val="00643625"/>
    <w:rsid w:val="00643630"/>
    <w:rsid w:val="00643793"/>
    <w:rsid w:val="006439E1"/>
    <w:rsid w:val="00643D35"/>
    <w:rsid w:val="00644455"/>
    <w:rsid w:val="00644D5B"/>
    <w:rsid w:val="00644EBC"/>
    <w:rsid w:val="00645094"/>
    <w:rsid w:val="006450AB"/>
    <w:rsid w:val="0064535E"/>
    <w:rsid w:val="006453AF"/>
    <w:rsid w:val="006457FC"/>
    <w:rsid w:val="00645B7A"/>
    <w:rsid w:val="00645FBD"/>
    <w:rsid w:val="006461F3"/>
    <w:rsid w:val="006468B0"/>
    <w:rsid w:val="00646C4F"/>
    <w:rsid w:val="00647037"/>
    <w:rsid w:val="00650CBE"/>
    <w:rsid w:val="006514C6"/>
    <w:rsid w:val="00651C67"/>
    <w:rsid w:val="00652831"/>
    <w:rsid w:val="0065329E"/>
    <w:rsid w:val="006533CF"/>
    <w:rsid w:val="0065365E"/>
    <w:rsid w:val="00654307"/>
    <w:rsid w:val="00654DC2"/>
    <w:rsid w:val="00654E38"/>
    <w:rsid w:val="0065500C"/>
    <w:rsid w:val="00655083"/>
    <w:rsid w:val="00655652"/>
    <w:rsid w:val="00655BA3"/>
    <w:rsid w:val="00655EF8"/>
    <w:rsid w:val="00657864"/>
    <w:rsid w:val="00657AA7"/>
    <w:rsid w:val="006602E5"/>
    <w:rsid w:val="00660ABD"/>
    <w:rsid w:val="00660F56"/>
    <w:rsid w:val="00661023"/>
    <w:rsid w:val="00661059"/>
    <w:rsid w:val="006617AE"/>
    <w:rsid w:val="00661979"/>
    <w:rsid w:val="00661D24"/>
    <w:rsid w:val="00662740"/>
    <w:rsid w:val="00662B08"/>
    <w:rsid w:val="00662BAE"/>
    <w:rsid w:val="00662E77"/>
    <w:rsid w:val="00662FFF"/>
    <w:rsid w:val="006637C8"/>
    <w:rsid w:val="00663ADC"/>
    <w:rsid w:val="00663C97"/>
    <w:rsid w:val="006642DC"/>
    <w:rsid w:val="0066465E"/>
    <w:rsid w:val="0066470E"/>
    <w:rsid w:val="006648AB"/>
    <w:rsid w:val="006652AA"/>
    <w:rsid w:val="00665373"/>
    <w:rsid w:val="00665678"/>
    <w:rsid w:val="00665D6A"/>
    <w:rsid w:val="00666537"/>
    <w:rsid w:val="00666C25"/>
    <w:rsid w:val="00670721"/>
    <w:rsid w:val="00670C54"/>
    <w:rsid w:val="00670C85"/>
    <w:rsid w:val="00670E40"/>
    <w:rsid w:val="006712E4"/>
    <w:rsid w:val="006725DA"/>
    <w:rsid w:val="0067335D"/>
    <w:rsid w:val="0067353E"/>
    <w:rsid w:val="006735C3"/>
    <w:rsid w:val="0067364B"/>
    <w:rsid w:val="006740D5"/>
    <w:rsid w:val="00674C7E"/>
    <w:rsid w:val="006753B7"/>
    <w:rsid w:val="0067553F"/>
    <w:rsid w:val="0067565F"/>
    <w:rsid w:val="006757D0"/>
    <w:rsid w:val="006757F5"/>
    <w:rsid w:val="0067627B"/>
    <w:rsid w:val="0067645E"/>
    <w:rsid w:val="00676892"/>
    <w:rsid w:val="00676FB3"/>
    <w:rsid w:val="006776CE"/>
    <w:rsid w:val="00680558"/>
    <w:rsid w:val="00680847"/>
    <w:rsid w:val="0068100B"/>
    <w:rsid w:val="0068142B"/>
    <w:rsid w:val="00681B0E"/>
    <w:rsid w:val="00682511"/>
    <w:rsid w:val="00682924"/>
    <w:rsid w:val="0068489C"/>
    <w:rsid w:val="00686A08"/>
    <w:rsid w:val="00686DD6"/>
    <w:rsid w:val="00686F13"/>
    <w:rsid w:val="006872DE"/>
    <w:rsid w:val="00687C95"/>
    <w:rsid w:val="00687E28"/>
    <w:rsid w:val="00690597"/>
    <w:rsid w:val="006905F7"/>
    <w:rsid w:val="0069091A"/>
    <w:rsid w:val="00690A24"/>
    <w:rsid w:val="00691AE0"/>
    <w:rsid w:val="00691F7C"/>
    <w:rsid w:val="00692A89"/>
    <w:rsid w:val="006935A3"/>
    <w:rsid w:val="0069447A"/>
    <w:rsid w:val="0069481F"/>
    <w:rsid w:val="00695159"/>
    <w:rsid w:val="006967FC"/>
    <w:rsid w:val="00697B1E"/>
    <w:rsid w:val="00697DB1"/>
    <w:rsid w:val="00697EFB"/>
    <w:rsid w:val="006A0138"/>
    <w:rsid w:val="006A07E8"/>
    <w:rsid w:val="006A0B51"/>
    <w:rsid w:val="006A127A"/>
    <w:rsid w:val="006A1C14"/>
    <w:rsid w:val="006A2241"/>
    <w:rsid w:val="006A26B3"/>
    <w:rsid w:val="006A3572"/>
    <w:rsid w:val="006A3A90"/>
    <w:rsid w:val="006A3BF3"/>
    <w:rsid w:val="006A3E12"/>
    <w:rsid w:val="006A458D"/>
    <w:rsid w:val="006A49E3"/>
    <w:rsid w:val="006A5515"/>
    <w:rsid w:val="006A6A9A"/>
    <w:rsid w:val="006A6D31"/>
    <w:rsid w:val="006A70FE"/>
    <w:rsid w:val="006A7BF1"/>
    <w:rsid w:val="006A7D9B"/>
    <w:rsid w:val="006B0084"/>
    <w:rsid w:val="006B00B2"/>
    <w:rsid w:val="006B0326"/>
    <w:rsid w:val="006B0483"/>
    <w:rsid w:val="006B05D5"/>
    <w:rsid w:val="006B1171"/>
    <w:rsid w:val="006B16A0"/>
    <w:rsid w:val="006B2735"/>
    <w:rsid w:val="006B330F"/>
    <w:rsid w:val="006B3636"/>
    <w:rsid w:val="006B3642"/>
    <w:rsid w:val="006B4867"/>
    <w:rsid w:val="006B6208"/>
    <w:rsid w:val="006B6250"/>
    <w:rsid w:val="006B68D9"/>
    <w:rsid w:val="006B6980"/>
    <w:rsid w:val="006B6A44"/>
    <w:rsid w:val="006B6F85"/>
    <w:rsid w:val="006B79F8"/>
    <w:rsid w:val="006B7EAD"/>
    <w:rsid w:val="006C0547"/>
    <w:rsid w:val="006C06A5"/>
    <w:rsid w:val="006C0EDC"/>
    <w:rsid w:val="006C0F0F"/>
    <w:rsid w:val="006C160F"/>
    <w:rsid w:val="006C1BBD"/>
    <w:rsid w:val="006C1BC1"/>
    <w:rsid w:val="006C2A26"/>
    <w:rsid w:val="006C2C3F"/>
    <w:rsid w:val="006C2F95"/>
    <w:rsid w:val="006C3613"/>
    <w:rsid w:val="006C3B3B"/>
    <w:rsid w:val="006C3FFC"/>
    <w:rsid w:val="006C42CD"/>
    <w:rsid w:val="006C45E1"/>
    <w:rsid w:val="006C46B2"/>
    <w:rsid w:val="006C53AA"/>
    <w:rsid w:val="006C5A40"/>
    <w:rsid w:val="006C6DB4"/>
    <w:rsid w:val="006C6F94"/>
    <w:rsid w:val="006C71A7"/>
    <w:rsid w:val="006C7FDC"/>
    <w:rsid w:val="006D0FB3"/>
    <w:rsid w:val="006D13C5"/>
    <w:rsid w:val="006D1A38"/>
    <w:rsid w:val="006D1BB8"/>
    <w:rsid w:val="006D1D5A"/>
    <w:rsid w:val="006D2029"/>
    <w:rsid w:val="006D25F3"/>
    <w:rsid w:val="006D2E63"/>
    <w:rsid w:val="006D40FC"/>
    <w:rsid w:val="006D4101"/>
    <w:rsid w:val="006D4E30"/>
    <w:rsid w:val="006D5105"/>
    <w:rsid w:val="006D59AC"/>
    <w:rsid w:val="006D59CD"/>
    <w:rsid w:val="006D5D60"/>
    <w:rsid w:val="006D5F22"/>
    <w:rsid w:val="006D6C64"/>
    <w:rsid w:val="006D6C66"/>
    <w:rsid w:val="006D7099"/>
    <w:rsid w:val="006D713F"/>
    <w:rsid w:val="006D7231"/>
    <w:rsid w:val="006E0519"/>
    <w:rsid w:val="006E0628"/>
    <w:rsid w:val="006E0AA3"/>
    <w:rsid w:val="006E1592"/>
    <w:rsid w:val="006E24FC"/>
    <w:rsid w:val="006E27A1"/>
    <w:rsid w:val="006E295D"/>
    <w:rsid w:val="006E2E55"/>
    <w:rsid w:val="006E3386"/>
    <w:rsid w:val="006E4637"/>
    <w:rsid w:val="006E551B"/>
    <w:rsid w:val="006E58B9"/>
    <w:rsid w:val="006E5F61"/>
    <w:rsid w:val="006E607E"/>
    <w:rsid w:val="006E6452"/>
    <w:rsid w:val="006E730F"/>
    <w:rsid w:val="006E7E63"/>
    <w:rsid w:val="006F0817"/>
    <w:rsid w:val="006F0C55"/>
    <w:rsid w:val="006F0D6F"/>
    <w:rsid w:val="006F15F2"/>
    <w:rsid w:val="006F17F3"/>
    <w:rsid w:val="006F1D67"/>
    <w:rsid w:val="006F1FB9"/>
    <w:rsid w:val="006F205B"/>
    <w:rsid w:val="006F3633"/>
    <w:rsid w:val="006F3B9C"/>
    <w:rsid w:val="006F40CB"/>
    <w:rsid w:val="006F40D1"/>
    <w:rsid w:val="006F4459"/>
    <w:rsid w:val="006F4AC3"/>
    <w:rsid w:val="006F522C"/>
    <w:rsid w:val="006F65FE"/>
    <w:rsid w:val="006F6CA4"/>
    <w:rsid w:val="006F6DA9"/>
    <w:rsid w:val="006F6ECC"/>
    <w:rsid w:val="006F7E84"/>
    <w:rsid w:val="007004CE"/>
    <w:rsid w:val="0070083F"/>
    <w:rsid w:val="00700C20"/>
    <w:rsid w:val="00701178"/>
    <w:rsid w:val="00701303"/>
    <w:rsid w:val="00701AC8"/>
    <w:rsid w:val="0070226F"/>
    <w:rsid w:val="0070273C"/>
    <w:rsid w:val="00702CA4"/>
    <w:rsid w:val="00703BBF"/>
    <w:rsid w:val="007047B8"/>
    <w:rsid w:val="007049A8"/>
    <w:rsid w:val="00704B97"/>
    <w:rsid w:val="00704EA1"/>
    <w:rsid w:val="007055E8"/>
    <w:rsid w:val="00706096"/>
    <w:rsid w:val="00706111"/>
    <w:rsid w:val="007061AE"/>
    <w:rsid w:val="00707D74"/>
    <w:rsid w:val="00710217"/>
    <w:rsid w:val="00711F29"/>
    <w:rsid w:val="0071348C"/>
    <w:rsid w:val="00714F8A"/>
    <w:rsid w:val="007151ED"/>
    <w:rsid w:val="007154AF"/>
    <w:rsid w:val="007155BE"/>
    <w:rsid w:val="007155D7"/>
    <w:rsid w:val="007156AC"/>
    <w:rsid w:val="00716364"/>
    <w:rsid w:val="007171C7"/>
    <w:rsid w:val="007171DD"/>
    <w:rsid w:val="007172A1"/>
    <w:rsid w:val="0071731C"/>
    <w:rsid w:val="007173D3"/>
    <w:rsid w:val="00717985"/>
    <w:rsid w:val="00720A9A"/>
    <w:rsid w:val="00721E53"/>
    <w:rsid w:val="00722F33"/>
    <w:rsid w:val="007236B6"/>
    <w:rsid w:val="00723811"/>
    <w:rsid w:val="00723A5D"/>
    <w:rsid w:val="00723AC4"/>
    <w:rsid w:val="00723E32"/>
    <w:rsid w:val="0072492A"/>
    <w:rsid w:val="00724F63"/>
    <w:rsid w:val="0072557E"/>
    <w:rsid w:val="00725611"/>
    <w:rsid w:val="00725765"/>
    <w:rsid w:val="007259B7"/>
    <w:rsid w:val="007267CB"/>
    <w:rsid w:val="007269D3"/>
    <w:rsid w:val="00726ECA"/>
    <w:rsid w:val="007300DB"/>
    <w:rsid w:val="0073157E"/>
    <w:rsid w:val="007324CF"/>
    <w:rsid w:val="007327CC"/>
    <w:rsid w:val="00732B08"/>
    <w:rsid w:val="00733B14"/>
    <w:rsid w:val="0073421D"/>
    <w:rsid w:val="0073471F"/>
    <w:rsid w:val="007350E9"/>
    <w:rsid w:val="0073540C"/>
    <w:rsid w:val="00735677"/>
    <w:rsid w:val="00735939"/>
    <w:rsid w:val="00735996"/>
    <w:rsid w:val="0073631A"/>
    <w:rsid w:val="00736327"/>
    <w:rsid w:val="00736365"/>
    <w:rsid w:val="00736DD3"/>
    <w:rsid w:val="00737535"/>
    <w:rsid w:val="007379C1"/>
    <w:rsid w:val="007379D8"/>
    <w:rsid w:val="00740127"/>
    <w:rsid w:val="00740EFB"/>
    <w:rsid w:val="0074241B"/>
    <w:rsid w:val="00742A1F"/>
    <w:rsid w:val="00742ED5"/>
    <w:rsid w:val="00743444"/>
    <w:rsid w:val="00743A01"/>
    <w:rsid w:val="00744108"/>
    <w:rsid w:val="00744508"/>
    <w:rsid w:val="00744B55"/>
    <w:rsid w:val="00744F04"/>
    <w:rsid w:val="0074501B"/>
    <w:rsid w:val="007459CA"/>
    <w:rsid w:val="00745D8A"/>
    <w:rsid w:val="00750AB7"/>
    <w:rsid w:val="00750C27"/>
    <w:rsid w:val="00751A33"/>
    <w:rsid w:val="00751E57"/>
    <w:rsid w:val="007536E7"/>
    <w:rsid w:val="00754343"/>
    <w:rsid w:val="0075549D"/>
    <w:rsid w:val="00755B3D"/>
    <w:rsid w:val="0075629C"/>
    <w:rsid w:val="00756E60"/>
    <w:rsid w:val="0075724C"/>
    <w:rsid w:val="007572EA"/>
    <w:rsid w:val="007573AD"/>
    <w:rsid w:val="00760065"/>
    <w:rsid w:val="007604A8"/>
    <w:rsid w:val="00760B89"/>
    <w:rsid w:val="00760E27"/>
    <w:rsid w:val="007623E6"/>
    <w:rsid w:val="007623E8"/>
    <w:rsid w:val="00762415"/>
    <w:rsid w:val="00762707"/>
    <w:rsid w:val="007627AF"/>
    <w:rsid w:val="0076281D"/>
    <w:rsid w:val="00762F70"/>
    <w:rsid w:val="007635AF"/>
    <w:rsid w:val="00763856"/>
    <w:rsid w:val="00763BA0"/>
    <w:rsid w:val="00763FB2"/>
    <w:rsid w:val="0076432E"/>
    <w:rsid w:val="007645BB"/>
    <w:rsid w:val="00764840"/>
    <w:rsid w:val="00764D64"/>
    <w:rsid w:val="007653B6"/>
    <w:rsid w:val="00765875"/>
    <w:rsid w:val="00766721"/>
    <w:rsid w:val="00766B94"/>
    <w:rsid w:val="00767616"/>
    <w:rsid w:val="00767E3F"/>
    <w:rsid w:val="00770DDE"/>
    <w:rsid w:val="00771809"/>
    <w:rsid w:val="00771D3C"/>
    <w:rsid w:val="00772ED1"/>
    <w:rsid w:val="00772FF9"/>
    <w:rsid w:val="007732B2"/>
    <w:rsid w:val="00773829"/>
    <w:rsid w:val="00773EAA"/>
    <w:rsid w:val="007761FF"/>
    <w:rsid w:val="00776AD1"/>
    <w:rsid w:val="007775C7"/>
    <w:rsid w:val="00780212"/>
    <w:rsid w:val="0078023A"/>
    <w:rsid w:val="00780CC6"/>
    <w:rsid w:val="00780E61"/>
    <w:rsid w:val="00781DFF"/>
    <w:rsid w:val="00781EC7"/>
    <w:rsid w:val="007823E0"/>
    <w:rsid w:val="00782558"/>
    <w:rsid w:val="00783201"/>
    <w:rsid w:val="00783AA6"/>
    <w:rsid w:val="00784656"/>
    <w:rsid w:val="007847A4"/>
    <w:rsid w:val="00784A6D"/>
    <w:rsid w:val="00785161"/>
    <w:rsid w:val="00785245"/>
    <w:rsid w:val="007854AB"/>
    <w:rsid w:val="00785724"/>
    <w:rsid w:val="0078579C"/>
    <w:rsid w:val="00785F5F"/>
    <w:rsid w:val="0078672A"/>
    <w:rsid w:val="00786D6C"/>
    <w:rsid w:val="00786E48"/>
    <w:rsid w:val="00790781"/>
    <w:rsid w:val="00790A00"/>
    <w:rsid w:val="00790C7D"/>
    <w:rsid w:val="00790F1D"/>
    <w:rsid w:val="0079145F"/>
    <w:rsid w:val="00791540"/>
    <w:rsid w:val="00791918"/>
    <w:rsid w:val="00791BC4"/>
    <w:rsid w:val="00792168"/>
    <w:rsid w:val="0079245F"/>
    <w:rsid w:val="007925F7"/>
    <w:rsid w:val="00792F2E"/>
    <w:rsid w:val="00793249"/>
    <w:rsid w:val="007934D3"/>
    <w:rsid w:val="00793927"/>
    <w:rsid w:val="0079445A"/>
    <w:rsid w:val="007948C3"/>
    <w:rsid w:val="0079498D"/>
    <w:rsid w:val="007959A0"/>
    <w:rsid w:val="00796954"/>
    <w:rsid w:val="00796E4B"/>
    <w:rsid w:val="00796FD1"/>
    <w:rsid w:val="007978AA"/>
    <w:rsid w:val="007978AC"/>
    <w:rsid w:val="00797BFB"/>
    <w:rsid w:val="00797CB9"/>
    <w:rsid w:val="00797CF3"/>
    <w:rsid w:val="007A0679"/>
    <w:rsid w:val="007A06E4"/>
    <w:rsid w:val="007A0E94"/>
    <w:rsid w:val="007A1832"/>
    <w:rsid w:val="007A1843"/>
    <w:rsid w:val="007A1B15"/>
    <w:rsid w:val="007A262B"/>
    <w:rsid w:val="007A2641"/>
    <w:rsid w:val="007A28C0"/>
    <w:rsid w:val="007A2FF9"/>
    <w:rsid w:val="007A3189"/>
    <w:rsid w:val="007A33D6"/>
    <w:rsid w:val="007A39BF"/>
    <w:rsid w:val="007A3C01"/>
    <w:rsid w:val="007A3D27"/>
    <w:rsid w:val="007A5F8F"/>
    <w:rsid w:val="007A6D24"/>
    <w:rsid w:val="007A7007"/>
    <w:rsid w:val="007A707D"/>
    <w:rsid w:val="007A7B5D"/>
    <w:rsid w:val="007B04FE"/>
    <w:rsid w:val="007B0B7E"/>
    <w:rsid w:val="007B2337"/>
    <w:rsid w:val="007B2514"/>
    <w:rsid w:val="007B2815"/>
    <w:rsid w:val="007B2AFF"/>
    <w:rsid w:val="007B46E7"/>
    <w:rsid w:val="007B486A"/>
    <w:rsid w:val="007B514C"/>
    <w:rsid w:val="007B56D9"/>
    <w:rsid w:val="007B5BBD"/>
    <w:rsid w:val="007B5F9F"/>
    <w:rsid w:val="007B6A3A"/>
    <w:rsid w:val="007B6C8D"/>
    <w:rsid w:val="007B7097"/>
    <w:rsid w:val="007B7215"/>
    <w:rsid w:val="007B7AF0"/>
    <w:rsid w:val="007B7E8B"/>
    <w:rsid w:val="007C1046"/>
    <w:rsid w:val="007C2FBA"/>
    <w:rsid w:val="007C348F"/>
    <w:rsid w:val="007C3776"/>
    <w:rsid w:val="007C423D"/>
    <w:rsid w:val="007C4736"/>
    <w:rsid w:val="007C4C3E"/>
    <w:rsid w:val="007C4EA1"/>
    <w:rsid w:val="007C5116"/>
    <w:rsid w:val="007C53ED"/>
    <w:rsid w:val="007C55AA"/>
    <w:rsid w:val="007C576B"/>
    <w:rsid w:val="007C58FC"/>
    <w:rsid w:val="007C5D74"/>
    <w:rsid w:val="007C5DE9"/>
    <w:rsid w:val="007C61F9"/>
    <w:rsid w:val="007C7FB2"/>
    <w:rsid w:val="007D0546"/>
    <w:rsid w:val="007D0A0E"/>
    <w:rsid w:val="007D1968"/>
    <w:rsid w:val="007D205A"/>
    <w:rsid w:val="007D2C22"/>
    <w:rsid w:val="007D3875"/>
    <w:rsid w:val="007D47C3"/>
    <w:rsid w:val="007D4A24"/>
    <w:rsid w:val="007D5A0E"/>
    <w:rsid w:val="007D5FAA"/>
    <w:rsid w:val="007D6C2D"/>
    <w:rsid w:val="007D73BA"/>
    <w:rsid w:val="007D74AD"/>
    <w:rsid w:val="007D7E3B"/>
    <w:rsid w:val="007E0454"/>
    <w:rsid w:val="007E132E"/>
    <w:rsid w:val="007E2DDC"/>
    <w:rsid w:val="007E2EC0"/>
    <w:rsid w:val="007E3B48"/>
    <w:rsid w:val="007E3CA9"/>
    <w:rsid w:val="007E423F"/>
    <w:rsid w:val="007E42F2"/>
    <w:rsid w:val="007E46EF"/>
    <w:rsid w:val="007E488F"/>
    <w:rsid w:val="007E4B42"/>
    <w:rsid w:val="007E4C23"/>
    <w:rsid w:val="007E4DE3"/>
    <w:rsid w:val="007E535C"/>
    <w:rsid w:val="007E6450"/>
    <w:rsid w:val="007E6DF4"/>
    <w:rsid w:val="007E6E94"/>
    <w:rsid w:val="007F039F"/>
    <w:rsid w:val="007F1070"/>
    <w:rsid w:val="007F1076"/>
    <w:rsid w:val="007F10B8"/>
    <w:rsid w:val="007F1A5C"/>
    <w:rsid w:val="007F2856"/>
    <w:rsid w:val="007F3379"/>
    <w:rsid w:val="007F3D1B"/>
    <w:rsid w:val="007F4607"/>
    <w:rsid w:val="007F4F08"/>
    <w:rsid w:val="007F5282"/>
    <w:rsid w:val="007F5581"/>
    <w:rsid w:val="007F59C4"/>
    <w:rsid w:val="007F606F"/>
    <w:rsid w:val="007F6780"/>
    <w:rsid w:val="007F6871"/>
    <w:rsid w:val="007F6CAC"/>
    <w:rsid w:val="007F73C5"/>
    <w:rsid w:val="007F782F"/>
    <w:rsid w:val="007F7A53"/>
    <w:rsid w:val="007F7BE8"/>
    <w:rsid w:val="00800748"/>
    <w:rsid w:val="0080112C"/>
    <w:rsid w:val="00801360"/>
    <w:rsid w:val="008019C6"/>
    <w:rsid w:val="00801B17"/>
    <w:rsid w:val="00801BAE"/>
    <w:rsid w:val="00801D43"/>
    <w:rsid w:val="008023A0"/>
    <w:rsid w:val="00802708"/>
    <w:rsid w:val="00802891"/>
    <w:rsid w:val="00803CAF"/>
    <w:rsid w:val="00803E79"/>
    <w:rsid w:val="0080402F"/>
    <w:rsid w:val="008044DC"/>
    <w:rsid w:val="00804706"/>
    <w:rsid w:val="00804AA6"/>
    <w:rsid w:val="00805105"/>
    <w:rsid w:val="008055C5"/>
    <w:rsid w:val="008059D6"/>
    <w:rsid w:val="00805A9C"/>
    <w:rsid w:val="00805AAC"/>
    <w:rsid w:val="00805B9E"/>
    <w:rsid w:val="008065EF"/>
    <w:rsid w:val="0080731D"/>
    <w:rsid w:val="008075E0"/>
    <w:rsid w:val="00807B2F"/>
    <w:rsid w:val="0081061F"/>
    <w:rsid w:val="008106C8"/>
    <w:rsid w:val="00810926"/>
    <w:rsid w:val="00810A14"/>
    <w:rsid w:val="00810A30"/>
    <w:rsid w:val="00810F21"/>
    <w:rsid w:val="00811100"/>
    <w:rsid w:val="00811C6C"/>
    <w:rsid w:val="00812171"/>
    <w:rsid w:val="00814A75"/>
    <w:rsid w:val="00814A81"/>
    <w:rsid w:val="00814D56"/>
    <w:rsid w:val="00815EFE"/>
    <w:rsid w:val="0081627B"/>
    <w:rsid w:val="008162E4"/>
    <w:rsid w:val="00817085"/>
    <w:rsid w:val="008172AC"/>
    <w:rsid w:val="00817421"/>
    <w:rsid w:val="008205DD"/>
    <w:rsid w:val="0082074D"/>
    <w:rsid w:val="008220A3"/>
    <w:rsid w:val="00822512"/>
    <w:rsid w:val="00822838"/>
    <w:rsid w:val="008236E3"/>
    <w:rsid w:val="00823AA5"/>
    <w:rsid w:val="00824958"/>
    <w:rsid w:val="00825692"/>
    <w:rsid w:val="00825AF6"/>
    <w:rsid w:val="00825E20"/>
    <w:rsid w:val="008269AD"/>
    <w:rsid w:val="00826A65"/>
    <w:rsid w:val="00826AFB"/>
    <w:rsid w:val="008278EF"/>
    <w:rsid w:val="00827D86"/>
    <w:rsid w:val="00827E02"/>
    <w:rsid w:val="008304AF"/>
    <w:rsid w:val="0083078B"/>
    <w:rsid w:val="00830E1F"/>
    <w:rsid w:val="00830ECE"/>
    <w:rsid w:val="008310F3"/>
    <w:rsid w:val="00832346"/>
    <w:rsid w:val="00832A5F"/>
    <w:rsid w:val="008330B4"/>
    <w:rsid w:val="00833C48"/>
    <w:rsid w:val="00833D45"/>
    <w:rsid w:val="00833E30"/>
    <w:rsid w:val="00833EE3"/>
    <w:rsid w:val="00834FF7"/>
    <w:rsid w:val="00835317"/>
    <w:rsid w:val="0083556D"/>
    <w:rsid w:val="00835D5F"/>
    <w:rsid w:val="00836287"/>
    <w:rsid w:val="00836398"/>
    <w:rsid w:val="00836964"/>
    <w:rsid w:val="00836D98"/>
    <w:rsid w:val="008407BF"/>
    <w:rsid w:val="00841252"/>
    <w:rsid w:val="00841C2C"/>
    <w:rsid w:val="008423B1"/>
    <w:rsid w:val="008428AE"/>
    <w:rsid w:val="00842FEA"/>
    <w:rsid w:val="00844074"/>
    <w:rsid w:val="008443E4"/>
    <w:rsid w:val="00844616"/>
    <w:rsid w:val="00845837"/>
    <w:rsid w:val="00845A82"/>
    <w:rsid w:val="0084622B"/>
    <w:rsid w:val="00846373"/>
    <w:rsid w:val="00846E5E"/>
    <w:rsid w:val="0084789D"/>
    <w:rsid w:val="00847D91"/>
    <w:rsid w:val="00847F5E"/>
    <w:rsid w:val="008500CC"/>
    <w:rsid w:val="00850DA0"/>
    <w:rsid w:val="00850E4E"/>
    <w:rsid w:val="00851B2B"/>
    <w:rsid w:val="00851C48"/>
    <w:rsid w:val="00852E77"/>
    <w:rsid w:val="008551AB"/>
    <w:rsid w:val="0085533E"/>
    <w:rsid w:val="008554D9"/>
    <w:rsid w:val="00855697"/>
    <w:rsid w:val="008557C8"/>
    <w:rsid w:val="00855ED6"/>
    <w:rsid w:val="00855F1B"/>
    <w:rsid w:val="00856186"/>
    <w:rsid w:val="008566C0"/>
    <w:rsid w:val="00856BC9"/>
    <w:rsid w:val="008570DE"/>
    <w:rsid w:val="00857540"/>
    <w:rsid w:val="008575DC"/>
    <w:rsid w:val="0086024E"/>
    <w:rsid w:val="00860C8E"/>
    <w:rsid w:val="0086101B"/>
    <w:rsid w:val="0086172B"/>
    <w:rsid w:val="00862034"/>
    <w:rsid w:val="008622FC"/>
    <w:rsid w:val="00862FC5"/>
    <w:rsid w:val="00863F4F"/>
    <w:rsid w:val="008640FA"/>
    <w:rsid w:val="00864EF9"/>
    <w:rsid w:val="008651FF"/>
    <w:rsid w:val="008655E2"/>
    <w:rsid w:val="00865A09"/>
    <w:rsid w:val="00865E62"/>
    <w:rsid w:val="00865FCC"/>
    <w:rsid w:val="008662BE"/>
    <w:rsid w:val="0086694C"/>
    <w:rsid w:val="0086720F"/>
    <w:rsid w:val="0086740F"/>
    <w:rsid w:val="00867E69"/>
    <w:rsid w:val="00870820"/>
    <w:rsid w:val="00870C92"/>
    <w:rsid w:val="00871251"/>
    <w:rsid w:val="00871628"/>
    <w:rsid w:val="00871774"/>
    <w:rsid w:val="00871F61"/>
    <w:rsid w:val="00872320"/>
    <w:rsid w:val="008728E3"/>
    <w:rsid w:val="00872AF3"/>
    <w:rsid w:val="00872E13"/>
    <w:rsid w:val="00872EB3"/>
    <w:rsid w:val="00872F10"/>
    <w:rsid w:val="0087397E"/>
    <w:rsid w:val="00873DE6"/>
    <w:rsid w:val="00874313"/>
    <w:rsid w:val="00874336"/>
    <w:rsid w:val="00874FD5"/>
    <w:rsid w:val="008757BC"/>
    <w:rsid w:val="0087595E"/>
    <w:rsid w:val="008762AF"/>
    <w:rsid w:val="00876678"/>
    <w:rsid w:val="00876E17"/>
    <w:rsid w:val="008771CD"/>
    <w:rsid w:val="00877204"/>
    <w:rsid w:val="00877283"/>
    <w:rsid w:val="008772E7"/>
    <w:rsid w:val="008777A5"/>
    <w:rsid w:val="00881217"/>
    <w:rsid w:val="008817FC"/>
    <w:rsid w:val="0088286A"/>
    <w:rsid w:val="00882AC9"/>
    <w:rsid w:val="00883032"/>
    <w:rsid w:val="00883306"/>
    <w:rsid w:val="0088352C"/>
    <w:rsid w:val="00883D6F"/>
    <w:rsid w:val="00884649"/>
    <w:rsid w:val="008846BC"/>
    <w:rsid w:val="00884CCE"/>
    <w:rsid w:val="00884ED2"/>
    <w:rsid w:val="0088568D"/>
    <w:rsid w:val="00886388"/>
    <w:rsid w:val="00886FC7"/>
    <w:rsid w:val="008874FD"/>
    <w:rsid w:val="00887823"/>
    <w:rsid w:val="00890474"/>
    <w:rsid w:val="00890882"/>
    <w:rsid w:val="008908A1"/>
    <w:rsid w:val="00890B7A"/>
    <w:rsid w:val="008912BA"/>
    <w:rsid w:val="008918A8"/>
    <w:rsid w:val="00891A5C"/>
    <w:rsid w:val="008925AA"/>
    <w:rsid w:val="00892A70"/>
    <w:rsid w:val="00892BE6"/>
    <w:rsid w:val="008933D5"/>
    <w:rsid w:val="00893580"/>
    <w:rsid w:val="00893599"/>
    <w:rsid w:val="0089359C"/>
    <w:rsid w:val="0089384F"/>
    <w:rsid w:val="00893AFB"/>
    <w:rsid w:val="00893E6C"/>
    <w:rsid w:val="0089595D"/>
    <w:rsid w:val="00895C8A"/>
    <w:rsid w:val="0089667D"/>
    <w:rsid w:val="0089756D"/>
    <w:rsid w:val="00897A2D"/>
    <w:rsid w:val="00897CC9"/>
    <w:rsid w:val="008A03A7"/>
    <w:rsid w:val="008A0895"/>
    <w:rsid w:val="008A0F40"/>
    <w:rsid w:val="008A120D"/>
    <w:rsid w:val="008A1B68"/>
    <w:rsid w:val="008A2A49"/>
    <w:rsid w:val="008A2D8C"/>
    <w:rsid w:val="008A32FB"/>
    <w:rsid w:val="008A3B6F"/>
    <w:rsid w:val="008A453D"/>
    <w:rsid w:val="008A4ED1"/>
    <w:rsid w:val="008A555E"/>
    <w:rsid w:val="008A5DDB"/>
    <w:rsid w:val="008A68B2"/>
    <w:rsid w:val="008A795C"/>
    <w:rsid w:val="008B09B6"/>
    <w:rsid w:val="008B0D87"/>
    <w:rsid w:val="008B1263"/>
    <w:rsid w:val="008B12B8"/>
    <w:rsid w:val="008B140F"/>
    <w:rsid w:val="008B144E"/>
    <w:rsid w:val="008B1C90"/>
    <w:rsid w:val="008B1E56"/>
    <w:rsid w:val="008B2E08"/>
    <w:rsid w:val="008B3DE2"/>
    <w:rsid w:val="008B478F"/>
    <w:rsid w:val="008B4972"/>
    <w:rsid w:val="008B57E0"/>
    <w:rsid w:val="008B587D"/>
    <w:rsid w:val="008B59CE"/>
    <w:rsid w:val="008B5D4C"/>
    <w:rsid w:val="008B5FFC"/>
    <w:rsid w:val="008B6493"/>
    <w:rsid w:val="008B6602"/>
    <w:rsid w:val="008B6991"/>
    <w:rsid w:val="008B6B23"/>
    <w:rsid w:val="008B71EB"/>
    <w:rsid w:val="008B79EE"/>
    <w:rsid w:val="008C006E"/>
    <w:rsid w:val="008C0215"/>
    <w:rsid w:val="008C0583"/>
    <w:rsid w:val="008C05DD"/>
    <w:rsid w:val="008C08D6"/>
    <w:rsid w:val="008C0F1C"/>
    <w:rsid w:val="008C178D"/>
    <w:rsid w:val="008C284F"/>
    <w:rsid w:val="008C28E5"/>
    <w:rsid w:val="008C378C"/>
    <w:rsid w:val="008C3900"/>
    <w:rsid w:val="008C4238"/>
    <w:rsid w:val="008C45D7"/>
    <w:rsid w:val="008C53FE"/>
    <w:rsid w:val="008C5DDB"/>
    <w:rsid w:val="008C6B5A"/>
    <w:rsid w:val="008C6E09"/>
    <w:rsid w:val="008C758A"/>
    <w:rsid w:val="008C785D"/>
    <w:rsid w:val="008C7B95"/>
    <w:rsid w:val="008D0094"/>
    <w:rsid w:val="008D00D7"/>
    <w:rsid w:val="008D0205"/>
    <w:rsid w:val="008D0221"/>
    <w:rsid w:val="008D045B"/>
    <w:rsid w:val="008D0460"/>
    <w:rsid w:val="008D054B"/>
    <w:rsid w:val="008D0BE6"/>
    <w:rsid w:val="008D0C87"/>
    <w:rsid w:val="008D1D2B"/>
    <w:rsid w:val="008D2172"/>
    <w:rsid w:val="008D264C"/>
    <w:rsid w:val="008D2955"/>
    <w:rsid w:val="008D3473"/>
    <w:rsid w:val="008D3681"/>
    <w:rsid w:val="008D4088"/>
    <w:rsid w:val="008D4B33"/>
    <w:rsid w:val="008D4C7D"/>
    <w:rsid w:val="008D4D46"/>
    <w:rsid w:val="008D5700"/>
    <w:rsid w:val="008D5BDE"/>
    <w:rsid w:val="008D5C70"/>
    <w:rsid w:val="008D5DE4"/>
    <w:rsid w:val="008D5F6C"/>
    <w:rsid w:val="008D6AA6"/>
    <w:rsid w:val="008D747E"/>
    <w:rsid w:val="008D79DC"/>
    <w:rsid w:val="008D7C2A"/>
    <w:rsid w:val="008E0829"/>
    <w:rsid w:val="008E19F2"/>
    <w:rsid w:val="008E1B72"/>
    <w:rsid w:val="008E1BC2"/>
    <w:rsid w:val="008E1F03"/>
    <w:rsid w:val="008E2591"/>
    <w:rsid w:val="008E277E"/>
    <w:rsid w:val="008E286A"/>
    <w:rsid w:val="008E333E"/>
    <w:rsid w:val="008E368F"/>
    <w:rsid w:val="008E4520"/>
    <w:rsid w:val="008E4D3E"/>
    <w:rsid w:val="008E5372"/>
    <w:rsid w:val="008E5A17"/>
    <w:rsid w:val="008E61BA"/>
    <w:rsid w:val="008E6D8B"/>
    <w:rsid w:val="008E7427"/>
    <w:rsid w:val="008F004E"/>
    <w:rsid w:val="008F02EE"/>
    <w:rsid w:val="008F0B7D"/>
    <w:rsid w:val="008F0F64"/>
    <w:rsid w:val="008F15F1"/>
    <w:rsid w:val="008F1917"/>
    <w:rsid w:val="008F1C94"/>
    <w:rsid w:val="008F2611"/>
    <w:rsid w:val="008F2D4D"/>
    <w:rsid w:val="008F3B6E"/>
    <w:rsid w:val="008F4037"/>
    <w:rsid w:val="008F4A5E"/>
    <w:rsid w:val="008F51F5"/>
    <w:rsid w:val="008F55EB"/>
    <w:rsid w:val="008F583F"/>
    <w:rsid w:val="008F678C"/>
    <w:rsid w:val="008F6C5A"/>
    <w:rsid w:val="008F75C4"/>
    <w:rsid w:val="008F7CE6"/>
    <w:rsid w:val="00900BE6"/>
    <w:rsid w:val="00900CED"/>
    <w:rsid w:val="00900EAC"/>
    <w:rsid w:val="0090193E"/>
    <w:rsid w:val="00901A0E"/>
    <w:rsid w:val="00901B9D"/>
    <w:rsid w:val="00901E70"/>
    <w:rsid w:val="009020AA"/>
    <w:rsid w:val="0090356C"/>
    <w:rsid w:val="00904659"/>
    <w:rsid w:val="009046E1"/>
    <w:rsid w:val="00904D43"/>
    <w:rsid w:val="00904E58"/>
    <w:rsid w:val="009056C8"/>
    <w:rsid w:val="009067ED"/>
    <w:rsid w:val="0090745B"/>
    <w:rsid w:val="00907856"/>
    <w:rsid w:val="00907A29"/>
    <w:rsid w:val="00910575"/>
    <w:rsid w:val="0091077D"/>
    <w:rsid w:val="00910BA0"/>
    <w:rsid w:val="00910C7E"/>
    <w:rsid w:val="00910D07"/>
    <w:rsid w:val="0091155E"/>
    <w:rsid w:val="00911CCD"/>
    <w:rsid w:val="00911F06"/>
    <w:rsid w:val="00911F51"/>
    <w:rsid w:val="00912B8D"/>
    <w:rsid w:val="00912BF0"/>
    <w:rsid w:val="00912DAD"/>
    <w:rsid w:val="00912FD2"/>
    <w:rsid w:val="009134A0"/>
    <w:rsid w:val="00913848"/>
    <w:rsid w:val="00913A52"/>
    <w:rsid w:val="00913ABB"/>
    <w:rsid w:val="00913DC9"/>
    <w:rsid w:val="00913F68"/>
    <w:rsid w:val="00914160"/>
    <w:rsid w:val="009143D0"/>
    <w:rsid w:val="00914A37"/>
    <w:rsid w:val="00915073"/>
    <w:rsid w:val="009152B9"/>
    <w:rsid w:val="00915DA5"/>
    <w:rsid w:val="00915F39"/>
    <w:rsid w:val="00915FAE"/>
    <w:rsid w:val="00916123"/>
    <w:rsid w:val="00916431"/>
    <w:rsid w:val="00916445"/>
    <w:rsid w:val="00916708"/>
    <w:rsid w:val="00916890"/>
    <w:rsid w:val="00916ABC"/>
    <w:rsid w:val="00917B2F"/>
    <w:rsid w:val="00920C65"/>
    <w:rsid w:val="00920EAA"/>
    <w:rsid w:val="00921339"/>
    <w:rsid w:val="00921F11"/>
    <w:rsid w:val="00922022"/>
    <w:rsid w:val="00922C12"/>
    <w:rsid w:val="00923108"/>
    <w:rsid w:val="00923363"/>
    <w:rsid w:val="00923920"/>
    <w:rsid w:val="00923DDF"/>
    <w:rsid w:val="0092428B"/>
    <w:rsid w:val="009242B7"/>
    <w:rsid w:val="00924AFB"/>
    <w:rsid w:val="00924C46"/>
    <w:rsid w:val="00924FF2"/>
    <w:rsid w:val="0092516A"/>
    <w:rsid w:val="009252DC"/>
    <w:rsid w:val="00925730"/>
    <w:rsid w:val="009272FA"/>
    <w:rsid w:val="0092739A"/>
    <w:rsid w:val="00927F09"/>
    <w:rsid w:val="009305F3"/>
    <w:rsid w:val="00930EBB"/>
    <w:rsid w:val="00930ED9"/>
    <w:rsid w:val="00931451"/>
    <w:rsid w:val="00931669"/>
    <w:rsid w:val="00932287"/>
    <w:rsid w:val="009330DA"/>
    <w:rsid w:val="009335D5"/>
    <w:rsid w:val="009343F7"/>
    <w:rsid w:val="009347C1"/>
    <w:rsid w:val="00935422"/>
    <w:rsid w:val="00935650"/>
    <w:rsid w:val="009361AA"/>
    <w:rsid w:val="0093620B"/>
    <w:rsid w:val="00936266"/>
    <w:rsid w:val="00936FF5"/>
    <w:rsid w:val="0093704E"/>
    <w:rsid w:val="00937A78"/>
    <w:rsid w:val="009402E3"/>
    <w:rsid w:val="00940DB2"/>
    <w:rsid w:val="0094170C"/>
    <w:rsid w:val="00941731"/>
    <w:rsid w:val="00941C5F"/>
    <w:rsid w:val="00941EE9"/>
    <w:rsid w:val="00941F86"/>
    <w:rsid w:val="00942BFA"/>
    <w:rsid w:val="00942C9C"/>
    <w:rsid w:val="00942D78"/>
    <w:rsid w:val="0094302D"/>
    <w:rsid w:val="00943152"/>
    <w:rsid w:val="00943B80"/>
    <w:rsid w:val="0094472B"/>
    <w:rsid w:val="009453FB"/>
    <w:rsid w:val="00945906"/>
    <w:rsid w:val="00945B09"/>
    <w:rsid w:val="00946047"/>
    <w:rsid w:val="00946088"/>
    <w:rsid w:val="009460D5"/>
    <w:rsid w:val="009471E1"/>
    <w:rsid w:val="009473D7"/>
    <w:rsid w:val="00947FAD"/>
    <w:rsid w:val="009503C9"/>
    <w:rsid w:val="00950737"/>
    <w:rsid w:val="009509EE"/>
    <w:rsid w:val="009513A1"/>
    <w:rsid w:val="00951BD4"/>
    <w:rsid w:val="0095212A"/>
    <w:rsid w:val="009522A1"/>
    <w:rsid w:val="00952652"/>
    <w:rsid w:val="00952736"/>
    <w:rsid w:val="009532F8"/>
    <w:rsid w:val="0095350A"/>
    <w:rsid w:val="00953E69"/>
    <w:rsid w:val="00953F9F"/>
    <w:rsid w:val="00954A92"/>
    <w:rsid w:val="00955384"/>
    <w:rsid w:val="00955D42"/>
    <w:rsid w:val="0095624A"/>
    <w:rsid w:val="009565C5"/>
    <w:rsid w:val="009569D5"/>
    <w:rsid w:val="00956D75"/>
    <w:rsid w:val="00956EB3"/>
    <w:rsid w:val="00956FB8"/>
    <w:rsid w:val="009609C7"/>
    <w:rsid w:val="00960D1C"/>
    <w:rsid w:val="00961B52"/>
    <w:rsid w:val="009620BA"/>
    <w:rsid w:val="00962345"/>
    <w:rsid w:val="00962528"/>
    <w:rsid w:val="00962BB4"/>
    <w:rsid w:val="00963ACA"/>
    <w:rsid w:val="009640BF"/>
    <w:rsid w:val="0096490E"/>
    <w:rsid w:val="00965877"/>
    <w:rsid w:val="00965C60"/>
    <w:rsid w:val="00966328"/>
    <w:rsid w:val="00966681"/>
    <w:rsid w:val="0097116C"/>
    <w:rsid w:val="00971264"/>
    <w:rsid w:val="00971EED"/>
    <w:rsid w:val="00972BFF"/>
    <w:rsid w:val="00972E3F"/>
    <w:rsid w:val="00973015"/>
    <w:rsid w:val="00973163"/>
    <w:rsid w:val="009742D3"/>
    <w:rsid w:val="009743E8"/>
    <w:rsid w:val="009749F2"/>
    <w:rsid w:val="00976107"/>
    <w:rsid w:val="0097635B"/>
    <w:rsid w:val="00976CBA"/>
    <w:rsid w:val="00980233"/>
    <w:rsid w:val="009807AF"/>
    <w:rsid w:val="00980853"/>
    <w:rsid w:val="009809A2"/>
    <w:rsid w:val="00980BB8"/>
    <w:rsid w:val="0098230B"/>
    <w:rsid w:val="00982C20"/>
    <w:rsid w:val="0098393A"/>
    <w:rsid w:val="00984318"/>
    <w:rsid w:val="00984BE1"/>
    <w:rsid w:val="00984F28"/>
    <w:rsid w:val="009858DF"/>
    <w:rsid w:val="00986105"/>
    <w:rsid w:val="00986362"/>
    <w:rsid w:val="00986959"/>
    <w:rsid w:val="009877B7"/>
    <w:rsid w:val="00987D62"/>
    <w:rsid w:val="00987F08"/>
    <w:rsid w:val="009914D3"/>
    <w:rsid w:val="00991E43"/>
    <w:rsid w:val="00993019"/>
    <w:rsid w:val="0099345F"/>
    <w:rsid w:val="009934AE"/>
    <w:rsid w:val="009945B2"/>
    <w:rsid w:val="0099478B"/>
    <w:rsid w:val="00994990"/>
    <w:rsid w:val="00994CD2"/>
    <w:rsid w:val="00995B5B"/>
    <w:rsid w:val="00995ED9"/>
    <w:rsid w:val="0099669D"/>
    <w:rsid w:val="00996E45"/>
    <w:rsid w:val="009973FD"/>
    <w:rsid w:val="0099799B"/>
    <w:rsid w:val="009A094F"/>
    <w:rsid w:val="009A1B0B"/>
    <w:rsid w:val="009A1E42"/>
    <w:rsid w:val="009A20B2"/>
    <w:rsid w:val="009A275E"/>
    <w:rsid w:val="009A2A3B"/>
    <w:rsid w:val="009A2BCF"/>
    <w:rsid w:val="009A4F41"/>
    <w:rsid w:val="009A511A"/>
    <w:rsid w:val="009A53CD"/>
    <w:rsid w:val="009A6103"/>
    <w:rsid w:val="009A61B3"/>
    <w:rsid w:val="009A6535"/>
    <w:rsid w:val="009A6E6D"/>
    <w:rsid w:val="009A6FAA"/>
    <w:rsid w:val="009A72BE"/>
    <w:rsid w:val="009A7523"/>
    <w:rsid w:val="009A7F1A"/>
    <w:rsid w:val="009B0417"/>
    <w:rsid w:val="009B04C8"/>
    <w:rsid w:val="009B07F1"/>
    <w:rsid w:val="009B0A1A"/>
    <w:rsid w:val="009B155E"/>
    <w:rsid w:val="009B2785"/>
    <w:rsid w:val="009B3997"/>
    <w:rsid w:val="009B3B75"/>
    <w:rsid w:val="009B56F2"/>
    <w:rsid w:val="009B619D"/>
    <w:rsid w:val="009B64B2"/>
    <w:rsid w:val="009B6E32"/>
    <w:rsid w:val="009B6FC9"/>
    <w:rsid w:val="009B768F"/>
    <w:rsid w:val="009C0806"/>
    <w:rsid w:val="009C0AFB"/>
    <w:rsid w:val="009C0BBA"/>
    <w:rsid w:val="009C11DA"/>
    <w:rsid w:val="009C12AC"/>
    <w:rsid w:val="009C15AF"/>
    <w:rsid w:val="009C15D3"/>
    <w:rsid w:val="009C20A3"/>
    <w:rsid w:val="009C219A"/>
    <w:rsid w:val="009C2AB1"/>
    <w:rsid w:val="009C317E"/>
    <w:rsid w:val="009C3324"/>
    <w:rsid w:val="009C33B4"/>
    <w:rsid w:val="009C4190"/>
    <w:rsid w:val="009C4246"/>
    <w:rsid w:val="009C437F"/>
    <w:rsid w:val="009C4953"/>
    <w:rsid w:val="009C593F"/>
    <w:rsid w:val="009C5C32"/>
    <w:rsid w:val="009C5E07"/>
    <w:rsid w:val="009C651B"/>
    <w:rsid w:val="009C6969"/>
    <w:rsid w:val="009C7CF2"/>
    <w:rsid w:val="009C7D35"/>
    <w:rsid w:val="009D00AD"/>
    <w:rsid w:val="009D0266"/>
    <w:rsid w:val="009D0D67"/>
    <w:rsid w:val="009D152A"/>
    <w:rsid w:val="009D19BD"/>
    <w:rsid w:val="009D233D"/>
    <w:rsid w:val="009D24B0"/>
    <w:rsid w:val="009D26F7"/>
    <w:rsid w:val="009D2B8C"/>
    <w:rsid w:val="009D329B"/>
    <w:rsid w:val="009D3D7D"/>
    <w:rsid w:val="009D3D81"/>
    <w:rsid w:val="009D4A0A"/>
    <w:rsid w:val="009D4D5E"/>
    <w:rsid w:val="009D50A6"/>
    <w:rsid w:val="009D55DE"/>
    <w:rsid w:val="009D7046"/>
    <w:rsid w:val="009E01E1"/>
    <w:rsid w:val="009E0762"/>
    <w:rsid w:val="009E13C2"/>
    <w:rsid w:val="009E15C3"/>
    <w:rsid w:val="009E174C"/>
    <w:rsid w:val="009E1837"/>
    <w:rsid w:val="009E1E67"/>
    <w:rsid w:val="009E2C53"/>
    <w:rsid w:val="009E2D89"/>
    <w:rsid w:val="009E3427"/>
    <w:rsid w:val="009E36FA"/>
    <w:rsid w:val="009E3A57"/>
    <w:rsid w:val="009E405B"/>
    <w:rsid w:val="009E4F65"/>
    <w:rsid w:val="009E50B0"/>
    <w:rsid w:val="009E5201"/>
    <w:rsid w:val="009E5D74"/>
    <w:rsid w:val="009E66A6"/>
    <w:rsid w:val="009E6986"/>
    <w:rsid w:val="009E6A63"/>
    <w:rsid w:val="009E6D73"/>
    <w:rsid w:val="009E701D"/>
    <w:rsid w:val="009E7337"/>
    <w:rsid w:val="009E7C8F"/>
    <w:rsid w:val="009E7FD7"/>
    <w:rsid w:val="009F0389"/>
    <w:rsid w:val="009F05B7"/>
    <w:rsid w:val="009F0786"/>
    <w:rsid w:val="009F0C0C"/>
    <w:rsid w:val="009F0E2F"/>
    <w:rsid w:val="009F128D"/>
    <w:rsid w:val="009F17D9"/>
    <w:rsid w:val="009F2350"/>
    <w:rsid w:val="009F2391"/>
    <w:rsid w:val="009F2565"/>
    <w:rsid w:val="009F2A49"/>
    <w:rsid w:val="009F33DE"/>
    <w:rsid w:val="009F35C3"/>
    <w:rsid w:val="009F35CD"/>
    <w:rsid w:val="009F4027"/>
    <w:rsid w:val="009F405E"/>
    <w:rsid w:val="009F4363"/>
    <w:rsid w:val="009F5116"/>
    <w:rsid w:val="009F521E"/>
    <w:rsid w:val="009F52BD"/>
    <w:rsid w:val="009F5624"/>
    <w:rsid w:val="009F60D0"/>
    <w:rsid w:val="009F6AD5"/>
    <w:rsid w:val="009F6D4B"/>
    <w:rsid w:val="009F7071"/>
    <w:rsid w:val="009F73B3"/>
    <w:rsid w:val="00A00604"/>
    <w:rsid w:val="00A00D37"/>
    <w:rsid w:val="00A00F11"/>
    <w:rsid w:val="00A00FF4"/>
    <w:rsid w:val="00A01439"/>
    <w:rsid w:val="00A01584"/>
    <w:rsid w:val="00A019DD"/>
    <w:rsid w:val="00A01A24"/>
    <w:rsid w:val="00A01E5C"/>
    <w:rsid w:val="00A026CC"/>
    <w:rsid w:val="00A03521"/>
    <w:rsid w:val="00A0418F"/>
    <w:rsid w:val="00A04B3A"/>
    <w:rsid w:val="00A04D98"/>
    <w:rsid w:val="00A06491"/>
    <w:rsid w:val="00A0654F"/>
    <w:rsid w:val="00A06FE3"/>
    <w:rsid w:val="00A072DD"/>
    <w:rsid w:val="00A074E5"/>
    <w:rsid w:val="00A07BC5"/>
    <w:rsid w:val="00A101A7"/>
    <w:rsid w:val="00A101B1"/>
    <w:rsid w:val="00A108B0"/>
    <w:rsid w:val="00A1133F"/>
    <w:rsid w:val="00A11391"/>
    <w:rsid w:val="00A1140C"/>
    <w:rsid w:val="00A118C2"/>
    <w:rsid w:val="00A119E8"/>
    <w:rsid w:val="00A12A4B"/>
    <w:rsid w:val="00A12BE2"/>
    <w:rsid w:val="00A12C77"/>
    <w:rsid w:val="00A13DFD"/>
    <w:rsid w:val="00A1486E"/>
    <w:rsid w:val="00A14F6C"/>
    <w:rsid w:val="00A14FA1"/>
    <w:rsid w:val="00A155F5"/>
    <w:rsid w:val="00A16129"/>
    <w:rsid w:val="00A166BD"/>
    <w:rsid w:val="00A16793"/>
    <w:rsid w:val="00A169A0"/>
    <w:rsid w:val="00A16C09"/>
    <w:rsid w:val="00A17002"/>
    <w:rsid w:val="00A173E4"/>
    <w:rsid w:val="00A1747C"/>
    <w:rsid w:val="00A2043D"/>
    <w:rsid w:val="00A206FF"/>
    <w:rsid w:val="00A21802"/>
    <w:rsid w:val="00A21D70"/>
    <w:rsid w:val="00A21E97"/>
    <w:rsid w:val="00A220F9"/>
    <w:rsid w:val="00A222AF"/>
    <w:rsid w:val="00A22A5F"/>
    <w:rsid w:val="00A23370"/>
    <w:rsid w:val="00A2375B"/>
    <w:rsid w:val="00A23FCB"/>
    <w:rsid w:val="00A24B05"/>
    <w:rsid w:val="00A24D52"/>
    <w:rsid w:val="00A24F13"/>
    <w:rsid w:val="00A25372"/>
    <w:rsid w:val="00A25730"/>
    <w:rsid w:val="00A25C63"/>
    <w:rsid w:val="00A26238"/>
    <w:rsid w:val="00A26268"/>
    <w:rsid w:val="00A2627E"/>
    <w:rsid w:val="00A275A1"/>
    <w:rsid w:val="00A279C8"/>
    <w:rsid w:val="00A27BD7"/>
    <w:rsid w:val="00A3022C"/>
    <w:rsid w:val="00A3023D"/>
    <w:rsid w:val="00A30933"/>
    <w:rsid w:val="00A3094F"/>
    <w:rsid w:val="00A30AAE"/>
    <w:rsid w:val="00A30E36"/>
    <w:rsid w:val="00A3132A"/>
    <w:rsid w:val="00A317C2"/>
    <w:rsid w:val="00A33469"/>
    <w:rsid w:val="00A33889"/>
    <w:rsid w:val="00A33FC9"/>
    <w:rsid w:val="00A3472E"/>
    <w:rsid w:val="00A34F94"/>
    <w:rsid w:val="00A350B1"/>
    <w:rsid w:val="00A3519D"/>
    <w:rsid w:val="00A35B12"/>
    <w:rsid w:val="00A35D15"/>
    <w:rsid w:val="00A367AD"/>
    <w:rsid w:val="00A367EB"/>
    <w:rsid w:val="00A3697F"/>
    <w:rsid w:val="00A36E19"/>
    <w:rsid w:val="00A370D5"/>
    <w:rsid w:val="00A37309"/>
    <w:rsid w:val="00A378F1"/>
    <w:rsid w:val="00A401CF"/>
    <w:rsid w:val="00A40EC1"/>
    <w:rsid w:val="00A40FBF"/>
    <w:rsid w:val="00A41A2A"/>
    <w:rsid w:val="00A41B6A"/>
    <w:rsid w:val="00A41EE3"/>
    <w:rsid w:val="00A423B4"/>
    <w:rsid w:val="00A42B83"/>
    <w:rsid w:val="00A431DF"/>
    <w:rsid w:val="00A43552"/>
    <w:rsid w:val="00A43B6F"/>
    <w:rsid w:val="00A43B9F"/>
    <w:rsid w:val="00A4474D"/>
    <w:rsid w:val="00A447DB"/>
    <w:rsid w:val="00A450B4"/>
    <w:rsid w:val="00A452E3"/>
    <w:rsid w:val="00A4552F"/>
    <w:rsid w:val="00A46F18"/>
    <w:rsid w:val="00A471AE"/>
    <w:rsid w:val="00A471C7"/>
    <w:rsid w:val="00A5002C"/>
    <w:rsid w:val="00A503B6"/>
    <w:rsid w:val="00A50AFE"/>
    <w:rsid w:val="00A50B61"/>
    <w:rsid w:val="00A50C82"/>
    <w:rsid w:val="00A511D6"/>
    <w:rsid w:val="00A513BF"/>
    <w:rsid w:val="00A519E6"/>
    <w:rsid w:val="00A524B0"/>
    <w:rsid w:val="00A53100"/>
    <w:rsid w:val="00A53559"/>
    <w:rsid w:val="00A53648"/>
    <w:rsid w:val="00A539C3"/>
    <w:rsid w:val="00A53A8E"/>
    <w:rsid w:val="00A53CBF"/>
    <w:rsid w:val="00A5421E"/>
    <w:rsid w:val="00A54522"/>
    <w:rsid w:val="00A54816"/>
    <w:rsid w:val="00A5582F"/>
    <w:rsid w:val="00A5666B"/>
    <w:rsid w:val="00A5670E"/>
    <w:rsid w:val="00A569CB"/>
    <w:rsid w:val="00A57034"/>
    <w:rsid w:val="00A6072C"/>
    <w:rsid w:val="00A6078F"/>
    <w:rsid w:val="00A608B9"/>
    <w:rsid w:val="00A61324"/>
    <w:rsid w:val="00A61579"/>
    <w:rsid w:val="00A61BBD"/>
    <w:rsid w:val="00A624C0"/>
    <w:rsid w:val="00A6279E"/>
    <w:rsid w:val="00A62C16"/>
    <w:rsid w:val="00A631D7"/>
    <w:rsid w:val="00A6392B"/>
    <w:rsid w:val="00A63997"/>
    <w:rsid w:val="00A64664"/>
    <w:rsid w:val="00A6479E"/>
    <w:rsid w:val="00A65123"/>
    <w:rsid w:val="00A6520C"/>
    <w:rsid w:val="00A6555E"/>
    <w:rsid w:val="00A65AB7"/>
    <w:rsid w:val="00A65B45"/>
    <w:rsid w:val="00A65BFE"/>
    <w:rsid w:val="00A65C0A"/>
    <w:rsid w:val="00A663C4"/>
    <w:rsid w:val="00A6649A"/>
    <w:rsid w:val="00A6683C"/>
    <w:rsid w:val="00A66A78"/>
    <w:rsid w:val="00A67280"/>
    <w:rsid w:val="00A700DB"/>
    <w:rsid w:val="00A702F8"/>
    <w:rsid w:val="00A71BC6"/>
    <w:rsid w:val="00A71BCA"/>
    <w:rsid w:val="00A71CD3"/>
    <w:rsid w:val="00A72392"/>
    <w:rsid w:val="00A72DEE"/>
    <w:rsid w:val="00A72EB9"/>
    <w:rsid w:val="00A730D5"/>
    <w:rsid w:val="00A734EF"/>
    <w:rsid w:val="00A7355E"/>
    <w:rsid w:val="00A75244"/>
    <w:rsid w:val="00A75567"/>
    <w:rsid w:val="00A76028"/>
    <w:rsid w:val="00A7616B"/>
    <w:rsid w:val="00A7695D"/>
    <w:rsid w:val="00A76B97"/>
    <w:rsid w:val="00A76CFC"/>
    <w:rsid w:val="00A77459"/>
    <w:rsid w:val="00A77991"/>
    <w:rsid w:val="00A77EA5"/>
    <w:rsid w:val="00A801E3"/>
    <w:rsid w:val="00A801EF"/>
    <w:rsid w:val="00A8043F"/>
    <w:rsid w:val="00A80895"/>
    <w:rsid w:val="00A82DB6"/>
    <w:rsid w:val="00A83B94"/>
    <w:rsid w:val="00A84A46"/>
    <w:rsid w:val="00A85F65"/>
    <w:rsid w:val="00A87B57"/>
    <w:rsid w:val="00A87DDF"/>
    <w:rsid w:val="00A9061C"/>
    <w:rsid w:val="00A90915"/>
    <w:rsid w:val="00A90BDE"/>
    <w:rsid w:val="00A91826"/>
    <w:rsid w:val="00A91DEA"/>
    <w:rsid w:val="00A924BB"/>
    <w:rsid w:val="00A92802"/>
    <w:rsid w:val="00A92CAA"/>
    <w:rsid w:val="00A94989"/>
    <w:rsid w:val="00A94A98"/>
    <w:rsid w:val="00A94C6A"/>
    <w:rsid w:val="00A94CDC"/>
    <w:rsid w:val="00A95354"/>
    <w:rsid w:val="00A9553C"/>
    <w:rsid w:val="00A96301"/>
    <w:rsid w:val="00A96506"/>
    <w:rsid w:val="00A965AF"/>
    <w:rsid w:val="00A967E9"/>
    <w:rsid w:val="00A97338"/>
    <w:rsid w:val="00A97377"/>
    <w:rsid w:val="00A9799E"/>
    <w:rsid w:val="00A97D6C"/>
    <w:rsid w:val="00AA0638"/>
    <w:rsid w:val="00AA09F2"/>
    <w:rsid w:val="00AA0E7B"/>
    <w:rsid w:val="00AA13E7"/>
    <w:rsid w:val="00AA1D63"/>
    <w:rsid w:val="00AA1DE8"/>
    <w:rsid w:val="00AA204B"/>
    <w:rsid w:val="00AA25FE"/>
    <w:rsid w:val="00AA26BB"/>
    <w:rsid w:val="00AA26F5"/>
    <w:rsid w:val="00AA28ED"/>
    <w:rsid w:val="00AA2A93"/>
    <w:rsid w:val="00AA300D"/>
    <w:rsid w:val="00AA430B"/>
    <w:rsid w:val="00AA4459"/>
    <w:rsid w:val="00AA4C90"/>
    <w:rsid w:val="00AA4E8B"/>
    <w:rsid w:val="00AA5F28"/>
    <w:rsid w:val="00AA65E6"/>
    <w:rsid w:val="00AA6902"/>
    <w:rsid w:val="00AA7AF2"/>
    <w:rsid w:val="00AA7C57"/>
    <w:rsid w:val="00AA7DF7"/>
    <w:rsid w:val="00AA7F51"/>
    <w:rsid w:val="00AB0102"/>
    <w:rsid w:val="00AB012E"/>
    <w:rsid w:val="00AB0A2A"/>
    <w:rsid w:val="00AB0D29"/>
    <w:rsid w:val="00AB0DEE"/>
    <w:rsid w:val="00AB1015"/>
    <w:rsid w:val="00AB10BD"/>
    <w:rsid w:val="00AB1409"/>
    <w:rsid w:val="00AB191E"/>
    <w:rsid w:val="00AB21D2"/>
    <w:rsid w:val="00AB2517"/>
    <w:rsid w:val="00AB25DD"/>
    <w:rsid w:val="00AB2AE5"/>
    <w:rsid w:val="00AB333C"/>
    <w:rsid w:val="00AB3AE1"/>
    <w:rsid w:val="00AB462E"/>
    <w:rsid w:val="00AB47C2"/>
    <w:rsid w:val="00AB4BAA"/>
    <w:rsid w:val="00AB4CAA"/>
    <w:rsid w:val="00AB50D0"/>
    <w:rsid w:val="00AB51A5"/>
    <w:rsid w:val="00AB546C"/>
    <w:rsid w:val="00AB56DF"/>
    <w:rsid w:val="00AB5F26"/>
    <w:rsid w:val="00AB6A99"/>
    <w:rsid w:val="00AB6E1E"/>
    <w:rsid w:val="00AB7269"/>
    <w:rsid w:val="00AB76E5"/>
    <w:rsid w:val="00AB77E4"/>
    <w:rsid w:val="00AB7A46"/>
    <w:rsid w:val="00AC09B6"/>
    <w:rsid w:val="00AC174E"/>
    <w:rsid w:val="00AC1C82"/>
    <w:rsid w:val="00AC2E20"/>
    <w:rsid w:val="00AC3FD6"/>
    <w:rsid w:val="00AC414F"/>
    <w:rsid w:val="00AC5FEB"/>
    <w:rsid w:val="00AC6438"/>
    <w:rsid w:val="00AC647C"/>
    <w:rsid w:val="00AC6FD9"/>
    <w:rsid w:val="00AC78CC"/>
    <w:rsid w:val="00AC78E8"/>
    <w:rsid w:val="00AC7B54"/>
    <w:rsid w:val="00AC7E41"/>
    <w:rsid w:val="00AD00B8"/>
    <w:rsid w:val="00AD052B"/>
    <w:rsid w:val="00AD0AC4"/>
    <w:rsid w:val="00AD1540"/>
    <w:rsid w:val="00AD1ED2"/>
    <w:rsid w:val="00AD1F57"/>
    <w:rsid w:val="00AD227B"/>
    <w:rsid w:val="00AD26D1"/>
    <w:rsid w:val="00AD29AD"/>
    <w:rsid w:val="00AD3093"/>
    <w:rsid w:val="00AD38BA"/>
    <w:rsid w:val="00AD5078"/>
    <w:rsid w:val="00AD5772"/>
    <w:rsid w:val="00AD6589"/>
    <w:rsid w:val="00AD6884"/>
    <w:rsid w:val="00AD6E81"/>
    <w:rsid w:val="00AD714F"/>
    <w:rsid w:val="00AD748C"/>
    <w:rsid w:val="00AD79A7"/>
    <w:rsid w:val="00AE00CB"/>
    <w:rsid w:val="00AE00CF"/>
    <w:rsid w:val="00AE036D"/>
    <w:rsid w:val="00AE0F3A"/>
    <w:rsid w:val="00AE11E9"/>
    <w:rsid w:val="00AE1BBC"/>
    <w:rsid w:val="00AE1D46"/>
    <w:rsid w:val="00AE20CD"/>
    <w:rsid w:val="00AE21E5"/>
    <w:rsid w:val="00AE2636"/>
    <w:rsid w:val="00AE35C8"/>
    <w:rsid w:val="00AE3887"/>
    <w:rsid w:val="00AE3BAC"/>
    <w:rsid w:val="00AE4479"/>
    <w:rsid w:val="00AE48E7"/>
    <w:rsid w:val="00AE5933"/>
    <w:rsid w:val="00AE647E"/>
    <w:rsid w:val="00AE6D89"/>
    <w:rsid w:val="00AE71D2"/>
    <w:rsid w:val="00AE732D"/>
    <w:rsid w:val="00AE7659"/>
    <w:rsid w:val="00AE7B28"/>
    <w:rsid w:val="00AE7D04"/>
    <w:rsid w:val="00AF0E14"/>
    <w:rsid w:val="00AF1ACF"/>
    <w:rsid w:val="00AF1AD9"/>
    <w:rsid w:val="00AF23FD"/>
    <w:rsid w:val="00AF340E"/>
    <w:rsid w:val="00AF374F"/>
    <w:rsid w:val="00AF3C61"/>
    <w:rsid w:val="00AF4760"/>
    <w:rsid w:val="00AF4E9C"/>
    <w:rsid w:val="00AF505D"/>
    <w:rsid w:val="00AF5174"/>
    <w:rsid w:val="00AF5854"/>
    <w:rsid w:val="00AF593E"/>
    <w:rsid w:val="00AF5A4C"/>
    <w:rsid w:val="00AF632B"/>
    <w:rsid w:val="00AF67EE"/>
    <w:rsid w:val="00AF7210"/>
    <w:rsid w:val="00AF7A1E"/>
    <w:rsid w:val="00AF7D3E"/>
    <w:rsid w:val="00AF7E47"/>
    <w:rsid w:val="00B00A39"/>
    <w:rsid w:val="00B00CBB"/>
    <w:rsid w:val="00B00E8B"/>
    <w:rsid w:val="00B012B2"/>
    <w:rsid w:val="00B01742"/>
    <w:rsid w:val="00B01870"/>
    <w:rsid w:val="00B01C0F"/>
    <w:rsid w:val="00B0219D"/>
    <w:rsid w:val="00B022BD"/>
    <w:rsid w:val="00B024A4"/>
    <w:rsid w:val="00B02A1D"/>
    <w:rsid w:val="00B02A4C"/>
    <w:rsid w:val="00B0363E"/>
    <w:rsid w:val="00B03887"/>
    <w:rsid w:val="00B03958"/>
    <w:rsid w:val="00B045ED"/>
    <w:rsid w:val="00B04957"/>
    <w:rsid w:val="00B049BD"/>
    <w:rsid w:val="00B0598F"/>
    <w:rsid w:val="00B067A2"/>
    <w:rsid w:val="00B06885"/>
    <w:rsid w:val="00B06A79"/>
    <w:rsid w:val="00B07181"/>
    <w:rsid w:val="00B079EF"/>
    <w:rsid w:val="00B102F2"/>
    <w:rsid w:val="00B111EF"/>
    <w:rsid w:val="00B11CF4"/>
    <w:rsid w:val="00B11D57"/>
    <w:rsid w:val="00B11D9E"/>
    <w:rsid w:val="00B11E81"/>
    <w:rsid w:val="00B138BD"/>
    <w:rsid w:val="00B15667"/>
    <w:rsid w:val="00B15828"/>
    <w:rsid w:val="00B15C88"/>
    <w:rsid w:val="00B15D61"/>
    <w:rsid w:val="00B160BF"/>
    <w:rsid w:val="00B16AB6"/>
    <w:rsid w:val="00B174CD"/>
    <w:rsid w:val="00B174CE"/>
    <w:rsid w:val="00B179F3"/>
    <w:rsid w:val="00B2051A"/>
    <w:rsid w:val="00B20D21"/>
    <w:rsid w:val="00B20E50"/>
    <w:rsid w:val="00B218AA"/>
    <w:rsid w:val="00B21A99"/>
    <w:rsid w:val="00B21C80"/>
    <w:rsid w:val="00B21FDE"/>
    <w:rsid w:val="00B229CB"/>
    <w:rsid w:val="00B22A31"/>
    <w:rsid w:val="00B23770"/>
    <w:rsid w:val="00B24359"/>
    <w:rsid w:val="00B249C0"/>
    <w:rsid w:val="00B2546D"/>
    <w:rsid w:val="00B25D44"/>
    <w:rsid w:val="00B25E9F"/>
    <w:rsid w:val="00B26004"/>
    <w:rsid w:val="00B2610D"/>
    <w:rsid w:val="00B262EC"/>
    <w:rsid w:val="00B26597"/>
    <w:rsid w:val="00B270FC"/>
    <w:rsid w:val="00B27281"/>
    <w:rsid w:val="00B272A4"/>
    <w:rsid w:val="00B272E3"/>
    <w:rsid w:val="00B301F2"/>
    <w:rsid w:val="00B30EDE"/>
    <w:rsid w:val="00B30FF0"/>
    <w:rsid w:val="00B310C9"/>
    <w:rsid w:val="00B31690"/>
    <w:rsid w:val="00B31774"/>
    <w:rsid w:val="00B32075"/>
    <w:rsid w:val="00B3225E"/>
    <w:rsid w:val="00B32E2C"/>
    <w:rsid w:val="00B32F1E"/>
    <w:rsid w:val="00B33AEB"/>
    <w:rsid w:val="00B33F10"/>
    <w:rsid w:val="00B34A5B"/>
    <w:rsid w:val="00B34C55"/>
    <w:rsid w:val="00B36171"/>
    <w:rsid w:val="00B36D0C"/>
    <w:rsid w:val="00B3727D"/>
    <w:rsid w:val="00B37DC5"/>
    <w:rsid w:val="00B40867"/>
    <w:rsid w:val="00B40F41"/>
    <w:rsid w:val="00B41257"/>
    <w:rsid w:val="00B412FC"/>
    <w:rsid w:val="00B417B4"/>
    <w:rsid w:val="00B418BD"/>
    <w:rsid w:val="00B41FE7"/>
    <w:rsid w:val="00B423AA"/>
    <w:rsid w:val="00B424B7"/>
    <w:rsid w:val="00B4293E"/>
    <w:rsid w:val="00B42AC1"/>
    <w:rsid w:val="00B42D52"/>
    <w:rsid w:val="00B4306D"/>
    <w:rsid w:val="00B4328F"/>
    <w:rsid w:val="00B4347D"/>
    <w:rsid w:val="00B43D9F"/>
    <w:rsid w:val="00B43F80"/>
    <w:rsid w:val="00B44E25"/>
    <w:rsid w:val="00B455C7"/>
    <w:rsid w:val="00B45BF4"/>
    <w:rsid w:val="00B46367"/>
    <w:rsid w:val="00B47E74"/>
    <w:rsid w:val="00B50067"/>
    <w:rsid w:val="00B5070E"/>
    <w:rsid w:val="00B50EAC"/>
    <w:rsid w:val="00B50F88"/>
    <w:rsid w:val="00B51B71"/>
    <w:rsid w:val="00B52158"/>
    <w:rsid w:val="00B52325"/>
    <w:rsid w:val="00B52518"/>
    <w:rsid w:val="00B5274A"/>
    <w:rsid w:val="00B535A3"/>
    <w:rsid w:val="00B539BF"/>
    <w:rsid w:val="00B54043"/>
    <w:rsid w:val="00B55210"/>
    <w:rsid w:val="00B5525F"/>
    <w:rsid w:val="00B5557A"/>
    <w:rsid w:val="00B56283"/>
    <w:rsid w:val="00B56390"/>
    <w:rsid w:val="00B56540"/>
    <w:rsid w:val="00B565BF"/>
    <w:rsid w:val="00B565F2"/>
    <w:rsid w:val="00B56AE9"/>
    <w:rsid w:val="00B576DB"/>
    <w:rsid w:val="00B57802"/>
    <w:rsid w:val="00B57960"/>
    <w:rsid w:val="00B57A56"/>
    <w:rsid w:val="00B615D3"/>
    <w:rsid w:val="00B61946"/>
    <w:rsid w:val="00B619E2"/>
    <w:rsid w:val="00B61BC5"/>
    <w:rsid w:val="00B6284D"/>
    <w:rsid w:val="00B62B4C"/>
    <w:rsid w:val="00B631FD"/>
    <w:rsid w:val="00B6326A"/>
    <w:rsid w:val="00B639F1"/>
    <w:rsid w:val="00B64B59"/>
    <w:rsid w:val="00B64BD5"/>
    <w:rsid w:val="00B65DC7"/>
    <w:rsid w:val="00B66046"/>
    <w:rsid w:val="00B66720"/>
    <w:rsid w:val="00B66762"/>
    <w:rsid w:val="00B7002B"/>
    <w:rsid w:val="00B70245"/>
    <w:rsid w:val="00B70E23"/>
    <w:rsid w:val="00B718A2"/>
    <w:rsid w:val="00B71C67"/>
    <w:rsid w:val="00B72D88"/>
    <w:rsid w:val="00B7331C"/>
    <w:rsid w:val="00B73388"/>
    <w:rsid w:val="00B7434F"/>
    <w:rsid w:val="00B74550"/>
    <w:rsid w:val="00B7487E"/>
    <w:rsid w:val="00B74EAD"/>
    <w:rsid w:val="00B75571"/>
    <w:rsid w:val="00B75B19"/>
    <w:rsid w:val="00B7600E"/>
    <w:rsid w:val="00B76165"/>
    <w:rsid w:val="00B762A8"/>
    <w:rsid w:val="00B766BF"/>
    <w:rsid w:val="00B76D75"/>
    <w:rsid w:val="00B77025"/>
    <w:rsid w:val="00B773A4"/>
    <w:rsid w:val="00B773B8"/>
    <w:rsid w:val="00B77DD7"/>
    <w:rsid w:val="00B81543"/>
    <w:rsid w:val="00B81747"/>
    <w:rsid w:val="00B825C1"/>
    <w:rsid w:val="00B82B53"/>
    <w:rsid w:val="00B82C3A"/>
    <w:rsid w:val="00B82D3B"/>
    <w:rsid w:val="00B82E85"/>
    <w:rsid w:val="00B8313B"/>
    <w:rsid w:val="00B83C15"/>
    <w:rsid w:val="00B83F66"/>
    <w:rsid w:val="00B8442E"/>
    <w:rsid w:val="00B84CFE"/>
    <w:rsid w:val="00B84D99"/>
    <w:rsid w:val="00B85488"/>
    <w:rsid w:val="00B85A04"/>
    <w:rsid w:val="00B85A14"/>
    <w:rsid w:val="00B85AC2"/>
    <w:rsid w:val="00B8605D"/>
    <w:rsid w:val="00B86185"/>
    <w:rsid w:val="00B863C0"/>
    <w:rsid w:val="00B86673"/>
    <w:rsid w:val="00B867CC"/>
    <w:rsid w:val="00B86BF5"/>
    <w:rsid w:val="00B872C0"/>
    <w:rsid w:val="00B900BD"/>
    <w:rsid w:val="00B9049B"/>
    <w:rsid w:val="00B90738"/>
    <w:rsid w:val="00B90943"/>
    <w:rsid w:val="00B9114A"/>
    <w:rsid w:val="00B913F1"/>
    <w:rsid w:val="00B92B10"/>
    <w:rsid w:val="00B92EC3"/>
    <w:rsid w:val="00B9540A"/>
    <w:rsid w:val="00B954DB"/>
    <w:rsid w:val="00B95A98"/>
    <w:rsid w:val="00B96BB7"/>
    <w:rsid w:val="00B97348"/>
    <w:rsid w:val="00BA02DC"/>
    <w:rsid w:val="00BA09D7"/>
    <w:rsid w:val="00BA0FAF"/>
    <w:rsid w:val="00BA111C"/>
    <w:rsid w:val="00BA18C4"/>
    <w:rsid w:val="00BA1C04"/>
    <w:rsid w:val="00BA1C54"/>
    <w:rsid w:val="00BA1E79"/>
    <w:rsid w:val="00BA1EA1"/>
    <w:rsid w:val="00BA2101"/>
    <w:rsid w:val="00BA281D"/>
    <w:rsid w:val="00BA3FAD"/>
    <w:rsid w:val="00BA4257"/>
    <w:rsid w:val="00BA4B47"/>
    <w:rsid w:val="00BA518C"/>
    <w:rsid w:val="00BA5679"/>
    <w:rsid w:val="00BA5DB4"/>
    <w:rsid w:val="00BA5F95"/>
    <w:rsid w:val="00BA5FD7"/>
    <w:rsid w:val="00BA61E8"/>
    <w:rsid w:val="00BA6901"/>
    <w:rsid w:val="00BA69FC"/>
    <w:rsid w:val="00BA6AFD"/>
    <w:rsid w:val="00BA6B5C"/>
    <w:rsid w:val="00BA725F"/>
    <w:rsid w:val="00BA766F"/>
    <w:rsid w:val="00BB09B2"/>
    <w:rsid w:val="00BB0FFF"/>
    <w:rsid w:val="00BB1599"/>
    <w:rsid w:val="00BB199F"/>
    <w:rsid w:val="00BB1A5F"/>
    <w:rsid w:val="00BB1D9D"/>
    <w:rsid w:val="00BB1E21"/>
    <w:rsid w:val="00BB2C5F"/>
    <w:rsid w:val="00BB38C5"/>
    <w:rsid w:val="00BB3B7B"/>
    <w:rsid w:val="00BB426B"/>
    <w:rsid w:val="00BB510B"/>
    <w:rsid w:val="00BB5595"/>
    <w:rsid w:val="00BB5756"/>
    <w:rsid w:val="00BB57B2"/>
    <w:rsid w:val="00BB6382"/>
    <w:rsid w:val="00BB6F15"/>
    <w:rsid w:val="00BB70EF"/>
    <w:rsid w:val="00BB7558"/>
    <w:rsid w:val="00BB76BE"/>
    <w:rsid w:val="00BB7783"/>
    <w:rsid w:val="00BB7D0F"/>
    <w:rsid w:val="00BB7F02"/>
    <w:rsid w:val="00BB7FE0"/>
    <w:rsid w:val="00BC03DB"/>
    <w:rsid w:val="00BC0424"/>
    <w:rsid w:val="00BC05D6"/>
    <w:rsid w:val="00BC09CF"/>
    <w:rsid w:val="00BC165C"/>
    <w:rsid w:val="00BC16E7"/>
    <w:rsid w:val="00BC178C"/>
    <w:rsid w:val="00BC1C92"/>
    <w:rsid w:val="00BC201C"/>
    <w:rsid w:val="00BC251F"/>
    <w:rsid w:val="00BC2B19"/>
    <w:rsid w:val="00BC2F62"/>
    <w:rsid w:val="00BC2F6D"/>
    <w:rsid w:val="00BC344B"/>
    <w:rsid w:val="00BC35A9"/>
    <w:rsid w:val="00BC375E"/>
    <w:rsid w:val="00BC380E"/>
    <w:rsid w:val="00BC3D00"/>
    <w:rsid w:val="00BC43F6"/>
    <w:rsid w:val="00BC44E4"/>
    <w:rsid w:val="00BC4971"/>
    <w:rsid w:val="00BC55E1"/>
    <w:rsid w:val="00BC5C47"/>
    <w:rsid w:val="00BC6999"/>
    <w:rsid w:val="00BC7D94"/>
    <w:rsid w:val="00BD02AE"/>
    <w:rsid w:val="00BD036C"/>
    <w:rsid w:val="00BD0374"/>
    <w:rsid w:val="00BD14BC"/>
    <w:rsid w:val="00BD1845"/>
    <w:rsid w:val="00BD196C"/>
    <w:rsid w:val="00BD1BED"/>
    <w:rsid w:val="00BD1F4B"/>
    <w:rsid w:val="00BD205C"/>
    <w:rsid w:val="00BD23ED"/>
    <w:rsid w:val="00BD2559"/>
    <w:rsid w:val="00BD30D1"/>
    <w:rsid w:val="00BD3D9A"/>
    <w:rsid w:val="00BD3EA3"/>
    <w:rsid w:val="00BD4608"/>
    <w:rsid w:val="00BD4B28"/>
    <w:rsid w:val="00BD5DD3"/>
    <w:rsid w:val="00BD5FA8"/>
    <w:rsid w:val="00BD66F1"/>
    <w:rsid w:val="00BD6AC8"/>
    <w:rsid w:val="00BE028C"/>
    <w:rsid w:val="00BE09D0"/>
    <w:rsid w:val="00BE0A15"/>
    <w:rsid w:val="00BE0E10"/>
    <w:rsid w:val="00BE1A41"/>
    <w:rsid w:val="00BE1AC7"/>
    <w:rsid w:val="00BE2BE6"/>
    <w:rsid w:val="00BE3C41"/>
    <w:rsid w:val="00BE405C"/>
    <w:rsid w:val="00BE406E"/>
    <w:rsid w:val="00BE4CB3"/>
    <w:rsid w:val="00BE54A6"/>
    <w:rsid w:val="00BE59A4"/>
    <w:rsid w:val="00BE609B"/>
    <w:rsid w:val="00BE6D01"/>
    <w:rsid w:val="00BE7976"/>
    <w:rsid w:val="00BE7C52"/>
    <w:rsid w:val="00BF02DB"/>
    <w:rsid w:val="00BF0A46"/>
    <w:rsid w:val="00BF0AA1"/>
    <w:rsid w:val="00BF0EC2"/>
    <w:rsid w:val="00BF1000"/>
    <w:rsid w:val="00BF1095"/>
    <w:rsid w:val="00BF1A1B"/>
    <w:rsid w:val="00BF1E3C"/>
    <w:rsid w:val="00BF20AC"/>
    <w:rsid w:val="00BF2450"/>
    <w:rsid w:val="00BF25B5"/>
    <w:rsid w:val="00BF2D3A"/>
    <w:rsid w:val="00BF2F5F"/>
    <w:rsid w:val="00BF4A2C"/>
    <w:rsid w:val="00BF500D"/>
    <w:rsid w:val="00BF5076"/>
    <w:rsid w:val="00BF517C"/>
    <w:rsid w:val="00BF5DB3"/>
    <w:rsid w:val="00BF6D48"/>
    <w:rsid w:val="00BF7EB7"/>
    <w:rsid w:val="00C00551"/>
    <w:rsid w:val="00C005CA"/>
    <w:rsid w:val="00C00A64"/>
    <w:rsid w:val="00C00E08"/>
    <w:rsid w:val="00C00E4B"/>
    <w:rsid w:val="00C01488"/>
    <w:rsid w:val="00C02301"/>
    <w:rsid w:val="00C02B8C"/>
    <w:rsid w:val="00C030A4"/>
    <w:rsid w:val="00C036FE"/>
    <w:rsid w:val="00C0397E"/>
    <w:rsid w:val="00C03F83"/>
    <w:rsid w:val="00C03FF3"/>
    <w:rsid w:val="00C04559"/>
    <w:rsid w:val="00C0481C"/>
    <w:rsid w:val="00C04997"/>
    <w:rsid w:val="00C04EE4"/>
    <w:rsid w:val="00C0500F"/>
    <w:rsid w:val="00C0562B"/>
    <w:rsid w:val="00C05717"/>
    <w:rsid w:val="00C05F01"/>
    <w:rsid w:val="00C06415"/>
    <w:rsid w:val="00C06ADC"/>
    <w:rsid w:val="00C06D41"/>
    <w:rsid w:val="00C07392"/>
    <w:rsid w:val="00C0787F"/>
    <w:rsid w:val="00C10085"/>
    <w:rsid w:val="00C11AF6"/>
    <w:rsid w:val="00C1261B"/>
    <w:rsid w:val="00C12A79"/>
    <w:rsid w:val="00C134AD"/>
    <w:rsid w:val="00C136B1"/>
    <w:rsid w:val="00C13D8B"/>
    <w:rsid w:val="00C1428A"/>
    <w:rsid w:val="00C147F7"/>
    <w:rsid w:val="00C154FA"/>
    <w:rsid w:val="00C15603"/>
    <w:rsid w:val="00C1621E"/>
    <w:rsid w:val="00C17C3B"/>
    <w:rsid w:val="00C17E66"/>
    <w:rsid w:val="00C208C8"/>
    <w:rsid w:val="00C211D1"/>
    <w:rsid w:val="00C21898"/>
    <w:rsid w:val="00C21A5A"/>
    <w:rsid w:val="00C2423F"/>
    <w:rsid w:val="00C25BDB"/>
    <w:rsid w:val="00C25C30"/>
    <w:rsid w:val="00C26089"/>
    <w:rsid w:val="00C26120"/>
    <w:rsid w:val="00C2718B"/>
    <w:rsid w:val="00C272B1"/>
    <w:rsid w:val="00C27A4D"/>
    <w:rsid w:val="00C27EDA"/>
    <w:rsid w:val="00C30860"/>
    <w:rsid w:val="00C31357"/>
    <w:rsid w:val="00C31C0A"/>
    <w:rsid w:val="00C322A0"/>
    <w:rsid w:val="00C32636"/>
    <w:rsid w:val="00C32D17"/>
    <w:rsid w:val="00C32D3F"/>
    <w:rsid w:val="00C330CD"/>
    <w:rsid w:val="00C33AC7"/>
    <w:rsid w:val="00C33EAA"/>
    <w:rsid w:val="00C3406C"/>
    <w:rsid w:val="00C3421D"/>
    <w:rsid w:val="00C346B0"/>
    <w:rsid w:val="00C359C8"/>
    <w:rsid w:val="00C367A1"/>
    <w:rsid w:val="00C367E3"/>
    <w:rsid w:val="00C368A8"/>
    <w:rsid w:val="00C36DBA"/>
    <w:rsid w:val="00C3743F"/>
    <w:rsid w:val="00C37D00"/>
    <w:rsid w:val="00C37FFC"/>
    <w:rsid w:val="00C4015F"/>
    <w:rsid w:val="00C402DB"/>
    <w:rsid w:val="00C40366"/>
    <w:rsid w:val="00C40865"/>
    <w:rsid w:val="00C41EFE"/>
    <w:rsid w:val="00C428F8"/>
    <w:rsid w:val="00C429FB"/>
    <w:rsid w:val="00C43322"/>
    <w:rsid w:val="00C43A90"/>
    <w:rsid w:val="00C440D3"/>
    <w:rsid w:val="00C4417A"/>
    <w:rsid w:val="00C45D21"/>
    <w:rsid w:val="00C46A98"/>
    <w:rsid w:val="00C46AAC"/>
    <w:rsid w:val="00C47A2F"/>
    <w:rsid w:val="00C504DE"/>
    <w:rsid w:val="00C50822"/>
    <w:rsid w:val="00C50DFC"/>
    <w:rsid w:val="00C5111B"/>
    <w:rsid w:val="00C512C9"/>
    <w:rsid w:val="00C5193F"/>
    <w:rsid w:val="00C51DB4"/>
    <w:rsid w:val="00C51F0E"/>
    <w:rsid w:val="00C52411"/>
    <w:rsid w:val="00C5253E"/>
    <w:rsid w:val="00C52882"/>
    <w:rsid w:val="00C52E06"/>
    <w:rsid w:val="00C52F61"/>
    <w:rsid w:val="00C5331D"/>
    <w:rsid w:val="00C53474"/>
    <w:rsid w:val="00C5366F"/>
    <w:rsid w:val="00C53680"/>
    <w:rsid w:val="00C53D2B"/>
    <w:rsid w:val="00C54277"/>
    <w:rsid w:val="00C5434E"/>
    <w:rsid w:val="00C54398"/>
    <w:rsid w:val="00C54780"/>
    <w:rsid w:val="00C548BC"/>
    <w:rsid w:val="00C54960"/>
    <w:rsid w:val="00C54FDB"/>
    <w:rsid w:val="00C5516D"/>
    <w:rsid w:val="00C55182"/>
    <w:rsid w:val="00C5528C"/>
    <w:rsid w:val="00C55D85"/>
    <w:rsid w:val="00C562CF"/>
    <w:rsid w:val="00C56723"/>
    <w:rsid w:val="00C57635"/>
    <w:rsid w:val="00C6133E"/>
    <w:rsid w:val="00C61884"/>
    <w:rsid w:val="00C619C0"/>
    <w:rsid w:val="00C61AAB"/>
    <w:rsid w:val="00C61C86"/>
    <w:rsid w:val="00C61E5B"/>
    <w:rsid w:val="00C62085"/>
    <w:rsid w:val="00C62292"/>
    <w:rsid w:val="00C622C9"/>
    <w:rsid w:val="00C623F1"/>
    <w:rsid w:val="00C62C8C"/>
    <w:rsid w:val="00C62F5A"/>
    <w:rsid w:val="00C635BE"/>
    <w:rsid w:val="00C63956"/>
    <w:rsid w:val="00C63B2A"/>
    <w:rsid w:val="00C63D14"/>
    <w:rsid w:val="00C63FDF"/>
    <w:rsid w:val="00C641F1"/>
    <w:rsid w:val="00C64868"/>
    <w:rsid w:val="00C658BF"/>
    <w:rsid w:val="00C65D78"/>
    <w:rsid w:val="00C65FF7"/>
    <w:rsid w:val="00C66F33"/>
    <w:rsid w:val="00C673B1"/>
    <w:rsid w:val="00C67DCE"/>
    <w:rsid w:val="00C67F1B"/>
    <w:rsid w:val="00C70108"/>
    <w:rsid w:val="00C70400"/>
    <w:rsid w:val="00C70A53"/>
    <w:rsid w:val="00C718BF"/>
    <w:rsid w:val="00C71DEB"/>
    <w:rsid w:val="00C721AA"/>
    <w:rsid w:val="00C722B3"/>
    <w:rsid w:val="00C73430"/>
    <w:rsid w:val="00C73AC8"/>
    <w:rsid w:val="00C73F1B"/>
    <w:rsid w:val="00C744EE"/>
    <w:rsid w:val="00C7480E"/>
    <w:rsid w:val="00C751E2"/>
    <w:rsid w:val="00C7529A"/>
    <w:rsid w:val="00C75A6B"/>
    <w:rsid w:val="00C76B69"/>
    <w:rsid w:val="00C77341"/>
    <w:rsid w:val="00C774F0"/>
    <w:rsid w:val="00C77720"/>
    <w:rsid w:val="00C8009E"/>
    <w:rsid w:val="00C823AF"/>
    <w:rsid w:val="00C826A7"/>
    <w:rsid w:val="00C826D0"/>
    <w:rsid w:val="00C83548"/>
    <w:rsid w:val="00C8370D"/>
    <w:rsid w:val="00C8384D"/>
    <w:rsid w:val="00C83BAC"/>
    <w:rsid w:val="00C83E45"/>
    <w:rsid w:val="00C843E6"/>
    <w:rsid w:val="00C847FA"/>
    <w:rsid w:val="00C84B74"/>
    <w:rsid w:val="00C84F5F"/>
    <w:rsid w:val="00C85693"/>
    <w:rsid w:val="00C859B6"/>
    <w:rsid w:val="00C85A16"/>
    <w:rsid w:val="00C8708B"/>
    <w:rsid w:val="00C87372"/>
    <w:rsid w:val="00C87BAC"/>
    <w:rsid w:val="00C902D5"/>
    <w:rsid w:val="00C9085A"/>
    <w:rsid w:val="00C90D5F"/>
    <w:rsid w:val="00C91146"/>
    <w:rsid w:val="00C91337"/>
    <w:rsid w:val="00C91BD4"/>
    <w:rsid w:val="00C91C65"/>
    <w:rsid w:val="00C93455"/>
    <w:rsid w:val="00C9380A"/>
    <w:rsid w:val="00C93F3A"/>
    <w:rsid w:val="00C9409A"/>
    <w:rsid w:val="00C94237"/>
    <w:rsid w:val="00C9563F"/>
    <w:rsid w:val="00C95A64"/>
    <w:rsid w:val="00C960C4"/>
    <w:rsid w:val="00C96FB7"/>
    <w:rsid w:val="00C97069"/>
    <w:rsid w:val="00C97F42"/>
    <w:rsid w:val="00CA05D6"/>
    <w:rsid w:val="00CA0B8B"/>
    <w:rsid w:val="00CA1244"/>
    <w:rsid w:val="00CA193D"/>
    <w:rsid w:val="00CA1E6E"/>
    <w:rsid w:val="00CA2174"/>
    <w:rsid w:val="00CA27D9"/>
    <w:rsid w:val="00CA2927"/>
    <w:rsid w:val="00CA2C40"/>
    <w:rsid w:val="00CA2DAA"/>
    <w:rsid w:val="00CA3107"/>
    <w:rsid w:val="00CA328F"/>
    <w:rsid w:val="00CA392B"/>
    <w:rsid w:val="00CA4063"/>
    <w:rsid w:val="00CA4497"/>
    <w:rsid w:val="00CA5618"/>
    <w:rsid w:val="00CA5E19"/>
    <w:rsid w:val="00CA63A4"/>
    <w:rsid w:val="00CA63AC"/>
    <w:rsid w:val="00CA6A4D"/>
    <w:rsid w:val="00CA6D0C"/>
    <w:rsid w:val="00CA71AF"/>
    <w:rsid w:val="00CA75C7"/>
    <w:rsid w:val="00CB0536"/>
    <w:rsid w:val="00CB0A9D"/>
    <w:rsid w:val="00CB0F15"/>
    <w:rsid w:val="00CB120D"/>
    <w:rsid w:val="00CB1E57"/>
    <w:rsid w:val="00CB32F9"/>
    <w:rsid w:val="00CB34A7"/>
    <w:rsid w:val="00CB3573"/>
    <w:rsid w:val="00CB38D9"/>
    <w:rsid w:val="00CB421B"/>
    <w:rsid w:val="00CB42D9"/>
    <w:rsid w:val="00CB4A8A"/>
    <w:rsid w:val="00CB508B"/>
    <w:rsid w:val="00CB5586"/>
    <w:rsid w:val="00CB577F"/>
    <w:rsid w:val="00CB57DC"/>
    <w:rsid w:val="00CB5964"/>
    <w:rsid w:val="00CB66B3"/>
    <w:rsid w:val="00CB6D47"/>
    <w:rsid w:val="00CB70A3"/>
    <w:rsid w:val="00CB77E0"/>
    <w:rsid w:val="00CB78EE"/>
    <w:rsid w:val="00CB7C42"/>
    <w:rsid w:val="00CC0248"/>
    <w:rsid w:val="00CC0ADF"/>
    <w:rsid w:val="00CC0E0D"/>
    <w:rsid w:val="00CC17A8"/>
    <w:rsid w:val="00CC1807"/>
    <w:rsid w:val="00CC203D"/>
    <w:rsid w:val="00CC245E"/>
    <w:rsid w:val="00CC26C2"/>
    <w:rsid w:val="00CC27AE"/>
    <w:rsid w:val="00CC2805"/>
    <w:rsid w:val="00CC2BEC"/>
    <w:rsid w:val="00CC2DC8"/>
    <w:rsid w:val="00CC2E78"/>
    <w:rsid w:val="00CC37A1"/>
    <w:rsid w:val="00CC4FFA"/>
    <w:rsid w:val="00CC50B3"/>
    <w:rsid w:val="00CC65E1"/>
    <w:rsid w:val="00CC699D"/>
    <w:rsid w:val="00CD0612"/>
    <w:rsid w:val="00CD0834"/>
    <w:rsid w:val="00CD16F0"/>
    <w:rsid w:val="00CD1A90"/>
    <w:rsid w:val="00CD27A6"/>
    <w:rsid w:val="00CD296C"/>
    <w:rsid w:val="00CD2FE2"/>
    <w:rsid w:val="00CD3015"/>
    <w:rsid w:val="00CD317D"/>
    <w:rsid w:val="00CD396C"/>
    <w:rsid w:val="00CD3AB6"/>
    <w:rsid w:val="00CD4079"/>
    <w:rsid w:val="00CD41BB"/>
    <w:rsid w:val="00CD41E0"/>
    <w:rsid w:val="00CD4C3F"/>
    <w:rsid w:val="00CD6099"/>
    <w:rsid w:val="00CD6848"/>
    <w:rsid w:val="00CD6F3D"/>
    <w:rsid w:val="00CD7082"/>
    <w:rsid w:val="00CD757A"/>
    <w:rsid w:val="00CD7A39"/>
    <w:rsid w:val="00CE019E"/>
    <w:rsid w:val="00CE036C"/>
    <w:rsid w:val="00CE0B57"/>
    <w:rsid w:val="00CE0E4F"/>
    <w:rsid w:val="00CE13D7"/>
    <w:rsid w:val="00CE1ED3"/>
    <w:rsid w:val="00CE2305"/>
    <w:rsid w:val="00CE30BC"/>
    <w:rsid w:val="00CE3599"/>
    <w:rsid w:val="00CE4556"/>
    <w:rsid w:val="00CE4DB5"/>
    <w:rsid w:val="00CE50B6"/>
    <w:rsid w:val="00CE518D"/>
    <w:rsid w:val="00CE593D"/>
    <w:rsid w:val="00CE5BAF"/>
    <w:rsid w:val="00CE636A"/>
    <w:rsid w:val="00CE6E15"/>
    <w:rsid w:val="00CE7FBB"/>
    <w:rsid w:val="00CF0245"/>
    <w:rsid w:val="00CF027A"/>
    <w:rsid w:val="00CF0F7C"/>
    <w:rsid w:val="00CF1A96"/>
    <w:rsid w:val="00CF1E18"/>
    <w:rsid w:val="00CF214A"/>
    <w:rsid w:val="00CF2259"/>
    <w:rsid w:val="00CF28EB"/>
    <w:rsid w:val="00CF33E2"/>
    <w:rsid w:val="00CF37C6"/>
    <w:rsid w:val="00CF3FE1"/>
    <w:rsid w:val="00CF46A8"/>
    <w:rsid w:val="00CF4803"/>
    <w:rsid w:val="00CF4C05"/>
    <w:rsid w:val="00CF4DF6"/>
    <w:rsid w:val="00CF5777"/>
    <w:rsid w:val="00CF644E"/>
    <w:rsid w:val="00CF656D"/>
    <w:rsid w:val="00CF750F"/>
    <w:rsid w:val="00CF7AE8"/>
    <w:rsid w:val="00CF7BD0"/>
    <w:rsid w:val="00CF7D64"/>
    <w:rsid w:val="00D000AF"/>
    <w:rsid w:val="00D003C4"/>
    <w:rsid w:val="00D008AF"/>
    <w:rsid w:val="00D00FC1"/>
    <w:rsid w:val="00D01B41"/>
    <w:rsid w:val="00D026C8"/>
    <w:rsid w:val="00D02B1B"/>
    <w:rsid w:val="00D03584"/>
    <w:rsid w:val="00D03D86"/>
    <w:rsid w:val="00D04018"/>
    <w:rsid w:val="00D0422C"/>
    <w:rsid w:val="00D04580"/>
    <w:rsid w:val="00D04973"/>
    <w:rsid w:val="00D04A4D"/>
    <w:rsid w:val="00D0595C"/>
    <w:rsid w:val="00D05DE4"/>
    <w:rsid w:val="00D0622E"/>
    <w:rsid w:val="00D07047"/>
    <w:rsid w:val="00D07535"/>
    <w:rsid w:val="00D07B0C"/>
    <w:rsid w:val="00D07C5F"/>
    <w:rsid w:val="00D07E61"/>
    <w:rsid w:val="00D112C2"/>
    <w:rsid w:val="00D11ED1"/>
    <w:rsid w:val="00D122BF"/>
    <w:rsid w:val="00D1248D"/>
    <w:rsid w:val="00D1254B"/>
    <w:rsid w:val="00D12593"/>
    <w:rsid w:val="00D130E5"/>
    <w:rsid w:val="00D1392B"/>
    <w:rsid w:val="00D13BFA"/>
    <w:rsid w:val="00D141AF"/>
    <w:rsid w:val="00D14724"/>
    <w:rsid w:val="00D147B6"/>
    <w:rsid w:val="00D14CD8"/>
    <w:rsid w:val="00D1551F"/>
    <w:rsid w:val="00D15725"/>
    <w:rsid w:val="00D16B7C"/>
    <w:rsid w:val="00D16C56"/>
    <w:rsid w:val="00D16D27"/>
    <w:rsid w:val="00D17338"/>
    <w:rsid w:val="00D17CB9"/>
    <w:rsid w:val="00D17D02"/>
    <w:rsid w:val="00D20369"/>
    <w:rsid w:val="00D203E2"/>
    <w:rsid w:val="00D21D33"/>
    <w:rsid w:val="00D21EFA"/>
    <w:rsid w:val="00D23DEB"/>
    <w:rsid w:val="00D23F18"/>
    <w:rsid w:val="00D24903"/>
    <w:rsid w:val="00D24F03"/>
    <w:rsid w:val="00D254F3"/>
    <w:rsid w:val="00D2553A"/>
    <w:rsid w:val="00D25571"/>
    <w:rsid w:val="00D263E9"/>
    <w:rsid w:val="00D26E44"/>
    <w:rsid w:val="00D270D5"/>
    <w:rsid w:val="00D273DB"/>
    <w:rsid w:val="00D27654"/>
    <w:rsid w:val="00D301B6"/>
    <w:rsid w:val="00D30AA9"/>
    <w:rsid w:val="00D334A7"/>
    <w:rsid w:val="00D342D1"/>
    <w:rsid w:val="00D3472A"/>
    <w:rsid w:val="00D353D1"/>
    <w:rsid w:val="00D369F7"/>
    <w:rsid w:val="00D37216"/>
    <w:rsid w:val="00D37334"/>
    <w:rsid w:val="00D37360"/>
    <w:rsid w:val="00D37456"/>
    <w:rsid w:val="00D37621"/>
    <w:rsid w:val="00D411A0"/>
    <w:rsid w:val="00D41807"/>
    <w:rsid w:val="00D4224C"/>
    <w:rsid w:val="00D42348"/>
    <w:rsid w:val="00D429EE"/>
    <w:rsid w:val="00D43005"/>
    <w:rsid w:val="00D43852"/>
    <w:rsid w:val="00D43EB4"/>
    <w:rsid w:val="00D44123"/>
    <w:rsid w:val="00D441C4"/>
    <w:rsid w:val="00D44BD4"/>
    <w:rsid w:val="00D44FFC"/>
    <w:rsid w:val="00D45510"/>
    <w:rsid w:val="00D4560E"/>
    <w:rsid w:val="00D459CE"/>
    <w:rsid w:val="00D45C5F"/>
    <w:rsid w:val="00D45CAA"/>
    <w:rsid w:val="00D467FC"/>
    <w:rsid w:val="00D474D4"/>
    <w:rsid w:val="00D4785C"/>
    <w:rsid w:val="00D47D70"/>
    <w:rsid w:val="00D50760"/>
    <w:rsid w:val="00D50A47"/>
    <w:rsid w:val="00D50CA4"/>
    <w:rsid w:val="00D5122B"/>
    <w:rsid w:val="00D5154E"/>
    <w:rsid w:val="00D51768"/>
    <w:rsid w:val="00D5179C"/>
    <w:rsid w:val="00D51834"/>
    <w:rsid w:val="00D5185B"/>
    <w:rsid w:val="00D5263C"/>
    <w:rsid w:val="00D52837"/>
    <w:rsid w:val="00D52C71"/>
    <w:rsid w:val="00D53038"/>
    <w:rsid w:val="00D53CA3"/>
    <w:rsid w:val="00D542B3"/>
    <w:rsid w:val="00D55331"/>
    <w:rsid w:val="00D555AD"/>
    <w:rsid w:val="00D55CDF"/>
    <w:rsid w:val="00D56175"/>
    <w:rsid w:val="00D56308"/>
    <w:rsid w:val="00D56CB1"/>
    <w:rsid w:val="00D57A25"/>
    <w:rsid w:val="00D57BDB"/>
    <w:rsid w:val="00D601BD"/>
    <w:rsid w:val="00D602C9"/>
    <w:rsid w:val="00D6054B"/>
    <w:rsid w:val="00D60989"/>
    <w:rsid w:val="00D617AE"/>
    <w:rsid w:val="00D61878"/>
    <w:rsid w:val="00D61A01"/>
    <w:rsid w:val="00D61FAF"/>
    <w:rsid w:val="00D61FE4"/>
    <w:rsid w:val="00D62572"/>
    <w:rsid w:val="00D62BE6"/>
    <w:rsid w:val="00D64502"/>
    <w:rsid w:val="00D646A6"/>
    <w:rsid w:val="00D64806"/>
    <w:rsid w:val="00D64A6D"/>
    <w:rsid w:val="00D65327"/>
    <w:rsid w:val="00D65367"/>
    <w:rsid w:val="00D656CE"/>
    <w:rsid w:val="00D66080"/>
    <w:rsid w:val="00D66981"/>
    <w:rsid w:val="00D66CA6"/>
    <w:rsid w:val="00D6726B"/>
    <w:rsid w:val="00D6770C"/>
    <w:rsid w:val="00D67EB0"/>
    <w:rsid w:val="00D7066C"/>
    <w:rsid w:val="00D7076A"/>
    <w:rsid w:val="00D70A3D"/>
    <w:rsid w:val="00D70E83"/>
    <w:rsid w:val="00D71724"/>
    <w:rsid w:val="00D717DD"/>
    <w:rsid w:val="00D71B94"/>
    <w:rsid w:val="00D7224B"/>
    <w:rsid w:val="00D7321F"/>
    <w:rsid w:val="00D7327E"/>
    <w:rsid w:val="00D737B5"/>
    <w:rsid w:val="00D73EB7"/>
    <w:rsid w:val="00D74D84"/>
    <w:rsid w:val="00D754EE"/>
    <w:rsid w:val="00D7569E"/>
    <w:rsid w:val="00D75FB3"/>
    <w:rsid w:val="00D76860"/>
    <w:rsid w:val="00D774A4"/>
    <w:rsid w:val="00D776A7"/>
    <w:rsid w:val="00D77A88"/>
    <w:rsid w:val="00D803B6"/>
    <w:rsid w:val="00D805D7"/>
    <w:rsid w:val="00D80ACC"/>
    <w:rsid w:val="00D81172"/>
    <w:rsid w:val="00D81BAD"/>
    <w:rsid w:val="00D8240E"/>
    <w:rsid w:val="00D82529"/>
    <w:rsid w:val="00D832DC"/>
    <w:rsid w:val="00D835C9"/>
    <w:rsid w:val="00D83714"/>
    <w:rsid w:val="00D83747"/>
    <w:rsid w:val="00D8397E"/>
    <w:rsid w:val="00D84650"/>
    <w:rsid w:val="00D84834"/>
    <w:rsid w:val="00D85123"/>
    <w:rsid w:val="00D8533B"/>
    <w:rsid w:val="00D856DF"/>
    <w:rsid w:val="00D866DB"/>
    <w:rsid w:val="00D868B3"/>
    <w:rsid w:val="00D8720A"/>
    <w:rsid w:val="00D87552"/>
    <w:rsid w:val="00D87C9E"/>
    <w:rsid w:val="00D87E0A"/>
    <w:rsid w:val="00D90DC0"/>
    <w:rsid w:val="00D90F4A"/>
    <w:rsid w:val="00D911CD"/>
    <w:rsid w:val="00D91400"/>
    <w:rsid w:val="00D91486"/>
    <w:rsid w:val="00D91493"/>
    <w:rsid w:val="00D9174D"/>
    <w:rsid w:val="00D9175E"/>
    <w:rsid w:val="00D91B2D"/>
    <w:rsid w:val="00D91B53"/>
    <w:rsid w:val="00D91D92"/>
    <w:rsid w:val="00D91E73"/>
    <w:rsid w:val="00D93643"/>
    <w:rsid w:val="00D943AC"/>
    <w:rsid w:val="00D94730"/>
    <w:rsid w:val="00D947CF"/>
    <w:rsid w:val="00D94A25"/>
    <w:rsid w:val="00D95329"/>
    <w:rsid w:val="00D966B5"/>
    <w:rsid w:val="00D9759A"/>
    <w:rsid w:val="00D97A20"/>
    <w:rsid w:val="00D97C25"/>
    <w:rsid w:val="00DA01DA"/>
    <w:rsid w:val="00DA1587"/>
    <w:rsid w:val="00DA1604"/>
    <w:rsid w:val="00DA28C3"/>
    <w:rsid w:val="00DA2EED"/>
    <w:rsid w:val="00DA2F56"/>
    <w:rsid w:val="00DA37A4"/>
    <w:rsid w:val="00DA386B"/>
    <w:rsid w:val="00DA47D6"/>
    <w:rsid w:val="00DA495C"/>
    <w:rsid w:val="00DA526B"/>
    <w:rsid w:val="00DA531C"/>
    <w:rsid w:val="00DA5437"/>
    <w:rsid w:val="00DA5FB3"/>
    <w:rsid w:val="00DA5FF3"/>
    <w:rsid w:val="00DA6919"/>
    <w:rsid w:val="00DA6EEB"/>
    <w:rsid w:val="00DA7856"/>
    <w:rsid w:val="00DB1400"/>
    <w:rsid w:val="00DB18DB"/>
    <w:rsid w:val="00DB1E94"/>
    <w:rsid w:val="00DB1FC8"/>
    <w:rsid w:val="00DB3C53"/>
    <w:rsid w:val="00DB40C1"/>
    <w:rsid w:val="00DB4A8F"/>
    <w:rsid w:val="00DB5D78"/>
    <w:rsid w:val="00DB6152"/>
    <w:rsid w:val="00DB6260"/>
    <w:rsid w:val="00DB7429"/>
    <w:rsid w:val="00DB7ABF"/>
    <w:rsid w:val="00DB7E01"/>
    <w:rsid w:val="00DC00B6"/>
    <w:rsid w:val="00DC08B6"/>
    <w:rsid w:val="00DC17A6"/>
    <w:rsid w:val="00DC1ADA"/>
    <w:rsid w:val="00DC1B1F"/>
    <w:rsid w:val="00DC2CE6"/>
    <w:rsid w:val="00DC3D98"/>
    <w:rsid w:val="00DC3F63"/>
    <w:rsid w:val="00DC3FA4"/>
    <w:rsid w:val="00DC4EEF"/>
    <w:rsid w:val="00DC55BC"/>
    <w:rsid w:val="00DC5690"/>
    <w:rsid w:val="00DC5A70"/>
    <w:rsid w:val="00DC5F34"/>
    <w:rsid w:val="00DC6E9B"/>
    <w:rsid w:val="00DC7683"/>
    <w:rsid w:val="00DC7FB7"/>
    <w:rsid w:val="00DD02DA"/>
    <w:rsid w:val="00DD0D2C"/>
    <w:rsid w:val="00DD0D3C"/>
    <w:rsid w:val="00DD157C"/>
    <w:rsid w:val="00DD1677"/>
    <w:rsid w:val="00DD2E49"/>
    <w:rsid w:val="00DD4268"/>
    <w:rsid w:val="00DD42CA"/>
    <w:rsid w:val="00DD471B"/>
    <w:rsid w:val="00DD589D"/>
    <w:rsid w:val="00DD5E68"/>
    <w:rsid w:val="00DD60BB"/>
    <w:rsid w:val="00DD60F8"/>
    <w:rsid w:val="00DD650B"/>
    <w:rsid w:val="00DD6A8F"/>
    <w:rsid w:val="00DD6B1F"/>
    <w:rsid w:val="00DD6D8F"/>
    <w:rsid w:val="00DD6F8F"/>
    <w:rsid w:val="00DD71AA"/>
    <w:rsid w:val="00DD7D4E"/>
    <w:rsid w:val="00DD7D56"/>
    <w:rsid w:val="00DE0505"/>
    <w:rsid w:val="00DE07A1"/>
    <w:rsid w:val="00DE0938"/>
    <w:rsid w:val="00DE0978"/>
    <w:rsid w:val="00DE1483"/>
    <w:rsid w:val="00DE2513"/>
    <w:rsid w:val="00DE29C3"/>
    <w:rsid w:val="00DE2F36"/>
    <w:rsid w:val="00DE31ED"/>
    <w:rsid w:val="00DE351A"/>
    <w:rsid w:val="00DE3DEE"/>
    <w:rsid w:val="00DE4283"/>
    <w:rsid w:val="00DE4986"/>
    <w:rsid w:val="00DE4AD1"/>
    <w:rsid w:val="00DE50CC"/>
    <w:rsid w:val="00DE54F4"/>
    <w:rsid w:val="00DE5C7F"/>
    <w:rsid w:val="00DE5E59"/>
    <w:rsid w:val="00DE7187"/>
    <w:rsid w:val="00DE731C"/>
    <w:rsid w:val="00DE78F7"/>
    <w:rsid w:val="00DE7922"/>
    <w:rsid w:val="00DE7E69"/>
    <w:rsid w:val="00DE7EC2"/>
    <w:rsid w:val="00DE7F29"/>
    <w:rsid w:val="00DF0256"/>
    <w:rsid w:val="00DF0925"/>
    <w:rsid w:val="00DF0B1B"/>
    <w:rsid w:val="00DF1B7A"/>
    <w:rsid w:val="00DF1CC7"/>
    <w:rsid w:val="00DF1DE6"/>
    <w:rsid w:val="00DF2628"/>
    <w:rsid w:val="00DF2781"/>
    <w:rsid w:val="00DF28B3"/>
    <w:rsid w:val="00DF29C3"/>
    <w:rsid w:val="00DF2A10"/>
    <w:rsid w:val="00DF30E4"/>
    <w:rsid w:val="00DF4068"/>
    <w:rsid w:val="00DF41DD"/>
    <w:rsid w:val="00DF4B5B"/>
    <w:rsid w:val="00DF4D84"/>
    <w:rsid w:val="00DF4F75"/>
    <w:rsid w:val="00DF53B5"/>
    <w:rsid w:val="00DF5C0D"/>
    <w:rsid w:val="00DF642B"/>
    <w:rsid w:val="00DF6B3B"/>
    <w:rsid w:val="00DF7089"/>
    <w:rsid w:val="00DF7143"/>
    <w:rsid w:val="00DF74B6"/>
    <w:rsid w:val="00DF7960"/>
    <w:rsid w:val="00DF79C4"/>
    <w:rsid w:val="00E0010E"/>
    <w:rsid w:val="00E00775"/>
    <w:rsid w:val="00E00C7D"/>
    <w:rsid w:val="00E01012"/>
    <w:rsid w:val="00E0145D"/>
    <w:rsid w:val="00E017F0"/>
    <w:rsid w:val="00E01914"/>
    <w:rsid w:val="00E01E35"/>
    <w:rsid w:val="00E01F54"/>
    <w:rsid w:val="00E01F5B"/>
    <w:rsid w:val="00E02D60"/>
    <w:rsid w:val="00E03A29"/>
    <w:rsid w:val="00E04482"/>
    <w:rsid w:val="00E04F7D"/>
    <w:rsid w:val="00E05B41"/>
    <w:rsid w:val="00E068A9"/>
    <w:rsid w:val="00E068BE"/>
    <w:rsid w:val="00E073B4"/>
    <w:rsid w:val="00E07533"/>
    <w:rsid w:val="00E1040A"/>
    <w:rsid w:val="00E10487"/>
    <w:rsid w:val="00E1062E"/>
    <w:rsid w:val="00E11011"/>
    <w:rsid w:val="00E11BC1"/>
    <w:rsid w:val="00E11C1E"/>
    <w:rsid w:val="00E11CAA"/>
    <w:rsid w:val="00E12905"/>
    <w:rsid w:val="00E1290E"/>
    <w:rsid w:val="00E12A46"/>
    <w:rsid w:val="00E12C4F"/>
    <w:rsid w:val="00E12C65"/>
    <w:rsid w:val="00E1333E"/>
    <w:rsid w:val="00E137BC"/>
    <w:rsid w:val="00E13B9E"/>
    <w:rsid w:val="00E14879"/>
    <w:rsid w:val="00E15319"/>
    <w:rsid w:val="00E153E8"/>
    <w:rsid w:val="00E15809"/>
    <w:rsid w:val="00E1611B"/>
    <w:rsid w:val="00E16156"/>
    <w:rsid w:val="00E163CB"/>
    <w:rsid w:val="00E1651A"/>
    <w:rsid w:val="00E16B24"/>
    <w:rsid w:val="00E16C08"/>
    <w:rsid w:val="00E1753B"/>
    <w:rsid w:val="00E17DEA"/>
    <w:rsid w:val="00E20689"/>
    <w:rsid w:val="00E20B42"/>
    <w:rsid w:val="00E20C1E"/>
    <w:rsid w:val="00E20C85"/>
    <w:rsid w:val="00E20FDD"/>
    <w:rsid w:val="00E21111"/>
    <w:rsid w:val="00E2138B"/>
    <w:rsid w:val="00E21685"/>
    <w:rsid w:val="00E22314"/>
    <w:rsid w:val="00E2293B"/>
    <w:rsid w:val="00E22987"/>
    <w:rsid w:val="00E22CEE"/>
    <w:rsid w:val="00E23D96"/>
    <w:rsid w:val="00E23EDE"/>
    <w:rsid w:val="00E24D88"/>
    <w:rsid w:val="00E25608"/>
    <w:rsid w:val="00E25651"/>
    <w:rsid w:val="00E26032"/>
    <w:rsid w:val="00E2661D"/>
    <w:rsid w:val="00E26722"/>
    <w:rsid w:val="00E26E32"/>
    <w:rsid w:val="00E27A12"/>
    <w:rsid w:val="00E27DED"/>
    <w:rsid w:val="00E301D0"/>
    <w:rsid w:val="00E30FAD"/>
    <w:rsid w:val="00E31222"/>
    <w:rsid w:val="00E31D65"/>
    <w:rsid w:val="00E32E29"/>
    <w:rsid w:val="00E32E70"/>
    <w:rsid w:val="00E32F1B"/>
    <w:rsid w:val="00E342B0"/>
    <w:rsid w:val="00E344CF"/>
    <w:rsid w:val="00E3491A"/>
    <w:rsid w:val="00E358A2"/>
    <w:rsid w:val="00E365AA"/>
    <w:rsid w:val="00E36ABC"/>
    <w:rsid w:val="00E372AA"/>
    <w:rsid w:val="00E37D59"/>
    <w:rsid w:val="00E37E07"/>
    <w:rsid w:val="00E37F8A"/>
    <w:rsid w:val="00E401C2"/>
    <w:rsid w:val="00E402B8"/>
    <w:rsid w:val="00E40585"/>
    <w:rsid w:val="00E411D7"/>
    <w:rsid w:val="00E41215"/>
    <w:rsid w:val="00E4151E"/>
    <w:rsid w:val="00E41702"/>
    <w:rsid w:val="00E4194A"/>
    <w:rsid w:val="00E42A16"/>
    <w:rsid w:val="00E43005"/>
    <w:rsid w:val="00E431B3"/>
    <w:rsid w:val="00E434C9"/>
    <w:rsid w:val="00E43ABB"/>
    <w:rsid w:val="00E44457"/>
    <w:rsid w:val="00E44933"/>
    <w:rsid w:val="00E44CEC"/>
    <w:rsid w:val="00E4724B"/>
    <w:rsid w:val="00E47E0E"/>
    <w:rsid w:val="00E50C59"/>
    <w:rsid w:val="00E5109D"/>
    <w:rsid w:val="00E51906"/>
    <w:rsid w:val="00E52268"/>
    <w:rsid w:val="00E52651"/>
    <w:rsid w:val="00E52690"/>
    <w:rsid w:val="00E5304A"/>
    <w:rsid w:val="00E53054"/>
    <w:rsid w:val="00E53191"/>
    <w:rsid w:val="00E53217"/>
    <w:rsid w:val="00E53334"/>
    <w:rsid w:val="00E53570"/>
    <w:rsid w:val="00E54D75"/>
    <w:rsid w:val="00E553A4"/>
    <w:rsid w:val="00E559CD"/>
    <w:rsid w:val="00E56405"/>
    <w:rsid w:val="00E569EB"/>
    <w:rsid w:val="00E56F64"/>
    <w:rsid w:val="00E57818"/>
    <w:rsid w:val="00E57C54"/>
    <w:rsid w:val="00E602AB"/>
    <w:rsid w:val="00E62F78"/>
    <w:rsid w:val="00E63834"/>
    <w:rsid w:val="00E63C3C"/>
    <w:rsid w:val="00E64CE7"/>
    <w:rsid w:val="00E654E3"/>
    <w:rsid w:val="00E656BB"/>
    <w:rsid w:val="00E65B2B"/>
    <w:rsid w:val="00E65DD1"/>
    <w:rsid w:val="00E66186"/>
    <w:rsid w:val="00E661F6"/>
    <w:rsid w:val="00E6665C"/>
    <w:rsid w:val="00E666AD"/>
    <w:rsid w:val="00E66A6E"/>
    <w:rsid w:val="00E66E59"/>
    <w:rsid w:val="00E66EB4"/>
    <w:rsid w:val="00E700C2"/>
    <w:rsid w:val="00E70529"/>
    <w:rsid w:val="00E708C1"/>
    <w:rsid w:val="00E70973"/>
    <w:rsid w:val="00E7106F"/>
    <w:rsid w:val="00E7156F"/>
    <w:rsid w:val="00E71600"/>
    <w:rsid w:val="00E719FC"/>
    <w:rsid w:val="00E72264"/>
    <w:rsid w:val="00E730E6"/>
    <w:rsid w:val="00E73874"/>
    <w:rsid w:val="00E73B25"/>
    <w:rsid w:val="00E73BAD"/>
    <w:rsid w:val="00E74162"/>
    <w:rsid w:val="00E75310"/>
    <w:rsid w:val="00E757E8"/>
    <w:rsid w:val="00E76004"/>
    <w:rsid w:val="00E76024"/>
    <w:rsid w:val="00E76DA5"/>
    <w:rsid w:val="00E76E81"/>
    <w:rsid w:val="00E77136"/>
    <w:rsid w:val="00E77A01"/>
    <w:rsid w:val="00E8007B"/>
    <w:rsid w:val="00E805F0"/>
    <w:rsid w:val="00E80613"/>
    <w:rsid w:val="00E80838"/>
    <w:rsid w:val="00E80E2A"/>
    <w:rsid w:val="00E81395"/>
    <w:rsid w:val="00E8146E"/>
    <w:rsid w:val="00E8177C"/>
    <w:rsid w:val="00E81D75"/>
    <w:rsid w:val="00E8280F"/>
    <w:rsid w:val="00E82EA7"/>
    <w:rsid w:val="00E8313F"/>
    <w:rsid w:val="00E83DEA"/>
    <w:rsid w:val="00E84255"/>
    <w:rsid w:val="00E84751"/>
    <w:rsid w:val="00E8504B"/>
    <w:rsid w:val="00E8564C"/>
    <w:rsid w:val="00E85BE5"/>
    <w:rsid w:val="00E86C3C"/>
    <w:rsid w:val="00E86DB3"/>
    <w:rsid w:val="00E86F71"/>
    <w:rsid w:val="00E87081"/>
    <w:rsid w:val="00E87268"/>
    <w:rsid w:val="00E87B7D"/>
    <w:rsid w:val="00E90065"/>
    <w:rsid w:val="00E905B1"/>
    <w:rsid w:val="00E90A86"/>
    <w:rsid w:val="00E91230"/>
    <w:rsid w:val="00E9159E"/>
    <w:rsid w:val="00E9193C"/>
    <w:rsid w:val="00E91FF0"/>
    <w:rsid w:val="00E92B89"/>
    <w:rsid w:val="00E92BCA"/>
    <w:rsid w:val="00E931E7"/>
    <w:rsid w:val="00E93366"/>
    <w:rsid w:val="00E935BC"/>
    <w:rsid w:val="00E93780"/>
    <w:rsid w:val="00E93C07"/>
    <w:rsid w:val="00E94D8B"/>
    <w:rsid w:val="00E94FAB"/>
    <w:rsid w:val="00E95322"/>
    <w:rsid w:val="00E9582C"/>
    <w:rsid w:val="00E95834"/>
    <w:rsid w:val="00E9584A"/>
    <w:rsid w:val="00E95C91"/>
    <w:rsid w:val="00E95D23"/>
    <w:rsid w:val="00E95EC2"/>
    <w:rsid w:val="00E96838"/>
    <w:rsid w:val="00E96EF6"/>
    <w:rsid w:val="00E97002"/>
    <w:rsid w:val="00E97776"/>
    <w:rsid w:val="00E97BFC"/>
    <w:rsid w:val="00E97D99"/>
    <w:rsid w:val="00EA0AC9"/>
    <w:rsid w:val="00EA0D7F"/>
    <w:rsid w:val="00EA1491"/>
    <w:rsid w:val="00EA16A5"/>
    <w:rsid w:val="00EA1828"/>
    <w:rsid w:val="00EA1D60"/>
    <w:rsid w:val="00EA2490"/>
    <w:rsid w:val="00EA24EF"/>
    <w:rsid w:val="00EA28F3"/>
    <w:rsid w:val="00EA3B6B"/>
    <w:rsid w:val="00EA4A79"/>
    <w:rsid w:val="00EA4B3C"/>
    <w:rsid w:val="00EA4CFD"/>
    <w:rsid w:val="00EA55BF"/>
    <w:rsid w:val="00EA56E5"/>
    <w:rsid w:val="00EA5C9A"/>
    <w:rsid w:val="00EA6276"/>
    <w:rsid w:val="00EA6DB9"/>
    <w:rsid w:val="00EA713A"/>
    <w:rsid w:val="00EA7309"/>
    <w:rsid w:val="00EA74C6"/>
    <w:rsid w:val="00EA75C6"/>
    <w:rsid w:val="00EA7D18"/>
    <w:rsid w:val="00EB05BC"/>
    <w:rsid w:val="00EB0794"/>
    <w:rsid w:val="00EB0D19"/>
    <w:rsid w:val="00EB1247"/>
    <w:rsid w:val="00EB12B6"/>
    <w:rsid w:val="00EB1653"/>
    <w:rsid w:val="00EB1EA8"/>
    <w:rsid w:val="00EB21F1"/>
    <w:rsid w:val="00EB30AA"/>
    <w:rsid w:val="00EB3273"/>
    <w:rsid w:val="00EB3C2D"/>
    <w:rsid w:val="00EB4576"/>
    <w:rsid w:val="00EB4AC0"/>
    <w:rsid w:val="00EB4BC8"/>
    <w:rsid w:val="00EB504A"/>
    <w:rsid w:val="00EB5653"/>
    <w:rsid w:val="00EB5A23"/>
    <w:rsid w:val="00EB5A48"/>
    <w:rsid w:val="00EB62A8"/>
    <w:rsid w:val="00EB65C3"/>
    <w:rsid w:val="00EB665C"/>
    <w:rsid w:val="00EB6A92"/>
    <w:rsid w:val="00EB6FFA"/>
    <w:rsid w:val="00EB7435"/>
    <w:rsid w:val="00EB7697"/>
    <w:rsid w:val="00EB7954"/>
    <w:rsid w:val="00EB7BF0"/>
    <w:rsid w:val="00EB7E7E"/>
    <w:rsid w:val="00EB7FF6"/>
    <w:rsid w:val="00EC070E"/>
    <w:rsid w:val="00EC07AC"/>
    <w:rsid w:val="00EC0936"/>
    <w:rsid w:val="00EC0ECD"/>
    <w:rsid w:val="00EC1796"/>
    <w:rsid w:val="00EC264D"/>
    <w:rsid w:val="00EC2712"/>
    <w:rsid w:val="00EC2BF6"/>
    <w:rsid w:val="00EC3372"/>
    <w:rsid w:val="00EC34BE"/>
    <w:rsid w:val="00EC3739"/>
    <w:rsid w:val="00EC3833"/>
    <w:rsid w:val="00EC44A1"/>
    <w:rsid w:val="00EC58DD"/>
    <w:rsid w:val="00EC5D3B"/>
    <w:rsid w:val="00EC5D57"/>
    <w:rsid w:val="00EC61B1"/>
    <w:rsid w:val="00EC664F"/>
    <w:rsid w:val="00EC6D3A"/>
    <w:rsid w:val="00EC712F"/>
    <w:rsid w:val="00EC73EE"/>
    <w:rsid w:val="00ED0646"/>
    <w:rsid w:val="00ED06D3"/>
    <w:rsid w:val="00ED0709"/>
    <w:rsid w:val="00ED1179"/>
    <w:rsid w:val="00ED2449"/>
    <w:rsid w:val="00ED34AB"/>
    <w:rsid w:val="00ED3C87"/>
    <w:rsid w:val="00ED41B3"/>
    <w:rsid w:val="00ED4329"/>
    <w:rsid w:val="00ED4488"/>
    <w:rsid w:val="00ED4BF9"/>
    <w:rsid w:val="00ED5AFF"/>
    <w:rsid w:val="00ED60BC"/>
    <w:rsid w:val="00ED6866"/>
    <w:rsid w:val="00ED6C17"/>
    <w:rsid w:val="00ED714C"/>
    <w:rsid w:val="00ED770E"/>
    <w:rsid w:val="00EE0479"/>
    <w:rsid w:val="00EE06CD"/>
    <w:rsid w:val="00EE0B4B"/>
    <w:rsid w:val="00EE0E03"/>
    <w:rsid w:val="00EE199F"/>
    <w:rsid w:val="00EE26F5"/>
    <w:rsid w:val="00EE2757"/>
    <w:rsid w:val="00EE2AEC"/>
    <w:rsid w:val="00EE3663"/>
    <w:rsid w:val="00EE4A8F"/>
    <w:rsid w:val="00EE4D90"/>
    <w:rsid w:val="00EE54DF"/>
    <w:rsid w:val="00EE5538"/>
    <w:rsid w:val="00EE5707"/>
    <w:rsid w:val="00EE5F6D"/>
    <w:rsid w:val="00EE7B1B"/>
    <w:rsid w:val="00EF001B"/>
    <w:rsid w:val="00EF0025"/>
    <w:rsid w:val="00EF02E1"/>
    <w:rsid w:val="00EF19D9"/>
    <w:rsid w:val="00EF1A1C"/>
    <w:rsid w:val="00EF1AE3"/>
    <w:rsid w:val="00EF25D9"/>
    <w:rsid w:val="00EF31C6"/>
    <w:rsid w:val="00EF3586"/>
    <w:rsid w:val="00EF3694"/>
    <w:rsid w:val="00EF3D9C"/>
    <w:rsid w:val="00EF3DC5"/>
    <w:rsid w:val="00EF4076"/>
    <w:rsid w:val="00EF496B"/>
    <w:rsid w:val="00EF4C04"/>
    <w:rsid w:val="00EF4EC7"/>
    <w:rsid w:val="00F0062C"/>
    <w:rsid w:val="00F008F8"/>
    <w:rsid w:val="00F00909"/>
    <w:rsid w:val="00F00C50"/>
    <w:rsid w:val="00F00F8E"/>
    <w:rsid w:val="00F012EC"/>
    <w:rsid w:val="00F014BF"/>
    <w:rsid w:val="00F01612"/>
    <w:rsid w:val="00F01821"/>
    <w:rsid w:val="00F01CC6"/>
    <w:rsid w:val="00F01FB2"/>
    <w:rsid w:val="00F024DB"/>
    <w:rsid w:val="00F02724"/>
    <w:rsid w:val="00F02776"/>
    <w:rsid w:val="00F059B1"/>
    <w:rsid w:val="00F05A01"/>
    <w:rsid w:val="00F05E81"/>
    <w:rsid w:val="00F05EE5"/>
    <w:rsid w:val="00F06636"/>
    <w:rsid w:val="00F06C1C"/>
    <w:rsid w:val="00F06C8F"/>
    <w:rsid w:val="00F07598"/>
    <w:rsid w:val="00F106E7"/>
    <w:rsid w:val="00F10771"/>
    <w:rsid w:val="00F10E0C"/>
    <w:rsid w:val="00F1118C"/>
    <w:rsid w:val="00F116D3"/>
    <w:rsid w:val="00F14409"/>
    <w:rsid w:val="00F14B88"/>
    <w:rsid w:val="00F14CC3"/>
    <w:rsid w:val="00F14E6F"/>
    <w:rsid w:val="00F14FB3"/>
    <w:rsid w:val="00F153DC"/>
    <w:rsid w:val="00F15572"/>
    <w:rsid w:val="00F170E6"/>
    <w:rsid w:val="00F200D4"/>
    <w:rsid w:val="00F212E2"/>
    <w:rsid w:val="00F2154B"/>
    <w:rsid w:val="00F21735"/>
    <w:rsid w:val="00F21B4F"/>
    <w:rsid w:val="00F21DF8"/>
    <w:rsid w:val="00F225AD"/>
    <w:rsid w:val="00F2295B"/>
    <w:rsid w:val="00F238FE"/>
    <w:rsid w:val="00F23DDF"/>
    <w:rsid w:val="00F23F04"/>
    <w:rsid w:val="00F2403B"/>
    <w:rsid w:val="00F26023"/>
    <w:rsid w:val="00F260CA"/>
    <w:rsid w:val="00F26A2C"/>
    <w:rsid w:val="00F27872"/>
    <w:rsid w:val="00F30C97"/>
    <w:rsid w:val="00F30E20"/>
    <w:rsid w:val="00F31B1D"/>
    <w:rsid w:val="00F32146"/>
    <w:rsid w:val="00F32BF6"/>
    <w:rsid w:val="00F32C74"/>
    <w:rsid w:val="00F32E61"/>
    <w:rsid w:val="00F3383B"/>
    <w:rsid w:val="00F344F0"/>
    <w:rsid w:val="00F34CC6"/>
    <w:rsid w:val="00F3502F"/>
    <w:rsid w:val="00F35C13"/>
    <w:rsid w:val="00F366C0"/>
    <w:rsid w:val="00F36C9F"/>
    <w:rsid w:val="00F37DF0"/>
    <w:rsid w:val="00F404A3"/>
    <w:rsid w:val="00F408AD"/>
    <w:rsid w:val="00F40DCD"/>
    <w:rsid w:val="00F41649"/>
    <w:rsid w:val="00F41891"/>
    <w:rsid w:val="00F41B55"/>
    <w:rsid w:val="00F41BFB"/>
    <w:rsid w:val="00F41F02"/>
    <w:rsid w:val="00F424A4"/>
    <w:rsid w:val="00F426E6"/>
    <w:rsid w:val="00F429ED"/>
    <w:rsid w:val="00F42D47"/>
    <w:rsid w:val="00F431DE"/>
    <w:rsid w:val="00F4393A"/>
    <w:rsid w:val="00F44180"/>
    <w:rsid w:val="00F44186"/>
    <w:rsid w:val="00F44214"/>
    <w:rsid w:val="00F44643"/>
    <w:rsid w:val="00F446AD"/>
    <w:rsid w:val="00F44737"/>
    <w:rsid w:val="00F45F47"/>
    <w:rsid w:val="00F46B97"/>
    <w:rsid w:val="00F47A7F"/>
    <w:rsid w:val="00F503A9"/>
    <w:rsid w:val="00F50C8C"/>
    <w:rsid w:val="00F50D4C"/>
    <w:rsid w:val="00F51104"/>
    <w:rsid w:val="00F51F4C"/>
    <w:rsid w:val="00F52132"/>
    <w:rsid w:val="00F52D16"/>
    <w:rsid w:val="00F52EFC"/>
    <w:rsid w:val="00F53789"/>
    <w:rsid w:val="00F540DC"/>
    <w:rsid w:val="00F5434A"/>
    <w:rsid w:val="00F54811"/>
    <w:rsid w:val="00F54D4E"/>
    <w:rsid w:val="00F55967"/>
    <w:rsid w:val="00F561C5"/>
    <w:rsid w:val="00F566B7"/>
    <w:rsid w:val="00F5685B"/>
    <w:rsid w:val="00F56F44"/>
    <w:rsid w:val="00F5756D"/>
    <w:rsid w:val="00F57C14"/>
    <w:rsid w:val="00F6091D"/>
    <w:rsid w:val="00F60FBA"/>
    <w:rsid w:val="00F6116B"/>
    <w:rsid w:val="00F6133D"/>
    <w:rsid w:val="00F61512"/>
    <w:rsid w:val="00F6163F"/>
    <w:rsid w:val="00F6310F"/>
    <w:rsid w:val="00F64E7F"/>
    <w:rsid w:val="00F651E2"/>
    <w:rsid w:val="00F65430"/>
    <w:rsid w:val="00F6582D"/>
    <w:rsid w:val="00F65A27"/>
    <w:rsid w:val="00F65BC1"/>
    <w:rsid w:val="00F67BED"/>
    <w:rsid w:val="00F70199"/>
    <w:rsid w:val="00F702F4"/>
    <w:rsid w:val="00F70303"/>
    <w:rsid w:val="00F711B0"/>
    <w:rsid w:val="00F71374"/>
    <w:rsid w:val="00F717D3"/>
    <w:rsid w:val="00F71DCF"/>
    <w:rsid w:val="00F72573"/>
    <w:rsid w:val="00F72A2A"/>
    <w:rsid w:val="00F72AEA"/>
    <w:rsid w:val="00F72C40"/>
    <w:rsid w:val="00F72DCE"/>
    <w:rsid w:val="00F739A1"/>
    <w:rsid w:val="00F739DF"/>
    <w:rsid w:val="00F73C31"/>
    <w:rsid w:val="00F743AA"/>
    <w:rsid w:val="00F74BC6"/>
    <w:rsid w:val="00F74D72"/>
    <w:rsid w:val="00F74E3B"/>
    <w:rsid w:val="00F74E6B"/>
    <w:rsid w:val="00F75A61"/>
    <w:rsid w:val="00F75CC1"/>
    <w:rsid w:val="00F760C0"/>
    <w:rsid w:val="00F76415"/>
    <w:rsid w:val="00F76BB4"/>
    <w:rsid w:val="00F7750A"/>
    <w:rsid w:val="00F77789"/>
    <w:rsid w:val="00F779C1"/>
    <w:rsid w:val="00F803AB"/>
    <w:rsid w:val="00F81802"/>
    <w:rsid w:val="00F82D55"/>
    <w:rsid w:val="00F82EEC"/>
    <w:rsid w:val="00F8409B"/>
    <w:rsid w:val="00F845FD"/>
    <w:rsid w:val="00F84778"/>
    <w:rsid w:val="00F85042"/>
    <w:rsid w:val="00F857BF"/>
    <w:rsid w:val="00F85C1D"/>
    <w:rsid w:val="00F85C3C"/>
    <w:rsid w:val="00F860D6"/>
    <w:rsid w:val="00F862F7"/>
    <w:rsid w:val="00F86459"/>
    <w:rsid w:val="00F86583"/>
    <w:rsid w:val="00F86668"/>
    <w:rsid w:val="00F866BC"/>
    <w:rsid w:val="00F86F8E"/>
    <w:rsid w:val="00F9000D"/>
    <w:rsid w:val="00F9001A"/>
    <w:rsid w:val="00F900B4"/>
    <w:rsid w:val="00F9120E"/>
    <w:rsid w:val="00F928BE"/>
    <w:rsid w:val="00F93CD4"/>
    <w:rsid w:val="00F94136"/>
    <w:rsid w:val="00F947D3"/>
    <w:rsid w:val="00F94C76"/>
    <w:rsid w:val="00F9544D"/>
    <w:rsid w:val="00F95AA3"/>
    <w:rsid w:val="00F96180"/>
    <w:rsid w:val="00F96413"/>
    <w:rsid w:val="00F96984"/>
    <w:rsid w:val="00F96A6D"/>
    <w:rsid w:val="00F96CCA"/>
    <w:rsid w:val="00F96D5D"/>
    <w:rsid w:val="00F96FEF"/>
    <w:rsid w:val="00F971EC"/>
    <w:rsid w:val="00F97C8D"/>
    <w:rsid w:val="00F97EF9"/>
    <w:rsid w:val="00FA1356"/>
    <w:rsid w:val="00FA14AC"/>
    <w:rsid w:val="00FA1BFD"/>
    <w:rsid w:val="00FA2889"/>
    <w:rsid w:val="00FA2B38"/>
    <w:rsid w:val="00FA2DC4"/>
    <w:rsid w:val="00FA2FA0"/>
    <w:rsid w:val="00FA3250"/>
    <w:rsid w:val="00FA39B2"/>
    <w:rsid w:val="00FA54FC"/>
    <w:rsid w:val="00FA5AAC"/>
    <w:rsid w:val="00FA5BC3"/>
    <w:rsid w:val="00FA5F67"/>
    <w:rsid w:val="00FA5FB0"/>
    <w:rsid w:val="00FA7887"/>
    <w:rsid w:val="00FA798A"/>
    <w:rsid w:val="00FA7D7F"/>
    <w:rsid w:val="00FB00EF"/>
    <w:rsid w:val="00FB029A"/>
    <w:rsid w:val="00FB032A"/>
    <w:rsid w:val="00FB0745"/>
    <w:rsid w:val="00FB0810"/>
    <w:rsid w:val="00FB10B8"/>
    <w:rsid w:val="00FB1765"/>
    <w:rsid w:val="00FB1B69"/>
    <w:rsid w:val="00FB1E96"/>
    <w:rsid w:val="00FB2217"/>
    <w:rsid w:val="00FB240B"/>
    <w:rsid w:val="00FB25B2"/>
    <w:rsid w:val="00FB2D9D"/>
    <w:rsid w:val="00FB2E44"/>
    <w:rsid w:val="00FB31DF"/>
    <w:rsid w:val="00FB3E1B"/>
    <w:rsid w:val="00FB48A3"/>
    <w:rsid w:val="00FB53D7"/>
    <w:rsid w:val="00FB553C"/>
    <w:rsid w:val="00FB5A1D"/>
    <w:rsid w:val="00FB610D"/>
    <w:rsid w:val="00FB617B"/>
    <w:rsid w:val="00FB6725"/>
    <w:rsid w:val="00FB6A98"/>
    <w:rsid w:val="00FB7EAE"/>
    <w:rsid w:val="00FB7F98"/>
    <w:rsid w:val="00FC0696"/>
    <w:rsid w:val="00FC1152"/>
    <w:rsid w:val="00FC1557"/>
    <w:rsid w:val="00FC1AF0"/>
    <w:rsid w:val="00FC1E9A"/>
    <w:rsid w:val="00FC440B"/>
    <w:rsid w:val="00FC49F4"/>
    <w:rsid w:val="00FC4A4B"/>
    <w:rsid w:val="00FC4D95"/>
    <w:rsid w:val="00FC5205"/>
    <w:rsid w:val="00FC54D7"/>
    <w:rsid w:val="00FC572A"/>
    <w:rsid w:val="00FC57FA"/>
    <w:rsid w:val="00FC5DF1"/>
    <w:rsid w:val="00FC6672"/>
    <w:rsid w:val="00FC6769"/>
    <w:rsid w:val="00FC7041"/>
    <w:rsid w:val="00FD035B"/>
    <w:rsid w:val="00FD061C"/>
    <w:rsid w:val="00FD0840"/>
    <w:rsid w:val="00FD0CD9"/>
    <w:rsid w:val="00FD258E"/>
    <w:rsid w:val="00FD2BEC"/>
    <w:rsid w:val="00FD2F3A"/>
    <w:rsid w:val="00FD306A"/>
    <w:rsid w:val="00FD39CC"/>
    <w:rsid w:val="00FD4BC1"/>
    <w:rsid w:val="00FD5324"/>
    <w:rsid w:val="00FD5E48"/>
    <w:rsid w:val="00FD6AF5"/>
    <w:rsid w:val="00FD6CD4"/>
    <w:rsid w:val="00FD7CEA"/>
    <w:rsid w:val="00FE145F"/>
    <w:rsid w:val="00FE1A92"/>
    <w:rsid w:val="00FE1DED"/>
    <w:rsid w:val="00FE2621"/>
    <w:rsid w:val="00FE26E7"/>
    <w:rsid w:val="00FE2938"/>
    <w:rsid w:val="00FE37CE"/>
    <w:rsid w:val="00FE59C9"/>
    <w:rsid w:val="00FE6796"/>
    <w:rsid w:val="00FE6C2A"/>
    <w:rsid w:val="00FE734F"/>
    <w:rsid w:val="00FE76E9"/>
    <w:rsid w:val="00FF0DF5"/>
    <w:rsid w:val="00FF10A7"/>
    <w:rsid w:val="00FF1838"/>
    <w:rsid w:val="00FF19A8"/>
    <w:rsid w:val="00FF1E4F"/>
    <w:rsid w:val="00FF2875"/>
    <w:rsid w:val="00FF3322"/>
    <w:rsid w:val="00FF3A67"/>
    <w:rsid w:val="00FF3F8B"/>
    <w:rsid w:val="00FF417A"/>
    <w:rsid w:val="00FF4317"/>
    <w:rsid w:val="00FF4F53"/>
    <w:rsid w:val="00FF5646"/>
    <w:rsid w:val="00FF5718"/>
    <w:rsid w:val="00FF5C8C"/>
    <w:rsid w:val="00FF6242"/>
    <w:rsid w:val="00FF6B55"/>
    <w:rsid w:val="00FF6E47"/>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note text" w:locked="1" w:semiHidden="0" w:unhideWhenUsed="0"/>
    <w:lsdException w:name="annotation text" w:uiPriority="0"/>
    <w:lsdException w:name="caption" w:locked="1" w:uiPriority="0" w:qFormat="1"/>
    <w:lsdException w:name="footnote reference" w:locked="1" w:semiHidden="0" w:unhideWhenUsed="0"/>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annotation subject" w:uiPriority="0"/>
    <w:lsdException w:name="Balloon Tex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1C7BBD"/>
    <w:rPr>
      <w:sz w:val="24"/>
      <w:szCs w:val="24"/>
    </w:rPr>
  </w:style>
  <w:style w:type="paragraph" w:styleId="Heading1">
    <w:name w:val="heading 1"/>
    <w:basedOn w:val="Normal"/>
    <w:next w:val="Normal"/>
    <w:link w:val="Heading1Char"/>
    <w:qFormat/>
    <w:rsid w:val="0011106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B26004"/>
    <w:pPr>
      <w:keepNext/>
      <w:spacing w:before="240" w:after="60"/>
      <w:outlineLvl w:val="1"/>
    </w:pPr>
    <w:rPr>
      <w:rFonts w:ascii="Cambria" w:hAnsi="Cambria"/>
      <w:b/>
      <w:bCs/>
      <w:i/>
      <w:iCs/>
      <w:sz w:val="28"/>
      <w:szCs w:val="28"/>
    </w:rPr>
  </w:style>
  <w:style w:type="paragraph" w:styleId="Heading3">
    <w:name w:val="heading 3"/>
    <w:basedOn w:val="Normal"/>
    <w:link w:val="Heading3Char"/>
    <w:qFormat/>
    <w:rsid w:val="00946047"/>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F72AEA"/>
    <w:pPr>
      <w:keepNext/>
      <w:widowControl w:val="0"/>
      <w:autoSpaceDE w:val="0"/>
      <w:autoSpaceDN w:val="0"/>
      <w:adjustRightInd w:val="0"/>
      <w:ind w:firstLine="711"/>
      <w:jc w:val="center"/>
      <w:outlineLvl w:val="3"/>
    </w:pPr>
    <w:rPr>
      <w:b/>
      <w:color w:val="0000FF"/>
    </w:rPr>
  </w:style>
  <w:style w:type="paragraph" w:styleId="Heading6">
    <w:name w:val="heading 6"/>
    <w:basedOn w:val="Normal"/>
    <w:next w:val="Normal"/>
    <w:link w:val="Heading6Char"/>
    <w:uiPriority w:val="99"/>
    <w:qFormat/>
    <w:rsid w:val="00A471AE"/>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1106C"/>
    <w:rPr>
      <w:rFonts w:ascii="Cambria" w:hAnsi="Cambria"/>
      <w:b/>
      <w:kern w:val="32"/>
      <w:sz w:val="32"/>
    </w:rPr>
  </w:style>
  <w:style w:type="character" w:customStyle="1" w:styleId="Heading2Char">
    <w:name w:val="Heading 2 Char"/>
    <w:basedOn w:val="DefaultParagraphFont"/>
    <w:link w:val="Heading2"/>
    <w:uiPriority w:val="99"/>
    <w:locked/>
    <w:rsid w:val="00B26004"/>
    <w:rPr>
      <w:rFonts w:ascii="Cambria" w:hAnsi="Cambria"/>
      <w:b/>
      <w:i/>
      <w:sz w:val="28"/>
    </w:rPr>
  </w:style>
  <w:style w:type="character" w:customStyle="1" w:styleId="Heading3Char">
    <w:name w:val="Heading 3 Char"/>
    <w:basedOn w:val="DefaultParagraphFont"/>
    <w:link w:val="Heading3"/>
    <w:uiPriority w:val="99"/>
    <w:locked/>
    <w:rsid w:val="00946047"/>
    <w:rPr>
      <w:b/>
      <w:sz w:val="27"/>
    </w:rPr>
  </w:style>
  <w:style w:type="character" w:customStyle="1" w:styleId="Heading4Char">
    <w:name w:val="Heading 4 Char"/>
    <w:basedOn w:val="DefaultParagraphFont"/>
    <w:link w:val="Heading4"/>
    <w:semiHidden/>
    <w:rsid w:val="00126B25"/>
    <w:rPr>
      <w:rFonts w:asciiTheme="minorHAnsi" w:eastAsiaTheme="minorEastAsia" w:hAnsiTheme="minorHAnsi" w:cstheme="minorBidi"/>
      <w:b/>
      <w:bCs/>
      <w:sz w:val="28"/>
      <w:szCs w:val="28"/>
      <w:lang w:val="en-US" w:eastAsia="en-US"/>
    </w:rPr>
  </w:style>
  <w:style w:type="character" w:customStyle="1" w:styleId="Heading6Char">
    <w:name w:val="Heading 6 Char"/>
    <w:basedOn w:val="DefaultParagraphFont"/>
    <w:link w:val="Heading6"/>
    <w:uiPriority w:val="99"/>
    <w:semiHidden/>
    <w:locked/>
    <w:rsid w:val="00A471AE"/>
    <w:rPr>
      <w:rFonts w:ascii="Calibri" w:hAnsi="Calibri"/>
      <w:b/>
      <w:sz w:val="22"/>
      <w:lang w:val="en-US" w:eastAsia="en-US"/>
    </w:rPr>
  </w:style>
  <w:style w:type="paragraph" w:customStyle="1" w:styleId="a6">
    <w:name w:val="Знак Знак"/>
    <w:basedOn w:val="Normal"/>
    <w:uiPriority w:val="99"/>
    <w:semiHidden/>
    <w:rsid w:val="001646AE"/>
    <w:pPr>
      <w:tabs>
        <w:tab w:val="left" w:pos="709"/>
      </w:tabs>
    </w:pPr>
    <w:rPr>
      <w:rFonts w:ascii="Futura Bk" w:hAnsi="Futura Bk"/>
      <w:noProof/>
      <w:sz w:val="20"/>
      <w:lang w:val="pl-PL" w:eastAsia="pl-PL"/>
    </w:rPr>
  </w:style>
  <w:style w:type="paragraph" w:customStyle="1" w:styleId="Char">
    <w:name w:val="Char"/>
    <w:basedOn w:val="Normal"/>
    <w:uiPriority w:val="99"/>
    <w:rsid w:val="001646AE"/>
    <w:pPr>
      <w:tabs>
        <w:tab w:val="left" w:pos="709"/>
      </w:tabs>
    </w:pPr>
    <w:rPr>
      <w:rFonts w:ascii="Tahoma" w:hAnsi="Tahoma"/>
      <w:lang w:val="pl-PL" w:eastAsia="pl-PL"/>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2"/>
    <w:uiPriority w:val="99"/>
    <w:rsid w:val="002D3514"/>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uiPriority w:val="99"/>
    <w:semiHidden/>
    <w:rsid w:val="00126B25"/>
    <w:rPr>
      <w:sz w:val="20"/>
      <w:szCs w:val="20"/>
      <w:lang w:val="en-US" w:eastAsia="en-US"/>
    </w:rPr>
  </w:style>
  <w:style w:type="character" w:styleId="FootnoteReference">
    <w:name w:val="footnote reference"/>
    <w:aliases w:val="Footnote symbol"/>
    <w:basedOn w:val="DefaultParagraphFont"/>
    <w:uiPriority w:val="99"/>
    <w:rsid w:val="002D3514"/>
    <w:rPr>
      <w:rFonts w:cs="Times New Roman"/>
      <w:vertAlign w:val="superscript"/>
    </w:rPr>
  </w:style>
  <w:style w:type="paragraph" w:customStyle="1" w:styleId="Style">
    <w:name w:val="Style"/>
    <w:uiPriority w:val="99"/>
    <w:rsid w:val="00032FCD"/>
    <w:pPr>
      <w:autoSpaceDE w:val="0"/>
      <w:autoSpaceDN w:val="0"/>
      <w:adjustRightInd w:val="0"/>
      <w:ind w:left="140" w:right="140" w:firstLine="840"/>
      <w:jc w:val="both"/>
    </w:pPr>
    <w:rPr>
      <w:sz w:val="24"/>
      <w:szCs w:val="24"/>
    </w:rPr>
  </w:style>
  <w:style w:type="paragraph" w:customStyle="1" w:styleId="title17">
    <w:name w:val="title17"/>
    <w:basedOn w:val="Normal"/>
    <w:uiPriority w:val="99"/>
    <w:rsid w:val="00C97F42"/>
    <w:pPr>
      <w:spacing w:before="100" w:beforeAutospacing="1" w:after="100" w:afterAutospacing="1"/>
      <w:jc w:val="center"/>
      <w:textAlignment w:val="center"/>
    </w:pPr>
    <w:rPr>
      <w:b/>
      <w:bCs/>
      <w:sz w:val="26"/>
      <w:szCs w:val="26"/>
    </w:rPr>
  </w:style>
  <w:style w:type="character" w:customStyle="1" w:styleId="samedocreference1">
    <w:name w:val="samedocreference1"/>
    <w:uiPriority w:val="99"/>
    <w:rsid w:val="00C97F42"/>
    <w:rPr>
      <w:color w:val="8B0000"/>
      <w:u w:val="single"/>
    </w:rPr>
  </w:style>
  <w:style w:type="character" w:customStyle="1" w:styleId="newdocreference1">
    <w:name w:val="newdocreference1"/>
    <w:uiPriority w:val="99"/>
    <w:rsid w:val="00C97F42"/>
    <w:rPr>
      <w:color w:val="0000FF"/>
      <w:u w:val="single"/>
    </w:rPr>
  </w:style>
  <w:style w:type="paragraph" w:customStyle="1" w:styleId="p14">
    <w:name w:val="p14"/>
    <w:basedOn w:val="Normal"/>
    <w:uiPriority w:val="99"/>
    <w:rsid w:val="00F72AEA"/>
    <w:pPr>
      <w:widowControl w:val="0"/>
      <w:tabs>
        <w:tab w:val="left" w:pos="720"/>
      </w:tabs>
      <w:spacing w:line="280" w:lineRule="atLeast"/>
      <w:jc w:val="both"/>
    </w:pPr>
    <w:rPr>
      <w:lang w:val="en-GB"/>
    </w:rPr>
  </w:style>
  <w:style w:type="character" w:styleId="Hyperlink">
    <w:name w:val="Hyperlink"/>
    <w:basedOn w:val="DefaultParagraphFont"/>
    <w:uiPriority w:val="99"/>
    <w:rsid w:val="00F72AEA"/>
    <w:rPr>
      <w:rFonts w:cs="Times New Roman"/>
      <w:color w:val="0000FF"/>
      <w:u w:val="single"/>
    </w:rPr>
  </w:style>
  <w:style w:type="paragraph" w:styleId="BalloonText">
    <w:name w:val="Balloon Text"/>
    <w:basedOn w:val="Normal"/>
    <w:link w:val="BalloonTextChar"/>
    <w:semiHidden/>
    <w:rsid w:val="00F72AEA"/>
    <w:pPr>
      <w:widowControl w:val="0"/>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semiHidden/>
    <w:rsid w:val="00126B25"/>
    <w:rPr>
      <w:sz w:val="0"/>
      <w:szCs w:val="0"/>
      <w:lang w:val="en-US" w:eastAsia="en-US"/>
    </w:rPr>
  </w:style>
  <w:style w:type="paragraph" w:styleId="BodyTextIndent2">
    <w:name w:val="Body Text Indent 2"/>
    <w:basedOn w:val="Normal"/>
    <w:link w:val="BodyTextIndent2Char"/>
    <w:uiPriority w:val="99"/>
    <w:rsid w:val="00F72AEA"/>
    <w:pPr>
      <w:widowControl w:val="0"/>
      <w:autoSpaceDE w:val="0"/>
      <w:autoSpaceDN w:val="0"/>
      <w:adjustRightInd w:val="0"/>
      <w:ind w:firstLine="711"/>
      <w:jc w:val="center"/>
    </w:pPr>
    <w:rPr>
      <w:b/>
      <w:color w:val="0000FF"/>
    </w:rPr>
  </w:style>
  <w:style w:type="character" w:customStyle="1" w:styleId="BodyTextIndent2Char">
    <w:name w:val="Body Text Indent 2 Char"/>
    <w:basedOn w:val="DefaultParagraphFont"/>
    <w:link w:val="BodyTextIndent2"/>
    <w:uiPriority w:val="99"/>
    <w:semiHidden/>
    <w:rsid w:val="00126B25"/>
    <w:rPr>
      <w:sz w:val="24"/>
      <w:szCs w:val="24"/>
      <w:lang w:val="en-US" w:eastAsia="en-US"/>
    </w:rPr>
  </w:style>
  <w:style w:type="paragraph" w:styleId="Footer">
    <w:name w:val="footer"/>
    <w:basedOn w:val="Normal"/>
    <w:link w:val="FooterChar"/>
    <w:uiPriority w:val="99"/>
    <w:rsid w:val="00BC2F6D"/>
    <w:pPr>
      <w:tabs>
        <w:tab w:val="center" w:pos="4320"/>
        <w:tab w:val="right" w:pos="8640"/>
      </w:tabs>
    </w:pPr>
  </w:style>
  <w:style w:type="character" w:customStyle="1" w:styleId="FooterChar">
    <w:name w:val="Footer Char"/>
    <w:basedOn w:val="DefaultParagraphFont"/>
    <w:link w:val="Footer"/>
    <w:uiPriority w:val="99"/>
    <w:rsid w:val="00126B25"/>
    <w:rPr>
      <w:sz w:val="24"/>
      <w:szCs w:val="24"/>
      <w:lang w:val="en-US" w:eastAsia="en-US"/>
    </w:rPr>
  </w:style>
  <w:style w:type="character" w:styleId="PageNumber">
    <w:name w:val="page number"/>
    <w:basedOn w:val="DefaultParagraphFont"/>
    <w:rsid w:val="00BC2F6D"/>
    <w:rPr>
      <w:rFonts w:cs="Times New Roman"/>
    </w:rPr>
  </w:style>
  <w:style w:type="table" w:styleId="TableGrid">
    <w:name w:val="Table Grid"/>
    <w:basedOn w:val="TableNormal"/>
    <w:uiPriority w:val="99"/>
    <w:rsid w:val="003671F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C0500F"/>
    <w:pPr>
      <w:widowControl w:val="0"/>
      <w:autoSpaceDE w:val="0"/>
      <w:autoSpaceDN w:val="0"/>
      <w:adjustRightInd w:val="0"/>
      <w:ind w:left="720"/>
      <w:contextualSpacing/>
    </w:pPr>
    <w:rPr>
      <w:sz w:val="20"/>
      <w:szCs w:val="20"/>
    </w:rPr>
  </w:style>
  <w:style w:type="paragraph" w:styleId="NormalWeb">
    <w:name w:val="Normal (Web)"/>
    <w:basedOn w:val="Normal"/>
    <w:uiPriority w:val="99"/>
    <w:rsid w:val="00545C39"/>
    <w:pPr>
      <w:spacing w:before="100" w:beforeAutospacing="1" w:after="100" w:afterAutospacing="1"/>
    </w:pPr>
  </w:style>
  <w:style w:type="paragraph" w:styleId="BodyText">
    <w:name w:val="Body Text"/>
    <w:aliases w:val="Знак"/>
    <w:basedOn w:val="Normal"/>
    <w:link w:val="BodyTextChar"/>
    <w:rsid w:val="009C0BBA"/>
    <w:pPr>
      <w:spacing w:after="120"/>
    </w:pPr>
  </w:style>
  <w:style w:type="character" w:customStyle="1" w:styleId="BodyTextChar">
    <w:name w:val="Body Text Char"/>
    <w:aliases w:val="Знак Char"/>
    <w:basedOn w:val="DefaultParagraphFont"/>
    <w:link w:val="BodyText"/>
    <w:locked/>
    <w:rsid w:val="001679B0"/>
    <w:rPr>
      <w:sz w:val="24"/>
    </w:rPr>
  </w:style>
  <w:style w:type="paragraph" w:styleId="ListBullet">
    <w:name w:val="List Bullet"/>
    <w:basedOn w:val="Normal"/>
    <w:rsid w:val="00166C6B"/>
    <w:pPr>
      <w:numPr>
        <w:numId w:val="5"/>
      </w:numPr>
      <w:tabs>
        <w:tab w:val="clear" w:pos="1440"/>
        <w:tab w:val="num" w:pos="360"/>
      </w:tabs>
      <w:ind w:left="360"/>
    </w:p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451FEE"/>
    <w:pPr>
      <w:tabs>
        <w:tab w:val="left" w:pos="709"/>
      </w:tabs>
    </w:pPr>
    <w:rPr>
      <w:rFonts w:ascii="Tahoma" w:hAnsi="Tahoma"/>
      <w:lang w:val="pl-PL" w:eastAsia="pl-PL"/>
    </w:rPr>
  </w:style>
  <w:style w:type="character" w:customStyle="1" w:styleId="apple-style-span">
    <w:name w:val="apple-style-span"/>
    <w:basedOn w:val="DefaultParagraphFont"/>
    <w:rsid w:val="001D7AC2"/>
    <w:rPr>
      <w:rFonts w:cs="Times New Roman"/>
    </w:rPr>
  </w:style>
  <w:style w:type="paragraph" w:styleId="BodyText2">
    <w:name w:val="Body Text 2"/>
    <w:basedOn w:val="Normal"/>
    <w:link w:val="BodyText2Char"/>
    <w:uiPriority w:val="99"/>
    <w:rsid w:val="00D03D86"/>
    <w:pPr>
      <w:spacing w:after="120" w:line="480" w:lineRule="auto"/>
    </w:pPr>
    <w:rPr>
      <w:szCs w:val="20"/>
      <w:lang w:val="en-GB"/>
    </w:rPr>
  </w:style>
  <w:style w:type="character" w:customStyle="1" w:styleId="BodyText2Char">
    <w:name w:val="Body Text 2 Char"/>
    <w:basedOn w:val="DefaultParagraphFont"/>
    <w:link w:val="BodyText2"/>
    <w:uiPriority w:val="99"/>
    <w:locked/>
    <w:rsid w:val="00D03D86"/>
    <w:rPr>
      <w:snapToGrid w:val="0"/>
      <w:sz w:val="24"/>
      <w:lang w:val="en-GB"/>
    </w:rPr>
  </w:style>
  <w:style w:type="paragraph" w:styleId="BodyTextIndent">
    <w:name w:val="Body Text Indent"/>
    <w:basedOn w:val="Normal"/>
    <w:link w:val="BodyTextIndentChar"/>
    <w:rsid w:val="00F76415"/>
    <w:pPr>
      <w:spacing w:after="120"/>
      <w:ind w:left="360"/>
    </w:pPr>
  </w:style>
  <w:style w:type="character" w:customStyle="1" w:styleId="BodyTextIndentChar">
    <w:name w:val="Body Text Indent Char"/>
    <w:basedOn w:val="DefaultParagraphFont"/>
    <w:link w:val="BodyTextIndent"/>
    <w:uiPriority w:val="99"/>
    <w:locked/>
    <w:rsid w:val="00F76415"/>
    <w:rPr>
      <w:sz w:val="24"/>
    </w:rPr>
  </w:style>
  <w:style w:type="paragraph" w:customStyle="1" w:styleId="Char1CharCharCharCharCharCharCharCharCharCharCharCharCharChar">
    <w:name w:val="Char1 Char Char Char Char Char Char Char Char Char Char Char Char Char Char Знак Знак"/>
    <w:basedOn w:val="Normal"/>
    <w:uiPriority w:val="99"/>
    <w:rsid w:val="00F76415"/>
    <w:pPr>
      <w:tabs>
        <w:tab w:val="left" w:pos="709"/>
      </w:tabs>
    </w:pPr>
    <w:rPr>
      <w:rFonts w:ascii="Tahoma" w:hAnsi="Tahoma"/>
      <w:lang w:val="pl-PL" w:eastAsia="pl-PL"/>
    </w:rPr>
  </w:style>
  <w:style w:type="paragraph" w:styleId="Header">
    <w:name w:val="header"/>
    <w:basedOn w:val="Normal"/>
    <w:link w:val="HeaderChar"/>
    <w:uiPriority w:val="99"/>
    <w:rsid w:val="00B417B4"/>
    <w:pPr>
      <w:tabs>
        <w:tab w:val="center" w:pos="4536"/>
        <w:tab w:val="right" w:pos="9072"/>
      </w:tabs>
    </w:pPr>
  </w:style>
  <w:style w:type="character" w:customStyle="1" w:styleId="HeaderChar">
    <w:name w:val="Header Char"/>
    <w:basedOn w:val="DefaultParagraphFont"/>
    <w:link w:val="Header"/>
    <w:uiPriority w:val="99"/>
    <w:locked/>
    <w:rsid w:val="00630F7C"/>
    <w:rPr>
      <w:sz w:val="24"/>
    </w:rPr>
  </w:style>
  <w:style w:type="paragraph" w:customStyle="1" w:styleId="1">
    <w:name w:val="Знак Знак1"/>
    <w:basedOn w:val="Normal"/>
    <w:uiPriority w:val="99"/>
    <w:rsid w:val="00AF4E9C"/>
    <w:pPr>
      <w:tabs>
        <w:tab w:val="left" w:pos="709"/>
      </w:tabs>
    </w:pPr>
    <w:rPr>
      <w:rFonts w:ascii="Tahoma" w:hAnsi="Tahoma"/>
      <w:lang w:val="pl-PL" w:eastAsia="pl-PL"/>
    </w:rPr>
  </w:style>
  <w:style w:type="paragraph" w:customStyle="1" w:styleId="FR2">
    <w:name w:val="FR2"/>
    <w:uiPriority w:val="99"/>
    <w:rsid w:val="004B2965"/>
    <w:pPr>
      <w:widowControl w:val="0"/>
      <w:jc w:val="right"/>
    </w:pPr>
    <w:rPr>
      <w:rFonts w:ascii="Arial" w:hAnsi="Arial"/>
      <w:sz w:val="24"/>
      <w:szCs w:val="20"/>
      <w:lang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4B2965"/>
    <w:pPr>
      <w:tabs>
        <w:tab w:val="left" w:pos="709"/>
      </w:tabs>
    </w:pPr>
    <w:rPr>
      <w:rFonts w:ascii="Tahoma" w:hAnsi="Tahoma"/>
      <w:lang w:val="pl-PL" w:eastAsia="pl-PL"/>
    </w:rPr>
  </w:style>
  <w:style w:type="paragraph" w:styleId="ListNumber3">
    <w:name w:val="List Number 3"/>
    <w:basedOn w:val="Normal"/>
    <w:rsid w:val="001B0A98"/>
    <w:pPr>
      <w:tabs>
        <w:tab w:val="num" w:pos="926"/>
      </w:tabs>
      <w:ind w:left="926" w:hanging="360"/>
      <w:jc w:val="both"/>
    </w:pPr>
    <w:rPr>
      <w:rFonts w:ascii="Univers" w:hAnsi="Univers"/>
      <w:sz w:val="22"/>
      <w:szCs w:val="22"/>
      <w:lang w:val="en-GB"/>
    </w:rPr>
  </w:style>
  <w:style w:type="paragraph" w:customStyle="1" w:styleId="CharCharCharCharCharCharChar">
    <w:name w:val="Char Char Char Знак Знак Char Char Char Char"/>
    <w:basedOn w:val="Normal"/>
    <w:uiPriority w:val="99"/>
    <w:rsid w:val="009242B7"/>
    <w:pPr>
      <w:tabs>
        <w:tab w:val="left" w:pos="709"/>
      </w:tabs>
    </w:pPr>
    <w:rPr>
      <w:rFonts w:ascii="Tahoma" w:hAnsi="Tahoma"/>
      <w:lang w:val="pl-PL" w:eastAsia="pl-PL"/>
    </w:rPr>
  </w:style>
  <w:style w:type="paragraph" w:customStyle="1" w:styleId="CharCharCharCharCharCharCharCharChar">
    <w:name w:val="Char Char Char Знак Знак Char Char Char Char Char Char"/>
    <w:basedOn w:val="Normal"/>
    <w:uiPriority w:val="99"/>
    <w:rsid w:val="00053E30"/>
    <w:pPr>
      <w:tabs>
        <w:tab w:val="left" w:pos="709"/>
      </w:tabs>
    </w:pPr>
    <w:rPr>
      <w:rFonts w:ascii="Tahoma" w:hAnsi="Tahoma"/>
      <w:lang w:val="pl-PL" w:eastAsia="pl-PL"/>
    </w:rPr>
  </w:style>
  <w:style w:type="paragraph" w:customStyle="1" w:styleId="CharCharCharCharCharCharCharCharCharCharChar1Char">
    <w:name w:val="Char Char Char Знак Знак Char Char Char Char Char Char Char Char1 Char"/>
    <w:basedOn w:val="Normal"/>
    <w:uiPriority w:val="99"/>
    <w:rsid w:val="006B3636"/>
    <w:pPr>
      <w:tabs>
        <w:tab w:val="left" w:pos="709"/>
      </w:tabs>
    </w:pPr>
    <w:rPr>
      <w:rFonts w:ascii="Tahoma" w:hAnsi="Tahoma"/>
      <w:lang w:val="pl-PL" w:eastAsia="pl-PL"/>
    </w:rPr>
  </w:style>
  <w:style w:type="paragraph" w:styleId="DocumentMap">
    <w:name w:val="Document Map"/>
    <w:basedOn w:val="Normal"/>
    <w:link w:val="DocumentMapChar"/>
    <w:uiPriority w:val="99"/>
    <w:semiHidden/>
    <w:rsid w:val="008B5FF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126B25"/>
    <w:rPr>
      <w:sz w:val="0"/>
      <w:szCs w:val="0"/>
      <w:lang w:val="en-US" w:eastAsia="en-US"/>
    </w:rPr>
  </w:style>
  <w:style w:type="paragraph" w:customStyle="1" w:styleId="CharCharCharChar">
    <w:name w:val="Char Char Char Char"/>
    <w:basedOn w:val="Normal"/>
    <w:uiPriority w:val="99"/>
    <w:rsid w:val="00884649"/>
    <w:pPr>
      <w:tabs>
        <w:tab w:val="left" w:pos="709"/>
      </w:tabs>
    </w:pPr>
    <w:rPr>
      <w:rFonts w:ascii="Tahoma" w:hAnsi="Tahoma"/>
      <w:lang w:val="pl-PL" w:eastAsia="pl-PL"/>
    </w:rPr>
  </w:style>
  <w:style w:type="character" w:customStyle="1" w:styleId="apple-converted-space">
    <w:name w:val="apple-converted-space"/>
    <w:basedOn w:val="DefaultParagraphFont"/>
    <w:rsid w:val="00C62085"/>
    <w:rPr>
      <w:rFonts w:cs="Times New Roman"/>
    </w:rPr>
  </w:style>
  <w:style w:type="paragraph" w:customStyle="1" w:styleId="11">
    <w:name w:val="Знак Знак11"/>
    <w:basedOn w:val="Normal"/>
    <w:uiPriority w:val="99"/>
    <w:rsid w:val="002448A2"/>
    <w:pPr>
      <w:tabs>
        <w:tab w:val="left" w:pos="709"/>
      </w:tabs>
    </w:pPr>
    <w:rPr>
      <w:rFonts w:ascii="Tahoma" w:hAnsi="Tahoma"/>
      <w:lang w:val="pl-PL" w:eastAsia="pl-PL"/>
    </w:rPr>
  </w:style>
  <w:style w:type="paragraph" w:customStyle="1" w:styleId="10">
    <w:name w:val="Знак1 Знак Знак Знак"/>
    <w:basedOn w:val="Normal"/>
    <w:uiPriority w:val="99"/>
    <w:rsid w:val="008D5BDE"/>
    <w:pPr>
      <w:tabs>
        <w:tab w:val="left" w:pos="709"/>
      </w:tabs>
      <w:spacing w:line="360" w:lineRule="auto"/>
    </w:pPr>
    <w:rPr>
      <w:rFonts w:ascii="Tahoma" w:hAnsi="Tahoma" w:cs="Arial"/>
      <w:sz w:val="28"/>
      <w:szCs w:val="20"/>
      <w:lang w:val="pl-PL" w:eastAsia="pl-PL"/>
    </w:rPr>
  </w:style>
  <w:style w:type="paragraph" w:customStyle="1" w:styleId="CharCharChar">
    <w:name w:val="Char Char Char"/>
    <w:basedOn w:val="Normal"/>
    <w:uiPriority w:val="99"/>
    <w:rsid w:val="00ED60BC"/>
    <w:pPr>
      <w:tabs>
        <w:tab w:val="left" w:pos="709"/>
      </w:tabs>
    </w:pPr>
    <w:rPr>
      <w:rFonts w:ascii="Tahoma" w:hAnsi="Tahoma"/>
      <w:lang w:val="pl-PL" w:eastAsia="pl-PL"/>
    </w:rPr>
  </w:style>
  <w:style w:type="paragraph" w:customStyle="1" w:styleId="Pa11">
    <w:name w:val="Pa11"/>
    <w:basedOn w:val="Normal"/>
    <w:next w:val="Normal"/>
    <w:uiPriority w:val="99"/>
    <w:rsid w:val="002F29E1"/>
    <w:pPr>
      <w:autoSpaceDE w:val="0"/>
      <w:autoSpaceDN w:val="0"/>
      <w:adjustRightInd w:val="0"/>
      <w:spacing w:line="193" w:lineRule="atLeast"/>
    </w:pPr>
    <w:rPr>
      <w:rFonts w:ascii="TimokCYR" w:hAnsi="TimokCYR"/>
    </w:rPr>
  </w:style>
  <w:style w:type="paragraph" w:customStyle="1" w:styleId="Char2">
    <w:name w:val="Char2"/>
    <w:basedOn w:val="Normal"/>
    <w:uiPriority w:val="99"/>
    <w:rsid w:val="00605DF8"/>
    <w:pPr>
      <w:tabs>
        <w:tab w:val="left" w:pos="709"/>
      </w:tabs>
    </w:pPr>
    <w:rPr>
      <w:rFonts w:ascii="Tahoma" w:hAnsi="Tahoma"/>
      <w:lang w:val="pl-PL" w:eastAsia="pl-PL"/>
    </w:rPr>
  </w:style>
  <w:style w:type="character" w:customStyle="1" w:styleId="newdocreference">
    <w:name w:val="newdocreference"/>
    <w:basedOn w:val="DefaultParagraphFont"/>
    <w:uiPriority w:val="99"/>
    <w:rsid w:val="00A924BB"/>
    <w:rPr>
      <w:rFonts w:cs="Times New Roman"/>
    </w:rPr>
  </w:style>
  <w:style w:type="paragraph" w:styleId="List3">
    <w:name w:val="List 3"/>
    <w:basedOn w:val="Normal"/>
    <w:uiPriority w:val="99"/>
    <w:rsid w:val="00A471AE"/>
    <w:pPr>
      <w:ind w:left="849" w:hanging="283"/>
      <w:contextualSpacing/>
    </w:pPr>
  </w:style>
  <w:style w:type="paragraph" w:customStyle="1" w:styleId="CharCharCharChar2">
    <w:name w:val="Char Char Char Char2"/>
    <w:basedOn w:val="Normal"/>
    <w:uiPriority w:val="99"/>
    <w:rsid w:val="00C65D78"/>
    <w:pPr>
      <w:tabs>
        <w:tab w:val="left" w:pos="709"/>
      </w:tabs>
    </w:pPr>
    <w:rPr>
      <w:rFonts w:ascii="Tahoma" w:hAnsi="Tahoma"/>
      <w:lang w:val="pl-PL" w:eastAsia="pl-PL"/>
    </w:rPr>
  </w:style>
  <w:style w:type="paragraph" w:customStyle="1" w:styleId="Bulets">
    <w:name w:val="Bulets"/>
    <w:basedOn w:val="Normal"/>
    <w:link w:val="Bulets0"/>
    <w:uiPriority w:val="99"/>
    <w:rsid w:val="009C0AFB"/>
    <w:pPr>
      <w:numPr>
        <w:numId w:val="8"/>
      </w:numPr>
      <w:spacing w:before="120"/>
      <w:jc w:val="both"/>
    </w:pPr>
    <w:rPr>
      <w:rFonts w:ascii="Arial" w:hAnsi="Arial"/>
      <w:szCs w:val="20"/>
      <w:lang w:val="en-GB"/>
    </w:rPr>
  </w:style>
  <w:style w:type="character" w:customStyle="1" w:styleId="Bulets0">
    <w:name w:val="Bulets Знак"/>
    <w:link w:val="Bulets"/>
    <w:uiPriority w:val="99"/>
    <w:locked/>
    <w:rsid w:val="009C0AFB"/>
    <w:rPr>
      <w:rFonts w:ascii="Arial" w:hAnsi="Arial"/>
      <w:sz w:val="24"/>
      <w:szCs w:val="20"/>
      <w:lang w:val="en-GB"/>
    </w:rPr>
  </w:style>
  <w:style w:type="character" w:styleId="FollowedHyperlink">
    <w:name w:val="FollowedHyperlink"/>
    <w:basedOn w:val="DefaultParagraphFont"/>
    <w:uiPriority w:val="99"/>
    <w:semiHidden/>
    <w:rsid w:val="006C6DB4"/>
    <w:rPr>
      <w:rFonts w:cs="Times New Roman"/>
      <w:color w:val="800080"/>
      <w:u w:val="single"/>
    </w:rPr>
  </w:style>
  <w:style w:type="paragraph" w:customStyle="1" w:styleId="3CharChar">
    <w:name w:val="Знак Знак3 Char Char Знак Знак"/>
    <w:basedOn w:val="Normal"/>
    <w:uiPriority w:val="99"/>
    <w:rsid w:val="002939E6"/>
    <w:pPr>
      <w:tabs>
        <w:tab w:val="left" w:pos="709"/>
      </w:tabs>
    </w:pPr>
    <w:rPr>
      <w:rFonts w:ascii="Tahoma" w:hAnsi="Tahoma"/>
      <w:lang w:val="pl-PL" w:eastAsia="pl-PL"/>
    </w:rPr>
  </w:style>
  <w:style w:type="paragraph" w:styleId="BodyTextIndent3">
    <w:name w:val="Body Text Indent 3"/>
    <w:basedOn w:val="Normal"/>
    <w:link w:val="BodyTextIndent3Char"/>
    <w:uiPriority w:val="99"/>
    <w:rsid w:val="002939E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26B25"/>
    <w:rPr>
      <w:sz w:val="16"/>
      <w:szCs w:val="16"/>
      <w:lang w:val="en-US" w:eastAsia="en-US"/>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2C66B5"/>
    <w:pPr>
      <w:tabs>
        <w:tab w:val="left" w:pos="709"/>
      </w:tabs>
    </w:pPr>
    <w:rPr>
      <w:rFonts w:ascii="Tahoma" w:hAnsi="Tahoma"/>
      <w:lang w:val="pl-PL" w:eastAsia="pl-PL"/>
    </w:rPr>
  </w:style>
  <w:style w:type="paragraph" w:customStyle="1" w:styleId="4">
    <w:name w:val="Знак Знак4"/>
    <w:basedOn w:val="Normal"/>
    <w:uiPriority w:val="99"/>
    <w:rsid w:val="004B3558"/>
    <w:pPr>
      <w:tabs>
        <w:tab w:val="left" w:pos="709"/>
      </w:tabs>
    </w:pPr>
    <w:rPr>
      <w:rFonts w:ascii="Tahoma" w:hAnsi="Tahoma"/>
      <w:lang w:val="pl-PL" w:eastAsia="pl-PL"/>
    </w:rPr>
  </w:style>
  <w:style w:type="paragraph" w:customStyle="1" w:styleId="41">
    <w:name w:val="Знак Знак41"/>
    <w:basedOn w:val="Normal"/>
    <w:uiPriority w:val="99"/>
    <w:rsid w:val="00541D1B"/>
    <w:pPr>
      <w:tabs>
        <w:tab w:val="left" w:pos="709"/>
      </w:tabs>
    </w:pPr>
    <w:rPr>
      <w:rFonts w:ascii="Tahoma" w:hAnsi="Tahoma"/>
      <w:lang w:val="pl-PL" w:eastAsia="pl-PL"/>
    </w:rPr>
  </w:style>
  <w:style w:type="character" w:customStyle="1" w:styleId="timark">
    <w:name w:val="timark"/>
    <w:basedOn w:val="DefaultParagraphFont"/>
    <w:uiPriority w:val="99"/>
    <w:rsid w:val="00541D1B"/>
    <w:rPr>
      <w:rFonts w:cs="Times New Roman"/>
    </w:rPr>
  </w:style>
  <w:style w:type="paragraph" w:customStyle="1" w:styleId="Default">
    <w:name w:val="Default"/>
    <w:rsid w:val="006059AF"/>
    <w:pPr>
      <w:autoSpaceDE w:val="0"/>
      <w:autoSpaceDN w:val="0"/>
      <w:adjustRightInd w:val="0"/>
    </w:pPr>
    <w:rPr>
      <w:color w:val="000000"/>
      <w:sz w:val="24"/>
      <w:szCs w:val="24"/>
      <w:lang w:val="en-US" w:eastAsia="en-US"/>
    </w:rPr>
  </w:style>
  <w:style w:type="paragraph" w:customStyle="1" w:styleId="CharChar1CharChar1">
    <w:name w:val="Char Char1 Знак Char Char Знак Знак1"/>
    <w:basedOn w:val="Normal"/>
    <w:uiPriority w:val="99"/>
    <w:rsid w:val="00A53100"/>
    <w:pPr>
      <w:tabs>
        <w:tab w:val="left" w:pos="709"/>
      </w:tabs>
    </w:pPr>
    <w:rPr>
      <w:rFonts w:ascii="Tahoma" w:hAnsi="Tahoma"/>
      <w:lang w:val="pl-PL" w:eastAsia="pl-PL"/>
    </w:rPr>
  </w:style>
  <w:style w:type="paragraph" w:customStyle="1" w:styleId="firstline">
    <w:name w:val="firstline"/>
    <w:basedOn w:val="Normal"/>
    <w:uiPriority w:val="99"/>
    <w:rsid w:val="005E4060"/>
    <w:pPr>
      <w:spacing w:before="100" w:beforeAutospacing="1" w:after="100" w:afterAutospacing="1"/>
    </w:p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0518D4"/>
    <w:pPr>
      <w:tabs>
        <w:tab w:val="left" w:pos="709"/>
      </w:tabs>
    </w:pPr>
    <w:rPr>
      <w:rFonts w:ascii="Tahoma" w:hAnsi="Tahoma"/>
      <w:lang w:val="pl-PL" w:eastAsia="pl-PL"/>
    </w:rPr>
  </w:style>
  <w:style w:type="paragraph" w:customStyle="1" w:styleId="CharCharCharChar0">
    <w:name w:val="Char Char Знак Знак Знак Char Char Знак Знак"/>
    <w:basedOn w:val="Normal"/>
    <w:uiPriority w:val="99"/>
    <w:rsid w:val="0086740F"/>
    <w:pPr>
      <w:tabs>
        <w:tab w:val="left" w:pos="709"/>
      </w:tabs>
    </w:pPr>
    <w:rPr>
      <w:rFonts w:ascii="Tahoma" w:hAnsi="Tahoma"/>
      <w:lang w:val="pl-PL" w:eastAsia="pl-PL"/>
    </w:rPr>
  </w:style>
  <w:style w:type="paragraph" w:customStyle="1" w:styleId="Title1">
    <w:name w:val="Title1"/>
    <w:basedOn w:val="Normal"/>
    <w:uiPriority w:val="99"/>
    <w:rsid w:val="00571D56"/>
    <w:pPr>
      <w:spacing w:before="100" w:beforeAutospacing="1" w:after="100" w:afterAutospacing="1"/>
    </w:pPr>
  </w:style>
  <w:style w:type="paragraph" w:styleId="ListParagraph">
    <w:name w:val="List Paragraph"/>
    <w:basedOn w:val="Normal"/>
    <w:link w:val="ListParagraphChar"/>
    <w:uiPriority w:val="99"/>
    <w:qFormat/>
    <w:rsid w:val="00AE5933"/>
    <w:pPr>
      <w:ind w:left="708"/>
    </w:pPr>
  </w:style>
  <w:style w:type="paragraph" w:customStyle="1" w:styleId="WW-BodyTextIndent3">
    <w:name w:val="WW-Body Text Indent 3"/>
    <w:basedOn w:val="Normal"/>
    <w:uiPriority w:val="99"/>
    <w:rsid w:val="0078023A"/>
    <w:pPr>
      <w:suppressAutoHyphens/>
      <w:overflowPunct w:val="0"/>
      <w:spacing w:after="120"/>
      <w:ind w:left="283"/>
    </w:pPr>
    <w:rPr>
      <w:sz w:val="16"/>
      <w:szCs w:val="16"/>
      <w:lang w:eastAsia="ar-SA"/>
    </w:rPr>
  </w:style>
  <w:style w:type="paragraph" w:styleId="Title">
    <w:name w:val="Title"/>
    <w:basedOn w:val="Normal"/>
    <w:next w:val="Subtitle"/>
    <w:link w:val="TitleChar"/>
    <w:qFormat/>
    <w:rsid w:val="00057EF7"/>
    <w:pPr>
      <w:suppressAutoHyphens/>
      <w:jc w:val="center"/>
    </w:pPr>
    <w:rPr>
      <w:b/>
      <w:kern w:val="1"/>
      <w:sz w:val="28"/>
      <w:szCs w:val="20"/>
      <w:lang w:eastAsia="ar-SA"/>
    </w:rPr>
  </w:style>
  <w:style w:type="character" w:customStyle="1" w:styleId="TitleChar">
    <w:name w:val="Title Char"/>
    <w:basedOn w:val="DefaultParagraphFont"/>
    <w:link w:val="Title"/>
    <w:rsid w:val="00126B25"/>
    <w:rPr>
      <w:rFonts w:asciiTheme="majorHAnsi" w:eastAsiaTheme="majorEastAsia" w:hAnsiTheme="majorHAnsi" w:cstheme="majorBidi"/>
      <w:b/>
      <w:bCs/>
      <w:kern w:val="28"/>
      <w:sz w:val="32"/>
      <w:szCs w:val="32"/>
      <w:lang w:val="en-US" w:eastAsia="en-US"/>
    </w:rPr>
  </w:style>
  <w:style w:type="paragraph" w:styleId="Subtitle">
    <w:name w:val="Subtitle"/>
    <w:basedOn w:val="Normal"/>
    <w:next w:val="BodyText"/>
    <w:link w:val="SubtitleChar"/>
    <w:qFormat/>
    <w:rsid w:val="00057EF7"/>
    <w:pPr>
      <w:suppressAutoHyphens/>
      <w:spacing w:after="240" w:line="360" w:lineRule="auto"/>
    </w:pPr>
    <w:rPr>
      <w:b/>
      <w:kern w:val="1"/>
      <w:szCs w:val="20"/>
      <w:lang w:eastAsia="ar-SA"/>
    </w:rPr>
  </w:style>
  <w:style w:type="character" w:customStyle="1" w:styleId="SubtitleChar">
    <w:name w:val="Subtitle Char"/>
    <w:basedOn w:val="DefaultParagraphFont"/>
    <w:link w:val="Subtitle"/>
    <w:rsid w:val="00126B25"/>
    <w:rPr>
      <w:rFonts w:asciiTheme="majorHAnsi" w:eastAsiaTheme="majorEastAsia" w:hAnsiTheme="majorHAnsi" w:cstheme="majorBidi"/>
      <w:sz w:val="24"/>
      <w:szCs w:val="24"/>
      <w:lang w:val="en-US" w:eastAsia="en-US"/>
    </w:rPr>
  </w:style>
  <w:style w:type="character" w:customStyle="1" w:styleId="BuletsChar">
    <w:name w:val="Bulets Char"/>
    <w:uiPriority w:val="99"/>
    <w:rsid w:val="00884ED2"/>
    <w:rPr>
      <w:rFonts w:ascii="Arial" w:hAnsi="Arial"/>
      <w:sz w:val="24"/>
      <w:lang w:val="en-GB" w:eastAsia="en-US"/>
    </w:rPr>
  </w:style>
  <w:style w:type="paragraph" w:customStyle="1" w:styleId="12">
    <w:name w:val="Списък на абзаци1"/>
    <w:basedOn w:val="Normal"/>
    <w:uiPriority w:val="34"/>
    <w:qFormat/>
    <w:rsid w:val="00884ED2"/>
    <w:pPr>
      <w:ind w:left="708"/>
    </w:pPr>
  </w:style>
  <w:style w:type="character" w:styleId="CommentReference">
    <w:name w:val="annotation reference"/>
    <w:basedOn w:val="DefaultParagraphFont"/>
    <w:semiHidden/>
    <w:rsid w:val="009453FB"/>
    <w:rPr>
      <w:rFonts w:cs="Times New Roman"/>
      <w:sz w:val="16"/>
    </w:rPr>
  </w:style>
  <w:style w:type="paragraph" w:styleId="CommentText">
    <w:name w:val="annotation text"/>
    <w:basedOn w:val="Normal"/>
    <w:link w:val="CommentTextChar"/>
    <w:semiHidden/>
    <w:rsid w:val="009453FB"/>
    <w:rPr>
      <w:sz w:val="20"/>
      <w:szCs w:val="20"/>
    </w:rPr>
  </w:style>
  <w:style w:type="character" w:customStyle="1" w:styleId="CommentTextChar">
    <w:name w:val="Comment Text Char"/>
    <w:basedOn w:val="DefaultParagraphFont"/>
    <w:link w:val="CommentText"/>
    <w:uiPriority w:val="99"/>
    <w:semiHidden/>
    <w:locked/>
    <w:rsid w:val="009453FB"/>
    <w:rPr>
      <w:rFonts w:cs="Times New Roman"/>
    </w:rPr>
  </w:style>
  <w:style w:type="paragraph" w:styleId="CommentSubject">
    <w:name w:val="annotation subject"/>
    <w:basedOn w:val="CommentText"/>
    <w:next w:val="CommentText"/>
    <w:link w:val="CommentSubjectChar"/>
    <w:semiHidden/>
    <w:rsid w:val="009453FB"/>
    <w:rPr>
      <w:b/>
      <w:bCs/>
    </w:rPr>
  </w:style>
  <w:style w:type="character" w:customStyle="1" w:styleId="CommentSubjectChar">
    <w:name w:val="Comment Subject Char"/>
    <w:basedOn w:val="CommentTextChar"/>
    <w:link w:val="CommentSubject"/>
    <w:uiPriority w:val="99"/>
    <w:semiHidden/>
    <w:locked/>
    <w:rsid w:val="009453FB"/>
    <w:rPr>
      <w:rFonts w:cs="Times New Roman"/>
      <w:b/>
    </w:rPr>
  </w:style>
  <w:style w:type="character" w:customStyle="1" w:styleId="ala">
    <w:name w:val="al_a"/>
    <w:uiPriority w:val="99"/>
    <w:rsid w:val="00923DDF"/>
  </w:style>
  <w:style w:type="character" w:customStyle="1" w:styleId="ala2">
    <w:name w:val="al_a2"/>
    <w:uiPriority w:val="99"/>
    <w:rsid w:val="00923DDF"/>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basedOn w:val="DefaultParagraphFont"/>
    <w:link w:val="FootnoteText"/>
    <w:uiPriority w:val="99"/>
    <w:locked/>
    <w:rsid w:val="00945906"/>
    <w:rPr>
      <w:rFonts w:cs="Times New Roman"/>
    </w:rPr>
  </w:style>
  <w:style w:type="character" w:customStyle="1" w:styleId="FontStyle151">
    <w:name w:val="Font Style151"/>
    <w:uiPriority w:val="99"/>
    <w:rsid w:val="00945906"/>
    <w:rPr>
      <w:rFonts w:ascii="Times New Roman" w:hAnsi="Times New Roman"/>
      <w:sz w:val="24"/>
    </w:rPr>
  </w:style>
  <w:style w:type="character" w:styleId="EndnoteReference">
    <w:name w:val="endnote reference"/>
    <w:basedOn w:val="DefaultParagraphFont"/>
    <w:rsid w:val="00945906"/>
    <w:rPr>
      <w:rFonts w:cs="Times New Roman"/>
      <w:vertAlign w:val="superscript"/>
    </w:rPr>
  </w:style>
  <w:style w:type="paragraph" w:styleId="BodyText3">
    <w:name w:val="Body Text 3"/>
    <w:basedOn w:val="Normal"/>
    <w:link w:val="BodyText3Char"/>
    <w:uiPriority w:val="99"/>
    <w:semiHidden/>
    <w:rsid w:val="00945906"/>
    <w:pPr>
      <w:spacing w:after="120"/>
    </w:pPr>
    <w:rPr>
      <w:sz w:val="16"/>
      <w:szCs w:val="16"/>
    </w:rPr>
  </w:style>
  <w:style w:type="character" w:customStyle="1" w:styleId="BodyText3Char">
    <w:name w:val="Body Text 3 Char"/>
    <w:basedOn w:val="DefaultParagraphFont"/>
    <w:link w:val="BodyText3"/>
    <w:uiPriority w:val="99"/>
    <w:semiHidden/>
    <w:locked/>
    <w:rsid w:val="00945906"/>
    <w:rPr>
      <w:sz w:val="16"/>
    </w:rPr>
  </w:style>
  <w:style w:type="character" w:customStyle="1" w:styleId="ListParagraphChar">
    <w:name w:val="List Paragraph Char"/>
    <w:link w:val="ListParagraph"/>
    <w:uiPriority w:val="99"/>
    <w:locked/>
    <w:rsid w:val="00945906"/>
    <w:rPr>
      <w:sz w:val="24"/>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945906"/>
    <w:rPr>
      <w:spacing w:val="-2"/>
      <w:lang w:val="en-GB" w:eastAsia="ar-SA" w:bidi="ar-SA"/>
    </w:rPr>
  </w:style>
  <w:style w:type="paragraph" w:customStyle="1" w:styleId="normaltableau">
    <w:name w:val="normal_tableau"/>
    <w:basedOn w:val="Normal"/>
    <w:uiPriority w:val="99"/>
    <w:rsid w:val="00945906"/>
    <w:pPr>
      <w:suppressAutoHyphens/>
      <w:spacing w:before="120" w:after="120"/>
      <w:jc w:val="both"/>
    </w:pPr>
    <w:rPr>
      <w:rFonts w:ascii="Optima" w:hAnsi="Optima"/>
      <w:sz w:val="22"/>
      <w:szCs w:val="20"/>
      <w:lang w:val="en-GB" w:eastAsia="ar-SA"/>
    </w:rPr>
  </w:style>
  <w:style w:type="paragraph" w:customStyle="1" w:styleId="TableContents">
    <w:name w:val="Table Contents"/>
    <w:basedOn w:val="Normal"/>
    <w:rsid w:val="00945906"/>
    <w:pPr>
      <w:suppressLineNumbers/>
      <w:suppressAutoHyphens/>
      <w:spacing w:after="240"/>
      <w:jc w:val="both"/>
    </w:pPr>
    <w:rPr>
      <w:szCs w:val="20"/>
      <w:lang w:val="en-GB" w:eastAsia="ar-SA"/>
    </w:rPr>
  </w:style>
  <w:style w:type="character" w:customStyle="1" w:styleId="FontStyle35">
    <w:name w:val="Font Style35"/>
    <w:uiPriority w:val="99"/>
    <w:rsid w:val="00945906"/>
    <w:rPr>
      <w:rFonts w:ascii="Times New Roman" w:hAnsi="Times New Roman"/>
      <w:b/>
      <w:sz w:val="26"/>
    </w:rPr>
  </w:style>
  <w:style w:type="paragraph" w:customStyle="1" w:styleId="CharCharChar1">
    <w:name w:val="Char Char Char1"/>
    <w:basedOn w:val="Normal"/>
    <w:uiPriority w:val="99"/>
    <w:rsid w:val="00945906"/>
    <w:pPr>
      <w:tabs>
        <w:tab w:val="left" w:pos="709"/>
      </w:tabs>
    </w:pPr>
    <w:rPr>
      <w:rFonts w:ascii="Tahoma" w:hAnsi="Tahoma"/>
      <w:lang w:val="pl-PL" w:eastAsia="pl-PL"/>
    </w:rPr>
  </w:style>
  <w:style w:type="paragraph" w:customStyle="1" w:styleId="Style8">
    <w:name w:val="Style8"/>
    <w:basedOn w:val="Normal"/>
    <w:rsid w:val="00945906"/>
    <w:pPr>
      <w:widowControl w:val="0"/>
      <w:autoSpaceDE w:val="0"/>
      <w:autoSpaceDN w:val="0"/>
      <w:adjustRightInd w:val="0"/>
      <w:jc w:val="both"/>
    </w:pPr>
  </w:style>
  <w:style w:type="character" w:customStyle="1" w:styleId="label">
    <w:name w:val="label"/>
    <w:basedOn w:val="DefaultParagraphFont"/>
    <w:uiPriority w:val="99"/>
    <w:rsid w:val="00946047"/>
    <w:rPr>
      <w:rFonts w:cs="Times New Roman"/>
    </w:rPr>
  </w:style>
  <w:style w:type="character" w:customStyle="1" w:styleId="value">
    <w:name w:val="value"/>
    <w:basedOn w:val="DefaultParagraphFont"/>
    <w:uiPriority w:val="99"/>
    <w:rsid w:val="00946047"/>
    <w:rPr>
      <w:rFonts w:cs="Times New Roman"/>
    </w:rPr>
  </w:style>
  <w:style w:type="paragraph" w:customStyle="1" w:styleId="mayoralty">
    <w:name w:val="mayoralty"/>
    <w:basedOn w:val="Normal"/>
    <w:uiPriority w:val="99"/>
    <w:rsid w:val="00946047"/>
    <w:pPr>
      <w:spacing w:before="100" w:beforeAutospacing="1" w:after="100" w:afterAutospacing="1"/>
    </w:pPr>
  </w:style>
  <w:style w:type="paragraph" w:customStyle="1" w:styleId="postcode">
    <w:name w:val="postcode"/>
    <w:basedOn w:val="Normal"/>
    <w:uiPriority w:val="99"/>
    <w:rsid w:val="00946047"/>
    <w:pPr>
      <w:spacing w:before="100" w:beforeAutospacing="1" w:after="100" w:afterAutospacing="1"/>
    </w:pPr>
  </w:style>
  <w:style w:type="paragraph" w:customStyle="1" w:styleId="altitude">
    <w:name w:val="altitude"/>
    <w:basedOn w:val="Normal"/>
    <w:uiPriority w:val="99"/>
    <w:rsid w:val="00946047"/>
    <w:pPr>
      <w:spacing w:before="100" w:beforeAutospacing="1" w:after="100" w:afterAutospacing="1"/>
    </w:pPr>
  </w:style>
  <w:style w:type="paragraph" w:customStyle="1" w:styleId="district">
    <w:name w:val="district"/>
    <w:basedOn w:val="Normal"/>
    <w:uiPriority w:val="99"/>
    <w:rsid w:val="00946047"/>
    <w:pPr>
      <w:spacing w:before="100" w:beforeAutospacing="1" w:after="100" w:afterAutospacing="1"/>
    </w:pPr>
  </w:style>
  <w:style w:type="paragraph" w:customStyle="1" w:styleId="districtcode">
    <w:name w:val="districtcode"/>
    <w:basedOn w:val="Normal"/>
    <w:uiPriority w:val="99"/>
    <w:rsid w:val="00946047"/>
    <w:pPr>
      <w:spacing w:before="100" w:beforeAutospacing="1" w:after="100" w:afterAutospacing="1"/>
    </w:pPr>
  </w:style>
  <w:style w:type="paragraph" w:customStyle="1" w:styleId="municipality">
    <w:name w:val="municipality"/>
    <w:basedOn w:val="Normal"/>
    <w:uiPriority w:val="99"/>
    <w:rsid w:val="00946047"/>
    <w:pPr>
      <w:spacing w:before="100" w:beforeAutospacing="1" w:after="100" w:afterAutospacing="1"/>
    </w:pPr>
  </w:style>
  <w:style w:type="paragraph" w:customStyle="1" w:styleId="municipalitycode">
    <w:name w:val="municipalitycode"/>
    <w:basedOn w:val="Normal"/>
    <w:uiPriority w:val="99"/>
    <w:rsid w:val="00946047"/>
    <w:pPr>
      <w:spacing w:before="100" w:beforeAutospacing="1" w:after="100" w:afterAutospacing="1"/>
    </w:pPr>
  </w:style>
  <w:style w:type="paragraph" w:customStyle="1" w:styleId="region">
    <w:name w:val="region"/>
    <w:basedOn w:val="Normal"/>
    <w:uiPriority w:val="99"/>
    <w:rsid w:val="00946047"/>
    <w:pPr>
      <w:spacing w:before="100" w:beforeAutospacing="1" w:after="100" w:afterAutospacing="1"/>
    </w:pPr>
  </w:style>
  <w:style w:type="paragraph" w:styleId="Revision">
    <w:name w:val="Revision"/>
    <w:hidden/>
    <w:uiPriority w:val="99"/>
    <w:semiHidden/>
    <w:rsid w:val="00C40366"/>
    <w:rPr>
      <w:sz w:val="24"/>
      <w:szCs w:val="24"/>
      <w:lang w:val="en-US" w:eastAsia="en-US"/>
    </w:rPr>
  </w:style>
  <w:style w:type="paragraph" w:customStyle="1" w:styleId="CharCharChar2">
    <w:name w:val="Char Char Char2"/>
    <w:basedOn w:val="Normal"/>
    <w:uiPriority w:val="99"/>
    <w:rsid w:val="00AF7D3E"/>
    <w:pPr>
      <w:tabs>
        <w:tab w:val="left" w:pos="709"/>
      </w:tabs>
    </w:pPr>
    <w:rPr>
      <w:rFonts w:ascii="Tahoma" w:hAnsi="Tahoma"/>
      <w:lang w:val="pl-PL" w:eastAsia="pl-PL"/>
    </w:rPr>
  </w:style>
  <w:style w:type="numbering" w:customStyle="1" w:styleId="WW8Num10">
    <w:name w:val="WW8Num10"/>
    <w:rsid w:val="00126B25"/>
    <w:pPr>
      <w:numPr>
        <w:numId w:val="10"/>
      </w:numPr>
    </w:pPr>
  </w:style>
  <w:style w:type="character" w:customStyle="1" w:styleId="DeltaViewInsertion">
    <w:name w:val="DeltaView Insertion"/>
    <w:rsid w:val="00935422"/>
    <w:rPr>
      <w:b/>
      <w:i/>
      <w:spacing w:val="0"/>
      <w:lang w:val="bg-BG" w:eastAsia="bg-BG"/>
    </w:rPr>
  </w:style>
  <w:style w:type="paragraph" w:customStyle="1" w:styleId="Tiret0">
    <w:name w:val="Tiret 0"/>
    <w:basedOn w:val="Normal"/>
    <w:rsid w:val="00935422"/>
    <w:pPr>
      <w:numPr>
        <w:numId w:val="18"/>
      </w:numPr>
      <w:spacing w:before="120" w:after="120"/>
      <w:jc w:val="both"/>
    </w:pPr>
    <w:rPr>
      <w:rFonts w:eastAsia="Calibri"/>
      <w:szCs w:val="22"/>
    </w:rPr>
  </w:style>
  <w:style w:type="paragraph" w:customStyle="1" w:styleId="Tiret1">
    <w:name w:val="Tiret 1"/>
    <w:basedOn w:val="Normal"/>
    <w:rsid w:val="00935422"/>
    <w:pPr>
      <w:tabs>
        <w:tab w:val="num" w:pos="1417"/>
      </w:tabs>
      <w:spacing w:before="120" w:after="120"/>
      <w:ind w:left="1417" w:hanging="567"/>
      <w:jc w:val="both"/>
    </w:pPr>
    <w:rPr>
      <w:rFonts w:eastAsia="Calibri"/>
      <w:szCs w:val="22"/>
    </w:rPr>
  </w:style>
  <w:style w:type="paragraph" w:customStyle="1" w:styleId="NumPar1">
    <w:name w:val="NumPar 1"/>
    <w:basedOn w:val="Normal"/>
    <w:next w:val="Normal"/>
    <w:rsid w:val="00935422"/>
    <w:pPr>
      <w:numPr>
        <w:numId w:val="22"/>
      </w:numPr>
      <w:spacing w:before="120" w:after="120"/>
      <w:jc w:val="both"/>
    </w:pPr>
    <w:rPr>
      <w:rFonts w:eastAsia="Calibri"/>
      <w:szCs w:val="22"/>
    </w:rPr>
  </w:style>
  <w:style w:type="paragraph" w:customStyle="1" w:styleId="NumPar2">
    <w:name w:val="NumPar 2"/>
    <w:basedOn w:val="Normal"/>
    <w:next w:val="Normal"/>
    <w:rsid w:val="00935422"/>
    <w:pPr>
      <w:numPr>
        <w:ilvl w:val="1"/>
        <w:numId w:val="22"/>
      </w:numPr>
      <w:spacing w:before="120" w:after="120"/>
      <w:jc w:val="both"/>
    </w:pPr>
    <w:rPr>
      <w:rFonts w:eastAsia="Calibri"/>
      <w:szCs w:val="22"/>
    </w:rPr>
  </w:style>
  <w:style w:type="paragraph" w:customStyle="1" w:styleId="NumPar3">
    <w:name w:val="NumPar 3"/>
    <w:basedOn w:val="Normal"/>
    <w:next w:val="Normal"/>
    <w:rsid w:val="00935422"/>
    <w:pPr>
      <w:numPr>
        <w:ilvl w:val="2"/>
        <w:numId w:val="22"/>
      </w:numPr>
      <w:spacing w:before="120" w:after="120"/>
      <w:jc w:val="both"/>
    </w:pPr>
    <w:rPr>
      <w:rFonts w:eastAsia="Calibri"/>
      <w:szCs w:val="22"/>
    </w:rPr>
  </w:style>
  <w:style w:type="paragraph" w:customStyle="1" w:styleId="NumPar4">
    <w:name w:val="NumPar 4"/>
    <w:basedOn w:val="Normal"/>
    <w:next w:val="Normal"/>
    <w:rsid w:val="00935422"/>
    <w:pPr>
      <w:numPr>
        <w:ilvl w:val="3"/>
        <w:numId w:val="22"/>
      </w:numPr>
      <w:spacing w:before="120" w:after="120"/>
      <w:jc w:val="both"/>
    </w:pPr>
    <w:rPr>
      <w:rFonts w:eastAsia="Calibri"/>
      <w:szCs w:val="22"/>
    </w:rPr>
  </w:style>
  <w:style w:type="character" w:customStyle="1" w:styleId="a7">
    <w:name w:val="Основен текст_"/>
    <w:link w:val="13"/>
    <w:locked/>
    <w:rsid w:val="00D16B7C"/>
    <w:rPr>
      <w:sz w:val="23"/>
      <w:szCs w:val="23"/>
      <w:shd w:val="clear" w:color="auto" w:fill="FFFFFF"/>
    </w:rPr>
  </w:style>
  <w:style w:type="paragraph" w:customStyle="1" w:styleId="13">
    <w:name w:val="Основен текст1"/>
    <w:basedOn w:val="Normal"/>
    <w:link w:val="a7"/>
    <w:rsid w:val="00D16B7C"/>
    <w:pPr>
      <w:widowControl w:val="0"/>
      <w:shd w:val="clear" w:color="auto" w:fill="FFFFFF"/>
      <w:spacing w:line="240" w:lineRule="atLeast"/>
      <w:ind w:hanging="380"/>
      <w:jc w:val="both"/>
    </w:pPr>
    <w:rPr>
      <w:sz w:val="23"/>
      <w:szCs w:val="23"/>
    </w:rPr>
  </w:style>
  <w:style w:type="paragraph" w:customStyle="1" w:styleId="BodyText30">
    <w:name w:val="Body Text3"/>
    <w:basedOn w:val="Normal"/>
    <w:rsid w:val="00D74D84"/>
    <w:pPr>
      <w:shd w:val="clear" w:color="auto" w:fill="FFFFFF"/>
      <w:spacing w:after="300" w:line="0" w:lineRule="atLeast"/>
      <w:ind w:hanging="260"/>
    </w:pPr>
    <w:rPr>
      <w:color w:val="000000"/>
      <w:sz w:val="22"/>
      <w:szCs w:val="22"/>
      <w:lang w:eastAsia="en-US"/>
    </w:rPr>
  </w:style>
  <w:style w:type="paragraph" w:customStyle="1" w:styleId="title8">
    <w:name w:val="title8"/>
    <w:basedOn w:val="Normal"/>
    <w:rsid w:val="000B3C7F"/>
    <w:pPr>
      <w:ind w:firstLine="1155"/>
    </w:pPr>
    <w:rPr>
      <w:b/>
      <w:bCs/>
    </w:rPr>
  </w:style>
  <w:style w:type="character" w:customStyle="1" w:styleId="FontStyle13">
    <w:name w:val="Font Style13"/>
    <w:rsid w:val="00BD14BC"/>
    <w:rPr>
      <w:rFonts w:ascii="Times New Roman" w:hAnsi="Times New Roman" w:cs="Times New Roman"/>
      <w:sz w:val="26"/>
      <w:szCs w:val="26"/>
    </w:rPr>
  </w:style>
  <w:style w:type="paragraph" w:customStyle="1" w:styleId="Style5">
    <w:name w:val="Style5"/>
    <w:basedOn w:val="Normal"/>
    <w:rsid w:val="00BD14BC"/>
    <w:pPr>
      <w:widowControl w:val="0"/>
      <w:autoSpaceDE w:val="0"/>
      <w:autoSpaceDN w:val="0"/>
      <w:adjustRightInd w:val="0"/>
      <w:spacing w:line="298" w:lineRule="exact"/>
      <w:jc w:val="both"/>
    </w:pPr>
  </w:style>
  <w:style w:type="paragraph" w:customStyle="1" w:styleId="Style6">
    <w:name w:val="Style6"/>
    <w:basedOn w:val="Normal"/>
    <w:rsid w:val="00BD14BC"/>
    <w:pPr>
      <w:widowControl w:val="0"/>
      <w:autoSpaceDE w:val="0"/>
      <w:autoSpaceDN w:val="0"/>
      <w:adjustRightInd w:val="0"/>
      <w:spacing w:line="312" w:lineRule="exact"/>
      <w:ind w:firstLine="677"/>
      <w:jc w:val="both"/>
    </w:pPr>
  </w:style>
  <w:style w:type="paragraph" w:customStyle="1" w:styleId="BodyTextIndent31">
    <w:name w:val="Body Text Indent 31"/>
    <w:basedOn w:val="Normal"/>
    <w:rsid w:val="00BD14BC"/>
    <w:pPr>
      <w:suppressAutoHyphens/>
      <w:ind w:left="993" w:hanging="333"/>
      <w:jc w:val="both"/>
    </w:pPr>
    <w:rPr>
      <w:b/>
      <w:color w:val="000000"/>
      <w:szCs w:val="20"/>
      <w:lang w:eastAsia="ar-SA"/>
    </w:rPr>
  </w:style>
  <w:style w:type="paragraph" w:customStyle="1" w:styleId="Style1">
    <w:name w:val="Style1"/>
    <w:basedOn w:val="Normal"/>
    <w:rsid w:val="00BD14BC"/>
    <w:pPr>
      <w:widowControl w:val="0"/>
      <w:autoSpaceDE w:val="0"/>
      <w:autoSpaceDN w:val="0"/>
      <w:adjustRightInd w:val="0"/>
    </w:pPr>
  </w:style>
  <w:style w:type="character" w:customStyle="1" w:styleId="WW8Num5z0">
    <w:name w:val="WW8Num5z0"/>
    <w:rsid w:val="00D27654"/>
    <w:rPr>
      <w:rFonts w:cs="Times New Roman"/>
    </w:rPr>
  </w:style>
  <w:style w:type="character" w:customStyle="1" w:styleId="WW8Num10z3">
    <w:name w:val="WW8Num10z3"/>
    <w:rsid w:val="00D27654"/>
    <w:rPr>
      <w:rFonts w:ascii="Symbol" w:hAnsi="Symbol"/>
    </w:rPr>
  </w:style>
  <w:style w:type="character" w:customStyle="1" w:styleId="WW8Num19z0">
    <w:name w:val="WW8Num19z0"/>
    <w:rsid w:val="00D27654"/>
    <w:rPr>
      <w:rFonts w:ascii="Symbol" w:hAnsi="Symbol"/>
    </w:rPr>
  </w:style>
  <w:style w:type="character" w:customStyle="1" w:styleId="hps">
    <w:name w:val="hps"/>
    <w:uiPriority w:val="99"/>
    <w:rsid w:val="00D27654"/>
  </w:style>
  <w:style w:type="character" w:customStyle="1" w:styleId="WW8Num13z0">
    <w:name w:val="WW8Num13z0"/>
    <w:rsid w:val="00D27654"/>
    <w:rPr>
      <w:rFonts w:cs="Times New Roman"/>
    </w:rPr>
  </w:style>
  <w:style w:type="character" w:customStyle="1" w:styleId="WW8Num7z0">
    <w:name w:val="WW8Num7z0"/>
    <w:rsid w:val="00D27654"/>
    <w:rPr>
      <w:rFonts w:ascii="Times New Roman" w:hAnsi="Times New Roman"/>
      <w:u w:val="none"/>
    </w:rPr>
  </w:style>
  <w:style w:type="character" w:styleId="Emphasis">
    <w:name w:val="Emphasis"/>
    <w:uiPriority w:val="20"/>
    <w:qFormat/>
    <w:locked/>
    <w:rsid w:val="00D27654"/>
    <w:rPr>
      <w:i/>
      <w:iCs/>
    </w:rPr>
  </w:style>
  <w:style w:type="character" w:customStyle="1" w:styleId="WW8Num41z0">
    <w:name w:val="WW8Num41z0"/>
    <w:rsid w:val="00D27654"/>
    <w:rPr>
      <w:rFonts w:cs="Times New Roman"/>
    </w:rPr>
  </w:style>
  <w:style w:type="character" w:customStyle="1" w:styleId="WW8Num25z3">
    <w:name w:val="WW8Num25z3"/>
    <w:rsid w:val="00D27654"/>
    <w:rPr>
      <w:rFonts w:ascii="Symbol" w:hAnsi="Symbol"/>
    </w:rPr>
  </w:style>
  <w:style w:type="character" w:customStyle="1" w:styleId="WW8Num48z2">
    <w:name w:val="WW8Num48z2"/>
    <w:rsid w:val="00D27654"/>
    <w:rPr>
      <w:rFonts w:ascii="Times New Roman" w:hAnsi="Times New Roman" w:cs="Times New Roman"/>
    </w:rPr>
  </w:style>
  <w:style w:type="character" w:customStyle="1" w:styleId="WW8Num2z3">
    <w:name w:val="WW8Num2z3"/>
    <w:rsid w:val="00D27654"/>
    <w:rPr>
      <w:rFonts w:ascii="Symbol" w:hAnsi="Symbol"/>
    </w:rPr>
  </w:style>
  <w:style w:type="character" w:customStyle="1" w:styleId="Char0">
    <w:name w:val="Булет Char"/>
    <w:link w:val="a8"/>
    <w:rsid w:val="00D27654"/>
    <w:rPr>
      <w:rFonts w:ascii="Courier New" w:hAnsi="Courier New"/>
      <w:sz w:val="24"/>
      <w:szCs w:val="24"/>
    </w:rPr>
  </w:style>
  <w:style w:type="character" w:customStyle="1" w:styleId="WW8Num34z2">
    <w:name w:val="WW8Num34z2"/>
    <w:rsid w:val="00D27654"/>
    <w:rPr>
      <w:rFonts w:ascii="Times New Roman" w:hAnsi="Times New Roman"/>
    </w:rPr>
  </w:style>
  <w:style w:type="character" w:customStyle="1" w:styleId="WW8Num48z3">
    <w:name w:val="WW8Num48z3"/>
    <w:rsid w:val="00D27654"/>
    <w:rPr>
      <w:rFonts w:ascii="Symbol" w:hAnsi="Symbol"/>
    </w:rPr>
  </w:style>
  <w:style w:type="character" w:customStyle="1" w:styleId="WW8Num44z0">
    <w:name w:val="WW8Num44z0"/>
    <w:rsid w:val="00D27654"/>
    <w:rPr>
      <w:rFonts w:cs="Times New Roman"/>
      <w:sz w:val="24"/>
    </w:rPr>
  </w:style>
  <w:style w:type="character" w:customStyle="1" w:styleId="WW8Num30z0">
    <w:name w:val="WW8Num30z0"/>
    <w:uiPriority w:val="99"/>
    <w:rsid w:val="00D27654"/>
    <w:rPr>
      <w:rFonts w:cs="Times New Roman"/>
    </w:rPr>
  </w:style>
  <w:style w:type="character" w:customStyle="1" w:styleId="WW8Num2z2">
    <w:name w:val="WW8Num2z2"/>
    <w:rsid w:val="00D27654"/>
    <w:rPr>
      <w:rFonts w:ascii="Times New Roman" w:hAnsi="Times New Roman"/>
    </w:rPr>
  </w:style>
  <w:style w:type="character" w:customStyle="1" w:styleId="Char1">
    <w:name w:val="Буква Char"/>
    <w:link w:val="a4"/>
    <w:rsid w:val="00D27654"/>
    <w:rPr>
      <w:rFonts w:ascii="Courier New" w:hAnsi="Courier New"/>
      <w:sz w:val="24"/>
      <w:szCs w:val="24"/>
    </w:rPr>
  </w:style>
  <w:style w:type="character" w:customStyle="1" w:styleId="WW8Num37z0">
    <w:name w:val="WW8Num37z0"/>
    <w:rsid w:val="00D27654"/>
    <w:rPr>
      <w:rFonts w:ascii="Symbol" w:hAnsi="Symbol"/>
    </w:rPr>
  </w:style>
  <w:style w:type="character" w:styleId="Strong">
    <w:name w:val="Strong"/>
    <w:uiPriority w:val="22"/>
    <w:qFormat/>
    <w:locked/>
    <w:rsid w:val="00D27654"/>
    <w:rPr>
      <w:b/>
      <w:bCs/>
    </w:rPr>
  </w:style>
  <w:style w:type="character" w:customStyle="1" w:styleId="WW8Num34z0">
    <w:name w:val="WW8Num34z0"/>
    <w:rsid w:val="00D27654"/>
    <w:rPr>
      <w:rFonts w:cs="Times New Roman"/>
    </w:rPr>
  </w:style>
  <w:style w:type="character" w:customStyle="1" w:styleId="WW8Num42z0">
    <w:name w:val="WW8Num42z0"/>
    <w:rsid w:val="00D27654"/>
    <w:rPr>
      <w:rFonts w:cs="Times New Roman"/>
    </w:rPr>
  </w:style>
  <w:style w:type="character" w:styleId="SubtleReference">
    <w:name w:val="Subtle Reference"/>
    <w:uiPriority w:val="99"/>
    <w:qFormat/>
    <w:rsid w:val="00D27654"/>
    <w:rPr>
      <w:rFonts w:cs="Times New Roman"/>
      <w:smallCaps/>
      <w:color w:val="C0504D"/>
      <w:u w:val="single"/>
    </w:rPr>
  </w:style>
  <w:style w:type="character" w:customStyle="1" w:styleId="WW8Num12z0">
    <w:name w:val="WW8Num12z0"/>
    <w:rsid w:val="00D27654"/>
    <w:rPr>
      <w:rFonts w:cs="Times New Roman"/>
    </w:rPr>
  </w:style>
  <w:style w:type="character" w:customStyle="1" w:styleId="WW8Num26z3">
    <w:name w:val="WW8Num26z3"/>
    <w:rsid w:val="00D27654"/>
    <w:rPr>
      <w:rFonts w:ascii="Symbol" w:hAnsi="Symbol"/>
    </w:rPr>
  </w:style>
  <w:style w:type="character" w:customStyle="1" w:styleId="WW8Num41z3">
    <w:name w:val="WW8Num41z3"/>
    <w:rsid w:val="00D27654"/>
    <w:rPr>
      <w:rFonts w:ascii="Symbol" w:hAnsi="Symbol"/>
    </w:rPr>
  </w:style>
  <w:style w:type="character" w:customStyle="1" w:styleId="WW8Num43z0">
    <w:name w:val="WW8Num43z0"/>
    <w:rsid w:val="00D27654"/>
    <w:rPr>
      <w:rFonts w:ascii="Times New Roman" w:hAnsi="Times New Roman"/>
    </w:rPr>
  </w:style>
  <w:style w:type="character" w:customStyle="1" w:styleId="WW8Num7z4">
    <w:name w:val="WW8Num7z4"/>
    <w:rsid w:val="00D27654"/>
    <w:rPr>
      <w:rFonts w:ascii="Times New Roman" w:hAnsi="Times New Roman"/>
    </w:rPr>
  </w:style>
  <w:style w:type="character" w:customStyle="1" w:styleId="Char3">
    <w:name w:val="Тирета Char"/>
    <w:link w:val="a0"/>
    <w:rsid w:val="00D27654"/>
    <w:rPr>
      <w:rFonts w:ascii="Courier New" w:hAnsi="Courier New"/>
      <w:sz w:val="24"/>
      <w:szCs w:val="24"/>
    </w:rPr>
  </w:style>
  <w:style w:type="character" w:customStyle="1" w:styleId="WW8Num33z0">
    <w:name w:val="WW8Num33z0"/>
    <w:rsid w:val="00D27654"/>
    <w:rPr>
      <w:rFonts w:cs="Times New Roman"/>
    </w:rPr>
  </w:style>
  <w:style w:type="character" w:customStyle="1" w:styleId="WW8Num9z2">
    <w:name w:val="WW8Num9z2"/>
    <w:rsid w:val="00D27654"/>
    <w:rPr>
      <w:rFonts w:ascii="Times New Roman" w:hAnsi="Times New Roman"/>
    </w:rPr>
  </w:style>
  <w:style w:type="character" w:customStyle="1" w:styleId="WW8Num9z3">
    <w:name w:val="WW8Num9z3"/>
    <w:rsid w:val="00D27654"/>
    <w:rPr>
      <w:rFonts w:ascii="Symbol" w:hAnsi="Symbol"/>
    </w:rPr>
  </w:style>
  <w:style w:type="character" w:customStyle="1" w:styleId="FootnoteCharacters">
    <w:name w:val="Footnote Characters"/>
    <w:rsid w:val="00D27654"/>
    <w:rPr>
      <w:rFonts w:cs="Times New Roman"/>
      <w:vertAlign w:val="superscript"/>
    </w:rPr>
  </w:style>
  <w:style w:type="character" w:customStyle="1" w:styleId="WW8Num15z2">
    <w:name w:val="WW8Num15z2"/>
    <w:rsid w:val="00D27654"/>
    <w:rPr>
      <w:rFonts w:ascii="Times New Roman" w:hAnsi="Times New Roman"/>
    </w:rPr>
  </w:style>
  <w:style w:type="character" w:styleId="BookTitle">
    <w:name w:val="Book Title"/>
    <w:qFormat/>
    <w:rsid w:val="00D27654"/>
    <w:rPr>
      <w:rFonts w:cs="Times New Roman"/>
      <w:b/>
      <w:bCs/>
      <w:smallCaps/>
      <w:spacing w:val="5"/>
    </w:rPr>
  </w:style>
  <w:style w:type="character" w:customStyle="1" w:styleId="WW8Num25z0">
    <w:name w:val="WW8Num25z0"/>
    <w:rsid w:val="00D27654"/>
    <w:rPr>
      <w:rFonts w:cs="Times New Roman"/>
    </w:rPr>
  </w:style>
  <w:style w:type="character" w:customStyle="1" w:styleId="Marker">
    <w:name w:val="Marker"/>
    <w:rsid w:val="00D27654"/>
    <w:rPr>
      <w:rFonts w:cs="Times New Roman"/>
      <w:color w:val="0000FF"/>
    </w:rPr>
  </w:style>
  <w:style w:type="character" w:customStyle="1" w:styleId="WW8Num32z0">
    <w:name w:val="WW8Num32z0"/>
    <w:rsid w:val="00D27654"/>
    <w:rPr>
      <w:rFonts w:cs="Times New Roman"/>
    </w:rPr>
  </w:style>
  <w:style w:type="character" w:customStyle="1" w:styleId="WW8Num3z2">
    <w:name w:val="WW8Num3z2"/>
    <w:rsid w:val="00D27654"/>
    <w:rPr>
      <w:rFonts w:ascii="Times New Roman" w:hAnsi="Times New Roman"/>
    </w:rPr>
  </w:style>
  <w:style w:type="character" w:customStyle="1" w:styleId="WW8Num11z2">
    <w:name w:val="WW8Num11z2"/>
    <w:rsid w:val="00D27654"/>
    <w:rPr>
      <w:rFonts w:ascii="Times New Roman" w:hAnsi="Times New Roman"/>
    </w:rPr>
  </w:style>
  <w:style w:type="character" w:customStyle="1" w:styleId="WW8Num20z0">
    <w:name w:val="WW8Num20z0"/>
    <w:rsid w:val="00D27654"/>
    <w:rPr>
      <w:rFonts w:ascii="Times New Roman" w:hAnsi="Times New Roman"/>
    </w:rPr>
  </w:style>
  <w:style w:type="character" w:customStyle="1" w:styleId="Char4">
    <w:name w:val="Тик Char"/>
    <w:link w:val="a5"/>
    <w:rsid w:val="00D27654"/>
    <w:rPr>
      <w:rFonts w:ascii="Courier New" w:hAnsi="Courier New"/>
      <w:sz w:val="24"/>
      <w:szCs w:val="24"/>
      <w:lang w:eastAsia="en-US"/>
    </w:rPr>
  </w:style>
  <w:style w:type="character" w:customStyle="1" w:styleId="WW8Num25z2">
    <w:name w:val="WW8Num25z2"/>
    <w:rsid w:val="00D27654"/>
    <w:rPr>
      <w:rFonts w:ascii="Times New Roman" w:hAnsi="Times New Roman"/>
    </w:rPr>
  </w:style>
  <w:style w:type="character" w:customStyle="1" w:styleId="WW8Num5z3">
    <w:name w:val="WW8Num5z3"/>
    <w:rsid w:val="00D27654"/>
    <w:rPr>
      <w:rFonts w:ascii="Symbol" w:hAnsi="Symbol"/>
    </w:rPr>
  </w:style>
  <w:style w:type="character" w:customStyle="1" w:styleId="WW8Num3z3">
    <w:name w:val="WW8Num3z3"/>
    <w:rsid w:val="00D27654"/>
    <w:rPr>
      <w:rFonts w:ascii="Symbol" w:hAnsi="Symbol"/>
    </w:rPr>
  </w:style>
  <w:style w:type="character" w:customStyle="1" w:styleId="WW8Num10z2">
    <w:name w:val="WW8Num10z2"/>
    <w:rsid w:val="00D27654"/>
    <w:rPr>
      <w:rFonts w:ascii="Times New Roman" w:hAnsi="Times New Roman"/>
    </w:rPr>
  </w:style>
  <w:style w:type="character" w:customStyle="1" w:styleId="WW8Num26z0">
    <w:name w:val="WW8Num26z0"/>
    <w:rsid w:val="00D27654"/>
    <w:rPr>
      <w:rFonts w:cs="Times New Roman"/>
    </w:rPr>
  </w:style>
  <w:style w:type="character" w:customStyle="1" w:styleId="Marker2">
    <w:name w:val="Marker2"/>
    <w:rsid w:val="00D27654"/>
    <w:rPr>
      <w:rFonts w:cs="Times New Roman"/>
      <w:color w:val="FF0000"/>
    </w:rPr>
  </w:style>
  <w:style w:type="character" w:customStyle="1" w:styleId="Char5">
    <w:name w:val="Главна Точка Char"/>
    <w:link w:val="a9"/>
    <w:rsid w:val="00D27654"/>
    <w:rPr>
      <w:rFonts w:ascii="Courier New" w:hAnsi="Courier New"/>
      <w:b/>
      <w:sz w:val="24"/>
      <w:szCs w:val="24"/>
      <w:lang w:eastAsia="ar-SA"/>
    </w:rPr>
  </w:style>
  <w:style w:type="character" w:customStyle="1" w:styleId="WW8Num36z0">
    <w:name w:val="WW8Num36z0"/>
    <w:rsid w:val="00D27654"/>
    <w:rPr>
      <w:rFonts w:ascii="Symbol" w:hAnsi="Symbol"/>
    </w:rPr>
  </w:style>
  <w:style w:type="character" w:customStyle="1" w:styleId="Char6">
    <w:name w:val="ПодТочки Char"/>
    <w:link w:val="a"/>
    <w:rsid w:val="00D27654"/>
    <w:rPr>
      <w:rFonts w:ascii="Courier New" w:hAnsi="Courier New"/>
      <w:sz w:val="24"/>
      <w:szCs w:val="24"/>
      <w:lang w:eastAsia="en-US"/>
    </w:rPr>
  </w:style>
  <w:style w:type="character" w:customStyle="1" w:styleId="Char7">
    <w:name w:val="Секция Char"/>
    <w:link w:val="aa"/>
    <w:rsid w:val="00D27654"/>
    <w:rPr>
      <w:rFonts w:ascii="Courier New" w:hAnsi="Courier New"/>
      <w:sz w:val="24"/>
      <w:szCs w:val="24"/>
      <w:lang w:eastAsia="en-US"/>
    </w:rPr>
  </w:style>
  <w:style w:type="character" w:customStyle="1" w:styleId="WW8Num27z0">
    <w:name w:val="WW8Num27z0"/>
    <w:rsid w:val="00D27654"/>
    <w:rPr>
      <w:rFonts w:ascii="Symbol" w:hAnsi="Symbol"/>
    </w:rPr>
  </w:style>
  <w:style w:type="character" w:customStyle="1" w:styleId="Added">
    <w:name w:val="Added"/>
    <w:rsid w:val="00D27654"/>
    <w:rPr>
      <w:rFonts w:cs="Times New Roman"/>
      <w:b/>
      <w:u w:val="single"/>
    </w:rPr>
  </w:style>
  <w:style w:type="character" w:customStyle="1" w:styleId="Char8">
    <w:name w:val="Таблица Char"/>
    <w:link w:val="a3"/>
    <w:rsid w:val="00D27654"/>
    <w:rPr>
      <w:rFonts w:ascii="Courier New" w:hAnsi="Courier New"/>
      <w:sz w:val="24"/>
      <w:szCs w:val="24"/>
      <w:lang w:eastAsia="en-US"/>
    </w:rPr>
  </w:style>
  <w:style w:type="character" w:customStyle="1" w:styleId="WW8Num40z0">
    <w:name w:val="WW8Num40z0"/>
    <w:rsid w:val="00D27654"/>
    <w:rPr>
      <w:rFonts w:cs="Times New Roman"/>
      <w:sz w:val="24"/>
    </w:rPr>
  </w:style>
  <w:style w:type="character" w:customStyle="1" w:styleId="WW8Num11z0">
    <w:name w:val="WW8Num11z0"/>
    <w:rsid w:val="00D27654"/>
    <w:rPr>
      <w:rFonts w:cs="Times New Roman"/>
    </w:rPr>
  </w:style>
  <w:style w:type="character" w:customStyle="1" w:styleId="Deleted">
    <w:name w:val="Deleted"/>
    <w:rsid w:val="00D27654"/>
    <w:rPr>
      <w:rFonts w:cs="Times New Roman"/>
      <w:strike/>
    </w:rPr>
  </w:style>
  <w:style w:type="character" w:customStyle="1" w:styleId="WW8Num11z3">
    <w:name w:val="WW8Num11z3"/>
    <w:rsid w:val="00D27654"/>
    <w:rPr>
      <w:rFonts w:ascii="Symbol" w:hAnsi="Symbol"/>
    </w:rPr>
  </w:style>
  <w:style w:type="character" w:customStyle="1" w:styleId="WW8Num42z2">
    <w:name w:val="WW8Num42z2"/>
    <w:rsid w:val="00D27654"/>
    <w:rPr>
      <w:rFonts w:ascii="Times New Roman" w:hAnsi="Times New Roman"/>
    </w:rPr>
  </w:style>
  <w:style w:type="character" w:customStyle="1" w:styleId="WW8Num35z0">
    <w:name w:val="WW8Num35z0"/>
    <w:rsid w:val="00D27654"/>
    <w:rPr>
      <w:rFonts w:ascii="Times New Roman" w:hAnsi="Times New Roman"/>
    </w:rPr>
  </w:style>
  <w:style w:type="character" w:customStyle="1" w:styleId="Char9">
    <w:name w:val="ГлавнаТочка Char"/>
    <w:link w:val="ab"/>
    <w:rsid w:val="00D27654"/>
    <w:rPr>
      <w:rFonts w:ascii="Courier New" w:eastAsia="Malgun Gothic" w:hAnsi="Courier New" w:cs="Courier New"/>
      <w:b/>
      <w:bCs/>
      <w:sz w:val="28"/>
      <w:szCs w:val="24"/>
      <w:lang w:eastAsia="ar-SA"/>
    </w:rPr>
  </w:style>
  <w:style w:type="character" w:customStyle="1" w:styleId="Chara">
    <w:name w:val="ПодТочка Char"/>
    <w:link w:val="a2"/>
    <w:rsid w:val="00D27654"/>
    <w:rPr>
      <w:rFonts w:ascii="Courier New" w:eastAsia="Malgun Gothic" w:hAnsi="Courier New"/>
      <w:b/>
      <w:bCs/>
      <w:sz w:val="28"/>
      <w:szCs w:val="24"/>
      <w:lang w:eastAsia="ar-SA"/>
    </w:rPr>
  </w:style>
  <w:style w:type="character" w:customStyle="1" w:styleId="WW8Num2z0">
    <w:name w:val="WW8Num2z0"/>
    <w:rsid w:val="00D27654"/>
    <w:rPr>
      <w:rFonts w:cs="Times New Roman"/>
    </w:rPr>
  </w:style>
  <w:style w:type="character" w:customStyle="1" w:styleId="WW8Num45z1">
    <w:name w:val="WW8Num45z1"/>
    <w:rsid w:val="00D27654"/>
    <w:rPr>
      <w:rFonts w:cs="Times New Roman"/>
    </w:rPr>
  </w:style>
  <w:style w:type="character" w:customStyle="1" w:styleId="WW8Num44z1">
    <w:name w:val="WW8Num44z1"/>
    <w:rsid w:val="00D27654"/>
    <w:rPr>
      <w:rFonts w:cs="Times New Roman"/>
    </w:rPr>
  </w:style>
  <w:style w:type="character" w:customStyle="1" w:styleId="WW8Num31z0">
    <w:name w:val="WW8Num31z0"/>
    <w:rsid w:val="00D27654"/>
    <w:rPr>
      <w:rFonts w:ascii="Times New Roman" w:hAnsi="Times New Roman"/>
    </w:rPr>
  </w:style>
  <w:style w:type="character" w:customStyle="1" w:styleId="WW8Num38z0">
    <w:name w:val="WW8Num38z0"/>
    <w:rsid w:val="00D27654"/>
    <w:rPr>
      <w:rFonts w:ascii="Symbol" w:hAnsi="Symbol"/>
    </w:rPr>
  </w:style>
  <w:style w:type="character" w:customStyle="1" w:styleId="WW8Num34z3">
    <w:name w:val="WW8Num34z3"/>
    <w:rsid w:val="00D27654"/>
    <w:rPr>
      <w:rFonts w:ascii="Symbol" w:hAnsi="Symbol"/>
    </w:rPr>
  </w:style>
  <w:style w:type="character" w:customStyle="1" w:styleId="WW8Num29z0">
    <w:name w:val="WW8Num29z0"/>
    <w:rsid w:val="00D27654"/>
    <w:rPr>
      <w:rFonts w:cs="Times New Roman"/>
    </w:rPr>
  </w:style>
  <w:style w:type="character" w:customStyle="1" w:styleId="WW8Num3z0">
    <w:name w:val="WW8Num3z0"/>
    <w:rsid w:val="00D27654"/>
    <w:rPr>
      <w:rFonts w:cs="Times New Roman"/>
    </w:rPr>
  </w:style>
  <w:style w:type="character" w:customStyle="1" w:styleId="WW8Num42z3">
    <w:name w:val="WW8Num42z3"/>
    <w:rsid w:val="00D27654"/>
    <w:rPr>
      <w:rFonts w:ascii="Symbol" w:hAnsi="Symbol"/>
    </w:rPr>
  </w:style>
  <w:style w:type="character" w:customStyle="1" w:styleId="Marker1">
    <w:name w:val="Marker1"/>
    <w:rsid w:val="00D27654"/>
    <w:rPr>
      <w:rFonts w:cs="Times New Roman"/>
      <w:color w:val="008000"/>
    </w:rPr>
  </w:style>
  <w:style w:type="character" w:customStyle="1" w:styleId="WW8Num4z0">
    <w:name w:val="WW8Num4z0"/>
    <w:rsid w:val="00D27654"/>
    <w:rPr>
      <w:rFonts w:ascii="Symbol" w:hAnsi="Symbol"/>
    </w:rPr>
  </w:style>
  <w:style w:type="character" w:customStyle="1" w:styleId="WW8Num9z0">
    <w:name w:val="WW8Num9z0"/>
    <w:rsid w:val="00D27654"/>
    <w:rPr>
      <w:rFonts w:cs="Times New Roman"/>
    </w:rPr>
  </w:style>
  <w:style w:type="character" w:customStyle="1" w:styleId="WW8Num15z0">
    <w:name w:val="WW8Num15z0"/>
    <w:rsid w:val="00D27654"/>
    <w:rPr>
      <w:rFonts w:cs="Times New Roman"/>
    </w:rPr>
  </w:style>
  <w:style w:type="character" w:customStyle="1" w:styleId="WW8Num40z1">
    <w:name w:val="WW8Num40z1"/>
    <w:rsid w:val="00D27654"/>
    <w:rPr>
      <w:rFonts w:cs="Times New Roman"/>
    </w:rPr>
  </w:style>
  <w:style w:type="character" w:customStyle="1" w:styleId="WW8Num15z3">
    <w:name w:val="WW8Num15z3"/>
    <w:rsid w:val="00D27654"/>
    <w:rPr>
      <w:rFonts w:ascii="Symbol" w:hAnsi="Symbol"/>
    </w:rPr>
  </w:style>
  <w:style w:type="character" w:customStyle="1" w:styleId="WW8Num41z5">
    <w:name w:val="WW8Num41z5"/>
    <w:rsid w:val="00D27654"/>
    <w:rPr>
      <w:rFonts w:ascii="Times New Roman" w:eastAsia="Times New Roman" w:hAnsi="Times New Roman"/>
    </w:rPr>
  </w:style>
  <w:style w:type="character" w:customStyle="1" w:styleId="WW8Num21z0">
    <w:name w:val="WW8Num21z0"/>
    <w:rsid w:val="00D27654"/>
    <w:rPr>
      <w:rFonts w:ascii="Symbol" w:hAnsi="Symbol"/>
    </w:rPr>
  </w:style>
  <w:style w:type="character" w:customStyle="1" w:styleId="WW8Num47z0">
    <w:name w:val="WW8Num47z0"/>
    <w:rsid w:val="00D27654"/>
    <w:rPr>
      <w:rFonts w:ascii="Symbol" w:hAnsi="Symbol"/>
    </w:rPr>
  </w:style>
  <w:style w:type="character" w:customStyle="1" w:styleId="WW8Num8z0">
    <w:name w:val="WW8Num8z0"/>
    <w:rsid w:val="00D27654"/>
    <w:rPr>
      <w:rFonts w:cs="Times New Roman"/>
    </w:rPr>
  </w:style>
  <w:style w:type="character" w:customStyle="1" w:styleId="WW8Num26z2">
    <w:name w:val="WW8Num26z2"/>
    <w:rsid w:val="00D27654"/>
    <w:rPr>
      <w:rFonts w:ascii="Times New Roman" w:hAnsi="Times New Roman"/>
    </w:rPr>
  </w:style>
  <w:style w:type="character" w:customStyle="1" w:styleId="WW8Num10z0">
    <w:name w:val="WW8Num10z0"/>
    <w:rsid w:val="00D27654"/>
    <w:rPr>
      <w:rFonts w:cs="Times New Roman"/>
    </w:rPr>
  </w:style>
  <w:style w:type="character" w:customStyle="1" w:styleId="WW8Num18z0">
    <w:name w:val="WW8Num18z0"/>
    <w:rsid w:val="00D27654"/>
    <w:rPr>
      <w:rFonts w:cs="Times New Roman"/>
    </w:rPr>
  </w:style>
  <w:style w:type="character" w:customStyle="1" w:styleId="WW8Num5z2">
    <w:name w:val="WW8Num5z2"/>
    <w:rsid w:val="00D27654"/>
    <w:rPr>
      <w:rFonts w:ascii="Times New Roman" w:hAnsi="Times New Roman"/>
    </w:rPr>
  </w:style>
  <w:style w:type="character" w:customStyle="1" w:styleId="WW8Num7z2">
    <w:name w:val="WW8Num7z2"/>
    <w:rsid w:val="00D27654"/>
    <w:rPr>
      <w:rFonts w:ascii="Times New Roman" w:hAnsi="Times New Roman"/>
      <w:b w:val="0"/>
      <w:i w:val="0"/>
      <w:sz w:val="24"/>
      <w:u w:val="none"/>
    </w:rPr>
  </w:style>
  <w:style w:type="character" w:customStyle="1" w:styleId="Charb">
    <w:name w:val="Подсистема Char"/>
    <w:link w:val="a1"/>
    <w:rsid w:val="00D27654"/>
    <w:rPr>
      <w:rFonts w:ascii="Courier New" w:hAnsi="Courier New"/>
      <w:b/>
      <w:sz w:val="24"/>
      <w:szCs w:val="24"/>
      <w:lang w:eastAsia="en-US"/>
    </w:rPr>
  </w:style>
  <w:style w:type="character" w:customStyle="1" w:styleId="WW8Num6z0">
    <w:name w:val="WW8Num6z0"/>
    <w:rsid w:val="00D27654"/>
    <w:rPr>
      <w:rFonts w:ascii="Symbol" w:hAnsi="Symbol"/>
    </w:rPr>
  </w:style>
  <w:style w:type="character" w:customStyle="1" w:styleId="EndnoteCharacters">
    <w:name w:val="Endnote Characters"/>
    <w:rsid w:val="00D27654"/>
  </w:style>
  <w:style w:type="character" w:customStyle="1" w:styleId="Charc">
    <w:name w:val="Параграф Char"/>
    <w:link w:val="ac"/>
    <w:rsid w:val="00D27654"/>
    <w:rPr>
      <w:rFonts w:ascii="Courier New" w:hAnsi="Courier New" w:cs="Courier New"/>
      <w:sz w:val="24"/>
      <w:szCs w:val="24"/>
      <w:lang w:eastAsia="en-US"/>
    </w:rPr>
  </w:style>
  <w:style w:type="character" w:customStyle="1" w:styleId="WW8Num39z0">
    <w:name w:val="WW8Num39z0"/>
    <w:rsid w:val="00D27654"/>
    <w:rPr>
      <w:rFonts w:cs="Times New Roman"/>
    </w:rPr>
  </w:style>
  <w:style w:type="character" w:customStyle="1" w:styleId="Title-OPChar">
    <w:name w:val="Title-OP Char"/>
    <w:link w:val="Title-OP"/>
    <w:rsid w:val="00D27654"/>
    <w:rPr>
      <w:rFonts w:ascii="Courier New" w:hAnsi="Courier New" w:cs="Courier New"/>
      <w:sz w:val="32"/>
      <w:szCs w:val="24"/>
      <w:lang w:eastAsia="en-US"/>
    </w:rPr>
  </w:style>
  <w:style w:type="character" w:customStyle="1" w:styleId="WW8Num7z5">
    <w:name w:val="WW8Num7z5"/>
    <w:rsid w:val="00D27654"/>
    <w:rPr>
      <w:rFonts w:ascii="Symbol" w:hAnsi="Symbol"/>
      <w:color w:val="auto"/>
    </w:rPr>
  </w:style>
  <w:style w:type="character" w:customStyle="1" w:styleId="WW8Num23z0">
    <w:name w:val="WW8Num23z0"/>
    <w:rsid w:val="00D27654"/>
    <w:rPr>
      <w:rFonts w:ascii="Symbol" w:hAnsi="Symbol"/>
    </w:rPr>
  </w:style>
  <w:style w:type="character" w:styleId="SubtleEmphasis">
    <w:name w:val="Subtle Emphasis"/>
    <w:qFormat/>
    <w:rsid w:val="00D27654"/>
    <w:rPr>
      <w:rFonts w:cs="Times New Roman"/>
      <w:i/>
      <w:iCs/>
      <w:color w:val="808080"/>
    </w:rPr>
  </w:style>
  <w:style w:type="character" w:customStyle="1" w:styleId="WW8Num46z0">
    <w:name w:val="WW8Num46z0"/>
    <w:rsid w:val="00D27654"/>
    <w:rPr>
      <w:rFonts w:ascii="Times New Roman" w:hAnsi="Times New Roman"/>
    </w:rPr>
  </w:style>
  <w:style w:type="paragraph" w:styleId="ListNumber4">
    <w:name w:val="List Number 4"/>
    <w:basedOn w:val="Normal"/>
    <w:rsid w:val="00D27654"/>
    <w:pPr>
      <w:numPr>
        <w:numId w:val="1"/>
      </w:numPr>
      <w:suppressAutoHyphens/>
      <w:spacing w:before="120" w:after="120"/>
      <w:jc w:val="both"/>
    </w:pPr>
    <w:rPr>
      <w:lang w:eastAsia="ar-SA"/>
    </w:rPr>
  </w:style>
  <w:style w:type="paragraph" w:customStyle="1" w:styleId="ac">
    <w:name w:val="Параграф"/>
    <w:basedOn w:val="Normal"/>
    <w:link w:val="Charc"/>
    <w:qFormat/>
    <w:rsid w:val="00D27654"/>
    <w:pPr>
      <w:spacing w:line="276" w:lineRule="auto"/>
      <w:ind w:firstLine="720"/>
      <w:jc w:val="both"/>
    </w:pPr>
    <w:rPr>
      <w:rFonts w:ascii="Courier New" w:hAnsi="Courier New" w:cs="Courier New"/>
      <w:lang w:eastAsia="en-US"/>
    </w:rPr>
  </w:style>
  <w:style w:type="paragraph" w:styleId="ListNumber2">
    <w:name w:val="List Number 2"/>
    <w:basedOn w:val="Normal"/>
    <w:rsid w:val="00D27654"/>
    <w:pPr>
      <w:numPr>
        <w:numId w:val="2"/>
      </w:numPr>
      <w:suppressAutoHyphens/>
      <w:spacing w:before="120" w:after="120"/>
      <w:jc w:val="both"/>
    </w:pPr>
    <w:rPr>
      <w:lang w:eastAsia="ar-SA"/>
    </w:rPr>
  </w:style>
  <w:style w:type="paragraph" w:customStyle="1" w:styleId="a0">
    <w:name w:val="Тирета"/>
    <w:basedOn w:val="Normal"/>
    <w:link w:val="Char3"/>
    <w:qFormat/>
    <w:rsid w:val="00D27654"/>
    <w:pPr>
      <w:numPr>
        <w:numId w:val="7"/>
      </w:numPr>
      <w:spacing w:line="276" w:lineRule="auto"/>
      <w:jc w:val="both"/>
    </w:pPr>
    <w:rPr>
      <w:rFonts w:ascii="Courier New" w:hAnsi="Courier New"/>
    </w:rPr>
  </w:style>
  <w:style w:type="paragraph" w:customStyle="1" w:styleId="Text1">
    <w:name w:val="Text 1"/>
    <w:basedOn w:val="Normal"/>
    <w:rsid w:val="00D27654"/>
    <w:pPr>
      <w:suppressAutoHyphens/>
      <w:spacing w:before="120" w:after="120"/>
      <w:ind w:left="850"/>
      <w:jc w:val="both"/>
    </w:pPr>
    <w:rPr>
      <w:lang w:eastAsia="ar-SA"/>
    </w:rPr>
  </w:style>
  <w:style w:type="paragraph" w:styleId="ListBullet2">
    <w:name w:val="List Bullet 2"/>
    <w:basedOn w:val="Normal"/>
    <w:rsid w:val="00D27654"/>
    <w:pPr>
      <w:tabs>
        <w:tab w:val="num" w:pos="1247"/>
      </w:tabs>
      <w:suppressAutoHyphens/>
      <w:spacing w:before="120" w:after="120"/>
      <w:ind w:left="1247" w:hanging="396"/>
      <w:jc w:val="both"/>
    </w:pPr>
    <w:rPr>
      <w:lang w:eastAsia="ar-SA"/>
    </w:rPr>
  </w:style>
  <w:style w:type="paragraph" w:styleId="Caption">
    <w:name w:val="caption"/>
    <w:basedOn w:val="Normal"/>
    <w:next w:val="Normal"/>
    <w:qFormat/>
    <w:locked/>
    <w:rsid w:val="00D27654"/>
    <w:pPr>
      <w:spacing w:line="276" w:lineRule="auto"/>
      <w:jc w:val="both"/>
    </w:pPr>
    <w:rPr>
      <w:rFonts w:ascii="Verdana" w:hAnsi="Verdana"/>
      <w:b/>
      <w:bCs/>
      <w:sz w:val="20"/>
      <w:szCs w:val="20"/>
      <w:lang w:eastAsia="en-US"/>
    </w:rPr>
  </w:style>
  <w:style w:type="paragraph" w:customStyle="1" w:styleId="Nomdelinstitution">
    <w:name w:val="Nom de l'institution"/>
    <w:basedOn w:val="Normal"/>
    <w:next w:val="Emission"/>
    <w:rsid w:val="00D27654"/>
    <w:pPr>
      <w:suppressAutoHyphens/>
      <w:jc w:val="both"/>
    </w:pPr>
    <w:rPr>
      <w:rFonts w:ascii="Arial" w:hAnsi="Arial" w:cs="Arial"/>
      <w:lang w:eastAsia="ar-SA"/>
    </w:rPr>
  </w:style>
  <w:style w:type="paragraph" w:customStyle="1" w:styleId="EntEmet">
    <w:name w:val="EntEmet"/>
    <w:basedOn w:val="NormalConseil"/>
    <w:rsid w:val="00D27654"/>
    <w:pPr>
      <w:tabs>
        <w:tab w:val="left" w:pos="284"/>
        <w:tab w:val="left" w:pos="567"/>
        <w:tab w:val="left" w:pos="851"/>
        <w:tab w:val="left" w:pos="1134"/>
        <w:tab w:val="left" w:pos="1418"/>
      </w:tabs>
      <w:spacing w:before="40"/>
    </w:pPr>
  </w:style>
  <w:style w:type="paragraph" w:customStyle="1" w:styleId="Titreobjet">
    <w:name w:val="Titre objet"/>
    <w:basedOn w:val="Normal"/>
    <w:next w:val="Sous-titreobjet"/>
    <w:rsid w:val="00D27654"/>
    <w:pPr>
      <w:suppressAutoHyphens/>
      <w:spacing w:before="360" w:after="360"/>
      <w:jc w:val="center"/>
    </w:pPr>
    <w:rPr>
      <w:b/>
      <w:lang w:eastAsia="ar-SA"/>
    </w:rPr>
  </w:style>
  <w:style w:type="paragraph" w:styleId="List">
    <w:name w:val="List"/>
    <w:basedOn w:val="BodyText"/>
    <w:rsid w:val="00D27654"/>
    <w:pPr>
      <w:suppressAutoHyphens/>
      <w:jc w:val="both"/>
    </w:pPr>
    <w:rPr>
      <w:rFonts w:cs="Tahoma"/>
      <w:lang w:eastAsia="ar-SA"/>
    </w:rPr>
  </w:style>
  <w:style w:type="paragraph" w:customStyle="1" w:styleId="PointTriple3">
    <w:name w:val="PointTriple 3"/>
    <w:basedOn w:val="Normal"/>
    <w:rsid w:val="00D27654"/>
    <w:pPr>
      <w:tabs>
        <w:tab w:val="left" w:pos="2551"/>
        <w:tab w:val="left" w:pos="3118"/>
      </w:tabs>
      <w:suppressAutoHyphens/>
      <w:spacing w:before="120" w:after="120"/>
      <w:ind w:left="3685" w:hanging="1701"/>
      <w:jc w:val="both"/>
    </w:pPr>
    <w:rPr>
      <w:lang w:eastAsia="ar-SA"/>
    </w:rPr>
  </w:style>
  <w:style w:type="paragraph" w:styleId="ListBullet4">
    <w:name w:val="List Bullet 4"/>
    <w:basedOn w:val="Normal"/>
    <w:rsid w:val="00D27654"/>
    <w:pPr>
      <w:numPr>
        <w:numId w:val="10"/>
      </w:numPr>
      <w:tabs>
        <w:tab w:val="left" w:pos="720"/>
      </w:tabs>
      <w:suppressAutoHyphens/>
      <w:spacing w:before="120" w:after="120"/>
      <w:jc w:val="both"/>
    </w:pPr>
    <w:rPr>
      <w:lang w:eastAsia="ar-SA"/>
    </w:rPr>
  </w:style>
  <w:style w:type="paragraph" w:styleId="ListBullet3">
    <w:name w:val="List Bullet 3"/>
    <w:basedOn w:val="Normal"/>
    <w:rsid w:val="00D27654"/>
    <w:pPr>
      <w:numPr>
        <w:numId w:val="11"/>
      </w:numPr>
      <w:suppressAutoHyphens/>
      <w:spacing w:before="120" w:after="120"/>
      <w:jc w:val="both"/>
    </w:pPr>
    <w:rPr>
      <w:lang w:eastAsia="ar-SA"/>
    </w:rPr>
  </w:style>
  <w:style w:type="paragraph" w:styleId="ListNumber">
    <w:name w:val="List Number"/>
    <w:basedOn w:val="Normal"/>
    <w:rsid w:val="00D27654"/>
    <w:pPr>
      <w:numPr>
        <w:numId w:val="12"/>
      </w:numPr>
      <w:tabs>
        <w:tab w:val="left" w:pos="1800"/>
      </w:tabs>
      <w:suppressAutoHyphens/>
      <w:spacing w:before="120" w:after="120"/>
      <w:jc w:val="both"/>
    </w:pPr>
    <w:rPr>
      <w:lang w:eastAsia="ar-SA"/>
    </w:rPr>
  </w:style>
  <w:style w:type="paragraph" w:styleId="TOC1">
    <w:name w:val="toc 1"/>
    <w:basedOn w:val="Normal"/>
    <w:next w:val="Normal"/>
    <w:uiPriority w:val="39"/>
    <w:locked/>
    <w:rsid w:val="00D27654"/>
    <w:pPr>
      <w:tabs>
        <w:tab w:val="left" w:pos="850"/>
        <w:tab w:val="right" w:leader="dot" w:pos="9396"/>
      </w:tabs>
      <w:spacing w:after="100" w:line="276" w:lineRule="auto"/>
      <w:ind w:left="880" w:right="567" w:hanging="880"/>
    </w:pPr>
    <w:rPr>
      <w:rFonts w:ascii="Courier New" w:hAnsi="Courier New" w:cs="Courier New"/>
      <w:b/>
      <w:sz w:val="22"/>
      <w:szCs w:val="22"/>
      <w:lang w:eastAsia="en-US"/>
    </w:rPr>
  </w:style>
  <w:style w:type="paragraph" w:styleId="TOC2">
    <w:name w:val="toc 2"/>
    <w:basedOn w:val="Normal"/>
    <w:next w:val="Normal"/>
    <w:uiPriority w:val="39"/>
    <w:locked/>
    <w:rsid w:val="00D27654"/>
    <w:pPr>
      <w:tabs>
        <w:tab w:val="right" w:leader="dot" w:pos="9071"/>
      </w:tabs>
      <w:suppressAutoHyphens/>
      <w:spacing w:before="60" w:after="120"/>
      <w:ind w:left="850" w:hanging="850"/>
      <w:jc w:val="both"/>
    </w:pPr>
    <w:rPr>
      <w:lang w:eastAsia="ar-SA"/>
    </w:rPr>
  </w:style>
  <w:style w:type="paragraph" w:styleId="TOC3">
    <w:name w:val="toc 3"/>
    <w:basedOn w:val="Normal"/>
    <w:next w:val="Normal"/>
    <w:uiPriority w:val="39"/>
    <w:locked/>
    <w:rsid w:val="00D27654"/>
    <w:pPr>
      <w:tabs>
        <w:tab w:val="right" w:leader="dot" w:pos="9393"/>
      </w:tabs>
      <w:spacing w:line="276" w:lineRule="auto"/>
      <w:ind w:left="440"/>
      <w:jc w:val="both"/>
    </w:pPr>
    <w:rPr>
      <w:rFonts w:ascii="Verdana" w:hAnsi="Verdana"/>
      <w:sz w:val="22"/>
      <w:szCs w:val="22"/>
      <w:lang w:eastAsia="en-US"/>
    </w:rPr>
  </w:style>
  <w:style w:type="paragraph" w:styleId="TOC4">
    <w:name w:val="toc 4"/>
    <w:basedOn w:val="Normal"/>
    <w:next w:val="Normal"/>
    <w:uiPriority w:val="39"/>
    <w:locked/>
    <w:rsid w:val="00D27654"/>
    <w:pPr>
      <w:tabs>
        <w:tab w:val="right" w:leader="dot" w:pos="9071"/>
      </w:tabs>
      <w:suppressAutoHyphens/>
      <w:spacing w:before="60" w:after="120"/>
      <w:ind w:left="850" w:hanging="850"/>
      <w:jc w:val="both"/>
    </w:pPr>
    <w:rPr>
      <w:lang w:eastAsia="ar-SA"/>
    </w:rPr>
  </w:style>
  <w:style w:type="paragraph" w:styleId="TOC9">
    <w:name w:val="toc 9"/>
    <w:basedOn w:val="Normal"/>
    <w:next w:val="Normal"/>
    <w:uiPriority w:val="39"/>
    <w:locked/>
    <w:rsid w:val="00D27654"/>
    <w:pPr>
      <w:tabs>
        <w:tab w:val="right" w:leader="dot" w:pos="9071"/>
      </w:tabs>
      <w:suppressAutoHyphens/>
      <w:spacing w:before="120" w:after="120"/>
      <w:jc w:val="both"/>
    </w:pPr>
    <w:rPr>
      <w:lang w:eastAsia="ar-SA"/>
    </w:rPr>
  </w:style>
  <w:style w:type="paragraph" w:customStyle="1" w:styleId="ManualHeading3">
    <w:name w:val="Manual Heading 3"/>
    <w:basedOn w:val="Normal"/>
    <w:next w:val="Text3"/>
    <w:rsid w:val="00D27654"/>
    <w:pPr>
      <w:keepNext/>
      <w:tabs>
        <w:tab w:val="left" w:pos="850"/>
      </w:tabs>
      <w:suppressAutoHyphens/>
      <w:spacing w:before="120" w:after="120"/>
      <w:ind w:left="850" w:hanging="850"/>
      <w:jc w:val="both"/>
    </w:pPr>
    <w:rPr>
      <w:i/>
      <w:lang w:eastAsia="ar-SA"/>
    </w:rPr>
  </w:style>
  <w:style w:type="paragraph" w:styleId="TOC5">
    <w:name w:val="toc 5"/>
    <w:basedOn w:val="Normal"/>
    <w:next w:val="Normal"/>
    <w:uiPriority w:val="39"/>
    <w:locked/>
    <w:rsid w:val="00D27654"/>
    <w:pPr>
      <w:tabs>
        <w:tab w:val="right" w:leader="dot" w:pos="9071"/>
      </w:tabs>
      <w:suppressAutoHyphens/>
      <w:spacing w:before="300" w:after="120"/>
      <w:jc w:val="both"/>
    </w:pPr>
    <w:rPr>
      <w:lang w:eastAsia="ar-SA"/>
    </w:rPr>
  </w:style>
  <w:style w:type="paragraph" w:customStyle="1" w:styleId="Titreobjetprliminaire">
    <w:name w:val="Titre objet (préliminaire)"/>
    <w:basedOn w:val="Normal"/>
    <w:next w:val="Normal"/>
    <w:rsid w:val="00D27654"/>
    <w:pPr>
      <w:suppressAutoHyphens/>
      <w:spacing w:before="360" w:after="360"/>
      <w:jc w:val="center"/>
    </w:pPr>
    <w:rPr>
      <w:b/>
      <w:lang w:eastAsia="ar-SA"/>
    </w:rPr>
  </w:style>
  <w:style w:type="paragraph" w:styleId="TOC6">
    <w:name w:val="toc 6"/>
    <w:basedOn w:val="Normal"/>
    <w:next w:val="Normal"/>
    <w:uiPriority w:val="39"/>
    <w:locked/>
    <w:rsid w:val="00D27654"/>
    <w:pPr>
      <w:tabs>
        <w:tab w:val="right" w:leader="dot" w:pos="9071"/>
      </w:tabs>
      <w:suppressAutoHyphens/>
      <w:spacing w:before="240" w:after="120"/>
      <w:jc w:val="both"/>
    </w:pPr>
    <w:rPr>
      <w:lang w:eastAsia="ar-SA"/>
    </w:rPr>
  </w:style>
  <w:style w:type="paragraph" w:styleId="TOC7">
    <w:name w:val="toc 7"/>
    <w:basedOn w:val="Normal"/>
    <w:next w:val="Normal"/>
    <w:uiPriority w:val="39"/>
    <w:locked/>
    <w:rsid w:val="00D27654"/>
    <w:pPr>
      <w:tabs>
        <w:tab w:val="right" w:leader="dot" w:pos="9071"/>
      </w:tabs>
      <w:suppressAutoHyphens/>
      <w:spacing w:before="180" w:after="120"/>
      <w:jc w:val="both"/>
    </w:pPr>
    <w:rPr>
      <w:lang w:eastAsia="ar-SA"/>
    </w:rPr>
  </w:style>
  <w:style w:type="paragraph" w:styleId="TOC8">
    <w:name w:val="toc 8"/>
    <w:basedOn w:val="Normal"/>
    <w:next w:val="Normal"/>
    <w:uiPriority w:val="39"/>
    <w:locked/>
    <w:rsid w:val="00D27654"/>
    <w:pPr>
      <w:tabs>
        <w:tab w:val="right" w:leader="dot" w:pos="9071"/>
      </w:tabs>
      <w:suppressAutoHyphens/>
      <w:spacing w:before="120" w:after="120"/>
      <w:jc w:val="both"/>
    </w:pPr>
    <w:rPr>
      <w:lang w:eastAsia="ar-SA"/>
    </w:rPr>
  </w:style>
  <w:style w:type="paragraph" w:customStyle="1" w:styleId="Langueoriginale">
    <w:name w:val="Langue originale"/>
    <w:basedOn w:val="Normal"/>
    <w:next w:val="Phrasefinale"/>
    <w:rsid w:val="00D27654"/>
    <w:pPr>
      <w:suppressAutoHyphens/>
      <w:spacing w:before="360" w:after="120"/>
      <w:jc w:val="center"/>
    </w:pPr>
    <w:rPr>
      <w:caps/>
      <w:lang w:eastAsia="ar-SA"/>
    </w:rPr>
  </w:style>
  <w:style w:type="paragraph" w:customStyle="1" w:styleId="Statutprliminaire">
    <w:name w:val="Statut (préliminaire)"/>
    <w:basedOn w:val="Normal"/>
    <w:next w:val="Normal"/>
    <w:rsid w:val="00D27654"/>
    <w:pPr>
      <w:suppressAutoHyphens/>
      <w:spacing w:before="360"/>
      <w:jc w:val="center"/>
    </w:pPr>
    <w:rPr>
      <w:lang w:eastAsia="ar-SA"/>
    </w:rPr>
  </w:style>
  <w:style w:type="paragraph" w:customStyle="1" w:styleId="Phrasefinale">
    <w:name w:val="Phrase finale"/>
    <w:basedOn w:val="Normal"/>
    <w:next w:val="Normal"/>
    <w:rsid w:val="00D27654"/>
    <w:pPr>
      <w:suppressAutoHyphens/>
      <w:spacing w:before="360"/>
      <w:jc w:val="center"/>
    </w:pPr>
    <w:rPr>
      <w:lang w:eastAsia="ar-SA"/>
    </w:rPr>
  </w:style>
  <w:style w:type="paragraph" w:customStyle="1" w:styleId="ListNumber2Level4">
    <w:name w:val="List Number 2 (Level 4)"/>
    <w:basedOn w:val="Text2"/>
    <w:rsid w:val="00D27654"/>
    <w:pPr>
      <w:ind w:left="360" w:hanging="360"/>
    </w:pPr>
  </w:style>
  <w:style w:type="paragraph" w:customStyle="1" w:styleId="ListNumber1Level2">
    <w:name w:val="List Number 1 (Level 2)"/>
    <w:basedOn w:val="Text1"/>
    <w:rsid w:val="00D27654"/>
    <w:pPr>
      <w:ind w:left="360" w:hanging="360"/>
    </w:pPr>
  </w:style>
  <w:style w:type="paragraph" w:customStyle="1" w:styleId="Emission">
    <w:name w:val="Emission"/>
    <w:basedOn w:val="Normal"/>
    <w:next w:val="Rfrenceinstitutionelle"/>
    <w:rsid w:val="00D27654"/>
    <w:pPr>
      <w:suppressAutoHyphens/>
      <w:ind w:left="5103"/>
      <w:jc w:val="both"/>
    </w:pPr>
    <w:rPr>
      <w:lang w:eastAsia="ar-SA"/>
    </w:rPr>
  </w:style>
  <w:style w:type="paragraph" w:customStyle="1" w:styleId="PointTriple4">
    <w:name w:val="PointTriple 4"/>
    <w:basedOn w:val="Normal"/>
    <w:rsid w:val="00D27654"/>
    <w:pPr>
      <w:tabs>
        <w:tab w:val="left" w:pos="3118"/>
        <w:tab w:val="left" w:pos="3685"/>
      </w:tabs>
      <w:suppressAutoHyphens/>
      <w:spacing w:before="120" w:after="120"/>
      <w:ind w:left="4252" w:hanging="1701"/>
      <w:jc w:val="both"/>
    </w:pPr>
    <w:rPr>
      <w:lang w:eastAsia="ar-SA"/>
    </w:rPr>
  </w:style>
  <w:style w:type="paragraph" w:customStyle="1" w:styleId="Text2">
    <w:name w:val="Text 2"/>
    <w:basedOn w:val="Normal"/>
    <w:rsid w:val="00D27654"/>
    <w:pPr>
      <w:suppressAutoHyphens/>
      <w:spacing w:before="120" w:after="120"/>
      <w:ind w:left="850"/>
      <w:jc w:val="both"/>
    </w:pPr>
    <w:rPr>
      <w:lang w:eastAsia="ar-SA"/>
    </w:rPr>
  </w:style>
  <w:style w:type="paragraph" w:customStyle="1" w:styleId="TableHeading">
    <w:name w:val="Table Heading"/>
    <w:basedOn w:val="TableContents"/>
    <w:rsid w:val="00D27654"/>
    <w:pPr>
      <w:spacing w:before="120" w:after="120"/>
      <w:jc w:val="center"/>
    </w:pPr>
    <w:rPr>
      <w:b/>
      <w:bCs/>
      <w:szCs w:val="24"/>
      <w:lang w:val="bg-BG"/>
    </w:rPr>
  </w:style>
  <w:style w:type="paragraph" w:customStyle="1" w:styleId="Sous-titreobjet">
    <w:name w:val="Sous-titre objet"/>
    <w:basedOn w:val="Normal"/>
    <w:rsid w:val="00D27654"/>
    <w:pPr>
      <w:suppressAutoHyphens/>
      <w:jc w:val="center"/>
    </w:pPr>
    <w:rPr>
      <w:b/>
      <w:lang w:eastAsia="ar-SA"/>
    </w:rPr>
  </w:style>
  <w:style w:type="paragraph" w:customStyle="1" w:styleId="ManualHeading4">
    <w:name w:val="Manual Heading 4"/>
    <w:basedOn w:val="Normal"/>
    <w:next w:val="Text4"/>
    <w:rsid w:val="00D27654"/>
    <w:pPr>
      <w:keepNext/>
      <w:tabs>
        <w:tab w:val="left" w:pos="850"/>
      </w:tabs>
      <w:suppressAutoHyphens/>
      <w:spacing w:before="120" w:after="120"/>
      <w:ind w:left="850" w:hanging="850"/>
      <w:jc w:val="both"/>
    </w:pPr>
    <w:rPr>
      <w:lang w:eastAsia="ar-SA"/>
    </w:rPr>
  </w:style>
  <w:style w:type="paragraph" w:customStyle="1" w:styleId="Text4">
    <w:name w:val="Text 4"/>
    <w:basedOn w:val="Normal"/>
    <w:rsid w:val="00D27654"/>
    <w:pPr>
      <w:suppressAutoHyphens/>
      <w:spacing w:before="120" w:after="120"/>
      <w:ind w:left="850"/>
      <w:jc w:val="both"/>
    </w:pPr>
    <w:rPr>
      <w:lang w:eastAsia="ar-SA"/>
    </w:rPr>
  </w:style>
  <w:style w:type="paragraph" w:customStyle="1" w:styleId="a4">
    <w:name w:val="Буква"/>
    <w:basedOn w:val="a0"/>
    <w:link w:val="Char1"/>
    <w:qFormat/>
    <w:rsid w:val="00D27654"/>
    <w:pPr>
      <w:numPr>
        <w:numId w:val="13"/>
      </w:numPr>
      <w:tabs>
        <w:tab w:val="left" w:pos="1530"/>
      </w:tabs>
    </w:pPr>
  </w:style>
  <w:style w:type="paragraph" w:customStyle="1" w:styleId="ListNumber2Level3">
    <w:name w:val="List Number 2 (Level 3)"/>
    <w:basedOn w:val="Text2"/>
    <w:rsid w:val="00D27654"/>
    <w:pPr>
      <w:ind w:left="360" w:hanging="360"/>
    </w:pPr>
  </w:style>
  <w:style w:type="paragraph" w:customStyle="1" w:styleId="ListNumber4Level4">
    <w:name w:val="List Number 4 (Level 4)"/>
    <w:basedOn w:val="Text4"/>
    <w:rsid w:val="00D27654"/>
    <w:pPr>
      <w:ind w:left="360" w:hanging="360"/>
    </w:pPr>
  </w:style>
  <w:style w:type="paragraph" w:customStyle="1" w:styleId="Title-OP">
    <w:name w:val="Title-OP"/>
    <w:basedOn w:val="Normal"/>
    <w:link w:val="Title-OPChar"/>
    <w:rsid w:val="00D27654"/>
    <w:pPr>
      <w:spacing w:line="276" w:lineRule="auto"/>
      <w:jc w:val="center"/>
    </w:pPr>
    <w:rPr>
      <w:rFonts w:ascii="Courier New" w:hAnsi="Courier New" w:cs="Courier New"/>
      <w:sz w:val="32"/>
      <w:lang w:eastAsia="en-US"/>
    </w:rPr>
  </w:style>
  <w:style w:type="paragraph" w:customStyle="1" w:styleId="PointTriple0">
    <w:name w:val="PointTriple 0"/>
    <w:basedOn w:val="Normal"/>
    <w:rsid w:val="00D27654"/>
    <w:pPr>
      <w:tabs>
        <w:tab w:val="left" w:pos="850"/>
        <w:tab w:val="left" w:pos="1417"/>
      </w:tabs>
      <w:suppressAutoHyphens/>
      <w:spacing w:before="120" w:after="120"/>
      <w:ind w:left="1984" w:hanging="1984"/>
      <w:jc w:val="both"/>
    </w:pPr>
    <w:rPr>
      <w:lang w:eastAsia="ar-SA"/>
    </w:rPr>
  </w:style>
  <w:style w:type="paragraph" w:customStyle="1" w:styleId="ListBullet1">
    <w:name w:val="List Bullet 1"/>
    <w:basedOn w:val="Normal"/>
    <w:rsid w:val="00D27654"/>
    <w:pPr>
      <w:numPr>
        <w:numId w:val="14"/>
      </w:numPr>
      <w:tabs>
        <w:tab w:val="left" w:pos="720"/>
      </w:tabs>
      <w:suppressAutoHyphens/>
      <w:spacing w:before="120" w:after="120"/>
      <w:jc w:val="both"/>
    </w:pPr>
    <w:rPr>
      <w:lang w:eastAsia="ar-SA"/>
    </w:rPr>
  </w:style>
  <w:style w:type="paragraph" w:customStyle="1" w:styleId="ListNumber4Level2">
    <w:name w:val="List Number 4 (Level 2)"/>
    <w:basedOn w:val="Text4"/>
    <w:rsid w:val="00D27654"/>
    <w:pPr>
      <w:ind w:left="360" w:hanging="360"/>
    </w:pPr>
  </w:style>
  <w:style w:type="paragraph" w:customStyle="1" w:styleId="Langue">
    <w:name w:val="Langue"/>
    <w:basedOn w:val="Normal"/>
    <w:next w:val="Rfrenceinterne"/>
    <w:rsid w:val="00D27654"/>
    <w:pPr>
      <w:suppressAutoHyphens/>
      <w:spacing w:after="600"/>
      <w:jc w:val="center"/>
    </w:pPr>
    <w:rPr>
      <w:b/>
      <w:caps/>
      <w:lang w:eastAsia="ar-SA"/>
    </w:rPr>
  </w:style>
  <w:style w:type="paragraph" w:customStyle="1" w:styleId="a1">
    <w:name w:val="Подсистема"/>
    <w:basedOn w:val="a8"/>
    <w:link w:val="Charb"/>
    <w:qFormat/>
    <w:rsid w:val="00D27654"/>
    <w:pPr>
      <w:numPr>
        <w:numId w:val="15"/>
      </w:numPr>
    </w:pPr>
    <w:rPr>
      <w:b/>
      <w:lang w:eastAsia="en-US"/>
    </w:rPr>
  </w:style>
  <w:style w:type="paragraph" w:customStyle="1" w:styleId="Rfrenceinterne">
    <w:name w:val="Référence interne"/>
    <w:basedOn w:val="Normal"/>
    <w:next w:val="Nomdelinstitution"/>
    <w:rsid w:val="00D27654"/>
    <w:pPr>
      <w:suppressAutoHyphens/>
      <w:spacing w:after="600"/>
      <w:jc w:val="center"/>
    </w:pPr>
    <w:rPr>
      <w:b/>
      <w:lang w:eastAsia="ar-SA"/>
    </w:rPr>
  </w:style>
  <w:style w:type="paragraph" w:customStyle="1" w:styleId="Considrant">
    <w:name w:val="Considérant"/>
    <w:basedOn w:val="Normal"/>
    <w:rsid w:val="00D27654"/>
    <w:pPr>
      <w:numPr>
        <w:numId w:val="16"/>
      </w:numPr>
      <w:tabs>
        <w:tab w:val="left" w:pos="720"/>
      </w:tabs>
      <w:suppressAutoHyphens/>
      <w:spacing w:before="120" w:after="120"/>
      <w:jc w:val="both"/>
    </w:pPr>
    <w:rPr>
      <w:lang w:eastAsia="ar-SA"/>
    </w:rPr>
  </w:style>
  <w:style w:type="paragraph" w:customStyle="1" w:styleId="Prliminairetype">
    <w:name w:val="Préliminaire type"/>
    <w:basedOn w:val="Normal"/>
    <w:next w:val="Normal"/>
    <w:rsid w:val="00D27654"/>
    <w:pPr>
      <w:suppressAutoHyphens/>
      <w:spacing w:before="360"/>
      <w:jc w:val="center"/>
    </w:pPr>
    <w:rPr>
      <w:b/>
      <w:lang w:eastAsia="ar-SA"/>
    </w:rPr>
  </w:style>
  <w:style w:type="paragraph" w:customStyle="1" w:styleId="a8">
    <w:name w:val="Булет"/>
    <w:basedOn w:val="a4"/>
    <w:link w:val="Char0"/>
    <w:qFormat/>
    <w:rsid w:val="00D27654"/>
    <w:pPr>
      <w:numPr>
        <w:numId w:val="0"/>
      </w:numPr>
      <w:tabs>
        <w:tab w:val="clear" w:pos="1530"/>
        <w:tab w:val="left" w:pos="709"/>
      </w:tabs>
      <w:ind w:left="360" w:firstLine="349"/>
    </w:pPr>
  </w:style>
  <w:style w:type="paragraph" w:customStyle="1" w:styleId="Rfrenceinstitutionelle">
    <w:name w:val="Référence institutionelle"/>
    <w:basedOn w:val="Normal"/>
    <w:next w:val="Statut"/>
    <w:rsid w:val="00D27654"/>
    <w:pPr>
      <w:suppressAutoHyphens/>
      <w:spacing w:after="240"/>
      <w:ind w:left="5103"/>
      <w:jc w:val="both"/>
    </w:pPr>
    <w:rPr>
      <w:lang w:eastAsia="ar-SA"/>
    </w:rPr>
  </w:style>
  <w:style w:type="paragraph" w:customStyle="1" w:styleId="ManualHeading1">
    <w:name w:val="Manual Heading 1"/>
    <w:basedOn w:val="Normal"/>
    <w:next w:val="Text1"/>
    <w:rsid w:val="00D27654"/>
    <w:pPr>
      <w:keepNext/>
      <w:tabs>
        <w:tab w:val="left" w:pos="850"/>
      </w:tabs>
      <w:suppressAutoHyphens/>
      <w:spacing w:before="360" w:after="120"/>
      <w:ind w:left="850" w:hanging="850"/>
      <w:jc w:val="both"/>
    </w:pPr>
    <w:rPr>
      <w:b/>
      <w:smallCaps/>
      <w:lang w:eastAsia="ar-SA"/>
    </w:rPr>
  </w:style>
  <w:style w:type="paragraph" w:customStyle="1" w:styleId="Statut">
    <w:name w:val="Statut"/>
    <w:basedOn w:val="Normal"/>
    <w:next w:val="Typedudocument"/>
    <w:rsid w:val="00D27654"/>
    <w:pPr>
      <w:suppressAutoHyphens/>
      <w:spacing w:before="360"/>
      <w:jc w:val="center"/>
    </w:pPr>
    <w:rPr>
      <w:lang w:eastAsia="ar-SA"/>
    </w:rPr>
  </w:style>
  <w:style w:type="paragraph" w:customStyle="1" w:styleId="Typedudocument">
    <w:name w:val="Type du document"/>
    <w:basedOn w:val="Normal"/>
    <w:next w:val="Datedadoption"/>
    <w:rsid w:val="00D27654"/>
    <w:pPr>
      <w:suppressAutoHyphens/>
      <w:spacing w:before="360"/>
      <w:jc w:val="center"/>
    </w:pPr>
    <w:rPr>
      <w:b/>
      <w:lang w:eastAsia="ar-SA"/>
    </w:rPr>
  </w:style>
  <w:style w:type="paragraph" w:customStyle="1" w:styleId="Datedadoption">
    <w:name w:val="Date d'adoption"/>
    <w:basedOn w:val="Normal"/>
    <w:next w:val="Titreobjet"/>
    <w:rsid w:val="00D27654"/>
    <w:pPr>
      <w:suppressAutoHyphens/>
      <w:spacing w:before="360"/>
      <w:jc w:val="center"/>
    </w:pPr>
    <w:rPr>
      <w:b/>
      <w:lang w:eastAsia="ar-SA"/>
    </w:rPr>
  </w:style>
  <w:style w:type="paragraph" w:customStyle="1" w:styleId="Point3">
    <w:name w:val="Point 3"/>
    <w:basedOn w:val="Normal"/>
    <w:rsid w:val="00D27654"/>
    <w:pPr>
      <w:suppressAutoHyphens/>
      <w:spacing w:before="120" w:after="120"/>
      <w:ind w:left="2551" w:hanging="567"/>
      <w:jc w:val="both"/>
    </w:pPr>
    <w:rPr>
      <w:lang w:eastAsia="ar-SA"/>
    </w:rPr>
  </w:style>
  <w:style w:type="paragraph" w:customStyle="1" w:styleId="ZDGName">
    <w:name w:val="Z_DGName"/>
    <w:basedOn w:val="Normal"/>
    <w:rsid w:val="00D27654"/>
    <w:pPr>
      <w:widowControl w:val="0"/>
      <w:suppressAutoHyphens/>
      <w:autoSpaceDE w:val="0"/>
      <w:ind w:right="85"/>
      <w:jc w:val="both"/>
    </w:pPr>
    <w:rPr>
      <w:rFonts w:ascii="Arial" w:hAnsi="Arial" w:cs="Arial"/>
      <w:sz w:val="16"/>
      <w:szCs w:val="16"/>
      <w:lang w:eastAsia="ar-SA"/>
    </w:rPr>
  </w:style>
  <w:style w:type="paragraph" w:customStyle="1" w:styleId="Address">
    <w:name w:val="Address"/>
    <w:basedOn w:val="Normal"/>
    <w:next w:val="Normal"/>
    <w:rsid w:val="00D27654"/>
    <w:pPr>
      <w:keepLines/>
      <w:suppressAutoHyphens/>
      <w:spacing w:before="120" w:after="120" w:line="360" w:lineRule="auto"/>
      <w:ind w:left="3402"/>
      <w:jc w:val="both"/>
    </w:pPr>
    <w:rPr>
      <w:lang w:eastAsia="ar-SA"/>
    </w:rPr>
  </w:style>
  <w:style w:type="paragraph" w:customStyle="1" w:styleId="Exposdesmotifstitreglobal">
    <w:name w:val="Exposé des motifs titre (global)"/>
    <w:basedOn w:val="Normal"/>
    <w:next w:val="Normal"/>
    <w:rsid w:val="00D27654"/>
    <w:pPr>
      <w:suppressAutoHyphens/>
      <w:spacing w:before="120" w:after="120"/>
      <w:jc w:val="center"/>
    </w:pPr>
    <w:rPr>
      <w:b/>
      <w:u w:val="single"/>
      <w:lang w:eastAsia="ar-SA"/>
    </w:rPr>
  </w:style>
  <w:style w:type="paragraph" w:customStyle="1" w:styleId="CharCharCharCharCharCharChar0">
    <w:name w:val="Char Char Char Char Char Char Char"/>
    <w:basedOn w:val="Normal"/>
    <w:rsid w:val="00D27654"/>
    <w:pPr>
      <w:tabs>
        <w:tab w:val="left" w:pos="709"/>
      </w:tabs>
      <w:spacing w:before="120"/>
      <w:jc w:val="both"/>
    </w:pPr>
    <w:rPr>
      <w:rFonts w:ascii="Tahoma" w:hAnsi="Tahoma"/>
      <w:sz w:val="22"/>
      <w:szCs w:val="22"/>
      <w:lang w:val="pl-PL" w:eastAsia="pl-PL"/>
    </w:rPr>
  </w:style>
  <w:style w:type="paragraph" w:customStyle="1" w:styleId="Point0">
    <w:name w:val="Point 0"/>
    <w:basedOn w:val="Normal"/>
    <w:rsid w:val="00D27654"/>
    <w:pPr>
      <w:suppressAutoHyphens/>
      <w:spacing w:before="120" w:after="120"/>
      <w:ind w:left="850" w:hanging="850"/>
      <w:jc w:val="both"/>
    </w:pPr>
    <w:rPr>
      <w:lang w:eastAsia="ar-SA"/>
    </w:rPr>
  </w:style>
  <w:style w:type="paragraph" w:customStyle="1" w:styleId="Point1">
    <w:name w:val="Point 1"/>
    <w:basedOn w:val="Normal"/>
    <w:rsid w:val="00D27654"/>
    <w:pPr>
      <w:suppressAutoHyphens/>
      <w:spacing w:before="120" w:after="120"/>
      <w:ind w:left="1417" w:hanging="567"/>
      <w:jc w:val="both"/>
    </w:pPr>
    <w:rPr>
      <w:lang w:eastAsia="ar-SA"/>
    </w:rPr>
  </w:style>
  <w:style w:type="paragraph" w:customStyle="1" w:styleId="aa">
    <w:name w:val="Секция"/>
    <w:basedOn w:val="a4"/>
    <w:link w:val="Char7"/>
    <w:qFormat/>
    <w:rsid w:val="00D27654"/>
    <w:pPr>
      <w:numPr>
        <w:numId w:val="0"/>
      </w:numPr>
      <w:tabs>
        <w:tab w:val="clear" w:pos="1530"/>
        <w:tab w:val="num" w:pos="850"/>
        <w:tab w:val="left" w:pos="1843"/>
      </w:tabs>
      <w:ind w:left="709" w:hanging="425"/>
    </w:pPr>
    <w:rPr>
      <w:lang w:eastAsia="en-US"/>
    </w:rPr>
  </w:style>
  <w:style w:type="paragraph" w:customStyle="1" w:styleId="Tiret3">
    <w:name w:val="Tiret 3"/>
    <w:basedOn w:val="Point3"/>
    <w:rsid w:val="00D27654"/>
    <w:pPr>
      <w:tabs>
        <w:tab w:val="left" w:pos="720"/>
        <w:tab w:val="num" w:pos="1417"/>
      </w:tabs>
      <w:ind w:left="1417"/>
    </w:pPr>
  </w:style>
  <w:style w:type="paragraph" w:customStyle="1" w:styleId="Annexetitreglobale">
    <w:name w:val="Annexe titre (globale)"/>
    <w:basedOn w:val="Normal"/>
    <w:next w:val="Normal"/>
    <w:rsid w:val="00D27654"/>
    <w:pPr>
      <w:suppressAutoHyphens/>
      <w:spacing w:before="120" w:after="120"/>
      <w:jc w:val="center"/>
    </w:pPr>
    <w:rPr>
      <w:b/>
      <w:u w:val="single"/>
      <w:lang w:eastAsia="ar-SA"/>
    </w:rPr>
  </w:style>
  <w:style w:type="paragraph" w:customStyle="1" w:styleId="PointTriple1">
    <w:name w:val="PointTriple 1"/>
    <w:basedOn w:val="Normal"/>
    <w:rsid w:val="00D27654"/>
    <w:pPr>
      <w:tabs>
        <w:tab w:val="left" w:pos="1417"/>
        <w:tab w:val="left" w:pos="1984"/>
      </w:tabs>
      <w:suppressAutoHyphens/>
      <w:spacing w:before="120" w:after="120"/>
      <w:ind w:left="2551" w:hanging="1701"/>
      <w:jc w:val="both"/>
    </w:pPr>
    <w:rPr>
      <w:lang w:eastAsia="ar-SA"/>
    </w:rPr>
  </w:style>
  <w:style w:type="paragraph" w:customStyle="1" w:styleId="Fichefinancireattributiontitreacte">
    <w:name w:val="Fiche financière (attribution) titre (acte)"/>
    <w:basedOn w:val="Normal"/>
    <w:next w:val="Normal"/>
    <w:rsid w:val="00D27654"/>
    <w:pPr>
      <w:suppressAutoHyphens/>
      <w:spacing w:before="120" w:after="120"/>
      <w:jc w:val="center"/>
    </w:pPr>
    <w:rPr>
      <w:b/>
      <w:u w:val="single"/>
      <w:lang w:eastAsia="ar-SA"/>
    </w:rPr>
  </w:style>
  <w:style w:type="paragraph" w:styleId="TOCHeading">
    <w:name w:val="TOC Heading"/>
    <w:basedOn w:val="Heading1"/>
    <w:next w:val="Normal"/>
    <w:qFormat/>
    <w:rsid w:val="00D27654"/>
    <w:pPr>
      <w:keepNext w:val="0"/>
      <w:keepLines/>
      <w:numPr>
        <w:numId w:val="6"/>
      </w:numPr>
      <w:pBdr>
        <w:bottom w:val="single" w:sz="4" w:space="1" w:color="auto"/>
      </w:pBdr>
      <w:suppressAutoHyphens/>
      <w:spacing w:before="480" w:after="120"/>
      <w:jc w:val="both"/>
      <w:outlineLvl w:val="9"/>
    </w:pPr>
    <w:rPr>
      <w:rFonts w:ascii="Courier New" w:eastAsia="Malgun Gothic" w:hAnsi="Courier New"/>
      <w:kern w:val="0"/>
      <w:sz w:val="24"/>
      <w:szCs w:val="24"/>
      <w:lang w:val="en-US" w:eastAsia="ar-SA"/>
    </w:rPr>
  </w:style>
  <w:style w:type="paragraph" w:customStyle="1" w:styleId="ManualHeading2">
    <w:name w:val="Manual Heading 2"/>
    <w:basedOn w:val="Normal"/>
    <w:next w:val="Text2"/>
    <w:rsid w:val="00D27654"/>
    <w:pPr>
      <w:keepNext/>
      <w:tabs>
        <w:tab w:val="left" w:pos="850"/>
      </w:tabs>
      <w:suppressAutoHyphens/>
      <w:spacing w:before="120" w:after="120"/>
      <w:ind w:left="850" w:hanging="850"/>
      <w:jc w:val="both"/>
    </w:pPr>
    <w:rPr>
      <w:b/>
      <w:lang w:eastAsia="ar-SA"/>
    </w:rPr>
  </w:style>
  <w:style w:type="paragraph" w:customStyle="1" w:styleId="Point2">
    <w:name w:val="Point 2"/>
    <w:basedOn w:val="Normal"/>
    <w:rsid w:val="00D27654"/>
    <w:pPr>
      <w:suppressAutoHyphens/>
      <w:spacing w:before="120" w:after="120"/>
      <w:ind w:left="1984" w:hanging="567"/>
      <w:jc w:val="both"/>
    </w:pPr>
    <w:rPr>
      <w:lang w:eastAsia="ar-SA"/>
    </w:rPr>
  </w:style>
  <w:style w:type="paragraph" w:customStyle="1" w:styleId="Annexetitrefichefinacte">
    <w:name w:val="Annexe titre (fiche fin. acte)"/>
    <w:basedOn w:val="Normal"/>
    <w:next w:val="Normal"/>
    <w:rsid w:val="00D27654"/>
    <w:pPr>
      <w:suppressAutoHyphens/>
      <w:spacing w:before="120" w:after="120"/>
      <w:jc w:val="center"/>
    </w:pPr>
    <w:rPr>
      <w:b/>
      <w:u w:val="single"/>
      <w:lang w:eastAsia="ar-SA"/>
    </w:rPr>
  </w:style>
  <w:style w:type="paragraph" w:customStyle="1" w:styleId="NormalCentered">
    <w:name w:val="Normal Centered"/>
    <w:basedOn w:val="Normal"/>
    <w:rsid w:val="00D27654"/>
    <w:pPr>
      <w:suppressAutoHyphens/>
      <w:spacing w:before="120" w:after="120"/>
      <w:jc w:val="center"/>
    </w:pPr>
    <w:rPr>
      <w:lang w:eastAsia="ar-SA"/>
    </w:rPr>
  </w:style>
  <w:style w:type="paragraph" w:customStyle="1" w:styleId="QuotedNumPar">
    <w:name w:val="Quoted NumPar"/>
    <w:basedOn w:val="Normal"/>
    <w:rsid w:val="00D27654"/>
    <w:pPr>
      <w:suppressAutoHyphens/>
      <w:spacing w:before="120" w:after="120"/>
      <w:ind w:left="1417" w:hanging="567"/>
      <w:jc w:val="both"/>
    </w:pPr>
    <w:rPr>
      <w:lang w:eastAsia="ar-SA"/>
    </w:rPr>
  </w:style>
  <w:style w:type="paragraph" w:customStyle="1" w:styleId="ManualNumPar3">
    <w:name w:val="Manual NumPar 3"/>
    <w:basedOn w:val="Normal"/>
    <w:next w:val="Text3"/>
    <w:rsid w:val="00D27654"/>
    <w:pPr>
      <w:suppressAutoHyphens/>
      <w:spacing w:before="120" w:after="120"/>
      <w:ind w:left="850" w:hanging="850"/>
      <w:jc w:val="both"/>
    </w:pPr>
    <w:rPr>
      <w:lang w:eastAsia="ar-SA"/>
    </w:rPr>
  </w:style>
  <w:style w:type="paragraph" w:customStyle="1" w:styleId="ListDash2">
    <w:name w:val="List Dash 2"/>
    <w:basedOn w:val="Normal"/>
    <w:rsid w:val="00D27654"/>
    <w:pPr>
      <w:tabs>
        <w:tab w:val="num" w:pos="850"/>
      </w:tabs>
      <w:suppressAutoHyphens/>
      <w:spacing w:before="120" w:after="120"/>
      <w:ind w:left="850" w:hanging="850"/>
      <w:jc w:val="both"/>
    </w:pPr>
    <w:rPr>
      <w:lang w:eastAsia="ar-SA"/>
    </w:rPr>
  </w:style>
  <w:style w:type="paragraph" w:customStyle="1" w:styleId="Text3">
    <w:name w:val="Text 3"/>
    <w:basedOn w:val="Normal"/>
    <w:rsid w:val="00D27654"/>
    <w:pPr>
      <w:suppressAutoHyphens/>
      <w:spacing w:before="120" w:after="120"/>
      <w:ind w:left="850"/>
      <w:jc w:val="both"/>
    </w:pPr>
    <w:rPr>
      <w:lang w:eastAsia="ar-SA"/>
    </w:rPr>
  </w:style>
  <w:style w:type="paragraph" w:customStyle="1" w:styleId="NormalConseil">
    <w:name w:val="NormalConseil"/>
    <w:basedOn w:val="Normal"/>
    <w:rsid w:val="00D27654"/>
    <w:pPr>
      <w:suppressAutoHyphens/>
      <w:jc w:val="both"/>
    </w:pPr>
    <w:rPr>
      <w:szCs w:val="20"/>
      <w:lang w:eastAsia="ar-SA"/>
    </w:rPr>
  </w:style>
  <w:style w:type="paragraph" w:customStyle="1" w:styleId="Fichefinancirestandardtitre">
    <w:name w:val="Fiche financière (standard) titre"/>
    <w:basedOn w:val="Normal"/>
    <w:next w:val="Normal"/>
    <w:rsid w:val="00D27654"/>
    <w:pPr>
      <w:suppressAutoHyphens/>
      <w:spacing w:before="120" w:after="120"/>
      <w:jc w:val="center"/>
    </w:pPr>
    <w:rPr>
      <w:b/>
      <w:u w:val="single"/>
      <w:lang w:eastAsia="ar-SA"/>
    </w:rPr>
  </w:style>
  <w:style w:type="paragraph" w:customStyle="1" w:styleId="NormalRight">
    <w:name w:val="Normal Right"/>
    <w:basedOn w:val="Normal"/>
    <w:rsid w:val="00D27654"/>
    <w:pPr>
      <w:suppressAutoHyphens/>
      <w:spacing w:before="120" w:after="120"/>
      <w:jc w:val="right"/>
    </w:pPr>
    <w:rPr>
      <w:lang w:eastAsia="ar-SA"/>
    </w:rPr>
  </w:style>
  <w:style w:type="paragraph" w:customStyle="1" w:styleId="CM4">
    <w:name w:val="CM4"/>
    <w:basedOn w:val="Normal"/>
    <w:next w:val="Normal"/>
    <w:uiPriority w:val="99"/>
    <w:rsid w:val="00D27654"/>
    <w:pPr>
      <w:suppressAutoHyphens/>
      <w:autoSpaceDE w:val="0"/>
      <w:spacing w:line="276" w:lineRule="atLeast"/>
      <w:jc w:val="both"/>
    </w:pPr>
    <w:rPr>
      <w:lang w:val="en-US" w:eastAsia="ar-SA"/>
    </w:rPr>
  </w:style>
  <w:style w:type="paragraph" w:customStyle="1" w:styleId="Annexetitreexpos">
    <w:name w:val="Annexe titre (exposé)"/>
    <w:basedOn w:val="Normal"/>
    <w:next w:val="Normal"/>
    <w:rsid w:val="00D27654"/>
    <w:pPr>
      <w:suppressAutoHyphens/>
      <w:spacing w:before="120" w:after="120"/>
      <w:jc w:val="center"/>
    </w:pPr>
    <w:rPr>
      <w:b/>
      <w:u w:val="single"/>
      <w:lang w:eastAsia="ar-SA"/>
    </w:rPr>
  </w:style>
  <w:style w:type="paragraph" w:customStyle="1" w:styleId="ListNumber1Level3">
    <w:name w:val="List Number 1 (Level 3)"/>
    <w:basedOn w:val="Text1"/>
    <w:rsid w:val="00D27654"/>
    <w:pPr>
      <w:ind w:left="360" w:hanging="360"/>
    </w:pPr>
  </w:style>
  <w:style w:type="paragraph" w:customStyle="1" w:styleId="a2">
    <w:name w:val="ПодТочка"/>
    <w:basedOn w:val="ab"/>
    <w:link w:val="Chara"/>
    <w:qFormat/>
    <w:rsid w:val="00D27654"/>
    <w:pPr>
      <w:pageBreakBefore w:val="0"/>
      <w:numPr>
        <w:ilvl w:val="1"/>
        <w:numId w:val="21"/>
      </w:numPr>
      <w:pBdr>
        <w:bottom w:val="none" w:sz="0" w:space="0" w:color="auto"/>
      </w:pBdr>
      <w:tabs>
        <w:tab w:val="clear" w:pos="540"/>
        <w:tab w:val="left" w:pos="1170"/>
      </w:tabs>
      <w:spacing w:before="120"/>
      <w:ind w:right="-567"/>
      <w:jc w:val="left"/>
    </w:pPr>
    <w:rPr>
      <w:rFonts w:cs="Times New Roman"/>
    </w:rPr>
  </w:style>
  <w:style w:type="paragraph" w:customStyle="1" w:styleId="ab">
    <w:name w:val="ГлавнаТочка"/>
    <w:basedOn w:val="Heading1"/>
    <w:link w:val="Char9"/>
    <w:qFormat/>
    <w:rsid w:val="00D27654"/>
    <w:pPr>
      <w:keepNext w:val="0"/>
      <w:keepLines/>
      <w:pageBreakBefore/>
      <w:pBdr>
        <w:bottom w:val="single" w:sz="4" w:space="1" w:color="auto"/>
      </w:pBdr>
      <w:tabs>
        <w:tab w:val="left" w:pos="540"/>
      </w:tabs>
      <w:suppressAutoHyphens/>
      <w:spacing w:before="480" w:after="120"/>
      <w:jc w:val="both"/>
    </w:pPr>
    <w:rPr>
      <w:rFonts w:ascii="Courier New" w:eastAsia="Malgun Gothic" w:hAnsi="Courier New" w:cs="Courier New"/>
      <w:kern w:val="0"/>
      <w:sz w:val="28"/>
      <w:szCs w:val="24"/>
      <w:lang w:eastAsia="ar-SA"/>
    </w:rPr>
  </w:style>
  <w:style w:type="paragraph" w:customStyle="1" w:styleId="References">
    <w:name w:val="References"/>
    <w:basedOn w:val="Normal"/>
    <w:next w:val="AddressTR"/>
    <w:rsid w:val="00D27654"/>
    <w:pPr>
      <w:suppressAutoHyphens/>
      <w:spacing w:after="240"/>
      <w:ind w:left="5103"/>
      <w:jc w:val="both"/>
    </w:pPr>
    <w:rPr>
      <w:sz w:val="20"/>
      <w:szCs w:val="20"/>
      <w:lang w:eastAsia="ar-SA"/>
    </w:rPr>
  </w:style>
  <w:style w:type="paragraph" w:customStyle="1" w:styleId="AddressTR">
    <w:name w:val="AddressTR"/>
    <w:basedOn w:val="Normal"/>
    <w:next w:val="Normal"/>
    <w:rsid w:val="00D27654"/>
    <w:pPr>
      <w:suppressAutoHyphens/>
      <w:spacing w:after="720"/>
      <w:ind w:left="5103"/>
      <w:jc w:val="both"/>
    </w:pPr>
    <w:rPr>
      <w:szCs w:val="20"/>
      <w:lang w:eastAsia="ar-SA"/>
    </w:rPr>
  </w:style>
  <w:style w:type="paragraph" w:customStyle="1" w:styleId="Tiret2">
    <w:name w:val="Tiret 2"/>
    <w:basedOn w:val="Point2"/>
    <w:rsid w:val="00D27654"/>
    <w:pPr>
      <w:tabs>
        <w:tab w:val="num" w:pos="850"/>
      </w:tabs>
      <w:ind w:left="850" w:hanging="850"/>
    </w:pPr>
  </w:style>
  <w:style w:type="paragraph" w:customStyle="1" w:styleId="Institutionquisigne">
    <w:name w:val="Institution qui signe"/>
    <w:basedOn w:val="Normal"/>
    <w:next w:val="Personnequisigne"/>
    <w:rsid w:val="00D27654"/>
    <w:pPr>
      <w:keepNext/>
      <w:tabs>
        <w:tab w:val="left" w:pos="4252"/>
      </w:tabs>
      <w:suppressAutoHyphens/>
      <w:spacing w:before="720"/>
      <w:jc w:val="both"/>
    </w:pPr>
    <w:rPr>
      <w:i/>
      <w:lang w:eastAsia="ar-SA"/>
    </w:rPr>
  </w:style>
  <w:style w:type="paragraph" w:customStyle="1" w:styleId="Personnequisigne">
    <w:name w:val="Personne qui signe"/>
    <w:basedOn w:val="Normal"/>
    <w:next w:val="Institutionquisigne"/>
    <w:rsid w:val="00D27654"/>
    <w:pPr>
      <w:tabs>
        <w:tab w:val="left" w:pos="4252"/>
      </w:tabs>
      <w:suppressAutoHyphens/>
      <w:jc w:val="both"/>
    </w:pPr>
    <w:rPr>
      <w:i/>
      <w:lang w:eastAsia="ar-SA"/>
    </w:rPr>
  </w:style>
  <w:style w:type="paragraph" w:customStyle="1" w:styleId="Fait">
    <w:name w:val="Fait à"/>
    <w:basedOn w:val="Normal"/>
    <w:next w:val="Institutionquisigne"/>
    <w:rsid w:val="00D27654"/>
    <w:pPr>
      <w:keepNext/>
      <w:suppressAutoHyphens/>
      <w:spacing w:before="120"/>
      <w:jc w:val="both"/>
    </w:pPr>
    <w:rPr>
      <w:lang w:eastAsia="ar-SA"/>
    </w:rPr>
  </w:style>
  <w:style w:type="paragraph" w:customStyle="1" w:styleId="PointDouble2">
    <w:name w:val="PointDouble 2"/>
    <w:basedOn w:val="Normal"/>
    <w:rsid w:val="00D27654"/>
    <w:pPr>
      <w:tabs>
        <w:tab w:val="left" w:pos="1984"/>
      </w:tabs>
      <w:suppressAutoHyphens/>
      <w:spacing w:before="120" w:after="120"/>
      <w:ind w:left="2551" w:hanging="1134"/>
      <w:jc w:val="both"/>
    </w:pPr>
    <w:rPr>
      <w:lang w:eastAsia="ar-SA"/>
    </w:rPr>
  </w:style>
  <w:style w:type="paragraph" w:customStyle="1" w:styleId="TableTitle">
    <w:name w:val="Table Title"/>
    <w:basedOn w:val="Normal"/>
    <w:next w:val="Normal"/>
    <w:rsid w:val="00D27654"/>
    <w:pPr>
      <w:suppressAutoHyphens/>
      <w:spacing w:before="120" w:after="120"/>
      <w:jc w:val="center"/>
    </w:pPr>
    <w:rPr>
      <w:b/>
      <w:lang w:eastAsia="ar-SA"/>
    </w:rPr>
  </w:style>
  <w:style w:type="paragraph" w:customStyle="1" w:styleId="PointDouble0">
    <w:name w:val="PointDouble 0"/>
    <w:basedOn w:val="Normal"/>
    <w:rsid w:val="00D27654"/>
    <w:pPr>
      <w:tabs>
        <w:tab w:val="left" w:pos="850"/>
      </w:tabs>
      <w:suppressAutoHyphens/>
      <w:spacing w:before="120" w:after="120"/>
      <w:ind w:left="1417" w:hanging="1417"/>
      <w:jc w:val="both"/>
    </w:pPr>
    <w:rPr>
      <w:lang w:eastAsia="ar-SA"/>
    </w:rPr>
  </w:style>
  <w:style w:type="paragraph" w:customStyle="1" w:styleId="ManualConsidrant">
    <w:name w:val="Manual Considérant"/>
    <w:basedOn w:val="Normal"/>
    <w:rsid w:val="00D27654"/>
    <w:pPr>
      <w:suppressAutoHyphens/>
      <w:spacing w:before="120" w:after="120"/>
      <w:ind w:left="709" w:hanging="709"/>
      <w:jc w:val="both"/>
    </w:pPr>
    <w:rPr>
      <w:lang w:eastAsia="ar-SA"/>
    </w:rPr>
  </w:style>
  <w:style w:type="paragraph" w:customStyle="1" w:styleId="ManualNumPar2">
    <w:name w:val="Manual NumPar 2"/>
    <w:basedOn w:val="Normal"/>
    <w:next w:val="Text2"/>
    <w:rsid w:val="00D27654"/>
    <w:pPr>
      <w:suppressAutoHyphens/>
      <w:spacing w:before="120" w:after="120"/>
      <w:ind w:left="850" w:hanging="850"/>
      <w:jc w:val="both"/>
    </w:pPr>
    <w:rPr>
      <w:lang w:eastAsia="ar-SA"/>
    </w:rPr>
  </w:style>
  <w:style w:type="paragraph" w:customStyle="1" w:styleId="Index">
    <w:name w:val="Index"/>
    <w:basedOn w:val="Normal"/>
    <w:rsid w:val="00D27654"/>
    <w:pPr>
      <w:suppressLineNumbers/>
      <w:suppressAutoHyphens/>
      <w:spacing w:before="120" w:after="120"/>
      <w:jc w:val="both"/>
    </w:pPr>
    <w:rPr>
      <w:rFonts w:cs="Tahoma"/>
      <w:lang w:eastAsia="ar-SA"/>
    </w:rPr>
  </w:style>
  <w:style w:type="paragraph" w:customStyle="1" w:styleId="Annexetitreacte">
    <w:name w:val="Annexe titre (acte)"/>
    <w:basedOn w:val="Normal"/>
    <w:next w:val="Normal"/>
    <w:rsid w:val="00D27654"/>
    <w:pPr>
      <w:suppressAutoHyphens/>
      <w:spacing w:before="120" w:after="120"/>
      <w:jc w:val="center"/>
    </w:pPr>
    <w:rPr>
      <w:b/>
      <w:u w:val="single"/>
      <w:lang w:eastAsia="ar-SA"/>
    </w:rPr>
  </w:style>
  <w:style w:type="paragraph" w:customStyle="1" w:styleId="Annexetitrefichefinglobale">
    <w:name w:val="Annexe titre (fiche fin. globale)"/>
    <w:basedOn w:val="Normal"/>
    <w:next w:val="Normal"/>
    <w:rsid w:val="00D27654"/>
    <w:pPr>
      <w:suppressAutoHyphens/>
      <w:spacing w:before="120" w:after="120"/>
      <w:jc w:val="center"/>
    </w:pPr>
    <w:rPr>
      <w:b/>
      <w:u w:val="single"/>
      <w:lang w:eastAsia="ar-SA"/>
    </w:rPr>
  </w:style>
  <w:style w:type="paragraph" w:customStyle="1" w:styleId="Point4">
    <w:name w:val="Point 4"/>
    <w:basedOn w:val="Normal"/>
    <w:rsid w:val="00D27654"/>
    <w:pPr>
      <w:suppressAutoHyphens/>
      <w:spacing w:before="120" w:after="120"/>
      <w:ind w:left="3118" w:hanging="567"/>
      <w:jc w:val="both"/>
    </w:pPr>
    <w:rPr>
      <w:lang w:eastAsia="ar-SA"/>
    </w:rPr>
  </w:style>
  <w:style w:type="paragraph" w:customStyle="1" w:styleId="ListDash">
    <w:name w:val="List Dash"/>
    <w:basedOn w:val="Normal"/>
    <w:rsid w:val="00D27654"/>
    <w:pPr>
      <w:numPr>
        <w:numId w:val="24"/>
      </w:numPr>
      <w:tabs>
        <w:tab w:val="left" w:pos="720"/>
      </w:tabs>
      <w:suppressAutoHyphens/>
      <w:spacing w:before="120" w:after="120"/>
      <w:jc w:val="both"/>
    </w:pPr>
    <w:rPr>
      <w:lang w:eastAsia="ar-SA"/>
    </w:rPr>
  </w:style>
  <w:style w:type="paragraph" w:customStyle="1" w:styleId="Confidence">
    <w:name w:val="Confidence"/>
    <w:basedOn w:val="Normal"/>
    <w:next w:val="Normal"/>
    <w:rsid w:val="00D27654"/>
    <w:pPr>
      <w:suppressAutoHyphens/>
      <w:spacing w:before="360" w:after="120"/>
      <w:jc w:val="center"/>
    </w:pPr>
    <w:rPr>
      <w:lang w:eastAsia="ar-SA"/>
    </w:rPr>
  </w:style>
  <w:style w:type="paragraph" w:customStyle="1" w:styleId="ListNumber2Level2">
    <w:name w:val="List Number 2 (Level 2)"/>
    <w:basedOn w:val="Text2"/>
    <w:rsid w:val="00D27654"/>
    <w:pPr>
      <w:ind w:left="360" w:hanging="360"/>
    </w:pPr>
  </w:style>
  <w:style w:type="paragraph" w:customStyle="1" w:styleId="Rfrenceinterinstitutionelleprliminaire">
    <w:name w:val="Référence interinstitutionelle (préliminaire)"/>
    <w:basedOn w:val="Normal"/>
    <w:next w:val="Normal"/>
    <w:rsid w:val="00D27654"/>
    <w:pPr>
      <w:suppressAutoHyphens/>
      <w:ind w:left="5103"/>
      <w:jc w:val="both"/>
    </w:pPr>
    <w:rPr>
      <w:lang w:eastAsia="ar-SA"/>
    </w:rPr>
  </w:style>
  <w:style w:type="paragraph" w:customStyle="1" w:styleId="doc-ti">
    <w:name w:val="doc-ti"/>
    <w:basedOn w:val="Normal"/>
    <w:rsid w:val="00D27654"/>
    <w:pPr>
      <w:spacing w:before="100" w:beforeAutospacing="1" w:after="100" w:afterAutospacing="1"/>
    </w:pPr>
  </w:style>
  <w:style w:type="paragraph" w:customStyle="1" w:styleId="Confidentialit">
    <w:name w:val="Confidentialité"/>
    <w:basedOn w:val="Normal"/>
    <w:next w:val="Statut"/>
    <w:rsid w:val="00D27654"/>
    <w:pPr>
      <w:suppressAutoHyphens/>
      <w:spacing w:before="240" w:after="240"/>
      <w:ind w:left="5103"/>
      <w:jc w:val="both"/>
    </w:pPr>
    <w:rPr>
      <w:u w:val="single"/>
      <w:lang w:eastAsia="ar-SA"/>
    </w:rPr>
  </w:style>
  <w:style w:type="paragraph" w:customStyle="1" w:styleId="QuotedText">
    <w:name w:val="Quoted Text"/>
    <w:basedOn w:val="Normal"/>
    <w:rsid w:val="00D27654"/>
    <w:pPr>
      <w:suppressAutoHyphens/>
      <w:spacing w:before="120" w:after="120"/>
      <w:ind w:left="1417"/>
      <w:jc w:val="both"/>
    </w:pPr>
    <w:rPr>
      <w:lang w:eastAsia="ar-SA"/>
    </w:rPr>
  </w:style>
  <w:style w:type="paragraph" w:customStyle="1" w:styleId="ListNumber4Level3">
    <w:name w:val="List Number 4 (Level 3)"/>
    <w:basedOn w:val="Text4"/>
    <w:rsid w:val="00D27654"/>
    <w:pPr>
      <w:ind w:left="360" w:hanging="360"/>
    </w:pPr>
  </w:style>
  <w:style w:type="paragraph" w:customStyle="1" w:styleId="ParagraphIndent">
    <w:name w:val="ParagraphIndent"/>
    <w:basedOn w:val="Paragraph"/>
    <w:rsid w:val="00D27654"/>
    <w:pPr>
      <w:numPr>
        <w:numId w:val="25"/>
      </w:numPr>
      <w:tabs>
        <w:tab w:val="clear" w:pos="720"/>
        <w:tab w:val="left" w:pos="927"/>
        <w:tab w:val="left" w:pos="1134"/>
      </w:tabs>
      <w:spacing w:after="120"/>
      <w:ind w:left="927" w:firstLine="0"/>
    </w:pPr>
  </w:style>
  <w:style w:type="paragraph" w:customStyle="1" w:styleId="Paragraph">
    <w:name w:val="Paragraph"/>
    <w:basedOn w:val="Normal"/>
    <w:rsid w:val="00D27654"/>
    <w:pPr>
      <w:numPr>
        <w:numId w:val="26"/>
      </w:numPr>
      <w:tabs>
        <w:tab w:val="left" w:pos="720"/>
      </w:tabs>
      <w:suppressAutoHyphens/>
      <w:jc w:val="both"/>
    </w:pPr>
    <w:rPr>
      <w:lang w:eastAsia="ar-SA"/>
    </w:rPr>
  </w:style>
  <w:style w:type="paragraph" w:customStyle="1" w:styleId="Fichefinanciretravailtitre">
    <w:name w:val="Fiche financière (travail) titre"/>
    <w:basedOn w:val="Normal"/>
    <w:next w:val="Normal"/>
    <w:rsid w:val="00D27654"/>
    <w:pPr>
      <w:suppressAutoHyphens/>
      <w:spacing w:before="120" w:after="120"/>
      <w:jc w:val="center"/>
    </w:pPr>
    <w:rPr>
      <w:b/>
      <w:u w:val="single"/>
      <w:lang w:eastAsia="ar-SA"/>
    </w:rPr>
  </w:style>
  <w:style w:type="paragraph" w:customStyle="1" w:styleId="Fichefinancirestandardtitreacte">
    <w:name w:val="Fiche financière (standard) titre (acte)"/>
    <w:basedOn w:val="Normal"/>
    <w:next w:val="Normal"/>
    <w:rsid w:val="00D27654"/>
    <w:pPr>
      <w:suppressAutoHyphens/>
      <w:spacing w:before="120" w:after="120"/>
      <w:jc w:val="center"/>
    </w:pPr>
    <w:rPr>
      <w:b/>
      <w:u w:val="single"/>
      <w:lang w:eastAsia="ar-SA"/>
    </w:rPr>
  </w:style>
  <w:style w:type="paragraph" w:customStyle="1" w:styleId="a9">
    <w:name w:val="Главна Точка"/>
    <w:basedOn w:val="ListDash"/>
    <w:link w:val="Char5"/>
    <w:rsid w:val="00D27654"/>
    <w:rPr>
      <w:rFonts w:ascii="Courier New" w:hAnsi="Courier New"/>
      <w:b/>
    </w:rPr>
  </w:style>
  <w:style w:type="paragraph" w:customStyle="1" w:styleId="ZCom">
    <w:name w:val="Z_Com"/>
    <w:basedOn w:val="Normal"/>
    <w:next w:val="ZDGName"/>
    <w:rsid w:val="00D27654"/>
    <w:pPr>
      <w:widowControl w:val="0"/>
      <w:suppressAutoHyphens/>
      <w:autoSpaceDE w:val="0"/>
      <w:ind w:right="85"/>
      <w:jc w:val="both"/>
    </w:pPr>
    <w:rPr>
      <w:rFonts w:ascii="Arial" w:hAnsi="Arial" w:cs="Arial"/>
      <w:lang w:eastAsia="ar-SA"/>
    </w:rPr>
  </w:style>
  <w:style w:type="paragraph" w:customStyle="1" w:styleId="Titrearticle">
    <w:name w:val="Titre article"/>
    <w:basedOn w:val="Normal"/>
    <w:next w:val="Normal"/>
    <w:rsid w:val="00D27654"/>
    <w:pPr>
      <w:keepNext/>
      <w:suppressAutoHyphens/>
      <w:spacing w:before="360" w:after="120"/>
      <w:jc w:val="center"/>
    </w:pPr>
    <w:rPr>
      <w:i/>
      <w:lang w:eastAsia="ar-SA"/>
    </w:rPr>
  </w:style>
  <w:style w:type="paragraph" w:customStyle="1" w:styleId="Heading">
    <w:name w:val="Heading"/>
    <w:basedOn w:val="Normal"/>
    <w:next w:val="BodyText"/>
    <w:rsid w:val="00D27654"/>
    <w:pPr>
      <w:keepNext/>
      <w:suppressAutoHyphens/>
      <w:spacing w:before="240" w:after="120"/>
      <w:jc w:val="both"/>
    </w:pPr>
    <w:rPr>
      <w:rFonts w:ascii="Arial" w:eastAsia="DejaVu Sans" w:hAnsi="Arial" w:cs="Tahoma"/>
      <w:sz w:val="28"/>
      <w:szCs w:val="28"/>
      <w:lang w:eastAsia="ar-SA"/>
    </w:rPr>
  </w:style>
  <w:style w:type="paragraph" w:customStyle="1" w:styleId="EntInstit">
    <w:name w:val="EntInstit"/>
    <w:basedOn w:val="NormalConseil"/>
    <w:rsid w:val="00D27654"/>
    <w:pPr>
      <w:jc w:val="right"/>
    </w:pPr>
    <w:rPr>
      <w:b/>
    </w:rPr>
  </w:style>
  <w:style w:type="paragraph" w:customStyle="1" w:styleId="ListDash1">
    <w:name w:val="List Dash 1"/>
    <w:basedOn w:val="Normal"/>
    <w:rsid w:val="00D27654"/>
    <w:pPr>
      <w:numPr>
        <w:numId w:val="27"/>
      </w:numPr>
      <w:suppressAutoHyphens/>
      <w:spacing w:before="120" w:after="120"/>
      <w:jc w:val="both"/>
    </w:pPr>
    <w:rPr>
      <w:lang w:eastAsia="ar-SA"/>
    </w:rPr>
  </w:style>
  <w:style w:type="paragraph" w:customStyle="1" w:styleId="ListNumber3Level4">
    <w:name w:val="List Number 3 (Level 4)"/>
    <w:basedOn w:val="Text3"/>
    <w:rsid w:val="00D27654"/>
    <w:pPr>
      <w:tabs>
        <w:tab w:val="left" w:pos="720"/>
      </w:tabs>
      <w:ind w:left="720" w:hanging="360"/>
    </w:pPr>
  </w:style>
  <w:style w:type="paragraph" w:customStyle="1" w:styleId="ManualNumPar4">
    <w:name w:val="Manual NumPar 4"/>
    <w:basedOn w:val="Normal"/>
    <w:next w:val="Text4"/>
    <w:rsid w:val="00D27654"/>
    <w:pPr>
      <w:suppressAutoHyphens/>
      <w:spacing w:before="120" w:after="120"/>
      <w:ind w:left="850" w:hanging="850"/>
      <w:jc w:val="both"/>
    </w:pPr>
    <w:rPr>
      <w:lang w:eastAsia="ar-SA"/>
    </w:rPr>
  </w:style>
  <w:style w:type="paragraph" w:customStyle="1" w:styleId="PointDouble4">
    <w:name w:val="PointDouble 4"/>
    <w:basedOn w:val="Normal"/>
    <w:rsid w:val="00D27654"/>
    <w:pPr>
      <w:tabs>
        <w:tab w:val="left" w:pos="3118"/>
      </w:tabs>
      <w:suppressAutoHyphens/>
      <w:spacing w:before="120" w:after="120"/>
      <w:ind w:left="3685" w:hanging="1134"/>
      <w:jc w:val="both"/>
    </w:pPr>
    <w:rPr>
      <w:lang w:eastAsia="ar-SA"/>
    </w:rPr>
  </w:style>
  <w:style w:type="paragraph" w:customStyle="1" w:styleId="EntRefer">
    <w:name w:val="EntRefer"/>
    <w:basedOn w:val="NormalConseil"/>
    <w:rsid w:val="00D27654"/>
    <w:rPr>
      <w:b/>
    </w:rPr>
  </w:style>
  <w:style w:type="paragraph" w:customStyle="1" w:styleId="Avertissementtitre">
    <w:name w:val="Avertissement titre"/>
    <w:basedOn w:val="Normal"/>
    <w:next w:val="Normal"/>
    <w:rsid w:val="00D27654"/>
    <w:pPr>
      <w:keepNext/>
      <w:suppressAutoHyphens/>
      <w:spacing w:before="480" w:after="120"/>
      <w:jc w:val="both"/>
    </w:pPr>
    <w:rPr>
      <w:u w:val="single"/>
      <w:lang w:eastAsia="ar-SA"/>
    </w:rPr>
  </w:style>
  <w:style w:type="paragraph" w:customStyle="1" w:styleId="NormalLeft">
    <w:name w:val="Normal Left"/>
    <w:basedOn w:val="Normal"/>
    <w:rsid w:val="00D27654"/>
    <w:pPr>
      <w:suppressAutoHyphens/>
      <w:spacing w:before="120" w:after="120"/>
      <w:jc w:val="both"/>
    </w:pPr>
    <w:rPr>
      <w:lang w:eastAsia="ar-SA"/>
    </w:rPr>
  </w:style>
  <w:style w:type="paragraph" w:customStyle="1" w:styleId="PartTitle">
    <w:name w:val="PartTitle"/>
    <w:basedOn w:val="Normal"/>
    <w:next w:val="ChapterTitle"/>
    <w:rsid w:val="00D27654"/>
    <w:pPr>
      <w:keepNext/>
      <w:pageBreakBefore/>
      <w:suppressAutoHyphens/>
      <w:spacing w:before="120" w:after="360"/>
      <w:jc w:val="center"/>
    </w:pPr>
    <w:rPr>
      <w:b/>
      <w:sz w:val="36"/>
      <w:lang w:eastAsia="ar-SA"/>
    </w:rPr>
  </w:style>
  <w:style w:type="paragraph" w:customStyle="1" w:styleId="ChapterTitle">
    <w:name w:val="ChapterTitle"/>
    <w:basedOn w:val="Normal"/>
    <w:next w:val="Normal"/>
    <w:rsid w:val="00D27654"/>
    <w:pPr>
      <w:keepNext/>
      <w:suppressAutoHyphens/>
      <w:spacing w:before="120" w:after="360"/>
      <w:jc w:val="center"/>
    </w:pPr>
    <w:rPr>
      <w:b/>
      <w:sz w:val="32"/>
      <w:lang w:eastAsia="ar-SA"/>
    </w:rPr>
  </w:style>
  <w:style w:type="paragraph" w:customStyle="1" w:styleId="Institutionquiagit">
    <w:name w:val="Institution qui agit"/>
    <w:basedOn w:val="Normal"/>
    <w:next w:val="Normal"/>
    <w:rsid w:val="00D27654"/>
    <w:pPr>
      <w:keepNext/>
      <w:suppressAutoHyphens/>
      <w:spacing w:before="600" w:after="120"/>
      <w:jc w:val="both"/>
    </w:pPr>
    <w:rPr>
      <w:lang w:eastAsia="ar-SA"/>
    </w:rPr>
  </w:style>
  <w:style w:type="paragraph" w:customStyle="1" w:styleId="Applicationdirecte">
    <w:name w:val="Application directe"/>
    <w:basedOn w:val="Normal"/>
    <w:next w:val="Fait"/>
    <w:rsid w:val="00D27654"/>
    <w:pPr>
      <w:suppressAutoHyphens/>
      <w:spacing w:before="480" w:after="120"/>
      <w:jc w:val="both"/>
    </w:pPr>
    <w:rPr>
      <w:lang w:eastAsia="ar-SA"/>
    </w:rPr>
  </w:style>
  <w:style w:type="paragraph" w:customStyle="1" w:styleId="FooterConseil">
    <w:name w:val="FooterConseil"/>
    <w:basedOn w:val="NormalConseil"/>
    <w:rsid w:val="00D27654"/>
    <w:pPr>
      <w:tabs>
        <w:tab w:val="center" w:pos="4820"/>
        <w:tab w:val="center" w:pos="7371"/>
        <w:tab w:val="right" w:pos="9639"/>
      </w:tabs>
    </w:pPr>
  </w:style>
  <w:style w:type="paragraph" w:customStyle="1" w:styleId="Fichefinancireattributiontitre">
    <w:name w:val="Fiche financière (attribution) titre"/>
    <w:basedOn w:val="Normal"/>
    <w:next w:val="Normal"/>
    <w:rsid w:val="00D27654"/>
    <w:pPr>
      <w:suppressAutoHyphens/>
      <w:spacing w:before="120" w:after="120"/>
      <w:jc w:val="center"/>
    </w:pPr>
    <w:rPr>
      <w:b/>
      <w:u w:val="single"/>
      <w:lang w:eastAsia="ar-SA"/>
    </w:rPr>
  </w:style>
  <w:style w:type="paragraph" w:customStyle="1" w:styleId="ListNumber1Level4">
    <w:name w:val="List Number 1 (Level 4)"/>
    <w:basedOn w:val="Text1"/>
    <w:rsid w:val="00D27654"/>
    <w:pPr>
      <w:ind w:left="360" w:hanging="360"/>
    </w:pPr>
  </w:style>
  <w:style w:type="paragraph" w:customStyle="1" w:styleId="FooterLandscape">
    <w:name w:val="FooterLandscape"/>
    <w:basedOn w:val="Normal"/>
    <w:rsid w:val="00D27654"/>
    <w:pPr>
      <w:tabs>
        <w:tab w:val="center" w:pos="7285"/>
        <w:tab w:val="center" w:pos="10913"/>
        <w:tab w:val="right" w:pos="15137"/>
      </w:tabs>
      <w:suppressAutoHyphens/>
      <w:spacing w:before="360"/>
      <w:ind w:left="-567" w:right="-567"/>
      <w:jc w:val="both"/>
    </w:pPr>
    <w:rPr>
      <w:lang w:eastAsia="ar-SA"/>
    </w:rPr>
  </w:style>
  <w:style w:type="paragraph" w:customStyle="1" w:styleId="Annexetitreexposglobal">
    <w:name w:val="Annexe titre (exposé global)"/>
    <w:basedOn w:val="Normal"/>
    <w:next w:val="Normal"/>
    <w:rsid w:val="00D27654"/>
    <w:pPr>
      <w:suppressAutoHyphens/>
      <w:spacing w:before="120" w:after="120"/>
      <w:jc w:val="center"/>
    </w:pPr>
    <w:rPr>
      <w:b/>
      <w:u w:val="single"/>
      <w:lang w:eastAsia="ar-SA"/>
    </w:rPr>
  </w:style>
  <w:style w:type="paragraph" w:customStyle="1" w:styleId="PointTriple2">
    <w:name w:val="PointTriple 2"/>
    <w:basedOn w:val="Normal"/>
    <w:rsid w:val="00D27654"/>
    <w:pPr>
      <w:tabs>
        <w:tab w:val="left" w:pos="1984"/>
        <w:tab w:val="left" w:pos="2551"/>
      </w:tabs>
      <w:suppressAutoHyphens/>
      <w:spacing w:before="120" w:after="120"/>
      <w:ind w:left="3118" w:hanging="1701"/>
      <w:jc w:val="both"/>
    </w:pPr>
    <w:rPr>
      <w:lang w:eastAsia="ar-SA"/>
    </w:rPr>
  </w:style>
  <w:style w:type="paragraph" w:customStyle="1" w:styleId="ListNumber1">
    <w:name w:val="List Number 1"/>
    <w:basedOn w:val="Text1"/>
    <w:rsid w:val="00D27654"/>
    <w:pPr>
      <w:numPr>
        <w:numId w:val="28"/>
      </w:numPr>
    </w:pPr>
  </w:style>
  <w:style w:type="paragraph" w:customStyle="1" w:styleId="a">
    <w:name w:val="ПодТочки"/>
    <w:basedOn w:val="a4"/>
    <w:link w:val="Char6"/>
    <w:qFormat/>
    <w:rsid w:val="00D27654"/>
    <w:pPr>
      <w:numPr>
        <w:numId w:val="29"/>
      </w:numPr>
      <w:tabs>
        <w:tab w:val="clear" w:pos="1530"/>
        <w:tab w:val="left" w:pos="1440"/>
      </w:tabs>
    </w:pPr>
    <w:rPr>
      <w:lang w:eastAsia="en-US"/>
    </w:rPr>
  </w:style>
  <w:style w:type="paragraph" w:customStyle="1" w:styleId="Formuledadoption">
    <w:name w:val="Formule d'adoption"/>
    <w:basedOn w:val="Normal"/>
    <w:next w:val="Titrearticle"/>
    <w:rsid w:val="00D27654"/>
    <w:pPr>
      <w:keepNext/>
      <w:suppressAutoHyphens/>
      <w:spacing w:before="120" w:after="120"/>
      <w:jc w:val="both"/>
    </w:pPr>
    <w:rPr>
      <w:lang w:eastAsia="ar-SA"/>
    </w:rPr>
  </w:style>
  <w:style w:type="paragraph" w:customStyle="1" w:styleId="Tiret4">
    <w:name w:val="Tiret 4"/>
    <w:basedOn w:val="Point4"/>
    <w:rsid w:val="00D27654"/>
    <w:pPr>
      <w:numPr>
        <w:numId w:val="30"/>
      </w:numPr>
    </w:pPr>
  </w:style>
  <w:style w:type="paragraph" w:customStyle="1" w:styleId="Objetexterne">
    <w:name w:val="Objet externe"/>
    <w:basedOn w:val="Normal"/>
    <w:next w:val="Normal"/>
    <w:rsid w:val="00D27654"/>
    <w:pPr>
      <w:suppressAutoHyphens/>
      <w:spacing w:before="120" w:after="120"/>
      <w:jc w:val="both"/>
    </w:pPr>
    <w:rPr>
      <w:i/>
      <w:caps/>
      <w:lang w:eastAsia="ar-SA"/>
    </w:rPr>
  </w:style>
  <w:style w:type="paragraph" w:customStyle="1" w:styleId="SectionTitle">
    <w:name w:val="SectionTitle"/>
    <w:basedOn w:val="Normal"/>
    <w:next w:val="Heading1"/>
    <w:rsid w:val="00D27654"/>
    <w:pPr>
      <w:keepNext/>
      <w:suppressAutoHyphens/>
      <w:spacing w:before="120" w:after="360"/>
      <w:jc w:val="center"/>
    </w:pPr>
    <w:rPr>
      <w:b/>
      <w:smallCaps/>
      <w:sz w:val="28"/>
      <w:lang w:eastAsia="ar-SA"/>
    </w:rPr>
  </w:style>
  <w:style w:type="paragraph" w:customStyle="1" w:styleId="ListNumberLevel3">
    <w:name w:val="List Number (Level 3)"/>
    <w:basedOn w:val="Normal"/>
    <w:rsid w:val="00D27654"/>
    <w:pPr>
      <w:tabs>
        <w:tab w:val="left" w:pos="1800"/>
      </w:tabs>
      <w:suppressAutoHyphens/>
      <w:spacing w:before="120" w:after="120"/>
      <w:ind w:left="1800" w:hanging="360"/>
      <w:jc w:val="both"/>
    </w:pPr>
    <w:rPr>
      <w:lang w:eastAsia="ar-SA"/>
    </w:rPr>
  </w:style>
  <w:style w:type="paragraph" w:customStyle="1" w:styleId="Sous-titreobjetprliminaire">
    <w:name w:val="Sous-titre objet (préliminaire)"/>
    <w:basedOn w:val="Normal"/>
    <w:rsid w:val="00D27654"/>
    <w:pPr>
      <w:suppressAutoHyphens/>
      <w:jc w:val="center"/>
    </w:pPr>
    <w:rPr>
      <w:b/>
      <w:lang w:eastAsia="ar-SA"/>
    </w:rPr>
  </w:style>
  <w:style w:type="paragraph" w:customStyle="1" w:styleId="a3">
    <w:name w:val="Таблица"/>
    <w:basedOn w:val="aa"/>
    <w:link w:val="Char8"/>
    <w:qFormat/>
    <w:rsid w:val="00D27654"/>
    <w:pPr>
      <w:numPr>
        <w:numId w:val="31"/>
      </w:numPr>
      <w:tabs>
        <w:tab w:val="clear" w:pos="1843"/>
        <w:tab w:val="left" w:pos="1620"/>
      </w:tabs>
    </w:pPr>
  </w:style>
  <w:style w:type="paragraph" w:customStyle="1" w:styleId="ManualNumPar1">
    <w:name w:val="Manual NumPar 1"/>
    <w:basedOn w:val="Normal"/>
    <w:next w:val="Text1"/>
    <w:rsid w:val="00D27654"/>
    <w:pPr>
      <w:suppressAutoHyphens/>
      <w:spacing w:before="120" w:after="120"/>
      <w:ind w:left="850" w:hanging="850"/>
      <w:jc w:val="both"/>
    </w:pPr>
    <w:rPr>
      <w:lang w:eastAsia="ar-SA"/>
    </w:rPr>
  </w:style>
  <w:style w:type="paragraph" w:customStyle="1" w:styleId="PointDouble1">
    <w:name w:val="PointDouble 1"/>
    <w:basedOn w:val="Normal"/>
    <w:rsid w:val="00D27654"/>
    <w:pPr>
      <w:tabs>
        <w:tab w:val="left" w:pos="1417"/>
      </w:tabs>
      <w:suppressAutoHyphens/>
      <w:spacing w:before="120" w:after="120"/>
      <w:ind w:left="1984" w:hanging="1134"/>
      <w:jc w:val="both"/>
    </w:pPr>
    <w:rPr>
      <w:lang w:eastAsia="ar-SA"/>
    </w:rPr>
  </w:style>
  <w:style w:type="paragraph" w:customStyle="1" w:styleId="Rfrenceinterinstitutionelle">
    <w:name w:val="Référence interinstitutionelle"/>
    <w:basedOn w:val="Normal"/>
    <w:next w:val="Statut"/>
    <w:rsid w:val="00D27654"/>
    <w:pPr>
      <w:suppressAutoHyphens/>
      <w:ind w:left="5103"/>
      <w:jc w:val="both"/>
    </w:pPr>
    <w:rPr>
      <w:lang w:eastAsia="ar-SA"/>
    </w:rPr>
  </w:style>
  <w:style w:type="paragraph" w:customStyle="1" w:styleId="HeaderLandscape">
    <w:name w:val="HeaderLandscape"/>
    <w:basedOn w:val="Normal"/>
    <w:rsid w:val="00D27654"/>
    <w:pPr>
      <w:tabs>
        <w:tab w:val="right" w:pos="14003"/>
      </w:tabs>
      <w:suppressAutoHyphens/>
      <w:spacing w:before="120" w:after="120"/>
      <w:jc w:val="both"/>
    </w:pPr>
    <w:rPr>
      <w:lang w:eastAsia="ar-SA"/>
    </w:rPr>
  </w:style>
  <w:style w:type="paragraph" w:customStyle="1" w:styleId="PointDouble3">
    <w:name w:val="PointDouble 3"/>
    <w:basedOn w:val="Normal"/>
    <w:rsid w:val="00D27654"/>
    <w:pPr>
      <w:tabs>
        <w:tab w:val="left" w:pos="2551"/>
      </w:tabs>
      <w:suppressAutoHyphens/>
      <w:spacing w:before="120" w:after="120"/>
      <w:ind w:left="3118" w:hanging="1134"/>
      <w:jc w:val="both"/>
    </w:pPr>
    <w:rPr>
      <w:lang w:eastAsia="ar-SA"/>
    </w:rPr>
  </w:style>
  <w:style w:type="paragraph" w:customStyle="1" w:styleId="Prliminairetitre">
    <w:name w:val="Préliminaire titre"/>
    <w:basedOn w:val="Normal"/>
    <w:next w:val="Normal"/>
    <w:rsid w:val="00D27654"/>
    <w:pPr>
      <w:suppressAutoHyphens/>
      <w:spacing w:before="360" w:after="360"/>
      <w:jc w:val="center"/>
    </w:pPr>
    <w:rPr>
      <w:b/>
      <w:lang w:eastAsia="ar-SA"/>
    </w:rPr>
  </w:style>
  <w:style w:type="paragraph" w:customStyle="1" w:styleId="ListDash3">
    <w:name w:val="List Dash 3"/>
    <w:basedOn w:val="Normal"/>
    <w:rsid w:val="00D27654"/>
    <w:pPr>
      <w:numPr>
        <w:numId w:val="32"/>
      </w:numPr>
      <w:suppressAutoHyphens/>
      <w:spacing w:before="120" w:after="120"/>
      <w:jc w:val="both"/>
    </w:pPr>
    <w:rPr>
      <w:lang w:eastAsia="ar-SA"/>
    </w:rPr>
  </w:style>
  <w:style w:type="paragraph" w:customStyle="1" w:styleId="EntLogo">
    <w:name w:val="EntLogo"/>
    <w:basedOn w:val="NormalConseil"/>
    <w:next w:val="EntInstit"/>
    <w:rsid w:val="00D27654"/>
    <w:pPr>
      <w:spacing w:line="360" w:lineRule="auto"/>
    </w:pPr>
    <w:rPr>
      <w:b/>
    </w:rPr>
  </w:style>
  <w:style w:type="paragraph" w:customStyle="1" w:styleId="CM1">
    <w:name w:val="CM1"/>
    <w:basedOn w:val="Default"/>
    <w:next w:val="Default"/>
    <w:uiPriority w:val="99"/>
    <w:rsid w:val="00D27654"/>
    <w:rPr>
      <w:rFonts w:ascii="EUAlbertina" w:eastAsia="Calibri" w:hAnsi="EUAlbertina"/>
      <w:color w:val="auto"/>
      <w:lang w:val="bg-BG" w:eastAsia="bg-BG"/>
    </w:rPr>
  </w:style>
  <w:style w:type="paragraph" w:customStyle="1" w:styleId="ListNumberLevel2">
    <w:name w:val="List Number (Level 2)"/>
    <w:basedOn w:val="Normal"/>
    <w:rsid w:val="00D27654"/>
    <w:pPr>
      <w:tabs>
        <w:tab w:val="left" w:pos="1800"/>
      </w:tabs>
      <w:suppressAutoHyphens/>
      <w:spacing w:before="120" w:after="120"/>
      <w:ind w:left="1800" w:hanging="360"/>
      <w:jc w:val="both"/>
    </w:pPr>
    <w:rPr>
      <w:lang w:eastAsia="ar-SA"/>
    </w:rPr>
  </w:style>
  <w:style w:type="paragraph" w:customStyle="1" w:styleId="Fichefinanciretravailtitreacte">
    <w:name w:val="Fiche financière (travail) titre (acte)"/>
    <w:basedOn w:val="Normal"/>
    <w:next w:val="Normal"/>
    <w:rsid w:val="00D27654"/>
    <w:pPr>
      <w:suppressAutoHyphens/>
      <w:spacing w:before="120" w:after="120"/>
      <w:jc w:val="center"/>
    </w:pPr>
    <w:rPr>
      <w:b/>
      <w:u w:val="single"/>
      <w:lang w:eastAsia="ar-SA"/>
    </w:rPr>
  </w:style>
  <w:style w:type="paragraph" w:customStyle="1" w:styleId="Typedudocumentprliminaire">
    <w:name w:val="Type du document (préliminaire)"/>
    <w:basedOn w:val="Normal"/>
    <w:next w:val="Normal"/>
    <w:rsid w:val="00D27654"/>
    <w:pPr>
      <w:suppressAutoHyphens/>
      <w:spacing w:before="360"/>
      <w:jc w:val="center"/>
    </w:pPr>
    <w:rPr>
      <w:b/>
      <w:lang w:eastAsia="ar-SA"/>
    </w:rPr>
  </w:style>
  <w:style w:type="paragraph" w:customStyle="1" w:styleId="a5">
    <w:name w:val="Тик"/>
    <w:basedOn w:val="a8"/>
    <w:link w:val="Char4"/>
    <w:qFormat/>
    <w:rsid w:val="00D27654"/>
    <w:pPr>
      <w:numPr>
        <w:numId w:val="33"/>
      </w:numPr>
    </w:pPr>
    <w:rPr>
      <w:lang w:eastAsia="en-US"/>
    </w:rPr>
  </w:style>
  <w:style w:type="paragraph" w:customStyle="1" w:styleId="ListNumberLevel4">
    <w:name w:val="List Number (Level 4)"/>
    <w:basedOn w:val="Normal"/>
    <w:rsid w:val="00D27654"/>
    <w:pPr>
      <w:tabs>
        <w:tab w:val="left" w:pos="1800"/>
      </w:tabs>
      <w:suppressAutoHyphens/>
      <w:spacing w:before="120" w:after="120"/>
      <w:ind w:left="1800" w:hanging="360"/>
      <w:jc w:val="both"/>
    </w:pPr>
    <w:rPr>
      <w:lang w:eastAsia="ar-SA"/>
    </w:rPr>
  </w:style>
  <w:style w:type="paragraph" w:customStyle="1" w:styleId="ListDash4">
    <w:name w:val="List Dash 4"/>
    <w:basedOn w:val="Normal"/>
    <w:rsid w:val="00D27654"/>
    <w:pPr>
      <w:numPr>
        <w:numId w:val="34"/>
      </w:numPr>
      <w:tabs>
        <w:tab w:val="left" w:pos="720"/>
      </w:tabs>
      <w:suppressAutoHyphens/>
      <w:spacing w:before="120" w:after="120"/>
      <w:jc w:val="both"/>
    </w:pPr>
    <w:rPr>
      <w:lang w:eastAsia="ar-SA"/>
    </w:rPr>
  </w:style>
  <w:style w:type="paragraph" w:customStyle="1" w:styleId="ListNumber3Level2">
    <w:name w:val="List Number 3 (Level 2)"/>
    <w:basedOn w:val="Text3"/>
    <w:rsid w:val="00D27654"/>
    <w:pPr>
      <w:tabs>
        <w:tab w:val="left" w:pos="720"/>
      </w:tabs>
      <w:ind w:left="720" w:hanging="360"/>
    </w:pPr>
  </w:style>
  <w:style w:type="paragraph" w:customStyle="1" w:styleId="Exposdesmotifstitre">
    <w:name w:val="Exposé des motifs titre"/>
    <w:basedOn w:val="Normal"/>
    <w:next w:val="Normal"/>
    <w:rsid w:val="00D27654"/>
    <w:pPr>
      <w:suppressAutoHyphens/>
      <w:spacing w:before="120" w:after="120"/>
      <w:jc w:val="center"/>
    </w:pPr>
    <w:rPr>
      <w:b/>
      <w:u w:val="single"/>
      <w:lang w:eastAsia="ar-SA"/>
    </w:rPr>
  </w:style>
  <w:style w:type="paragraph" w:customStyle="1" w:styleId="ListNumber3Level3">
    <w:name w:val="List Number 3 (Level 3)"/>
    <w:basedOn w:val="Text3"/>
    <w:rsid w:val="00D27654"/>
    <w:pPr>
      <w:tabs>
        <w:tab w:val="left" w:pos="720"/>
      </w:tabs>
      <w:ind w:left="720" w:hanging="360"/>
    </w:pPr>
  </w:style>
  <w:style w:type="paragraph" w:customStyle="1" w:styleId="Corrigendum">
    <w:name w:val="Corrigendum"/>
    <w:basedOn w:val="Normal"/>
    <w:next w:val="Normal"/>
    <w:rsid w:val="00D27654"/>
    <w:pPr>
      <w:suppressAutoHyphens/>
      <w:spacing w:after="240"/>
      <w:jc w:val="both"/>
    </w:pPr>
    <w:rPr>
      <w:lang w:eastAsia="ar-SA"/>
    </w:rPr>
  </w:style>
  <w:style w:type="paragraph" w:customStyle="1" w:styleId="CM3">
    <w:name w:val="CM3"/>
    <w:basedOn w:val="Default"/>
    <w:next w:val="Default"/>
    <w:uiPriority w:val="99"/>
    <w:rsid w:val="00D27654"/>
    <w:rPr>
      <w:rFonts w:ascii="EUAlbertina" w:eastAsia="Calibri" w:hAnsi="EUAlbertina"/>
      <w:color w:val="auto"/>
      <w:lang w:val="bg-BG" w:eastAsia="bg-BG"/>
    </w:rPr>
  </w:style>
  <w:style w:type="paragraph" w:customStyle="1" w:styleId="ReportText">
    <w:name w:val="Report Text"/>
    <w:uiPriority w:val="99"/>
    <w:rsid w:val="002527D0"/>
    <w:pPr>
      <w:spacing w:before="170" w:after="170" w:line="260" w:lineRule="exact"/>
    </w:pPr>
    <w:rPr>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note text" w:locked="1" w:semiHidden="0" w:unhideWhenUsed="0"/>
    <w:lsdException w:name="annotation text" w:uiPriority="0"/>
    <w:lsdException w:name="caption" w:locked="1" w:uiPriority="0" w:qFormat="1"/>
    <w:lsdException w:name="footnote reference" w:locked="1" w:semiHidden="0" w:unhideWhenUsed="0"/>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annotation subject" w:uiPriority="0"/>
    <w:lsdException w:name="Balloon Tex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1C7BBD"/>
    <w:rPr>
      <w:sz w:val="24"/>
      <w:szCs w:val="24"/>
    </w:rPr>
  </w:style>
  <w:style w:type="paragraph" w:styleId="Heading1">
    <w:name w:val="heading 1"/>
    <w:basedOn w:val="Normal"/>
    <w:next w:val="Normal"/>
    <w:link w:val="Heading1Char"/>
    <w:qFormat/>
    <w:rsid w:val="0011106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B26004"/>
    <w:pPr>
      <w:keepNext/>
      <w:spacing w:before="240" w:after="60"/>
      <w:outlineLvl w:val="1"/>
    </w:pPr>
    <w:rPr>
      <w:rFonts w:ascii="Cambria" w:hAnsi="Cambria"/>
      <w:b/>
      <w:bCs/>
      <w:i/>
      <w:iCs/>
      <w:sz w:val="28"/>
      <w:szCs w:val="28"/>
    </w:rPr>
  </w:style>
  <w:style w:type="paragraph" w:styleId="Heading3">
    <w:name w:val="heading 3"/>
    <w:basedOn w:val="Normal"/>
    <w:link w:val="Heading3Char"/>
    <w:qFormat/>
    <w:rsid w:val="00946047"/>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F72AEA"/>
    <w:pPr>
      <w:keepNext/>
      <w:widowControl w:val="0"/>
      <w:autoSpaceDE w:val="0"/>
      <w:autoSpaceDN w:val="0"/>
      <w:adjustRightInd w:val="0"/>
      <w:ind w:firstLine="711"/>
      <w:jc w:val="center"/>
      <w:outlineLvl w:val="3"/>
    </w:pPr>
    <w:rPr>
      <w:b/>
      <w:color w:val="0000FF"/>
    </w:rPr>
  </w:style>
  <w:style w:type="paragraph" w:styleId="Heading6">
    <w:name w:val="heading 6"/>
    <w:basedOn w:val="Normal"/>
    <w:next w:val="Normal"/>
    <w:link w:val="Heading6Char"/>
    <w:uiPriority w:val="99"/>
    <w:qFormat/>
    <w:rsid w:val="00A471AE"/>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1106C"/>
    <w:rPr>
      <w:rFonts w:ascii="Cambria" w:hAnsi="Cambria"/>
      <w:b/>
      <w:kern w:val="32"/>
      <w:sz w:val="32"/>
    </w:rPr>
  </w:style>
  <w:style w:type="character" w:customStyle="1" w:styleId="Heading2Char">
    <w:name w:val="Heading 2 Char"/>
    <w:basedOn w:val="DefaultParagraphFont"/>
    <w:link w:val="Heading2"/>
    <w:uiPriority w:val="99"/>
    <w:locked/>
    <w:rsid w:val="00B26004"/>
    <w:rPr>
      <w:rFonts w:ascii="Cambria" w:hAnsi="Cambria"/>
      <w:b/>
      <w:i/>
      <w:sz w:val="28"/>
    </w:rPr>
  </w:style>
  <w:style w:type="character" w:customStyle="1" w:styleId="Heading3Char">
    <w:name w:val="Heading 3 Char"/>
    <w:basedOn w:val="DefaultParagraphFont"/>
    <w:link w:val="Heading3"/>
    <w:uiPriority w:val="99"/>
    <w:locked/>
    <w:rsid w:val="00946047"/>
    <w:rPr>
      <w:b/>
      <w:sz w:val="27"/>
    </w:rPr>
  </w:style>
  <w:style w:type="character" w:customStyle="1" w:styleId="Heading4Char">
    <w:name w:val="Heading 4 Char"/>
    <w:basedOn w:val="DefaultParagraphFont"/>
    <w:link w:val="Heading4"/>
    <w:semiHidden/>
    <w:rsid w:val="00126B25"/>
    <w:rPr>
      <w:rFonts w:asciiTheme="minorHAnsi" w:eastAsiaTheme="minorEastAsia" w:hAnsiTheme="minorHAnsi" w:cstheme="minorBidi"/>
      <w:b/>
      <w:bCs/>
      <w:sz w:val="28"/>
      <w:szCs w:val="28"/>
      <w:lang w:val="en-US" w:eastAsia="en-US"/>
    </w:rPr>
  </w:style>
  <w:style w:type="character" w:customStyle="1" w:styleId="Heading6Char">
    <w:name w:val="Heading 6 Char"/>
    <w:basedOn w:val="DefaultParagraphFont"/>
    <w:link w:val="Heading6"/>
    <w:uiPriority w:val="99"/>
    <w:semiHidden/>
    <w:locked/>
    <w:rsid w:val="00A471AE"/>
    <w:rPr>
      <w:rFonts w:ascii="Calibri" w:hAnsi="Calibri"/>
      <w:b/>
      <w:sz w:val="22"/>
      <w:lang w:val="en-US" w:eastAsia="en-US"/>
    </w:rPr>
  </w:style>
  <w:style w:type="paragraph" w:customStyle="1" w:styleId="a6">
    <w:name w:val="Знак Знак"/>
    <w:basedOn w:val="Normal"/>
    <w:uiPriority w:val="99"/>
    <w:semiHidden/>
    <w:rsid w:val="001646AE"/>
    <w:pPr>
      <w:tabs>
        <w:tab w:val="left" w:pos="709"/>
      </w:tabs>
    </w:pPr>
    <w:rPr>
      <w:rFonts w:ascii="Futura Bk" w:hAnsi="Futura Bk"/>
      <w:noProof/>
      <w:sz w:val="20"/>
      <w:lang w:val="pl-PL" w:eastAsia="pl-PL"/>
    </w:rPr>
  </w:style>
  <w:style w:type="paragraph" w:customStyle="1" w:styleId="Char">
    <w:name w:val="Char"/>
    <w:basedOn w:val="Normal"/>
    <w:uiPriority w:val="99"/>
    <w:rsid w:val="001646AE"/>
    <w:pPr>
      <w:tabs>
        <w:tab w:val="left" w:pos="709"/>
      </w:tabs>
    </w:pPr>
    <w:rPr>
      <w:rFonts w:ascii="Tahoma" w:hAnsi="Tahoma"/>
      <w:lang w:val="pl-PL" w:eastAsia="pl-PL"/>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2"/>
    <w:uiPriority w:val="99"/>
    <w:rsid w:val="002D3514"/>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uiPriority w:val="99"/>
    <w:semiHidden/>
    <w:rsid w:val="00126B25"/>
    <w:rPr>
      <w:sz w:val="20"/>
      <w:szCs w:val="20"/>
      <w:lang w:val="en-US" w:eastAsia="en-US"/>
    </w:rPr>
  </w:style>
  <w:style w:type="character" w:styleId="FootnoteReference">
    <w:name w:val="footnote reference"/>
    <w:aliases w:val="Footnote symbol"/>
    <w:basedOn w:val="DefaultParagraphFont"/>
    <w:uiPriority w:val="99"/>
    <w:rsid w:val="002D3514"/>
    <w:rPr>
      <w:rFonts w:cs="Times New Roman"/>
      <w:vertAlign w:val="superscript"/>
    </w:rPr>
  </w:style>
  <w:style w:type="paragraph" w:customStyle="1" w:styleId="Style">
    <w:name w:val="Style"/>
    <w:uiPriority w:val="99"/>
    <w:rsid w:val="00032FCD"/>
    <w:pPr>
      <w:autoSpaceDE w:val="0"/>
      <w:autoSpaceDN w:val="0"/>
      <w:adjustRightInd w:val="0"/>
      <w:ind w:left="140" w:right="140" w:firstLine="840"/>
      <w:jc w:val="both"/>
    </w:pPr>
    <w:rPr>
      <w:sz w:val="24"/>
      <w:szCs w:val="24"/>
    </w:rPr>
  </w:style>
  <w:style w:type="paragraph" w:customStyle="1" w:styleId="title17">
    <w:name w:val="title17"/>
    <w:basedOn w:val="Normal"/>
    <w:uiPriority w:val="99"/>
    <w:rsid w:val="00C97F42"/>
    <w:pPr>
      <w:spacing w:before="100" w:beforeAutospacing="1" w:after="100" w:afterAutospacing="1"/>
      <w:jc w:val="center"/>
      <w:textAlignment w:val="center"/>
    </w:pPr>
    <w:rPr>
      <w:b/>
      <w:bCs/>
      <w:sz w:val="26"/>
      <w:szCs w:val="26"/>
    </w:rPr>
  </w:style>
  <w:style w:type="character" w:customStyle="1" w:styleId="samedocreference1">
    <w:name w:val="samedocreference1"/>
    <w:uiPriority w:val="99"/>
    <w:rsid w:val="00C97F42"/>
    <w:rPr>
      <w:color w:val="8B0000"/>
      <w:u w:val="single"/>
    </w:rPr>
  </w:style>
  <w:style w:type="character" w:customStyle="1" w:styleId="newdocreference1">
    <w:name w:val="newdocreference1"/>
    <w:uiPriority w:val="99"/>
    <w:rsid w:val="00C97F42"/>
    <w:rPr>
      <w:color w:val="0000FF"/>
      <w:u w:val="single"/>
    </w:rPr>
  </w:style>
  <w:style w:type="paragraph" w:customStyle="1" w:styleId="p14">
    <w:name w:val="p14"/>
    <w:basedOn w:val="Normal"/>
    <w:uiPriority w:val="99"/>
    <w:rsid w:val="00F72AEA"/>
    <w:pPr>
      <w:widowControl w:val="0"/>
      <w:tabs>
        <w:tab w:val="left" w:pos="720"/>
      </w:tabs>
      <w:spacing w:line="280" w:lineRule="atLeast"/>
      <w:jc w:val="both"/>
    </w:pPr>
    <w:rPr>
      <w:lang w:val="en-GB"/>
    </w:rPr>
  </w:style>
  <w:style w:type="character" w:styleId="Hyperlink">
    <w:name w:val="Hyperlink"/>
    <w:basedOn w:val="DefaultParagraphFont"/>
    <w:uiPriority w:val="99"/>
    <w:rsid w:val="00F72AEA"/>
    <w:rPr>
      <w:rFonts w:cs="Times New Roman"/>
      <w:color w:val="0000FF"/>
      <w:u w:val="single"/>
    </w:rPr>
  </w:style>
  <w:style w:type="paragraph" w:styleId="BalloonText">
    <w:name w:val="Balloon Text"/>
    <w:basedOn w:val="Normal"/>
    <w:link w:val="BalloonTextChar"/>
    <w:semiHidden/>
    <w:rsid w:val="00F72AEA"/>
    <w:pPr>
      <w:widowControl w:val="0"/>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semiHidden/>
    <w:rsid w:val="00126B25"/>
    <w:rPr>
      <w:sz w:val="0"/>
      <w:szCs w:val="0"/>
      <w:lang w:val="en-US" w:eastAsia="en-US"/>
    </w:rPr>
  </w:style>
  <w:style w:type="paragraph" w:styleId="BodyTextIndent2">
    <w:name w:val="Body Text Indent 2"/>
    <w:basedOn w:val="Normal"/>
    <w:link w:val="BodyTextIndent2Char"/>
    <w:uiPriority w:val="99"/>
    <w:rsid w:val="00F72AEA"/>
    <w:pPr>
      <w:widowControl w:val="0"/>
      <w:autoSpaceDE w:val="0"/>
      <w:autoSpaceDN w:val="0"/>
      <w:adjustRightInd w:val="0"/>
      <w:ind w:firstLine="711"/>
      <w:jc w:val="center"/>
    </w:pPr>
    <w:rPr>
      <w:b/>
      <w:color w:val="0000FF"/>
    </w:rPr>
  </w:style>
  <w:style w:type="character" w:customStyle="1" w:styleId="BodyTextIndent2Char">
    <w:name w:val="Body Text Indent 2 Char"/>
    <w:basedOn w:val="DefaultParagraphFont"/>
    <w:link w:val="BodyTextIndent2"/>
    <w:uiPriority w:val="99"/>
    <w:semiHidden/>
    <w:rsid w:val="00126B25"/>
    <w:rPr>
      <w:sz w:val="24"/>
      <w:szCs w:val="24"/>
      <w:lang w:val="en-US" w:eastAsia="en-US"/>
    </w:rPr>
  </w:style>
  <w:style w:type="paragraph" w:styleId="Footer">
    <w:name w:val="footer"/>
    <w:basedOn w:val="Normal"/>
    <w:link w:val="FooterChar"/>
    <w:uiPriority w:val="99"/>
    <w:rsid w:val="00BC2F6D"/>
    <w:pPr>
      <w:tabs>
        <w:tab w:val="center" w:pos="4320"/>
        <w:tab w:val="right" w:pos="8640"/>
      </w:tabs>
    </w:pPr>
  </w:style>
  <w:style w:type="character" w:customStyle="1" w:styleId="FooterChar">
    <w:name w:val="Footer Char"/>
    <w:basedOn w:val="DefaultParagraphFont"/>
    <w:link w:val="Footer"/>
    <w:uiPriority w:val="99"/>
    <w:rsid w:val="00126B25"/>
    <w:rPr>
      <w:sz w:val="24"/>
      <w:szCs w:val="24"/>
      <w:lang w:val="en-US" w:eastAsia="en-US"/>
    </w:rPr>
  </w:style>
  <w:style w:type="character" w:styleId="PageNumber">
    <w:name w:val="page number"/>
    <w:basedOn w:val="DefaultParagraphFont"/>
    <w:rsid w:val="00BC2F6D"/>
    <w:rPr>
      <w:rFonts w:cs="Times New Roman"/>
    </w:rPr>
  </w:style>
  <w:style w:type="table" w:styleId="TableGrid">
    <w:name w:val="Table Grid"/>
    <w:basedOn w:val="TableNormal"/>
    <w:uiPriority w:val="99"/>
    <w:rsid w:val="003671F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C0500F"/>
    <w:pPr>
      <w:widowControl w:val="0"/>
      <w:autoSpaceDE w:val="0"/>
      <w:autoSpaceDN w:val="0"/>
      <w:adjustRightInd w:val="0"/>
      <w:ind w:left="720"/>
      <w:contextualSpacing/>
    </w:pPr>
    <w:rPr>
      <w:sz w:val="20"/>
      <w:szCs w:val="20"/>
    </w:rPr>
  </w:style>
  <w:style w:type="paragraph" w:styleId="NormalWeb">
    <w:name w:val="Normal (Web)"/>
    <w:basedOn w:val="Normal"/>
    <w:uiPriority w:val="99"/>
    <w:rsid w:val="00545C39"/>
    <w:pPr>
      <w:spacing w:before="100" w:beforeAutospacing="1" w:after="100" w:afterAutospacing="1"/>
    </w:pPr>
  </w:style>
  <w:style w:type="paragraph" w:styleId="BodyText">
    <w:name w:val="Body Text"/>
    <w:aliases w:val="Знак"/>
    <w:basedOn w:val="Normal"/>
    <w:link w:val="BodyTextChar"/>
    <w:rsid w:val="009C0BBA"/>
    <w:pPr>
      <w:spacing w:after="120"/>
    </w:pPr>
  </w:style>
  <w:style w:type="character" w:customStyle="1" w:styleId="BodyTextChar">
    <w:name w:val="Body Text Char"/>
    <w:aliases w:val="Знак Char"/>
    <w:basedOn w:val="DefaultParagraphFont"/>
    <w:link w:val="BodyText"/>
    <w:locked/>
    <w:rsid w:val="001679B0"/>
    <w:rPr>
      <w:sz w:val="24"/>
    </w:rPr>
  </w:style>
  <w:style w:type="paragraph" w:styleId="ListBullet">
    <w:name w:val="List Bullet"/>
    <w:basedOn w:val="Normal"/>
    <w:rsid w:val="00166C6B"/>
    <w:pPr>
      <w:numPr>
        <w:numId w:val="5"/>
      </w:numPr>
      <w:tabs>
        <w:tab w:val="clear" w:pos="1440"/>
        <w:tab w:val="num" w:pos="360"/>
      </w:tabs>
      <w:ind w:left="360"/>
    </w:p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451FEE"/>
    <w:pPr>
      <w:tabs>
        <w:tab w:val="left" w:pos="709"/>
      </w:tabs>
    </w:pPr>
    <w:rPr>
      <w:rFonts w:ascii="Tahoma" w:hAnsi="Tahoma"/>
      <w:lang w:val="pl-PL" w:eastAsia="pl-PL"/>
    </w:rPr>
  </w:style>
  <w:style w:type="character" w:customStyle="1" w:styleId="apple-style-span">
    <w:name w:val="apple-style-span"/>
    <w:basedOn w:val="DefaultParagraphFont"/>
    <w:rsid w:val="001D7AC2"/>
    <w:rPr>
      <w:rFonts w:cs="Times New Roman"/>
    </w:rPr>
  </w:style>
  <w:style w:type="paragraph" w:styleId="BodyText2">
    <w:name w:val="Body Text 2"/>
    <w:basedOn w:val="Normal"/>
    <w:link w:val="BodyText2Char"/>
    <w:uiPriority w:val="99"/>
    <w:rsid w:val="00D03D86"/>
    <w:pPr>
      <w:spacing w:after="120" w:line="480" w:lineRule="auto"/>
    </w:pPr>
    <w:rPr>
      <w:szCs w:val="20"/>
      <w:lang w:val="en-GB"/>
    </w:rPr>
  </w:style>
  <w:style w:type="character" w:customStyle="1" w:styleId="BodyText2Char">
    <w:name w:val="Body Text 2 Char"/>
    <w:basedOn w:val="DefaultParagraphFont"/>
    <w:link w:val="BodyText2"/>
    <w:uiPriority w:val="99"/>
    <w:locked/>
    <w:rsid w:val="00D03D86"/>
    <w:rPr>
      <w:snapToGrid w:val="0"/>
      <w:sz w:val="24"/>
      <w:lang w:val="en-GB"/>
    </w:rPr>
  </w:style>
  <w:style w:type="paragraph" w:styleId="BodyTextIndent">
    <w:name w:val="Body Text Indent"/>
    <w:basedOn w:val="Normal"/>
    <w:link w:val="BodyTextIndentChar"/>
    <w:rsid w:val="00F76415"/>
    <w:pPr>
      <w:spacing w:after="120"/>
      <w:ind w:left="360"/>
    </w:pPr>
  </w:style>
  <w:style w:type="character" w:customStyle="1" w:styleId="BodyTextIndentChar">
    <w:name w:val="Body Text Indent Char"/>
    <w:basedOn w:val="DefaultParagraphFont"/>
    <w:link w:val="BodyTextIndent"/>
    <w:uiPriority w:val="99"/>
    <w:locked/>
    <w:rsid w:val="00F76415"/>
    <w:rPr>
      <w:sz w:val="24"/>
    </w:rPr>
  </w:style>
  <w:style w:type="paragraph" w:customStyle="1" w:styleId="Char1CharCharCharCharCharCharCharCharCharCharCharCharCharChar">
    <w:name w:val="Char1 Char Char Char Char Char Char Char Char Char Char Char Char Char Char Знак Знак"/>
    <w:basedOn w:val="Normal"/>
    <w:uiPriority w:val="99"/>
    <w:rsid w:val="00F76415"/>
    <w:pPr>
      <w:tabs>
        <w:tab w:val="left" w:pos="709"/>
      </w:tabs>
    </w:pPr>
    <w:rPr>
      <w:rFonts w:ascii="Tahoma" w:hAnsi="Tahoma"/>
      <w:lang w:val="pl-PL" w:eastAsia="pl-PL"/>
    </w:rPr>
  </w:style>
  <w:style w:type="paragraph" w:styleId="Header">
    <w:name w:val="header"/>
    <w:basedOn w:val="Normal"/>
    <w:link w:val="HeaderChar"/>
    <w:uiPriority w:val="99"/>
    <w:rsid w:val="00B417B4"/>
    <w:pPr>
      <w:tabs>
        <w:tab w:val="center" w:pos="4536"/>
        <w:tab w:val="right" w:pos="9072"/>
      </w:tabs>
    </w:pPr>
  </w:style>
  <w:style w:type="character" w:customStyle="1" w:styleId="HeaderChar">
    <w:name w:val="Header Char"/>
    <w:basedOn w:val="DefaultParagraphFont"/>
    <w:link w:val="Header"/>
    <w:uiPriority w:val="99"/>
    <w:locked/>
    <w:rsid w:val="00630F7C"/>
    <w:rPr>
      <w:sz w:val="24"/>
    </w:rPr>
  </w:style>
  <w:style w:type="paragraph" w:customStyle="1" w:styleId="1">
    <w:name w:val="Знак Знак1"/>
    <w:basedOn w:val="Normal"/>
    <w:uiPriority w:val="99"/>
    <w:rsid w:val="00AF4E9C"/>
    <w:pPr>
      <w:tabs>
        <w:tab w:val="left" w:pos="709"/>
      </w:tabs>
    </w:pPr>
    <w:rPr>
      <w:rFonts w:ascii="Tahoma" w:hAnsi="Tahoma"/>
      <w:lang w:val="pl-PL" w:eastAsia="pl-PL"/>
    </w:rPr>
  </w:style>
  <w:style w:type="paragraph" w:customStyle="1" w:styleId="FR2">
    <w:name w:val="FR2"/>
    <w:uiPriority w:val="99"/>
    <w:rsid w:val="004B2965"/>
    <w:pPr>
      <w:widowControl w:val="0"/>
      <w:jc w:val="right"/>
    </w:pPr>
    <w:rPr>
      <w:rFonts w:ascii="Arial" w:hAnsi="Arial"/>
      <w:sz w:val="24"/>
      <w:szCs w:val="20"/>
      <w:lang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4B2965"/>
    <w:pPr>
      <w:tabs>
        <w:tab w:val="left" w:pos="709"/>
      </w:tabs>
    </w:pPr>
    <w:rPr>
      <w:rFonts w:ascii="Tahoma" w:hAnsi="Tahoma"/>
      <w:lang w:val="pl-PL" w:eastAsia="pl-PL"/>
    </w:rPr>
  </w:style>
  <w:style w:type="paragraph" w:styleId="ListNumber3">
    <w:name w:val="List Number 3"/>
    <w:basedOn w:val="Normal"/>
    <w:rsid w:val="001B0A98"/>
    <w:pPr>
      <w:tabs>
        <w:tab w:val="num" w:pos="926"/>
      </w:tabs>
      <w:ind w:left="926" w:hanging="360"/>
      <w:jc w:val="both"/>
    </w:pPr>
    <w:rPr>
      <w:rFonts w:ascii="Univers" w:hAnsi="Univers"/>
      <w:sz w:val="22"/>
      <w:szCs w:val="22"/>
      <w:lang w:val="en-GB"/>
    </w:rPr>
  </w:style>
  <w:style w:type="paragraph" w:customStyle="1" w:styleId="CharCharCharCharCharCharChar">
    <w:name w:val="Char Char Char Знак Знак Char Char Char Char"/>
    <w:basedOn w:val="Normal"/>
    <w:uiPriority w:val="99"/>
    <w:rsid w:val="009242B7"/>
    <w:pPr>
      <w:tabs>
        <w:tab w:val="left" w:pos="709"/>
      </w:tabs>
    </w:pPr>
    <w:rPr>
      <w:rFonts w:ascii="Tahoma" w:hAnsi="Tahoma"/>
      <w:lang w:val="pl-PL" w:eastAsia="pl-PL"/>
    </w:rPr>
  </w:style>
  <w:style w:type="paragraph" w:customStyle="1" w:styleId="CharCharCharCharCharCharCharCharChar">
    <w:name w:val="Char Char Char Знак Знак Char Char Char Char Char Char"/>
    <w:basedOn w:val="Normal"/>
    <w:uiPriority w:val="99"/>
    <w:rsid w:val="00053E30"/>
    <w:pPr>
      <w:tabs>
        <w:tab w:val="left" w:pos="709"/>
      </w:tabs>
    </w:pPr>
    <w:rPr>
      <w:rFonts w:ascii="Tahoma" w:hAnsi="Tahoma"/>
      <w:lang w:val="pl-PL" w:eastAsia="pl-PL"/>
    </w:rPr>
  </w:style>
  <w:style w:type="paragraph" w:customStyle="1" w:styleId="CharCharCharCharCharCharCharCharCharCharChar1Char">
    <w:name w:val="Char Char Char Знак Знак Char Char Char Char Char Char Char Char1 Char"/>
    <w:basedOn w:val="Normal"/>
    <w:uiPriority w:val="99"/>
    <w:rsid w:val="006B3636"/>
    <w:pPr>
      <w:tabs>
        <w:tab w:val="left" w:pos="709"/>
      </w:tabs>
    </w:pPr>
    <w:rPr>
      <w:rFonts w:ascii="Tahoma" w:hAnsi="Tahoma"/>
      <w:lang w:val="pl-PL" w:eastAsia="pl-PL"/>
    </w:rPr>
  </w:style>
  <w:style w:type="paragraph" w:styleId="DocumentMap">
    <w:name w:val="Document Map"/>
    <w:basedOn w:val="Normal"/>
    <w:link w:val="DocumentMapChar"/>
    <w:uiPriority w:val="99"/>
    <w:semiHidden/>
    <w:rsid w:val="008B5FF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126B25"/>
    <w:rPr>
      <w:sz w:val="0"/>
      <w:szCs w:val="0"/>
      <w:lang w:val="en-US" w:eastAsia="en-US"/>
    </w:rPr>
  </w:style>
  <w:style w:type="paragraph" w:customStyle="1" w:styleId="CharCharCharChar">
    <w:name w:val="Char Char Char Char"/>
    <w:basedOn w:val="Normal"/>
    <w:uiPriority w:val="99"/>
    <w:rsid w:val="00884649"/>
    <w:pPr>
      <w:tabs>
        <w:tab w:val="left" w:pos="709"/>
      </w:tabs>
    </w:pPr>
    <w:rPr>
      <w:rFonts w:ascii="Tahoma" w:hAnsi="Tahoma"/>
      <w:lang w:val="pl-PL" w:eastAsia="pl-PL"/>
    </w:rPr>
  </w:style>
  <w:style w:type="character" w:customStyle="1" w:styleId="apple-converted-space">
    <w:name w:val="apple-converted-space"/>
    <w:basedOn w:val="DefaultParagraphFont"/>
    <w:rsid w:val="00C62085"/>
    <w:rPr>
      <w:rFonts w:cs="Times New Roman"/>
    </w:rPr>
  </w:style>
  <w:style w:type="paragraph" w:customStyle="1" w:styleId="11">
    <w:name w:val="Знак Знак11"/>
    <w:basedOn w:val="Normal"/>
    <w:uiPriority w:val="99"/>
    <w:rsid w:val="002448A2"/>
    <w:pPr>
      <w:tabs>
        <w:tab w:val="left" w:pos="709"/>
      </w:tabs>
    </w:pPr>
    <w:rPr>
      <w:rFonts w:ascii="Tahoma" w:hAnsi="Tahoma"/>
      <w:lang w:val="pl-PL" w:eastAsia="pl-PL"/>
    </w:rPr>
  </w:style>
  <w:style w:type="paragraph" w:customStyle="1" w:styleId="10">
    <w:name w:val="Знак1 Знак Знак Знак"/>
    <w:basedOn w:val="Normal"/>
    <w:uiPriority w:val="99"/>
    <w:rsid w:val="008D5BDE"/>
    <w:pPr>
      <w:tabs>
        <w:tab w:val="left" w:pos="709"/>
      </w:tabs>
      <w:spacing w:line="360" w:lineRule="auto"/>
    </w:pPr>
    <w:rPr>
      <w:rFonts w:ascii="Tahoma" w:hAnsi="Tahoma" w:cs="Arial"/>
      <w:sz w:val="28"/>
      <w:szCs w:val="20"/>
      <w:lang w:val="pl-PL" w:eastAsia="pl-PL"/>
    </w:rPr>
  </w:style>
  <w:style w:type="paragraph" w:customStyle="1" w:styleId="CharCharChar">
    <w:name w:val="Char Char Char"/>
    <w:basedOn w:val="Normal"/>
    <w:uiPriority w:val="99"/>
    <w:rsid w:val="00ED60BC"/>
    <w:pPr>
      <w:tabs>
        <w:tab w:val="left" w:pos="709"/>
      </w:tabs>
    </w:pPr>
    <w:rPr>
      <w:rFonts w:ascii="Tahoma" w:hAnsi="Tahoma"/>
      <w:lang w:val="pl-PL" w:eastAsia="pl-PL"/>
    </w:rPr>
  </w:style>
  <w:style w:type="paragraph" w:customStyle="1" w:styleId="Pa11">
    <w:name w:val="Pa11"/>
    <w:basedOn w:val="Normal"/>
    <w:next w:val="Normal"/>
    <w:uiPriority w:val="99"/>
    <w:rsid w:val="002F29E1"/>
    <w:pPr>
      <w:autoSpaceDE w:val="0"/>
      <w:autoSpaceDN w:val="0"/>
      <w:adjustRightInd w:val="0"/>
      <w:spacing w:line="193" w:lineRule="atLeast"/>
    </w:pPr>
    <w:rPr>
      <w:rFonts w:ascii="TimokCYR" w:hAnsi="TimokCYR"/>
    </w:rPr>
  </w:style>
  <w:style w:type="paragraph" w:customStyle="1" w:styleId="Char2">
    <w:name w:val="Char2"/>
    <w:basedOn w:val="Normal"/>
    <w:uiPriority w:val="99"/>
    <w:rsid w:val="00605DF8"/>
    <w:pPr>
      <w:tabs>
        <w:tab w:val="left" w:pos="709"/>
      </w:tabs>
    </w:pPr>
    <w:rPr>
      <w:rFonts w:ascii="Tahoma" w:hAnsi="Tahoma"/>
      <w:lang w:val="pl-PL" w:eastAsia="pl-PL"/>
    </w:rPr>
  </w:style>
  <w:style w:type="character" w:customStyle="1" w:styleId="newdocreference">
    <w:name w:val="newdocreference"/>
    <w:basedOn w:val="DefaultParagraphFont"/>
    <w:uiPriority w:val="99"/>
    <w:rsid w:val="00A924BB"/>
    <w:rPr>
      <w:rFonts w:cs="Times New Roman"/>
    </w:rPr>
  </w:style>
  <w:style w:type="paragraph" w:styleId="List3">
    <w:name w:val="List 3"/>
    <w:basedOn w:val="Normal"/>
    <w:uiPriority w:val="99"/>
    <w:rsid w:val="00A471AE"/>
    <w:pPr>
      <w:ind w:left="849" w:hanging="283"/>
      <w:contextualSpacing/>
    </w:pPr>
  </w:style>
  <w:style w:type="paragraph" w:customStyle="1" w:styleId="CharCharCharChar2">
    <w:name w:val="Char Char Char Char2"/>
    <w:basedOn w:val="Normal"/>
    <w:uiPriority w:val="99"/>
    <w:rsid w:val="00C65D78"/>
    <w:pPr>
      <w:tabs>
        <w:tab w:val="left" w:pos="709"/>
      </w:tabs>
    </w:pPr>
    <w:rPr>
      <w:rFonts w:ascii="Tahoma" w:hAnsi="Tahoma"/>
      <w:lang w:val="pl-PL" w:eastAsia="pl-PL"/>
    </w:rPr>
  </w:style>
  <w:style w:type="paragraph" w:customStyle="1" w:styleId="Bulets">
    <w:name w:val="Bulets"/>
    <w:basedOn w:val="Normal"/>
    <w:link w:val="Bulets0"/>
    <w:uiPriority w:val="99"/>
    <w:rsid w:val="009C0AFB"/>
    <w:pPr>
      <w:numPr>
        <w:numId w:val="8"/>
      </w:numPr>
      <w:spacing w:before="120"/>
      <w:jc w:val="both"/>
    </w:pPr>
    <w:rPr>
      <w:rFonts w:ascii="Arial" w:hAnsi="Arial"/>
      <w:szCs w:val="20"/>
      <w:lang w:val="en-GB"/>
    </w:rPr>
  </w:style>
  <w:style w:type="character" w:customStyle="1" w:styleId="Bulets0">
    <w:name w:val="Bulets Знак"/>
    <w:link w:val="Bulets"/>
    <w:uiPriority w:val="99"/>
    <w:locked/>
    <w:rsid w:val="009C0AFB"/>
    <w:rPr>
      <w:rFonts w:ascii="Arial" w:hAnsi="Arial"/>
      <w:sz w:val="24"/>
      <w:szCs w:val="20"/>
      <w:lang w:val="en-GB"/>
    </w:rPr>
  </w:style>
  <w:style w:type="character" w:styleId="FollowedHyperlink">
    <w:name w:val="FollowedHyperlink"/>
    <w:basedOn w:val="DefaultParagraphFont"/>
    <w:uiPriority w:val="99"/>
    <w:semiHidden/>
    <w:rsid w:val="006C6DB4"/>
    <w:rPr>
      <w:rFonts w:cs="Times New Roman"/>
      <w:color w:val="800080"/>
      <w:u w:val="single"/>
    </w:rPr>
  </w:style>
  <w:style w:type="paragraph" w:customStyle="1" w:styleId="3CharChar">
    <w:name w:val="Знак Знак3 Char Char Знак Знак"/>
    <w:basedOn w:val="Normal"/>
    <w:uiPriority w:val="99"/>
    <w:rsid w:val="002939E6"/>
    <w:pPr>
      <w:tabs>
        <w:tab w:val="left" w:pos="709"/>
      </w:tabs>
    </w:pPr>
    <w:rPr>
      <w:rFonts w:ascii="Tahoma" w:hAnsi="Tahoma"/>
      <w:lang w:val="pl-PL" w:eastAsia="pl-PL"/>
    </w:rPr>
  </w:style>
  <w:style w:type="paragraph" w:styleId="BodyTextIndent3">
    <w:name w:val="Body Text Indent 3"/>
    <w:basedOn w:val="Normal"/>
    <w:link w:val="BodyTextIndent3Char"/>
    <w:uiPriority w:val="99"/>
    <w:rsid w:val="002939E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26B25"/>
    <w:rPr>
      <w:sz w:val="16"/>
      <w:szCs w:val="16"/>
      <w:lang w:val="en-US" w:eastAsia="en-US"/>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2C66B5"/>
    <w:pPr>
      <w:tabs>
        <w:tab w:val="left" w:pos="709"/>
      </w:tabs>
    </w:pPr>
    <w:rPr>
      <w:rFonts w:ascii="Tahoma" w:hAnsi="Tahoma"/>
      <w:lang w:val="pl-PL" w:eastAsia="pl-PL"/>
    </w:rPr>
  </w:style>
  <w:style w:type="paragraph" w:customStyle="1" w:styleId="4">
    <w:name w:val="Знак Знак4"/>
    <w:basedOn w:val="Normal"/>
    <w:uiPriority w:val="99"/>
    <w:rsid w:val="004B3558"/>
    <w:pPr>
      <w:tabs>
        <w:tab w:val="left" w:pos="709"/>
      </w:tabs>
    </w:pPr>
    <w:rPr>
      <w:rFonts w:ascii="Tahoma" w:hAnsi="Tahoma"/>
      <w:lang w:val="pl-PL" w:eastAsia="pl-PL"/>
    </w:rPr>
  </w:style>
  <w:style w:type="paragraph" w:customStyle="1" w:styleId="41">
    <w:name w:val="Знак Знак41"/>
    <w:basedOn w:val="Normal"/>
    <w:uiPriority w:val="99"/>
    <w:rsid w:val="00541D1B"/>
    <w:pPr>
      <w:tabs>
        <w:tab w:val="left" w:pos="709"/>
      </w:tabs>
    </w:pPr>
    <w:rPr>
      <w:rFonts w:ascii="Tahoma" w:hAnsi="Tahoma"/>
      <w:lang w:val="pl-PL" w:eastAsia="pl-PL"/>
    </w:rPr>
  </w:style>
  <w:style w:type="character" w:customStyle="1" w:styleId="timark">
    <w:name w:val="timark"/>
    <w:basedOn w:val="DefaultParagraphFont"/>
    <w:uiPriority w:val="99"/>
    <w:rsid w:val="00541D1B"/>
    <w:rPr>
      <w:rFonts w:cs="Times New Roman"/>
    </w:rPr>
  </w:style>
  <w:style w:type="paragraph" w:customStyle="1" w:styleId="Default">
    <w:name w:val="Default"/>
    <w:rsid w:val="006059AF"/>
    <w:pPr>
      <w:autoSpaceDE w:val="0"/>
      <w:autoSpaceDN w:val="0"/>
      <w:adjustRightInd w:val="0"/>
    </w:pPr>
    <w:rPr>
      <w:color w:val="000000"/>
      <w:sz w:val="24"/>
      <w:szCs w:val="24"/>
      <w:lang w:val="en-US" w:eastAsia="en-US"/>
    </w:rPr>
  </w:style>
  <w:style w:type="paragraph" w:customStyle="1" w:styleId="CharChar1CharChar1">
    <w:name w:val="Char Char1 Знак Char Char Знак Знак1"/>
    <w:basedOn w:val="Normal"/>
    <w:uiPriority w:val="99"/>
    <w:rsid w:val="00A53100"/>
    <w:pPr>
      <w:tabs>
        <w:tab w:val="left" w:pos="709"/>
      </w:tabs>
    </w:pPr>
    <w:rPr>
      <w:rFonts w:ascii="Tahoma" w:hAnsi="Tahoma"/>
      <w:lang w:val="pl-PL" w:eastAsia="pl-PL"/>
    </w:rPr>
  </w:style>
  <w:style w:type="paragraph" w:customStyle="1" w:styleId="firstline">
    <w:name w:val="firstline"/>
    <w:basedOn w:val="Normal"/>
    <w:uiPriority w:val="99"/>
    <w:rsid w:val="005E4060"/>
    <w:pPr>
      <w:spacing w:before="100" w:beforeAutospacing="1" w:after="100" w:afterAutospacing="1"/>
    </w:p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0518D4"/>
    <w:pPr>
      <w:tabs>
        <w:tab w:val="left" w:pos="709"/>
      </w:tabs>
    </w:pPr>
    <w:rPr>
      <w:rFonts w:ascii="Tahoma" w:hAnsi="Tahoma"/>
      <w:lang w:val="pl-PL" w:eastAsia="pl-PL"/>
    </w:rPr>
  </w:style>
  <w:style w:type="paragraph" w:customStyle="1" w:styleId="CharCharCharChar0">
    <w:name w:val="Char Char Знак Знак Знак Char Char Знак Знак"/>
    <w:basedOn w:val="Normal"/>
    <w:uiPriority w:val="99"/>
    <w:rsid w:val="0086740F"/>
    <w:pPr>
      <w:tabs>
        <w:tab w:val="left" w:pos="709"/>
      </w:tabs>
    </w:pPr>
    <w:rPr>
      <w:rFonts w:ascii="Tahoma" w:hAnsi="Tahoma"/>
      <w:lang w:val="pl-PL" w:eastAsia="pl-PL"/>
    </w:rPr>
  </w:style>
  <w:style w:type="paragraph" w:customStyle="1" w:styleId="Title1">
    <w:name w:val="Title1"/>
    <w:basedOn w:val="Normal"/>
    <w:uiPriority w:val="99"/>
    <w:rsid w:val="00571D56"/>
    <w:pPr>
      <w:spacing w:before="100" w:beforeAutospacing="1" w:after="100" w:afterAutospacing="1"/>
    </w:pPr>
  </w:style>
  <w:style w:type="paragraph" w:styleId="ListParagraph">
    <w:name w:val="List Paragraph"/>
    <w:basedOn w:val="Normal"/>
    <w:link w:val="ListParagraphChar"/>
    <w:uiPriority w:val="99"/>
    <w:qFormat/>
    <w:rsid w:val="00AE5933"/>
    <w:pPr>
      <w:ind w:left="708"/>
    </w:pPr>
  </w:style>
  <w:style w:type="paragraph" w:customStyle="1" w:styleId="WW-BodyTextIndent3">
    <w:name w:val="WW-Body Text Indent 3"/>
    <w:basedOn w:val="Normal"/>
    <w:uiPriority w:val="99"/>
    <w:rsid w:val="0078023A"/>
    <w:pPr>
      <w:suppressAutoHyphens/>
      <w:overflowPunct w:val="0"/>
      <w:spacing w:after="120"/>
      <w:ind w:left="283"/>
    </w:pPr>
    <w:rPr>
      <w:sz w:val="16"/>
      <w:szCs w:val="16"/>
      <w:lang w:eastAsia="ar-SA"/>
    </w:rPr>
  </w:style>
  <w:style w:type="paragraph" w:styleId="Title">
    <w:name w:val="Title"/>
    <w:basedOn w:val="Normal"/>
    <w:next w:val="Subtitle"/>
    <w:link w:val="TitleChar"/>
    <w:qFormat/>
    <w:rsid w:val="00057EF7"/>
    <w:pPr>
      <w:suppressAutoHyphens/>
      <w:jc w:val="center"/>
    </w:pPr>
    <w:rPr>
      <w:b/>
      <w:kern w:val="1"/>
      <w:sz w:val="28"/>
      <w:szCs w:val="20"/>
      <w:lang w:eastAsia="ar-SA"/>
    </w:rPr>
  </w:style>
  <w:style w:type="character" w:customStyle="1" w:styleId="TitleChar">
    <w:name w:val="Title Char"/>
    <w:basedOn w:val="DefaultParagraphFont"/>
    <w:link w:val="Title"/>
    <w:rsid w:val="00126B25"/>
    <w:rPr>
      <w:rFonts w:asciiTheme="majorHAnsi" w:eastAsiaTheme="majorEastAsia" w:hAnsiTheme="majorHAnsi" w:cstheme="majorBidi"/>
      <w:b/>
      <w:bCs/>
      <w:kern w:val="28"/>
      <w:sz w:val="32"/>
      <w:szCs w:val="32"/>
      <w:lang w:val="en-US" w:eastAsia="en-US"/>
    </w:rPr>
  </w:style>
  <w:style w:type="paragraph" w:styleId="Subtitle">
    <w:name w:val="Subtitle"/>
    <w:basedOn w:val="Normal"/>
    <w:next w:val="BodyText"/>
    <w:link w:val="SubtitleChar"/>
    <w:qFormat/>
    <w:rsid w:val="00057EF7"/>
    <w:pPr>
      <w:suppressAutoHyphens/>
      <w:spacing w:after="240" w:line="360" w:lineRule="auto"/>
    </w:pPr>
    <w:rPr>
      <w:b/>
      <w:kern w:val="1"/>
      <w:szCs w:val="20"/>
      <w:lang w:eastAsia="ar-SA"/>
    </w:rPr>
  </w:style>
  <w:style w:type="character" w:customStyle="1" w:styleId="SubtitleChar">
    <w:name w:val="Subtitle Char"/>
    <w:basedOn w:val="DefaultParagraphFont"/>
    <w:link w:val="Subtitle"/>
    <w:rsid w:val="00126B25"/>
    <w:rPr>
      <w:rFonts w:asciiTheme="majorHAnsi" w:eastAsiaTheme="majorEastAsia" w:hAnsiTheme="majorHAnsi" w:cstheme="majorBidi"/>
      <w:sz w:val="24"/>
      <w:szCs w:val="24"/>
      <w:lang w:val="en-US" w:eastAsia="en-US"/>
    </w:rPr>
  </w:style>
  <w:style w:type="character" w:customStyle="1" w:styleId="BuletsChar">
    <w:name w:val="Bulets Char"/>
    <w:uiPriority w:val="99"/>
    <w:rsid w:val="00884ED2"/>
    <w:rPr>
      <w:rFonts w:ascii="Arial" w:hAnsi="Arial"/>
      <w:sz w:val="24"/>
      <w:lang w:val="en-GB" w:eastAsia="en-US"/>
    </w:rPr>
  </w:style>
  <w:style w:type="paragraph" w:customStyle="1" w:styleId="12">
    <w:name w:val="Списък на абзаци1"/>
    <w:basedOn w:val="Normal"/>
    <w:uiPriority w:val="34"/>
    <w:qFormat/>
    <w:rsid w:val="00884ED2"/>
    <w:pPr>
      <w:ind w:left="708"/>
    </w:pPr>
  </w:style>
  <w:style w:type="character" w:styleId="CommentReference">
    <w:name w:val="annotation reference"/>
    <w:basedOn w:val="DefaultParagraphFont"/>
    <w:semiHidden/>
    <w:rsid w:val="009453FB"/>
    <w:rPr>
      <w:rFonts w:cs="Times New Roman"/>
      <w:sz w:val="16"/>
    </w:rPr>
  </w:style>
  <w:style w:type="paragraph" w:styleId="CommentText">
    <w:name w:val="annotation text"/>
    <w:basedOn w:val="Normal"/>
    <w:link w:val="CommentTextChar"/>
    <w:semiHidden/>
    <w:rsid w:val="009453FB"/>
    <w:rPr>
      <w:sz w:val="20"/>
      <w:szCs w:val="20"/>
    </w:rPr>
  </w:style>
  <w:style w:type="character" w:customStyle="1" w:styleId="CommentTextChar">
    <w:name w:val="Comment Text Char"/>
    <w:basedOn w:val="DefaultParagraphFont"/>
    <w:link w:val="CommentText"/>
    <w:uiPriority w:val="99"/>
    <w:semiHidden/>
    <w:locked/>
    <w:rsid w:val="009453FB"/>
    <w:rPr>
      <w:rFonts w:cs="Times New Roman"/>
    </w:rPr>
  </w:style>
  <w:style w:type="paragraph" w:styleId="CommentSubject">
    <w:name w:val="annotation subject"/>
    <w:basedOn w:val="CommentText"/>
    <w:next w:val="CommentText"/>
    <w:link w:val="CommentSubjectChar"/>
    <w:semiHidden/>
    <w:rsid w:val="009453FB"/>
    <w:rPr>
      <w:b/>
      <w:bCs/>
    </w:rPr>
  </w:style>
  <w:style w:type="character" w:customStyle="1" w:styleId="CommentSubjectChar">
    <w:name w:val="Comment Subject Char"/>
    <w:basedOn w:val="CommentTextChar"/>
    <w:link w:val="CommentSubject"/>
    <w:uiPriority w:val="99"/>
    <w:semiHidden/>
    <w:locked/>
    <w:rsid w:val="009453FB"/>
    <w:rPr>
      <w:rFonts w:cs="Times New Roman"/>
      <w:b/>
    </w:rPr>
  </w:style>
  <w:style w:type="character" w:customStyle="1" w:styleId="ala">
    <w:name w:val="al_a"/>
    <w:uiPriority w:val="99"/>
    <w:rsid w:val="00923DDF"/>
  </w:style>
  <w:style w:type="character" w:customStyle="1" w:styleId="ala2">
    <w:name w:val="al_a2"/>
    <w:uiPriority w:val="99"/>
    <w:rsid w:val="00923DDF"/>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basedOn w:val="DefaultParagraphFont"/>
    <w:link w:val="FootnoteText"/>
    <w:uiPriority w:val="99"/>
    <w:locked/>
    <w:rsid w:val="00945906"/>
    <w:rPr>
      <w:rFonts w:cs="Times New Roman"/>
    </w:rPr>
  </w:style>
  <w:style w:type="character" w:customStyle="1" w:styleId="FontStyle151">
    <w:name w:val="Font Style151"/>
    <w:uiPriority w:val="99"/>
    <w:rsid w:val="00945906"/>
    <w:rPr>
      <w:rFonts w:ascii="Times New Roman" w:hAnsi="Times New Roman"/>
      <w:sz w:val="24"/>
    </w:rPr>
  </w:style>
  <w:style w:type="character" w:styleId="EndnoteReference">
    <w:name w:val="endnote reference"/>
    <w:basedOn w:val="DefaultParagraphFont"/>
    <w:rsid w:val="00945906"/>
    <w:rPr>
      <w:rFonts w:cs="Times New Roman"/>
      <w:vertAlign w:val="superscript"/>
    </w:rPr>
  </w:style>
  <w:style w:type="paragraph" w:styleId="BodyText3">
    <w:name w:val="Body Text 3"/>
    <w:basedOn w:val="Normal"/>
    <w:link w:val="BodyText3Char"/>
    <w:uiPriority w:val="99"/>
    <w:semiHidden/>
    <w:rsid w:val="00945906"/>
    <w:pPr>
      <w:spacing w:after="120"/>
    </w:pPr>
    <w:rPr>
      <w:sz w:val="16"/>
      <w:szCs w:val="16"/>
    </w:rPr>
  </w:style>
  <w:style w:type="character" w:customStyle="1" w:styleId="BodyText3Char">
    <w:name w:val="Body Text 3 Char"/>
    <w:basedOn w:val="DefaultParagraphFont"/>
    <w:link w:val="BodyText3"/>
    <w:uiPriority w:val="99"/>
    <w:semiHidden/>
    <w:locked/>
    <w:rsid w:val="00945906"/>
    <w:rPr>
      <w:sz w:val="16"/>
    </w:rPr>
  </w:style>
  <w:style w:type="character" w:customStyle="1" w:styleId="ListParagraphChar">
    <w:name w:val="List Paragraph Char"/>
    <w:link w:val="ListParagraph"/>
    <w:uiPriority w:val="99"/>
    <w:locked/>
    <w:rsid w:val="00945906"/>
    <w:rPr>
      <w:sz w:val="24"/>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945906"/>
    <w:rPr>
      <w:spacing w:val="-2"/>
      <w:lang w:val="en-GB" w:eastAsia="ar-SA" w:bidi="ar-SA"/>
    </w:rPr>
  </w:style>
  <w:style w:type="paragraph" w:customStyle="1" w:styleId="normaltableau">
    <w:name w:val="normal_tableau"/>
    <w:basedOn w:val="Normal"/>
    <w:uiPriority w:val="99"/>
    <w:rsid w:val="00945906"/>
    <w:pPr>
      <w:suppressAutoHyphens/>
      <w:spacing w:before="120" w:after="120"/>
      <w:jc w:val="both"/>
    </w:pPr>
    <w:rPr>
      <w:rFonts w:ascii="Optima" w:hAnsi="Optima"/>
      <w:sz w:val="22"/>
      <w:szCs w:val="20"/>
      <w:lang w:val="en-GB" w:eastAsia="ar-SA"/>
    </w:rPr>
  </w:style>
  <w:style w:type="paragraph" w:customStyle="1" w:styleId="TableContents">
    <w:name w:val="Table Contents"/>
    <w:basedOn w:val="Normal"/>
    <w:rsid w:val="00945906"/>
    <w:pPr>
      <w:suppressLineNumbers/>
      <w:suppressAutoHyphens/>
      <w:spacing w:after="240"/>
      <w:jc w:val="both"/>
    </w:pPr>
    <w:rPr>
      <w:szCs w:val="20"/>
      <w:lang w:val="en-GB" w:eastAsia="ar-SA"/>
    </w:rPr>
  </w:style>
  <w:style w:type="character" w:customStyle="1" w:styleId="FontStyle35">
    <w:name w:val="Font Style35"/>
    <w:uiPriority w:val="99"/>
    <w:rsid w:val="00945906"/>
    <w:rPr>
      <w:rFonts w:ascii="Times New Roman" w:hAnsi="Times New Roman"/>
      <w:b/>
      <w:sz w:val="26"/>
    </w:rPr>
  </w:style>
  <w:style w:type="paragraph" w:customStyle="1" w:styleId="CharCharChar1">
    <w:name w:val="Char Char Char1"/>
    <w:basedOn w:val="Normal"/>
    <w:uiPriority w:val="99"/>
    <w:rsid w:val="00945906"/>
    <w:pPr>
      <w:tabs>
        <w:tab w:val="left" w:pos="709"/>
      </w:tabs>
    </w:pPr>
    <w:rPr>
      <w:rFonts w:ascii="Tahoma" w:hAnsi="Tahoma"/>
      <w:lang w:val="pl-PL" w:eastAsia="pl-PL"/>
    </w:rPr>
  </w:style>
  <w:style w:type="paragraph" w:customStyle="1" w:styleId="Style8">
    <w:name w:val="Style8"/>
    <w:basedOn w:val="Normal"/>
    <w:rsid w:val="00945906"/>
    <w:pPr>
      <w:widowControl w:val="0"/>
      <w:autoSpaceDE w:val="0"/>
      <w:autoSpaceDN w:val="0"/>
      <w:adjustRightInd w:val="0"/>
      <w:jc w:val="both"/>
    </w:pPr>
  </w:style>
  <w:style w:type="character" w:customStyle="1" w:styleId="label">
    <w:name w:val="label"/>
    <w:basedOn w:val="DefaultParagraphFont"/>
    <w:uiPriority w:val="99"/>
    <w:rsid w:val="00946047"/>
    <w:rPr>
      <w:rFonts w:cs="Times New Roman"/>
    </w:rPr>
  </w:style>
  <w:style w:type="character" w:customStyle="1" w:styleId="value">
    <w:name w:val="value"/>
    <w:basedOn w:val="DefaultParagraphFont"/>
    <w:uiPriority w:val="99"/>
    <w:rsid w:val="00946047"/>
    <w:rPr>
      <w:rFonts w:cs="Times New Roman"/>
    </w:rPr>
  </w:style>
  <w:style w:type="paragraph" w:customStyle="1" w:styleId="mayoralty">
    <w:name w:val="mayoralty"/>
    <w:basedOn w:val="Normal"/>
    <w:uiPriority w:val="99"/>
    <w:rsid w:val="00946047"/>
    <w:pPr>
      <w:spacing w:before="100" w:beforeAutospacing="1" w:after="100" w:afterAutospacing="1"/>
    </w:pPr>
  </w:style>
  <w:style w:type="paragraph" w:customStyle="1" w:styleId="postcode">
    <w:name w:val="postcode"/>
    <w:basedOn w:val="Normal"/>
    <w:uiPriority w:val="99"/>
    <w:rsid w:val="00946047"/>
    <w:pPr>
      <w:spacing w:before="100" w:beforeAutospacing="1" w:after="100" w:afterAutospacing="1"/>
    </w:pPr>
  </w:style>
  <w:style w:type="paragraph" w:customStyle="1" w:styleId="altitude">
    <w:name w:val="altitude"/>
    <w:basedOn w:val="Normal"/>
    <w:uiPriority w:val="99"/>
    <w:rsid w:val="00946047"/>
    <w:pPr>
      <w:spacing w:before="100" w:beforeAutospacing="1" w:after="100" w:afterAutospacing="1"/>
    </w:pPr>
  </w:style>
  <w:style w:type="paragraph" w:customStyle="1" w:styleId="district">
    <w:name w:val="district"/>
    <w:basedOn w:val="Normal"/>
    <w:uiPriority w:val="99"/>
    <w:rsid w:val="00946047"/>
    <w:pPr>
      <w:spacing w:before="100" w:beforeAutospacing="1" w:after="100" w:afterAutospacing="1"/>
    </w:pPr>
  </w:style>
  <w:style w:type="paragraph" w:customStyle="1" w:styleId="districtcode">
    <w:name w:val="districtcode"/>
    <w:basedOn w:val="Normal"/>
    <w:uiPriority w:val="99"/>
    <w:rsid w:val="00946047"/>
    <w:pPr>
      <w:spacing w:before="100" w:beforeAutospacing="1" w:after="100" w:afterAutospacing="1"/>
    </w:pPr>
  </w:style>
  <w:style w:type="paragraph" w:customStyle="1" w:styleId="municipality">
    <w:name w:val="municipality"/>
    <w:basedOn w:val="Normal"/>
    <w:uiPriority w:val="99"/>
    <w:rsid w:val="00946047"/>
    <w:pPr>
      <w:spacing w:before="100" w:beforeAutospacing="1" w:after="100" w:afterAutospacing="1"/>
    </w:pPr>
  </w:style>
  <w:style w:type="paragraph" w:customStyle="1" w:styleId="municipalitycode">
    <w:name w:val="municipalitycode"/>
    <w:basedOn w:val="Normal"/>
    <w:uiPriority w:val="99"/>
    <w:rsid w:val="00946047"/>
    <w:pPr>
      <w:spacing w:before="100" w:beforeAutospacing="1" w:after="100" w:afterAutospacing="1"/>
    </w:pPr>
  </w:style>
  <w:style w:type="paragraph" w:customStyle="1" w:styleId="region">
    <w:name w:val="region"/>
    <w:basedOn w:val="Normal"/>
    <w:uiPriority w:val="99"/>
    <w:rsid w:val="00946047"/>
    <w:pPr>
      <w:spacing w:before="100" w:beforeAutospacing="1" w:after="100" w:afterAutospacing="1"/>
    </w:pPr>
  </w:style>
  <w:style w:type="paragraph" w:styleId="Revision">
    <w:name w:val="Revision"/>
    <w:hidden/>
    <w:uiPriority w:val="99"/>
    <w:semiHidden/>
    <w:rsid w:val="00C40366"/>
    <w:rPr>
      <w:sz w:val="24"/>
      <w:szCs w:val="24"/>
      <w:lang w:val="en-US" w:eastAsia="en-US"/>
    </w:rPr>
  </w:style>
  <w:style w:type="paragraph" w:customStyle="1" w:styleId="CharCharChar2">
    <w:name w:val="Char Char Char2"/>
    <w:basedOn w:val="Normal"/>
    <w:uiPriority w:val="99"/>
    <w:rsid w:val="00AF7D3E"/>
    <w:pPr>
      <w:tabs>
        <w:tab w:val="left" w:pos="709"/>
      </w:tabs>
    </w:pPr>
    <w:rPr>
      <w:rFonts w:ascii="Tahoma" w:hAnsi="Tahoma"/>
      <w:lang w:val="pl-PL" w:eastAsia="pl-PL"/>
    </w:rPr>
  </w:style>
  <w:style w:type="numbering" w:customStyle="1" w:styleId="WW8Num10">
    <w:name w:val="WW8Num10"/>
    <w:rsid w:val="00126B25"/>
    <w:pPr>
      <w:numPr>
        <w:numId w:val="10"/>
      </w:numPr>
    </w:pPr>
  </w:style>
  <w:style w:type="character" w:customStyle="1" w:styleId="DeltaViewInsertion">
    <w:name w:val="DeltaView Insertion"/>
    <w:rsid w:val="00935422"/>
    <w:rPr>
      <w:b/>
      <w:i/>
      <w:spacing w:val="0"/>
      <w:lang w:val="bg-BG" w:eastAsia="bg-BG"/>
    </w:rPr>
  </w:style>
  <w:style w:type="paragraph" w:customStyle="1" w:styleId="Tiret0">
    <w:name w:val="Tiret 0"/>
    <w:basedOn w:val="Normal"/>
    <w:rsid w:val="00935422"/>
    <w:pPr>
      <w:numPr>
        <w:numId w:val="18"/>
      </w:numPr>
      <w:spacing w:before="120" w:after="120"/>
      <w:jc w:val="both"/>
    </w:pPr>
    <w:rPr>
      <w:rFonts w:eastAsia="Calibri"/>
      <w:szCs w:val="22"/>
    </w:rPr>
  </w:style>
  <w:style w:type="paragraph" w:customStyle="1" w:styleId="Tiret1">
    <w:name w:val="Tiret 1"/>
    <w:basedOn w:val="Normal"/>
    <w:rsid w:val="00935422"/>
    <w:pPr>
      <w:tabs>
        <w:tab w:val="num" w:pos="1417"/>
      </w:tabs>
      <w:spacing w:before="120" w:after="120"/>
      <w:ind w:left="1417" w:hanging="567"/>
      <w:jc w:val="both"/>
    </w:pPr>
    <w:rPr>
      <w:rFonts w:eastAsia="Calibri"/>
      <w:szCs w:val="22"/>
    </w:rPr>
  </w:style>
  <w:style w:type="paragraph" w:customStyle="1" w:styleId="NumPar1">
    <w:name w:val="NumPar 1"/>
    <w:basedOn w:val="Normal"/>
    <w:next w:val="Normal"/>
    <w:rsid w:val="00935422"/>
    <w:pPr>
      <w:numPr>
        <w:numId w:val="22"/>
      </w:numPr>
      <w:spacing w:before="120" w:after="120"/>
      <w:jc w:val="both"/>
    </w:pPr>
    <w:rPr>
      <w:rFonts w:eastAsia="Calibri"/>
      <w:szCs w:val="22"/>
    </w:rPr>
  </w:style>
  <w:style w:type="paragraph" w:customStyle="1" w:styleId="NumPar2">
    <w:name w:val="NumPar 2"/>
    <w:basedOn w:val="Normal"/>
    <w:next w:val="Normal"/>
    <w:rsid w:val="00935422"/>
    <w:pPr>
      <w:numPr>
        <w:ilvl w:val="1"/>
        <w:numId w:val="22"/>
      </w:numPr>
      <w:spacing w:before="120" w:after="120"/>
      <w:jc w:val="both"/>
    </w:pPr>
    <w:rPr>
      <w:rFonts w:eastAsia="Calibri"/>
      <w:szCs w:val="22"/>
    </w:rPr>
  </w:style>
  <w:style w:type="paragraph" w:customStyle="1" w:styleId="NumPar3">
    <w:name w:val="NumPar 3"/>
    <w:basedOn w:val="Normal"/>
    <w:next w:val="Normal"/>
    <w:rsid w:val="00935422"/>
    <w:pPr>
      <w:numPr>
        <w:ilvl w:val="2"/>
        <w:numId w:val="22"/>
      </w:numPr>
      <w:spacing w:before="120" w:after="120"/>
      <w:jc w:val="both"/>
    </w:pPr>
    <w:rPr>
      <w:rFonts w:eastAsia="Calibri"/>
      <w:szCs w:val="22"/>
    </w:rPr>
  </w:style>
  <w:style w:type="paragraph" w:customStyle="1" w:styleId="NumPar4">
    <w:name w:val="NumPar 4"/>
    <w:basedOn w:val="Normal"/>
    <w:next w:val="Normal"/>
    <w:rsid w:val="00935422"/>
    <w:pPr>
      <w:numPr>
        <w:ilvl w:val="3"/>
        <w:numId w:val="22"/>
      </w:numPr>
      <w:spacing w:before="120" w:after="120"/>
      <w:jc w:val="both"/>
    </w:pPr>
    <w:rPr>
      <w:rFonts w:eastAsia="Calibri"/>
      <w:szCs w:val="22"/>
    </w:rPr>
  </w:style>
  <w:style w:type="character" w:customStyle="1" w:styleId="a7">
    <w:name w:val="Основен текст_"/>
    <w:link w:val="13"/>
    <w:locked/>
    <w:rsid w:val="00D16B7C"/>
    <w:rPr>
      <w:sz w:val="23"/>
      <w:szCs w:val="23"/>
      <w:shd w:val="clear" w:color="auto" w:fill="FFFFFF"/>
    </w:rPr>
  </w:style>
  <w:style w:type="paragraph" w:customStyle="1" w:styleId="13">
    <w:name w:val="Основен текст1"/>
    <w:basedOn w:val="Normal"/>
    <w:link w:val="a7"/>
    <w:rsid w:val="00D16B7C"/>
    <w:pPr>
      <w:widowControl w:val="0"/>
      <w:shd w:val="clear" w:color="auto" w:fill="FFFFFF"/>
      <w:spacing w:line="240" w:lineRule="atLeast"/>
      <w:ind w:hanging="380"/>
      <w:jc w:val="both"/>
    </w:pPr>
    <w:rPr>
      <w:sz w:val="23"/>
      <w:szCs w:val="23"/>
    </w:rPr>
  </w:style>
  <w:style w:type="paragraph" w:customStyle="1" w:styleId="BodyText30">
    <w:name w:val="Body Text3"/>
    <w:basedOn w:val="Normal"/>
    <w:rsid w:val="00D74D84"/>
    <w:pPr>
      <w:shd w:val="clear" w:color="auto" w:fill="FFFFFF"/>
      <w:spacing w:after="300" w:line="0" w:lineRule="atLeast"/>
      <w:ind w:hanging="260"/>
    </w:pPr>
    <w:rPr>
      <w:color w:val="000000"/>
      <w:sz w:val="22"/>
      <w:szCs w:val="22"/>
      <w:lang w:eastAsia="en-US"/>
    </w:rPr>
  </w:style>
  <w:style w:type="paragraph" w:customStyle="1" w:styleId="title8">
    <w:name w:val="title8"/>
    <w:basedOn w:val="Normal"/>
    <w:rsid w:val="000B3C7F"/>
    <w:pPr>
      <w:ind w:firstLine="1155"/>
    </w:pPr>
    <w:rPr>
      <w:b/>
      <w:bCs/>
    </w:rPr>
  </w:style>
  <w:style w:type="character" w:customStyle="1" w:styleId="FontStyle13">
    <w:name w:val="Font Style13"/>
    <w:rsid w:val="00BD14BC"/>
    <w:rPr>
      <w:rFonts w:ascii="Times New Roman" w:hAnsi="Times New Roman" w:cs="Times New Roman"/>
      <w:sz w:val="26"/>
      <w:szCs w:val="26"/>
    </w:rPr>
  </w:style>
  <w:style w:type="paragraph" w:customStyle="1" w:styleId="Style5">
    <w:name w:val="Style5"/>
    <w:basedOn w:val="Normal"/>
    <w:rsid w:val="00BD14BC"/>
    <w:pPr>
      <w:widowControl w:val="0"/>
      <w:autoSpaceDE w:val="0"/>
      <w:autoSpaceDN w:val="0"/>
      <w:adjustRightInd w:val="0"/>
      <w:spacing w:line="298" w:lineRule="exact"/>
      <w:jc w:val="both"/>
    </w:pPr>
  </w:style>
  <w:style w:type="paragraph" w:customStyle="1" w:styleId="Style6">
    <w:name w:val="Style6"/>
    <w:basedOn w:val="Normal"/>
    <w:rsid w:val="00BD14BC"/>
    <w:pPr>
      <w:widowControl w:val="0"/>
      <w:autoSpaceDE w:val="0"/>
      <w:autoSpaceDN w:val="0"/>
      <w:adjustRightInd w:val="0"/>
      <w:spacing w:line="312" w:lineRule="exact"/>
      <w:ind w:firstLine="677"/>
      <w:jc w:val="both"/>
    </w:pPr>
  </w:style>
  <w:style w:type="paragraph" w:customStyle="1" w:styleId="BodyTextIndent31">
    <w:name w:val="Body Text Indent 31"/>
    <w:basedOn w:val="Normal"/>
    <w:rsid w:val="00BD14BC"/>
    <w:pPr>
      <w:suppressAutoHyphens/>
      <w:ind w:left="993" w:hanging="333"/>
      <w:jc w:val="both"/>
    </w:pPr>
    <w:rPr>
      <w:b/>
      <w:color w:val="000000"/>
      <w:szCs w:val="20"/>
      <w:lang w:eastAsia="ar-SA"/>
    </w:rPr>
  </w:style>
  <w:style w:type="paragraph" w:customStyle="1" w:styleId="Style1">
    <w:name w:val="Style1"/>
    <w:basedOn w:val="Normal"/>
    <w:rsid w:val="00BD14BC"/>
    <w:pPr>
      <w:widowControl w:val="0"/>
      <w:autoSpaceDE w:val="0"/>
      <w:autoSpaceDN w:val="0"/>
      <w:adjustRightInd w:val="0"/>
    </w:pPr>
  </w:style>
  <w:style w:type="character" w:customStyle="1" w:styleId="WW8Num5z0">
    <w:name w:val="WW8Num5z0"/>
    <w:rsid w:val="00D27654"/>
    <w:rPr>
      <w:rFonts w:cs="Times New Roman"/>
    </w:rPr>
  </w:style>
  <w:style w:type="character" w:customStyle="1" w:styleId="WW8Num10z3">
    <w:name w:val="WW8Num10z3"/>
    <w:rsid w:val="00D27654"/>
    <w:rPr>
      <w:rFonts w:ascii="Symbol" w:hAnsi="Symbol"/>
    </w:rPr>
  </w:style>
  <w:style w:type="character" w:customStyle="1" w:styleId="WW8Num19z0">
    <w:name w:val="WW8Num19z0"/>
    <w:rsid w:val="00D27654"/>
    <w:rPr>
      <w:rFonts w:ascii="Symbol" w:hAnsi="Symbol"/>
    </w:rPr>
  </w:style>
  <w:style w:type="character" w:customStyle="1" w:styleId="hps">
    <w:name w:val="hps"/>
    <w:uiPriority w:val="99"/>
    <w:rsid w:val="00D27654"/>
  </w:style>
  <w:style w:type="character" w:customStyle="1" w:styleId="WW8Num13z0">
    <w:name w:val="WW8Num13z0"/>
    <w:rsid w:val="00D27654"/>
    <w:rPr>
      <w:rFonts w:cs="Times New Roman"/>
    </w:rPr>
  </w:style>
  <w:style w:type="character" w:customStyle="1" w:styleId="WW8Num7z0">
    <w:name w:val="WW8Num7z0"/>
    <w:rsid w:val="00D27654"/>
    <w:rPr>
      <w:rFonts w:ascii="Times New Roman" w:hAnsi="Times New Roman"/>
      <w:u w:val="none"/>
    </w:rPr>
  </w:style>
  <w:style w:type="character" w:styleId="Emphasis">
    <w:name w:val="Emphasis"/>
    <w:uiPriority w:val="20"/>
    <w:qFormat/>
    <w:locked/>
    <w:rsid w:val="00D27654"/>
    <w:rPr>
      <w:i/>
      <w:iCs/>
    </w:rPr>
  </w:style>
  <w:style w:type="character" w:customStyle="1" w:styleId="WW8Num41z0">
    <w:name w:val="WW8Num41z0"/>
    <w:rsid w:val="00D27654"/>
    <w:rPr>
      <w:rFonts w:cs="Times New Roman"/>
    </w:rPr>
  </w:style>
  <w:style w:type="character" w:customStyle="1" w:styleId="WW8Num25z3">
    <w:name w:val="WW8Num25z3"/>
    <w:rsid w:val="00D27654"/>
    <w:rPr>
      <w:rFonts w:ascii="Symbol" w:hAnsi="Symbol"/>
    </w:rPr>
  </w:style>
  <w:style w:type="character" w:customStyle="1" w:styleId="WW8Num48z2">
    <w:name w:val="WW8Num48z2"/>
    <w:rsid w:val="00D27654"/>
    <w:rPr>
      <w:rFonts w:ascii="Times New Roman" w:hAnsi="Times New Roman" w:cs="Times New Roman"/>
    </w:rPr>
  </w:style>
  <w:style w:type="character" w:customStyle="1" w:styleId="WW8Num2z3">
    <w:name w:val="WW8Num2z3"/>
    <w:rsid w:val="00D27654"/>
    <w:rPr>
      <w:rFonts w:ascii="Symbol" w:hAnsi="Symbol"/>
    </w:rPr>
  </w:style>
  <w:style w:type="character" w:customStyle="1" w:styleId="Char0">
    <w:name w:val="Булет Char"/>
    <w:link w:val="a8"/>
    <w:rsid w:val="00D27654"/>
    <w:rPr>
      <w:rFonts w:ascii="Courier New" w:hAnsi="Courier New"/>
      <w:sz w:val="24"/>
      <w:szCs w:val="24"/>
    </w:rPr>
  </w:style>
  <w:style w:type="character" w:customStyle="1" w:styleId="WW8Num34z2">
    <w:name w:val="WW8Num34z2"/>
    <w:rsid w:val="00D27654"/>
    <w:rPr>
      <w:rFonts w:ascii="Times New Roman" w:hAnsi="Times New Roman"/>
    </w:rPr>
  </w:style>
  <w:style w:type="character" w:customStyle="1" w:styleId="WW8Num48z3">
    <w:name w:val="WW8Num48z3"/>
    <w:rsid w:val="00D27654"/>
    <w:rPr>
      <w:rFonts w:ascii="Symbol" w:hAnsi="Symbol"/>
    </w:rPr>
  </w:style>
  <w:style w:type="character" w:customStyle="1" w:styleId="WW8Num44z0">
    <w:name w:val="WW8Num44z0"/>
    <w:rsid w:val="00D27654"/>
    <w:rPr>
      <w:rFonts w:cs="Times New Roman"/>
      <w:sz w:val="24"/>
    </w:rPr>
  </w:style>
  <w:style w:type="character" w:customStyle="1" w:styleId="WW8Num30z0">
    <w:name w:val="WW8Num30z0"/>
    <w:uiPriority w:val="99"/>
    <w:rsid w:val="00D27654"/>
    <w:rPr>
      <w:rFonts w:cs="Times New Roman"/>
    </w:rPr>
  </w:style>
  <w:style w:type="character" w:customStyle="1" w:styleId="WW8Num2z2">
    <w:name w:val="WW8Num2z2"/>
    <w:rsid w:val="00D27654"/>
    <w:rPr>
      <w:rFonts w:ascii="Times New Roman" w:hAnsi="Times New Roman"/>
    </w:rPr>
  </w:style>
  <w:style w:type="character" w:customStyle="1" w:styleId="Char1">
    <w:name w:val="Буква Char"/>
    <w:link w:val="a4"/>
    <w:rsid w:val="00D27654"/>
    <w:rPr>
      <w:rFonts w:ascii="Courier New" w:hAnsi="Courier New"/>
      <w:sz w:val="24"/>
      <w:szCs w:val="24"/>
    </w:rPr>
  </w:style>
  <w:style w:type="character" w:customStyle="1" w:styleId="WW8Num37z0">
    <w:name w:val="WW8Num37z0"/>
    <w:rsid w:val="00D27654"/>
    <w:rPr>
      <w:rFonts w:ascii="Symbol" w:hAnsi="Symbol"/>
    </w:rPr>
  </w:style>
  <w:style w:type="character" w:styleId="Strong">
    <w:name w:val="Strong"/>
    <w:uiPriority w:val="22"/>
    <w:qFormat/>
    <w:locked/>
    <w:rsid w:val="00D27654"/>
    <w:rPr>
      <w:b/>
      <w:bCs/>
    </w:rPr>
  </w:style>
  <w:style w:type="character" w:customStyle="1" w:styleId="WW8Num34z0">
    <w:name w:val="WW8Num34z0"/>
    <w:rsid w:val="00D27654"/>
    <w:rPr>
      <w:rFonts w:cs="Times New Roman"/>
    </w:rPr>
  </w:style>
  <w:style w:type="character" w:customStyle="1" w:styleId="WW8Num42z0">
    <w:name w:val="WW8Num42z0"/>
    <w:rsid w:val="00D27654"/>
    <w:rPr>
      <w:rFonts w:cs="Times New Roman"/>
    </w:rPr>
  </w:style>
  <w:style w:type="character" w:styleId="SubtleReference">
    <w:name w:val="Subtle Reference"/>
    <w:uiPriority w:val="99"/>
    <w:qFormat/>
    <w:rsid w:val="00D27654"/>
    <w:rPr>
      <w:rFonts w:cs="Times New Roman"/>
      <w:smallCaps/>
      <w:color w:val="C0504D"/>
      <w:u w:val="single"/>
    </w:rPr>
  </w:style>
  <w:style w:type="character" w:customStyle="1" w:styleId="WW8Num12z0">
    <w:name w:val="WW8Num12z0"/>
    <w:rsid w:val="00D27654"/>
    <w:rPr>
      <w:rFonts w:cs="Times New Roman"/>
    </w:rPr>
  </w:style>
  <w:style w:type="character" w:customStyle="1" w:styleId="WW8Num26z3">
    <w:name w:val="WW8Num26z3"/>
    <w:rsid w:val="00D27654"/>
    <w:rPr>
      <w:rFonts w:ascii="Symbol" w:hAnsi="Symbol"/>
    </w:rPr>
  </w:style>
  <w:style w:type="character" w:customStyle="1" w:styleId="WW8Num41z3">
    <w:name w:val="WW8Num41z3"/>
    <w:rsid w:val="00D27654"/>
    <w:rPr>
      <w:rFonts w:ascii="Symbol" w:hAnsi="Symbol"/>
    </w:rPr>
  </w:style>
  <w:style w:type="character" w:customStyle="1" w:styleId="WW8Num43z0">
    <w:name w:val="WW8Num43z0"/>
    <w:rsid w:val="00D27654"/>
    <w:rPr>
      <w:rFonts w:ascii="Times New Roman" w:hAnsi="Times New Roman"/>
    </w:rPr>
  </w:style>
  <w:style w:type="character" w:customStyle="1" w:styleId="WW8Num7z4">
    <w:name w:val="WW8Num7z4"/>
    <w:rsid w:val="00D27654"/>
    <w:rPr>
      <w:rFonts w:ascii="Times New Roman" w:hAnsi="Times New Roman"/>
    </w:rPr>
  </w:style>
  <w:style w:type="character" w:customStyle="1" w:styleId="Char3">
    <w:name w:val="Тирета Char"/>
    <w:link w:val="a0"/>
    <w:rsid w:val="00D27654"/>
    <w:rPr>
      <w:rFonts w:ascii="Courier New" w:hAnsi="Courier New"/>
      <w:sz w:val="24"/>
      <w:szCs w:val="24"/>
    </w:rPr>
  </w:style>
  <w:style w:type="character" w:customStyle="1" w:styleId="WW8Num33z0">
    <w:name w:val="WW8Num33z0"/>
    <w:rsid w:val="00D27654"/>
    <w:rPr>
      <w:rFonts w:cs="Times New Roman"/>
    </w:rPr>
  </w:style>
  <w:style w:type="character" w:customStyle="1" w:styleId="WW8Num9z2">
    <w:name w:val="WW8Num9z2"/>
    <w:rsid w:val="00D27654"/>
    <w:rPr>
      <w:rFonts w:ascii="Times New Roman" w:hAnsi="Times New Roman"/>
    </w:rPr>
  </w:style>
  <w:style w:type="character" w:customStyle="1" w:styleId="WW8Num9z3">
    <w:name w:val="WW8Num9z3"/>
    <w:rsid w:val="00D27654"/>
    <w:rPr>
      <w:rFonts w:ascii="Symbol" w:hAnsi="Symbol"/>
    </w:rPr>
  </w:style>
  <w:style w:type="character" w:customStyle="1" w:styleId="FootnoteCharacters">
    <w:name w:val="Footnote Characters"/>
    <w:rsid w:val="00D27654"/>
    <w:rPr>
      <w:rFonts w:cs="Times New Roman"/>
      <w:vertAlign w:val="superscript"/>
    </w:rPr>
  </w:style>
  <w:style w:type="character" w:customStyle="1" w:styleId="WW8Num15z2">
    <w:name w:val="WW8Num15z2"/>
    <w:rsid w:val="00D27654"/>
    <w:rPr>
      <w:rFonts w:ascii="Times New Roman" w:hAnsi="Times New Roman"/>
    </w:rPr>
  </w:style>
  <w:style w:type="character" w:styleId="BookTitle">
    <w:name w:val="Book Title"/>
    <w:qFormat/>
    <w:rsid w:val="00D27654"/>
    <w:rPr>
      <w:rFonts w:cs="Times New Roman"/>
      <w:b/>
      <w:bCs/>
      <w:smallCaps/>
      <w:spacing w:val="5"/>
    </w:rPr>
  </w:style>
  <w:style w:type="character" w:customStyle="1" w:styleId="WW8Num25z0">
    <w:name w:val="WW8Num25z0"/>
    <w:rsid w:val="00D27654"/>
    <w:rPr>
      <w:rFonts w:cs="Times New Roman"/>
    </w:rPr>
  </w:style>
  <w:style w:type="character" w:customStyle="1" w:styleId="Marker">
    <w:name w:val="Marker"/>
    <w:rsid w:val="00D27654"/>
    <w:rPr>
      <w:rFonts w:cs="Times New Roman"/>
      <w:color w:val="0000FF"/>
    </w:rPr>
  </w:style>
  <w:style w:type="character" w:customStyle="1" w:styleId="WW8Num32z0">
    <w:name w:val="WW8Num32z0"/>
    <w:rsid w:val="00D27654"/>
    <w:rPr>
      <w:rFonts w:cs="Times New Roman"/>
    </w:rPr>
  </w:style>
  <w:style w:type="character" w:customStyle="1" w:styleId="WW8Num3z2">
    <w:name w:val="WW8Num3z2"/>
    <w:rsid w:val="00D27654"/>
    <w:rPr>
      <w:rFonts w:ascii="Times New Roman" w:hAnsi="Times New Roman"/>
    </w:rPr>
  </w:style>
  <w:style w:type="character" w:customStyle="1" w:styleId="WW8Num11z2">
    <w:name w:val="WW8Num11z2"/>
    <w:rsid w:val="00D27654"/>
    <w:rPr>
      <w:rFonts w:ascii="Times New Roman" w:hAnsi="Times New Roman"/>
    </w:rPr>
  </w:style>
  <w:style w:type="character" w:customStyle="1" w:styleId="WW8Num20z0">
    <w:name w:val="WW8Num20z0"/>
    <w:rsid w:val="00D27654"/>
    <w:rPr>
      <w:rFonts w:ascii="Times New Roman" w:hAnsi="Times New Roman"/>
    </w:rPr>
  </w:style>
  <w:style w:type="character" w:customStyle="1" w:styleId="Char4">
    <w:name w:val="Тик Char"/>
    <w:link w:val="a5"/>
    <w:rsid w:val="00D27654"/>
    <w:rPr>
      <w:rFonts w:ascii="Courier New" w:hAnsi="Courier New"/>
      <w:sz w:val="24"/>
      <w:szCs w:val="24"/>
      <w:lang w:eastAsia="en-US"/>
    </w:rPr>
  </w:style>
  <w:style w:type="character" w:customStyle="1" w:styleId="WW8Num25z2">
    <w:name w:val="WW8Num25z2"/>
    <w:rsid w:val="00D27654"/>
    <w:rPr>
      <w:rFonts w:ascii="Times New Roman" w:hAnsi="Times New Roman"/>
    </w:rPr>
  </w:style>
  <w:style w:type="character" w:customStyle="1" w:styleId="WW8Num5z3">
    <w:name w:val="WW8Num5z3"/>
    <w:rsid w:val="00D27654"/>
    <w:rPr>
      <w:rFonts w:ascii="Symbol" w:hAnsi="Symbol"/>
    </w:rPr>
  </w:style>
  <w:style w:type="character" w:customStyle="1" w:styleId="WW8Num3z3">
    <w:name w:val="WW8Num3z3"/>
    <w:rsid w:val="00D27654"/>
    <w:rPr>
      <w:rFonts w:ascii="Symbol" w:hAnsi="Symbol"/>
    </w:rPr>
  </w:style>
  <w:style w:type="character" w:customStyle="1" w:styleId="WW8Num10z2">
    <w:name w:val="WW8Num10z2"/>
    <w:rsid w:val="00D27654"/>
    <w:rPr>
      <w:rFonts w:ascii="Times New Roman" w:hAnsi="Times New Roman"/>
    </w:rPr>
  </w:style>
  <w:style w:type="character" w:customStyle="1" w:styleId="WW8Num26z0">
    <w:name w:val="WW8Num26z0"/>
    <w:rsid w:val="00D27654"/>
    <w:rPr>
      <w:rFonts w:cs="Times New Roman"/>
    </w:rPr>
  </w:style>
  <w:style w:type="character" w:customStyle="1" w:styleId="Marker2">
    <w:name w:val="Marker2"/>
    <w:rsid w:val="00D27654"/>
    <w:rPr>
      <w:rFonts w:cs="Times New Roman"/>
      <w:color w:val="FF0000"/>
    </w:rPr>
  </w:style>
  <w:style w:type="character" w:customStyle="1" w:styleId="Char5">
    <w:name w:val="Главна Точка Char"/>
    <w:link w:val="a9"/>
    <w:rsid w:val="00D27654"/>
    <w:rPr>
      <w:rFonts w:ascii="Courier New" w:hAnsi="Courier New"/>
      <w:b/>
      <w:sz w:val="24"/>
      <w:szCs w:val="24"/>
      <w:lang w:eastAsia="ar-SA"/>
    </w:rPr>
  </w:style>
  <w:style w:type="character" w:customStyle="1" w:styleId="WW8Num36z0">
    <w:name w:val="WW8Num36z0"/>
    <w:rsid w:val="00D27654"/>
    <w:rPr>
      <w:rFonts w:ascii="Symbol" w:hAnsi="Symbol"/>
    </w:rPr>
  </w:style>
  <w:style w:type="character" w:customStyle="1" w:styleId="Char6">
    <w:name w:val="ПодТочки Char"/>
    <w:link w:val="a"/>
    <w:rsid w:val="00D27654"/>
    <w:rPr>
      <w:rFonts w:ascii="Courier New" w:hAnsi="Courier New"/>
      <w:sz w:val="24"/>
      <w:szCs w:val="24"/>
      <w:lang w:eastAsia="en-US"/>
    </w:rPr>
  </w:style>
  <w:style w:type="character" w:customStyle="1" w:styleId="Char7">
    <w:name w:val="Секция Char"/>
    <w:link w:val="aa"/>
    <w:rsid w:val="00D27654"/>
    <w:rPr>
      <w:rFonts w:ascii="Courier New" w:hAnsi="Courier New"/>
      <w:sz w:val="24"/>
      <w:szCs w:val="24"/>
      <w:lang w:eastAsia="en-US"/>
    </w:rPr>
  </w:style>
  <w:style w:type="character" w:customStyle="1" w:styleId="WW8Num27z0">
    <w:name w:val="WW8Num27z0"/>
    <w:rsid w:val="00D27654"/>
    <w:rPr>
      <w:rFonts w:ascii="Symbol" w:hAnsi="Symbol"/>
    </w:rPr>
  </w:style>
  <w:style w:type="character" w:customStyle="1" w:styleId="Added">
    <w:name w:val="Added"/>
    <w:rsid w:val="00D27654"/>
    <w:rPr>
      <w:rFonts w:cs="Times New Roman"/>
      <w:b/>
      <w:u w:val="single"/>
    </w:rPr>
  </w:style>
  <w:style w:type="character" w:customStyle="1" w:styleId="Char8">
    <w:name w:val="Таблица Char"/>
    <w:link w:val="a3"/>
    <w:rsid w:val="00D27654"/>
    <w:rPr>
      <w:rFonts w:ascii="Courier New" w:hAnsi="Courier New"/>
      <w:sz w:val="24"/>
      <w:szCs w:val="24"/>
      <w:lang w:eastAsia="en-US"/>
    </w:rPr>
  </w:style>
  <w:style w:type="character" w:customStyle="1" w:styleId="WW8Num40z0">
    <w:name w:val="WW8Num40z0"/>
    <w:rsid w:val="00D27654"/>
    <w:rPr>
      <w:rFonts w:cs="Times New Roman"/>
      <w:sz w:val="24"/>
    </w:rPr>
  </w:style>
  <w:style w:type="character" w:customStyle="1" w:styleId="WW8Num11z0">
    <w:name w:val="WW8Num11z0"/>
    <w:rsid w:val="00D27654"/>
    <w:rPr>
      <w:rFonts w:cs="Times New Roman"/>
    </w:rPr>
  </w:style>
  <w:style w:type="character" w:customStyle="1" w:styleId="Deleted">
    <w:name w:val="Deleted"/>
    <w:rsid w:val="00D27654"/>
    <w:rPr>
      <w:rFonts w:cs="Times New Roman"/>
      <w:strike/>
    </w:rPr>
  </w:style>
  <w:style w:type="character" w:customStyle="1" w:styleId="WW8Num11z3">
    <w:name w:val="WW8Num11z3"/>
    <w:rsid w:val="00D27654"/>
    <w:rPr>
      <w:rFonts w:ascii="Symbol" w:hAnsi="Symbol"/>
    </w:rPr>
  </w:style>
  <w:style w:type="character" w:customStyle="1" w:styleId="WW8Num42z2">
    <w:name w:val="WW8Num42z2"/>
    <w:rsid w:val="00D27654"/>
    <w:rPr>
      <w:rFonts w:ascii="Times New Roman" w:hAnsi="Times New Roman"/>
    </w:rPr>
  </w:style>
  <w:style w:type="character" w:customStyle="1" w:styleId="WW8Num35z0">
    <w:name w:val="WW8Num35z0"/>
    <w:rsid w:val="00D27654"/>
    <w:rPr>
      <w:rFonts w:ascii="Times New Roman" w:hAnsi="Times New Roman"/>
    </w:rPr>
  </w:style>
  <w:style w:type="character" w:customStyle="1" w:styleId="Char9">
    <w:name w:val="ГлавнаТочка Char"/>
    <w:link w:val="ab"/>
    <w:rsid w:val="00D27654"/>
    <w:rPr>
      <w:rFonts w:ascii="Courier New" w:eastAsia="Malgun Gothic" w:hAnsi="Courier New" w:cs="Courier New"/>
      <w:b/>
      <w:bCs/>
      <w:sz w:val="28"/>
      <w:szCs w:val="24"/>
      <w:lang w:eastAsia="ar-SA"/>
    </w:rPr>
  </w:style>
  <w:style w:type="character" w:customStyle="1" w:styleId="Chara">
    <w:name w:val="ПодТочка Char"/>
    <w:link w:val="a2"/>
    <w:rsid w:val="00D27654"/>
    <w:rPr>
      <w:rFonts w:ascii="Courier New" w:eastAsia="Malgun Gothic" w:hAnsi="Courier New"/>
      <w:b/>
      <w:bCs/>
      <w:sz w:val="28"/>
      <w:szCs w:val="24"/>
      <w:lang w:eastAsia="ar-SA"/>
    </w:rPr>
  </w:style>
  <w:style w:type="character" w:customStyle="1" w:styleId="WW8Num2z0">
    <w:name w:val="WW8Num2z0"/>
    <w:rsid w:val="00D27654"/>
    <w:rPr>
      <w:rFonts w:cs="Times New Roman"/>
    </w:rPr>
  </w:style>
  <w:style w:type="character" w:customStyle="1" w:styleId="WW8Num45z1">
    <w:name w:val="WW8Num45z1"/>
    <w:rsid w:val="00D27654"/>
    <w:rPr>
      <w:rFonts w:cs="Times New Roman"/>
    </w:rPr>
  </w:style>
  <w:style w:type="character" w:customStyle="1" w:styleId="WW8Num44z1">
    <w:name w:val="WW8Num44z1"/>
    <w:rsid w:val="00D27654"/>
    <w:rPr>
      <w:rFonts w:cs="Times New Roman"/>
    </w:rPr>
  </w:style>
  <w:style w:type="character" w:customStyle="1" w:styleId="WW8Num31z0">
    <w:name w:val="WW8Num31z0"/>
    <w:rsid w:val="00D27654"/>
    <w:rPr>
      <w:rFonts w:ascii="Times New Roman" w:hAnsi="Times New Roman"/>
    </w:rPr>
  </w:style>
  <w:style w:type="character" w:customStyle="1" w:styleId="WW8Num38z0">
    <w:name w:val="WW8Num38z0"/>
    <w:rsid w:val="00D27654"/>
    <w:rPr>
      <w:rFonts w:ascii="Symbol" w:hAnsi="Symbol"/>
    </w:rPr>
  </w:style>
  <w:style w:type="character" w:customStyle="1" w:styleId="WW8Num34z3">
    <w:name w:val="WW8Num34z3"/>
    <w:rsid w:val="00D27654"/>
    <w:rPr>
      <w:rFonts w:ascii="Symbol" w:hAnsi="Symbol"/>
    </w:rPr>
  </w:style>
  <w:style w:type="character" w:customStyle="1" w:styleId="WW8Num29z0">
    <w:name w:val="WW8Num29z0"/>
    <w:rsid w:val="00D27654"/>
    <w:rPr>
      <w:rFonts w:cs="Times New Roman"/>
    </w:rPr>
  </w:style>
  <w:style w:type="character" w:customStyle="1" w:styleId="WW8Num3z0">
    <w:name w:val="WW8Num3z0"/>
    <w:rsid w:val="00D27654"/>
    <w:rPr>
      <w:rFonts w:cs="Times New Roman"/>
    </w:rPr>
  </w:style>
  <w:style w:type="character" w:customStyle="1" w:styleId="WW8Num42z3">
    <w:name w:val="WW8Num42z3"/>
    <w:rsid w:val="00D27654"/>
    <w:rPr>
      <w:rFonts w:ascii="Symbol" w:hAnsi="Symbol"/>
    </w:rPr>
  </w:style>
  <w:style w:type="character" w:customStyle="1" w:styleId="Marker1">
    <w:name w:val="Marker1"/>
    <w:rsid w:val="00D27654"/>
    <w:rPr>
      <w:rFonts w:cs="Times New Roman"/>
      <w:color w:val="008000"/>
    </w:rPr>
  </w:style>
  <w:style w:type="character" w:customStyle="1" w:styleId="WW8Num4z0">
    <w:name w:val="WW8Num4z0"/>
    <w:rsid w:val="00D27654"/>
    <w:rPr>
      <w:rFonts w:ascii="Symbol" w:hAnsi="Symbol"/>
    </w:rPr>
  </w:style>
  <w:style w:type="character" w:customStyle="1" w:styleId="WW8Num9z0">
    <w:name w:val="WW8Num9z0"/>
    <w:rsid w:val="00D27654"/>
    <w:rPr>
      <w:rFonts w:cs="Times New Roman"/>
    </w:rPr>
  </w:style>
  <w:style w:type="character" w:customStyle="1" w:styleId="WW8Num15z0">
    <w:name w:val="WW8Num15z0"/>
    <w:rsid w:val="00D27654"/>
    <w:rPr>
      <w:rFonts w:cs="Times New Roman"/>
    </w:rPr>
  </w:style>
  <w:style w:type="character" w:customStyle="1" w:styleId="WW8Num40z1">
    <w:name w:val="WW8Num40z1"/>
    <w:rsid w:val="00D27654"/>
    <w:rPr>
      <w:rFonts w:cs="Times New Roman"/>
    </w:rPr>
  </w:style>
  <w:style w:type="character" w:customStyle="1" w:styleId="WW8Num15z3">
    <w:name w:val="WW8Num15z3"/>
    <w:rsid w:val="00D27654"/>
    <w:rPr>
      <w:rFonts w:ascii="Symbol" w:hAnsi="Symbol"/>
    </w:rPr>
  </w:style>
  <w:style w:type="character" w:customStyle="1" w:styleId="WW8Num41z5">
    <w:name w:val="WW8Num41z5"/>
    <w:rsid w:val="00D27654"/>
    <w:rPr>
      <w:rFonts w:ascii="Times New Roman" w:eastAsia="Times New Roman" w:hAnsi="Times New Roman"/>
    </w:rPr>
  </w:style>
  <w:style w:type="character" w:customStyle="1" w:styleId="WW8Num21z0">
    <w:name w:val="WW8Num21z0"/>
    <w:rsid w:val="00D27654"/>
    <w:rPr>
      <w:rFonts w:ascii="Symbol" w:hAnsi="Symbol"/>
    </w:rPr>
  </w:style>
  <w:style w:type="character" w:customStyle="1" w:styleId="WW8Num47z0">
    <w:name w:val="WW8Num47z0"/>
    <w:rsid w:val="00D27654"/>
    <w:rPr>
      <w:rFonts w:ascii="Symbol" w:hAnsi="Symbol"/>
    </w:rPr>
  </w:style>
  <w:style w:type="character" w:customStyle="1" w:styleId="WW8Num8z0">
    <w:name w:val="WW8Num8z0"/>
    <w:rsid w:val="00D27654"/>
    <w:rPr>
      <w:rFonts w:cs="Times New Roman"/>
    </w:rPr>
  </w:style>
  <w:style w:type="character" w:customStyle="1" w:styleId="WW8Num26z2">
    <w:name w:val="WW8Num26z2"/>
    <w:rsid w:val="00D27654"/>
    <w:rPr>
      <w:rFonts w:ascii="Times New Roman" w:hAnsi="Times New Roman"/>
    </w:rPr>
  </w:style>
  <w:style w:type="character" w:customStyle="1" w:styleId="WW8Num10z0">
    <w:name w:val="WW8Num10z0"/>
    <w:rsid w:val="00D27654"/>
    <w:rPr>
      <w:rFonts w:cs="Times New Roman"/>
    </w:rPr>
  </w:style>
  <w:style w:type="character" w:customStyle="1" w:styleId="WW8Num18z0">
    <w:name w:val="WW8Num18z0"/>
    <w:rsid w:val="00D27654"/>
    <w:rPr>
      <w:rFonts w:cs="Times New Roman"/>
    </w:rPr>
  </w:style>
  <w:style w:type="character" w:customStyle="1" w:styleId="WW8Num5z2">
    <w:name w:val="WW8Num5z2"/>
    <w:rsid w:val="00D27654"/>
    <w:rPr>
      <w:rFonts w:ascii="Times New Roman" w:hAnsi="Times New Roman"/>
    </w:rPr>
  </w:style>
  <w:style w:type="character" w:customStyle="1" w:styleId="WW8Num7z2">
    <w:name w:val="WW8Num7z2"/>
    <w:rsid w:val="00D27654"/>
    <w:rPr>
      <w:rFonts w:ascii="Times New Roman" w:hAnsi="Times New Roman"/>
      <w:b w:val="0"/>
      <w:i w:val="0"/>
      <w:sz w:val="24"/>
      <w:u w:val="none"/>
    </w:rPr>
  </w:style>
  <w:style w:type="character" w:customStyle="1" w:styleId="Charb">
    <w:name w:val="Подсистема Char"/>
    <w:link w:val="a1"/>
    <w:rsid w:val="00D27654"/>
    <w:rPr>
      <w:rFonts w:ascii="Courier New" w:hAnsi="Courier New"/>
      <w:b/>
      <w:sz w:val="24"/>
      <w:szCs w:val="24"/>
      <w:lang w:eastAsia="en-US"/>
    </w:rPr>
  </w:style>
  <w:style w:type="character" w:customStyle="1" w:styleId="WW8Num6z0">
    <w:name w:val="WW8Num6z0"/>
    <w:rsid w:val="00D27654"/>
    <w:rPr>
      <w:rFonts w:ascii="Symbol" w:hAnsi="Symbol"/>
    </w:rPr>
  </w:style>
  <w:style w:type="character" w:customStyle="1" w:styleId="EndnoteCharacters">
    <w:name w:val="Endnote Characters"/>
    <w:rsid w:val="00D27654"/>
  </w:style>
  <w:style w:type="character" w:customStyle="1" w:styleId="Charc">
    <w:name w:val="Параграф Char"/>
    <w:link w:val="ac"/>
    <w:rsid w:val="00D27654"/>
    <w:rPr>
      <w:rFonts w:ascii="Courier New" w:hAnsi="Courier New" w:cs="Courier New"/>
      <w:sz w:val="24"/>
      <w:szCs w:val="24"/>
      <w:lang w:eastAsia="en-US"/>
    </w:rPr>
  </w:style>
  <w:style w:type="character" w:customStyle="1" w:styleId="WW8Num39z0">
    <w:name w:val="WW8Num39z0"/>
    <w:rsid w:val="00D27654"/>
    <w:rPr>
      <w:rFonts w:cs="Times New Roman"/>
    </w:rPr>
  </w:style>
  <w:style w:type="character" w:customStyle="1" w:styleId="Title-OPChar">
    <w:name w:val="Title-OP Char"/>
    <w:link w:val="Title-OP"/>
    <w:rsid w:val="00D27654"/>
    <w:rPr>
      <w:rFonts w:ascii="Courier New" w:hAnsi="Courier New" w:cs="Courier New"/>
      <w:sz w:val="32"/>
      <w:szCs w:val="24"/>
      <w:lang w:eastAsia="en-US"/>
    </w:rPr>
  </w:style>
  <w:style w:type="character" w:customStyle="1" w:styleId="WW8Num7z5">
    <w:name w:val="WW8Num7z5"/>
    <w:rsid w:val="00D27654"/>
    <w:rPr>
      <w:rFonts w:ascii="Symbol" w:hAnsi="Symbol"/>
      <w:color w:val="auto"/>
    </w:rPr>
  </w:style>
  <w:style w:type="character" w:customStyle="1" w:styleId="WW8Num23z0">
    <w:name w:val="WW8Num23z0"/>
    <w:rsid w:val="00D27654"/>
    <w:rPr>
      <w:rFonts w:ascii="Symbol" w:hAnsi="Symbol"/>
    </w:rPr>
  </w:style>
  <w:style w:type="character" w:styleId="SubtleEmphasis">
    <w:name w:val="Subtle Emphasis"/>
    <w:qFormat/>
    <w:rsid w:val="00D27654"/>
    <w:rPr>
      <w:rFonts w:cs="Times New Roman"/>
      <w:i/>
      <w:iCs/>
      <w:color w:val="808080"/>
    </w:rPr>
  </w:style>
  <w:style w:type="character" w:customStyle="1" w:styleId="WW8Num46z0">
    <w:name w:val="WW8Num46z0"/>
    <w:rsid w:val="00D27654"/>
    <w:rPr>
      <w:rFonts w:ascii="Times New Roman" w:hAnsi="Times New Roman"/>
    </w:rPr>
  </w:style>
  <w:style w:type="paragraph" w:styleId="ListNumber4">
    <w:name w:val="List Number 4"/>
    <w:basedOn w:val="Normal"/>
    <w:rsid w:val="00D27654"/>
    <w:pPr>
      <w:numPr>
        <w:numId w:val="1"/>
      </w:numPr>
      <w:suppressAutoHyphens/>
      <w:spacing w:before="120" w:after="120"/>
      <w:jc w:val="both"/>
    </w:pPr>
    <w:rPr>
      <w:lang w:eastAsia="ar-SA"/>
    </w:rPr>
  </w:style>
  <w:style w:type="paragraph" w:customStyle="1" w:styleId="ac">
    <w:name w:val="Параграф"/>
    <w:basedOn w:val="Normal"/>
    <w:link w:val="Charc"/>
    <w:qFormat/>
    <w:rsid w:val="00D27654"/>
    <w:pPr>
      <w:spacing w:line="276" w:lineRule="auto"/>
      <w:ind w:firstLine="720"/>
      <w:jc w:val="both"/>
    </w:pPr>
    <w:rPr>
      <w:rFonts w:ascii="Courier New" w:hAnsi="Courier New" w:cs="Courier New"/>
      <w:lang w:eastAsia="en-US"/>
    </w:rPr>
  </w:style>
  <w:style w:type="paragraph" w:styleId="ListNumber2">
    <w:name w:val="List Number 2"/>
    <w:basedOn w:val="Normal"/>
    <w:rsid w:val="00D27654"/>
    <w:pPr>
      <w:numPr>
        <w:numId w:val="2"/>
      </w:numPr>
      <w:suppressAutoHyphens/>
      <w:spacing w:before="120" w:after="120"/>
      <w:jc w:val="both"/>
    </w:pPr>
    <w:rPr>
      <w:lang w:eastAsia="ar-SA"/>
    </w:rPr>
  </w:style>
  <w:style w:type="paragraph" w:customStyle="1" w:styleId="a0">
    <w:name w:val="Тирета"/>
    <w:basedOn w:val="Normal"/>
    <w:link w:val="Char3"/>
    <w:qFormat/>
    <w:rsid w:val="00D27654"/>
    <w:pPr>
      <w:numPr>
        <w:numId w:val="7"/>
      </w:numPr>
      <w:spacing w:line="276" w:lineRule="auto"/>
      <w:jc w:val="both"/>
    </w:pPr>
    <w:rPr>
      <w:rFonts w:ascii="Courier New" w:hAnsi="Courier New"/>
    </w:rPr>
  </w:style>
  <w:style w:type="paragraph" w:customStyle="1" w:styleId="Text1">
    <w:name w:val="Text 1"/>
    <w:basedOn w:val="Normal"/>
    <w:rsid w:val="00D27654"/>
    <w:pPr>
      <w:suppressAutoHyphens/>
      <w:spacing w:before="120" w:after="120"/>
      <w:ind w:left="850"/>
      <w:jc w:val="both"/>
    </w:pPr>
    <w:rPr>
      <w:lang w:eastAsia="ar-SA"/>
    </w:rPr>
  </w:style>
  <w:style w:type="paragraph" w:styleId="ListBullet2">
    <w:name w:val="List Bullet 2"/>
    <w:basedOn w:val="Normal"/>
    <w:rsid w:val="00D27654"/>
    <w:pPr>
      <w:tabs>
        <w:tab w:val="num" w:pos="1247"/>
      </w:tabs>
      <w:suppressAutoHyphens/>
      <w:spacing w:before="120" w:after="120"/>
      <w:ind w:left="1247" w:hanging="396"/>
      <w:jc w:val="both"/>
    </w:pPr>
    <w:rPr>
      <w:lang w:eastAsia="ar-SA"/>
    </w:rPr>
  </w:style>
  <w:style w:type="paragraph" w:styleId="Caption">
    <w:name w:val="caption"/>
    <w:basedOn w:val="Normal"/>
    <w:next w:val="Normal"/>
    <w:qFormat/>
    <w:locked/>
    <w:rsid w:val="00D27654"/>
    <w:pPr>
      <w:spacing w:line="276" w:lineRule="auto"/>
      <w:jc w:val="both"/>
    </w:pPr>
    <w:rPr>
      <w:rFonts w:ascii="Verdana" w:hAnsi="Verdana"/>
      <w:b/>
      <w:bCs/>
      <w:sz w:val="20"/>
      <w:szCs w:val="20"/>
      <w:lang w:eastAsia="en-US"/>
    </w:rPr>
  </w:style>
  <w:style w:type="paragraph" w:customStyle="1" w:styleId="Nomdelinstitution">
    <w:name w:val="Nom de l'institution"/>
    <w:basedOn w:val="Normal"/>
    <w:next w:val="Emission"/>
    <w:rsid w:val="00D27654"/>
    <w:pPr>
      <w:suppressAutoHyphens/>
      <w:jc w:val="both"/>
    </w:pPr>
    <w:rPr>
      <w:rFonts w:ascii="Arial" w:hAnsi="Arial" w:cs="Arial"/>
      <w:lang w:eastAsia="ar-SA"/>
    </w:rPr>
  </w:style>
  <w:style w:type="paragraph" w:customStyle="1" w:styleId="EntEmet">
    <w:name w:val="EntEmet"/>
    <w:basedOn w:val="NormalConseil"/>
    <w:rsid w:val="00D27654"/>
    <w:pPr>
      <w:tabs>
        <w:tab w:val="left" w:pos="284"/>
        <w:tab w:val="left" w:pos="567"/>
        <w:tab w:val="left" w:pos="851"/>
        <w:tab w:val="left" w:pos="1134"/>
        <w:tab w:val="left" w:pos="1418"/>
      </w:tabs>
      <w:spacing w:before="40"/>
    </w:pPr>
  </w:style>
  <w:style w:type="paragraph" w:customStyle="1" w:styleId="Titreobjet">
    <w:name w:val="Titre objet"/>
    <w:basedOn w:val="Normal"/>
    <w:next w:val="Sous-titreobjet"/>
    <w:rsid w:val="00D27654"/>
    <w:pPr>
      <w:suppressAutoHyphens/>
      <w:spacing w:before="360" w:after="360"/>
      <w:jc w:val="center"/>
    </w:pPr>
    <w:rPr>
      <w:b/>
      <w:lang w:eastAsia="ar-SA"/>
    </w:rPr>
  </w:style>
  <w:style w:type="paragraph" w:styleId="List">
    <w:name w:val="List"/>
    <w:basedOn w:val="BodyText"/>
    <w:rsid w:val="00D27654"/>
    <w:pPr>
      <w:suppressAutoHyphens/>
      <w:jc w:val="both"/>
    </w:pPr>
    <w:rPr>
      <w:rFonts w:cs="Tahoma"/>
      <w:lang w:eastAsia="ar-SA"/>
    </w:rPr>
  </w:style>
  <w:style w:type="paragraph" w:customStyle="1" w:styleId="PointTriple3">
    <w:name w:val="PointTriple 3"/>
    <w:basedOn w:val="Normal"/>
    <w:rsid w:val="00D27654"/>
    <w:pPr>
      <w:tabs>
        <w:tab w:val="left" w:pos="2551"/>
        <w:tab w:val="left" w:pos="3118"/>
      </w:tabs>
      <w:suppressAutoHyphens/>
      <w:spacing w:before="120" w:after="120"/>
      <w:ind w:left="3685" w:hanging="1701"/>
      <w:jc w:val="both"/>
    </w:pPr>
    <w:rPr>
      <w:lang w:eastAsia="ar-SA"/>
    </w:rPr>
  </w:style>
  <w:style w:type="paragraph" w:styleId="ListBullet4">
    <w:name w:val="List Bullet 4"/>
    <w:basedOn w:val="Normal"/>
    <w:rsid w:val="00D27654"/>
    <w:pPr>
      <w:numPr>
        <w:numId w:val="10"/>
      </w:numPr>
      <w:tabs>
        <w:tab w:val="left" w:pos="720"/>
      </w:tabs>
      <w:suppressAutoHyphens/>
      <w:spacing w:before="120" w:after="120"/>
      <w:jc w:val="both"/>
    </w:pPr>
    <w:rPr>
      <w:lang w:eastAsia="ar-SA"/>
    </w:rPr>
  </w:style>
  <w:style w:type="paragraph" w:styleId="ListBullet3">
    <w:name w:val="List Bullet 3"/>
    <w:basedOn w:val="Normal"/>
    <w:rsid w:val="00D27654"/>
    <w:pPr>
      <w:numPr>
        <w:numId w:val="11"/>
      </w:numPr>
      <w:suppressAutoHyphens/>
      <w:spacing w:before="120" w:after="120"/>
      <w:jc w:val="both"/>
    </w:pPr>
    <w:rPr>
      <w:lang w:eastAsia="ar-SA"/>
    </w:rPr>
  </w:style>
  <w:style w:type="paragraph" w:styleId="ListNumber">
    <w:name w:val="List Number"/>
    <w:basedOn w:val="Normal"/>
    <w:rsid w:val="00D27654"/>
    <w:pPr>
      <w:numPr>
        <w:numId w:val="12"/>
      </w:numPr>
      <w:tabs>
        <w:tab w:val="left" w:pos="1800"/>
      </w:tabs>
      <w:suppressAutoHyphens/>
      <w:spacing w:before="120" w:after="120"/>
      <w:jc w:val="both"/>
    </w:pPr>
    <w:rPr>
      <w:lang w:eastAsia="ar-SA"/>
    </w:rPr>
  </w:style>
  <w:style w:type="paragraph" w:styleId="TOC1">
    <w:name w:val="toc 1"/>
    <w:basedOn w:val="Normal"/>
    <w:next w:val="Normal"/>
    <w:uiPriority w:val="39"/>
    <w:locked/>
    <w:rsid w:val="00D27654"/>
    <w:pPr>
      <w:tabs>
        <w:tab w:val="left" w:pos="850"/>
        <w:tab w:val="right" w:leader="dot" w:pos="9396"/>
      </w:tabs>
      <w:spacing w:after="100" w:line="276" w:lineRule="auto"/>
      <w:ind w:left="880" w:right="567" w:hanging="880"/>
    </w:pPr>
    <w:rPr>
      <w:rFonts w:ascii="Courier New" w:hAnsi="Courier New" w:cs="Courier New"/>
      <w:b/>
      <w:sz w:val="22"/>
      <w:szCs w:val="22"/>
      <w:lang w:eastAsia="en-US"/>
    </w:rPr>
  </w:style>
  <w:style w:type="paragraph" w:styleId="TOC2">
    <w:name w:val="toc 2"/>
    <w:basedOn w:val="Normal"/>
    <w:next w:val="Normal"/>
    <w:uiPriority w:val="39"/>
    <w:locked/>
    <w:rsid w:val="00D27654"/>
    <w:pPr>
      <w:tabs>
        <w:tab w:val="right" w:leader="dot" w:pos="9071"/>
      </w:tabs>
      <w:suppressAutoHyphens/>
      <w:spacing w:before="60" w:after="120"/>
      <w:ind w:left="850" w:hanging="850"/>
      <w:jc w:val="both"/>
    </w:pPr>
    <w:rPr>
      <w:lang w:eastAsia="ar-SA"/>
    </w:rPr>
  </w:style>
  <w:style w:type="paragraph" w:styleId="TOC3">
    <w:name w:val="toc 3"/>
    <w:basedOn w:val="Normal"/>
    <w:next w:val="Normal"/>
    <w:uiPriority w:val="39"/>
    <w:locked/>
    <w:rsid w:val="00D27654"/>
    <w:pPr>
      <w:tabs>
        <w:tab w:val="right" w:leader="dot" w:pos="9393"/>
      </w:tabs>
      <w:spacing w:line="276" w:lineRule="auto"/>
      <w:ind w:left="440"/>
      <w:jc w:val="both"/>
    </w:pPr>
    <w:rPr>
      <w:rFonts w:ascii="Verdana" w:hAnsi="Verdana"/>
      <w:sz w:val="22"/>
      <w:szCs w:val="22"/>
      <w:lang w:eastAsia="en-US"/>
    </w:rPr>
  </w:style>
  <w:style w:type="paragraph" w:styleId="TOC4">
    <w:name w:val="toc 4"/>
    <w:basedOn w:val="Normal"/>
    <w:next w:val="Normal"/>
    <w:uiPriority w:val="39"/>
    <w:locked/>
    <w:rsid w:val="00D27654"/>
    <w:pPr>
      <w:tabs>
        <w:tab w:val="right" w:leader="dot" w:pos="9071"/>
      </w:tabs>
      <w:suppressAutoHyphens/>
      <w:spacing w:before="60" w:after="120"/>
      <w:ind w:left="850" w:hanging="850"/>
      <w:jc w:val="both"/>
    </w:pPr>
    <w:rPr>
      <w:lang w:eastAsia="ar-SA"/>
    </w:rPr>
  </w:style>
  <w:style w:type="paragraph" w:styleId="TOC9">
    <w:name w:val="toc 9"/>
    <w:basedOn w:val="Normal"/>
    <w:next w:val="Normal"/>
    <w:uiPriority w:val="39"/>
    <w:locked/>
    <w:rsid w:val="00D27654"/>
    <w:pPr>
      <w:tabs>
        <w:tab w:val="right" w:leader="dot" w:pos="9071"/>
      </w:tabs>
      <w:suppressAutoHyphens/>
      <w:spacing w:before="120" w:after="120"/>
      <w:jc w:val="both"/>
    </w:pPr>
    <w:rPr>
      <w:lang w:eastAsia="ar-SA"/>
    </w:rPr>
  </w:style>
  <w:style w:type="paragraph" w:customStyle="1" w:styleId="ManualHeading3">
    <w:name w:val="Manual Heading 3"/>
    <w:basedOn w:val="Normal"/>
    <w:next w:val="Text3"/>
    <w:rsid w:val="00D27654"/>
    <w:pPr>
      <w:keepNext/>
      <w:tabs>
        <w:tab w:val="left" w:pos="850"/>
      </w:tabs>
      <w:suppressAutoHyphens/>
      <w:spacing w:before="120" w:after="120"/>
      <w:ind w:left="850" w:hanging="850"/>
      <w:jc w:val="both"/>
    </w:pPr>
    <w:rPr>
      <w:i/>
      <w:lang w:eastAsia="ar-SA"/>
    </w:rPr>
  </w:style>
  <w:style w:type="paragraph" w:styleId="TOC5">
    <w:name w:val="toc 5"/>
    <w:basedOn w:val="Normal"/>
    <w:next w:val="Normal"/>
    <w:uiPriority w:val="39"/>
    <w:locked/>
    <w:rsid w:val="00D27654"/>
    <w:pPr>
      <w:tabs>
        <w:tab w:val="right" w:leader="dot" w:pos="9071"/>
      </w:tabs>
      <w:suppressAutoHyphens/>
      <w:spacing w:before="300" w:after="120"/>
      <w:jc w:val="both"/>
    </w:pPr>
    <w:rPr>
      <w:lang w:eastAsia="ar-SA"/>
    </w:rPr>
  </w:style>
  <w:style w:type="paragraph" w:customStyle="1" w:styleId="Titreobjetprliminaire">
    <w:name w:val="Titre objet (préliminaire)"/>
    <w:basedOn w:val="Normal"/>
    <w:next w:val="Normal"/>
    <w:rsid w:val="00D27654"/>
    <w:pPr>
      <w:suppressAutoHyphens/>
      <w:spacing w:before="360" w:after="360"/>
      <w:jc w:val="center"/>
    </w:pPr>
    <w:rPr>
      <w:b/>
      <w:lang w:eastAsia="ar-SA"/>
    </w:rPr>
  </w:style>
  <w:style w:type="paragraph" w:styleId="TOC6">
    <w:name w:val="toc 6"/>
    <w:basedOn w:val="Normal"/>
    <w:next w:val="Normal"/>
    <w:uiPriority w:val="39"/>
    <w:locked/>
    <w:rsid w:val="00D27654"/>
    <w:pPr>
      <w:tabs>
        <w:tab w:val="right" w:leader="dot" w:pos="9071"/>
      </w:tabs>
      <w:suppressAutoHyphens/>
      <w:spacing w:before="240" w:after="120"/>
      <w:jc w:val="both"/>
    </w:pPr>
    <w:rPr>
      <w:lang w:eastAsia="ar-SA"/>
    </w:rPr>
  </w:style>
  <w:style w:type="paragraph" w:styleId="TOC7">
    <w:name w:val="toc 7"/>
    <w:basedOn w:val="Normal"/>
    <w:next w:val="Normal"/>
    <w:uiPriority w:val="39"/>
    <w:locked/>
    <w:rsid w:val="00D27654"/>
    <w:pPr>
      <w:tabs>
        <w:tab w:val="right" w:leader="dot" w:pos="9071"/>
      </w:tabs>
      <w:suppressAutoHyphens/>
      <w:spacing w:before="180" w:after="120"/>
      <w:jc w:val="both"/>
    </w:pPr>
    <w:rPr>
      <w:lang w:eastAsia="ar-SA"/>
    </w:rPr>
  </w:style>
  <w:style w:type="paragraph" w:styleId="TOC8">
    <w:name w:val="toc 8"/>
    <w:basedOn w:val="Normal"/>
    <w:next w:val="Normal"/>
    <w:uiPriority w:val="39"/>
    <w:locked/>
    <w:rsid w:val="00D27654"/>
    <w:pPr>
      <w:tabs>
        <w:tab w:val="right" w:leader="dot" w:pos="9071"/>
      </w:tabs>
      <w:suppressAutoHyphens/>
      <w:spacing w:before="120" w:after="120"/>
      <w:jc w:val="both"/>
    </w:pPr>
    <w:rPr>
      <w:lang w:eastAsia="ar-SA"/>
    </w:rPr>
  </w:style>
  <w:style w:type="paragraph" w:customStyle="1" w:styleId="Langueoriginale">
    <w:name w:val="Langue originale"/>
    <w:basedOn w:val="Normal"/>
    <w:next w:val="Phrasefinale"/>
    <w:rsid w:val="00D27654"/>
    <w:pPr>
      <w:suppressAutoHyphens/>
      <w:spacing w:before="360" w:after="120"/>
      <w:jc w:val="center"/>
    </w:pPr>
    <w:rPr>
      <w:caps/>
      <w:lang w:eastAsia="ar-SA"/>
    </w:rPr>
  </w:style>
  <w:style w:type="paragraph" w:customStyle="1" w:styleId="Statutprliminaire">
    <w:name w:val="Statut (préliminaire)"/>
    <w:basedOn w:val="Normal"/>
    <w:next w:val="Normal"/>
    <w:rsid w:val="00D27654"/>
    <w:pPr>
      <w:suppressAutoHyphens/>
      <w:spacing w:before="360"/>
      <w:jc w:val="center"/>
    </w:pPr>
    <w:rPr>
      <w:lang w:eastAsia="ar-SA"/>
    </w:rPr>
  </w:style>
  <w:style w:type="paragraph" w:customStyle="1" w:styleId="Phrasefinale">
    <w:name w:val="Phrase finale"/>
    <w:basedOn w:val="Normal"/>
    <w:next w:val="Normal"/>
    <w:rsid w:val="00D27654"/>
    <w:pPr>
      <w:suppressAutoHyphens/>
      <w:spacing w:before="360"/>
      <w:jc w:val="center"/>
    </w:pPr>
    <w:rPr>
      <w:lang w:eastAsia="ar-SA"/>
    </w:rPr>
  </w:style>
  <w:style w:type="paragraph" w:customStyle="1" w:styleId="ListNumber2Level4">
    <w:name w:val="List Number 2 (Level 4)"/>
    <w:basedOn w:val="Text2"/>
    <w:rsid w:val="00D27654"/>
    <w:pPr>
      <w:ind w:left="360" w:hanging="360"/>
    </w:pPr>
  </w:style>
  <w:style w:type="paragraph" w:customStyle="1" w:styleId="ListNumber1Level2">
    <w:name w:val="List Number 1 (Level 2)"/>
    <w:basedOn w:val="Text1"/>
    <w:rsid w:val="00D27654"/>
    <w:pPr>
      <w:ind w:left="360" w:hanging="360"/>
    </w:pPr>
  </w:style>
  <w:style w:type="paragraph" w:customStyle="1" w:styleId="Emission">
    <w:name w:val="Emission"/>
    <w:basedOn w:val="Normal"/>
    <w:next w:val="Rfrenceinstitutionelle"/>
    <w:rsid w:val="00D27654"/>
    <w:pPr>
      <w:suppressAutoHyphens/>
      <w:ind w:left="5103"/>
      <w:jc w:val="both"/>
    </w:pPr>
    <w:rPr>
      <w:lang w:eastAsia="ar-SA"/>
    </w:rPr>
  </w:style>
  <w:style w:type="paragraph" w:customStyle="1" w:styleId="PointTriple4">
    <w:name w:val="PointTriple 4"/>
    <w:basedOn w:val="Normal"/>
    <w:rsid w:val="00D27654"/>
    <w:pPr>
      <w:tabs>
        <w:tab w:val="left" w:pos="3118"/>
        <w:tab w:val="left" w:pos="3685"/>
      </w:tabs>
      <w:suppressAutoHyphens/>
      <w:spacing w:before="120" w:after="120"/>
      <w:ind w:left="4252" w:hanging="1701"/>
      <w:jc w:val="both"/>
    </w:pPr>
    <w:rPr>
      <w:lang w:eastAsia="ar-SA"/>
    </w:rPr>
  </w:style>
  <w:style w:type="paragraph" w:customStyle="1" w:styleId="Text2">
    <w:name w:val="Text 2"/>
    <w:basedOn w:val="Normal"/>
    <w:rsid w:val="00D27654"/>
    <w:pPr>
      <w:suppressAutoHyphens/>
      <w:spacing w:before="120" w:after="120"/>
      <w:ind w:left="850"/>
      <w:jc w:val="both"/>
    </w:pPr>
    <w:rPr>
      <w:lang w:eastAsia="ar-SA"/>
    </w:rPr>
  </w:style>
  <w:style w:type="paragraph" w:customStyle="1" w:styleId="TableHeading">
    <w:name w:val="Table Heading"/>
    <w:basedOn w:val="TableContents"/>
    <w:rsid w:val="00D27654"/>
    <w:pPr>
      <w:spacing w:before="120" w:after="120"/>
      <w:jc w:val="center"/>
    </w:pPr>
    <w:rPr>
      <w:b/>
      <w:bCs/>
      <w:szCs w:val="24"/>
      <w:lang w:val="bg-BG"/>
    </w:rPr>
  </w:style>
  <w:style w:type="paragraph" w:customStyle="1" w:styleId="Sous-titreobjet">
    <w:name w:val="Sous-titre objet"/>
    <w:basedOn w:val="Normal"/>
    <w:rsid w:val="00D27654"/>
    <w:pPr>
      <w:suppressAutoHyphens/>
      <w:jc w:val="center"/>
    </w:pPr>
    <w:rPr>
      <w:b/>
      <w:lang w:eastAsia="ar-SA"/>
    </w:rPr>
  </w:style>
  <w:style w:type="paragraph" w:customStyle="1" w:styleId="ManualHeading4">
    <w:name w:val="Manual Heading 4"/>
    <w:basedOn w:val="Normal"/>
    <w:next w:val="Text4"/>
    <w:rsid w:val="00D27654"/>
    <w:pPr>
      <w:keepNext/>
      <w:tabs>
        <w:tab w:val="left" w:pos="850"/>
      </w:tabs>
      <w:suppressAutoHyphens/>
      <w:spacing w:before="120" w:after="120"/>
      <w:ind w:left="850" w:hanging="850"/>
      <w:jc w:val="both"/>
    </w:pPr>
    <w:rPr>
      <w:lang w:eastAsia="ar-SA"/>
    </w:rPr>
  </w:style>
  <w:style w:type="paragraph" w:customStyle="1" w:styleId="Text4">
    <w:name w:val="Text 4"/>
    <w:basedOn w:val="Normal"/>
    <w:rsid w:val="00D27654"/>
    <w:pPr>
      <w:suppressAutoHyphens/>
      <w:spacing w:before="120" w:after="120"/>
      <w:ind w:left="850"/>
      <w:jc w:val="both"/>
    </w:pPr>
    <w:rPr>
      <w:lang w:eastAsia="ar-SA"/>
    </w:rPr>
  </w:style>
  <w:style w:type="paragraph" w:customStyle="1" w:styleId="a4">
    <w:name w:val="Буква"/>
    <w:basedOn w:val="a0"/>
    <w:link w:val="Char1"/>
    <w:qFormat/>
    <w:rsid w:val="00D27654"/>
    <w:pPr>
      <w:numPr>
        <w:numId w:val="13"/>
      </w:numPr>
      <w:tabs>
        <w:tab w:val="left" w:pos="1530"/>
      </w:tabs>
    </w:pPr>
  </w:style>
  <w:style w:type="paragraph" w:customStyle="1" w:styleId="ListNumber2Level3">
    <w:name w:val="List Number 2 (Level 3)"/>
    <w:basedOn w:val="Text2"/>
    <w:rsid w:val="00D27654"/>
    <w:pPr>
      <w:ind w:left="360" w:hanging="360"/>
    </w:pPr>
  </w:style>
  <w:style w:type="paragraph" w:customStyle="1" w:styleId="ListNumber4Level4">
    <w:name w:val="List Number 4 (Level 4)"/>
    <w:basedOn w:val="Text4"/>
    <w:rsid w:val="00D27654"/>
    <w:pPr>
      <w:ind w:left="360" w:hanging="360"/>
    </w:pPr>
  </w:style>
  <w:style w:type="paragraph" w:customStyle="1" w:styleId="Title-OP">
    <w:name w:val="Title-OP"/>
    <w:basedOn w:val="Normal"/>
    <w:link w:val="Title-OPChar"/>
    <w:rsid w:val="00D27654"/>
    <w:pPr>
      <w:spacing w:line="276" w:lineRule="auto"/>
      <w:jc w:val="center"/>
    </w:pPr>
    <w:rPr>
      <w:rFonts w:ascii="Courier New" w:hAnsi="Courier New" w:cs="Courier New"/>
      <w:sz w:val="32"/>
      <w:lang w:eastAsia="en-US"/>
    </w:rPr>
  </w:style>
  <w:style w:type="paragraph" w:customStyle="1" w:styleId="PointTriple0">
    <w:name w:val="PointTriple 0"/>
    <w:basedOn w:val="Normal"/>
    <w:rsid w:val="00D27654"/>
    <w:pPr>
      <w:tabs>
        <w:tab w:val="left" w:pos="850"/>
        <w:tab w:val="left" w:pos="1417"/>
      </w:tabs>
      <w:suppressAutoHyphens/>
      <w:spacing w:before="120" w:after="120"/>
      <w:ind w:left="1984" w:hanging="1984"/>
      <w:jc w:val="both"/>
    </w:pPr>
    <w:rPr>
      <w:lang w:eastAsia="ar-SA"/>
    </w:rPr>
  </w:style>
  <w:style w:type="paragraph" w:customStyle="1" w:styleId="ListBullet1">
    <w:name w:val="List Bullet 1"/>
    <w:basedOn w:val="Normal"/>
    <w:rsid w:val="00D27654"/>
    <w:pPr>
      <w:numPr>
        <w:numId w:val="14"/>
      </w:numPr>
      <w:tabs>
        <w:tab w:val="left" w:pos="720"/>
      </w:tabs>
      <w:suppressAutoHyphens/>
      <w:spacing w:before="120" w:after="120"/>
      <w:jc w:val="both"/>
    </w:pPr>
    <w:rPr>
      <w:lang w:eastAsia="ar-SA"/>
    </w:rPr>
  </w:style>
  <w:style w:type="paragraph" w:customStyle="1" w:styleId="ListNumber4Level2">
    <w:name w:val="List Number 4 (Level 2)"/>
    <w:basedOn w:val="Text4"/>
    <w:rsid w:val="00D27654"/>
    <w:pPr>
      <w:ind w:left="360" w:hanging="360"/>
    </w:pPr>
  </w:style>
  <w:style w:type="paragraph" w:customStyle="1" w:styleId="Langue">
    <w:name w:val="Langue"/>
    <w:basedOn w:val="Normal"/>
    <w:next w:val="Rfrenceinterne"/>
    <w:rsid w:val="00D27654"/>
    <w:pPr>
      <w:suppressAutoHyphens/>
      <w:spacing w:after="600"/>
      <w:jc w:val="center"/>
    </w:pPr>
    <w:rPr>
      <w:b/>
      <w:caps/>
      <w:lang w:eastAsia="ar-SA"/>
    </w:rPr>
  </w:style>
  <w:style w:type="paragraph" w:customStyle="1" w:styleId="a1">
    <w:name w:val="Подсистема"/>
    <w:basedOn w:val="a8"/>
    <w:link w:val="Charb"/>
    <w:qFormat/>
    <w:rsid w:val="00D27654"/>
    <w:pPr>
      <w:numPr>
        <w:numId w:val="15"/>
      </w:numPr>
    </w:pPr>
    <w:rPr>
      <w:b/>
      <w:lang w:eastAsia="en-US"/>
    </w:rPr>
  </w:style>
  <w:style w:type="paragraph" w:customStyle="1" w:styleId="Rfrenceinterne">
    <w:name w:val="Référence interne"/>
    <w:basedOn w:val="Normal"/>
    <w:next w:val="Nomdelinstitution"/>
    <w:rsid w:val="00D27654"/>
    <w:pPr>
      <w:suppressAutoHyphens/>
      <w:spacing w:after="600"/>
      <w:jc w:val="center"/>
    </w:pPr>
    <w:rPr>
      <w:b/>
      <w:lang w:eastAsia="ar-SA"/>
    </w:rPr>
  </w:style>
  <w:style w:type="paragraph" w:customStyle="1" w:styleId="Considrant">
    <w:name w:val="Considérant"/>
    <w:basedOn w:val="Normal"/>
    <w:rsid w:val="00D27654"/>
    <w:pPr>
      <w:numPr>
        <w:numId w:val="16"/>
      </w:numPr>
      <w:tabs>
        <w:tab w:val="left" w:pos="720"/>
      </w:tabs>
      <w:suppressAutoHyphens/>
      <w:spacing w:before="120" w:after="120"/>
      <w:jc w:val="both"/>
    </w:pPr>
    <w:rPr>
      <w:lang w:eastAsia="ar-SA"/>
    </w:rPr>
  </w:style>
  <w:style w:type="paragraph" w:customStyle="1" w:styleId="Prliminairetype">
    <w:name w:val="Préliminaire type"/>
    <w:basedOn w:val="Normal"/>
    <w:next w:val="Normal"/>
    <w:rsid w:val="00D27654"/>
    <w:pPr>
      <w:suppressAutoHyphens/>
      <w:spacing w:before="360"/>
      <w:jc w:val="center"/>
    </w:pPr>
    <w:rPr>
      <w:b/>
      <w:lang w:eastAsia="ar-SA"/>
    </w:rPr>
  </w:style>
  <w:style w:type="paragraph" w:customStyle="1" w:styleId="a8">
    <w:name w:val="Булет"/>
    <w:basedOn w:val="a4"/>
    <w:link w:val="Char0"/>
    <w:qFormat/>
    <w:rsid w:val="00D27654"/>
    <w:pPr>
      <w:numPr>
        <w:numId w:val="0"/>
      </w:numPr>
      <w:tabs>
        <w:tab w:val="clear" w:pos="1530"/>
        <w:tab w:val="left" w:pos="709"/>
      </w:tabs>
      <w:ind w:left="360" w:firstLine="349"/>
    </w:pPr>
  </w:style>
  <w:style w:type="paragraph" w:customStyle="1" w:styleId="Rfrenceinstitutionelle">
    <w:name w:val="Référence institutionelle"/>
    <w:basedOn w:val="Normal"/>
    <w:next w:val="Statut"/>
    <w:rsid w:val="00D27654"/>
    <w:pPr>
      <w:suppressAutoHyphens/>
      <w:spacing w:after="240"/>
      <w:ind w:left="5103"/>
      <w:jc w:val="both"/>
    </w:pPr>
    <w:rPr>
      <w:lang w:eastAsia="ar-SA"/>
    </w:rPr>
  </w:style>
  <w:style w:type="paragraph" w:customStyle="1" w:styleId="ManualHeading1">
    <w:name w:val="Manual Heading 1"/>
    <w:basedOn w:val="Normal"/>
    <w:next w:val="Text1"/>
    <w:rsid w:val="00D27654"/>
    <w:pPr>
      <w:keepNext/>
      <w:tabs>
        <w:tab w:val="left" w:pos="850"/>
      </w:tabs>
      <w:suppressAutoHyphens/>
      <w:spacing w:before="360" w:after="120"/>
      <w:ind w:left="850" w:hanging="850"/>
      <w:jc w:val="both"/>
    </w:pPr>
    <w:rPr>
      <w:b/>
      <w:smallCaps/>
      <w:lang w:eastAsia="ar-SA"/>
    </w:rPr>
  </w:style>
  <w:style w:type="paragraph" w:customStyle="1" w:styleId="Statut">
    <w:name w:val="Statut"/>
    <w:basedOn w:val="Normal"/>
    <w:next w:val="Typedudocument"/>
    <w:rsid w:val="00D27654"/>
    <w:pPr>
      <w:suppressAutoHyphens/>
      <w:spacing w:before="360"/>
      <w:jc w:val="center"/>
    </w:pPr>
    <w:rPr>
      <w:lang w:eastAsia="ar-SA"/>
    </w:rPr>
  </w:style>
  <w:style w:type="paragraph" w:customStyle="1" w:styleId="Typedudocument">
    <w:name w:val="Type du document"/>
    <w:basedOn w:val="Normal"/>
    <w:next w:val="Datedadoption"/>
    <w:rsid w:val="00D27654"/>
    <w:pPr>
      <w:suppressAutoHyphens/>
      <w:spacing w:before="360"/>
      <w:jc w:val="center"/>
    </w:pPr>
    <w:rPr>
      <w:b/>
      <w:lang w:eastAsia="ar-SA"/>
    </w:rPr>
  </w:style>
  <w:style w:type="paragraph" w:customStyle="1" w:styleId="Datedadoption">
    <w:name w:val="Date d'adoption"/>
    <w:basedOn w:val="Normal"/>
    <w:next w:val="Titreobjet"/>
    <w:rsid w:val="00D27654"/>
    <w:pPr>
      <w:suppressAutoHyphens/>
      <w:spacing w:before="360"/>
      <w:jc w:val="center"/>
    </w:pPr>
    <w:rPr>
      <w:b/>
      <w:lang w:eastAsia="ar-SA"/>
    </w:rPr>
  </w:style>
  <w:style w:type="paragraph" w:customStyle="1" w:styleId="Point3">
    <w:name w:val="Point 3"/>
    <w:basedOn w:val="Normal"/>
    <w:rsid w:val="00D27654"/>
    <w:pPr>
      <w:suppressAutoHyphens/>
      <w:spacing w:before="120" w:after="120"/>
      <w:ind w:left="2551" w:hanging="567"/>
      <w:jc w:val="both"/>
    </w:pPr>
    <w:rPr>
      <w:lang w:eastAsia="ar-SA"/>
    </w:rPr>
  </w:style>
  <w:style w:type="paragraph" w:customStyle="1" w:styleId="ZDGName">
    <w:name w:val="Z_DGName"/>
    <w:basedOn w:val="Normal"/>
    <w:rsid w:val="00D27654"/>
    <w:pPr>
      <w:widowControl w:val="0"/>
      <w:suppressAutoHyphens/>
      <w:autoSpaceDE w:val="0"/>
      <w:ind w:right="85"/>
      <w:jc w:val="both"/>
    </w:pPr>
    <w:rPr>
      <w:rFonts w:ascii="Arial" w:hAnsi="Arial" w:cs="Arial"/>
      <w:sz w:val="16"/>
      <w:szCs w:val="16"/>
      <w:lang w:eastAsia="ar-SA"/>
    </w:rPr>
  </w:style>
  <w:style w:type="paragraph" w:customStyle="1" w:styleId="Address">
    <w:name w:val="Address"/>
    <w:basedOn w:val="Normal"/>
    <w:next w:val="Normal"/>
    <w:rsid w:val="00D27654"/>
    <w:pPr>
      <w:keepLines/>
      <w:suppressAutoHyphens/>
      <w:spacing w:before="120" w:after="120" w:line="360" w:lineRule="auto"/>
      <w:ind w:left="3402"/>
      <w:jc w:val="both"/>
    </w:pPr>
    <w:rPr>
      <w:lang w:eastAsia="ar-SA"/>
    </w:rPr>
  </w:style>
  <w:style w:type="paragraph" w:customStyle="1" w:styleId="Exposdesmotifstitreglobal">
    <w:name w:val="Exposé des motifs titre (global)"/>
    <w:basedOn w:val="Normal"/>
    <w:next w:val="Normal"/>
    <w:rsid w:val="00D27654"/>
    <w:pPr>
      <w:suppressAutoHyphens/>
      <w:spacing w:before="120" w:after="120"/>
      <w:jc w:val="center"/>
    </w:pPr>
    <w:rPr>
      <w:b/>
      <w:u w:val="single"/>
      <w:lang w:eastAsia="ar-SA"/>
    </w:rPr>
  </w:style>
  <w:style w:type="paragraph" w:customStyle="1" w:styleId="CharCharCharCharCharCharChar0">
    <w:name w:val="Char Char Char Char Char Char Char"/>
    <w:basedOn w:val="Normal"/>
    <w:rsid w:val="00D27654"/>
    <w:pPr>
      <w:tabs>
        <w:tab w:val="left" w:pos="709"/>
      </w:tabs>
      <w:spacing w:before="120"/>
      <w:jc w:val="both"/>
    </w:pPr>
    <w:rPr>
      <w:rFonts w:ascii="Tahoma" w:hAnsi="Tahoma"/>
      <w:sz w:val="22"/>
      <w:szCs w:val="22"/>
      <w:lang w:val="pl-PL" w:eastAsia="pl-PL"/>
    </w:rPr>
  </w:style>
  <w:style w:type="paragraph" w:customStyle="1" w:styleId="Point0">
    <w:name w:val="Point 0"/>
    <w:basedOn w:val="Normal"/>
    <w:rsid w:val="00D27654"/>
    <w:pPr>
      <w:suppressAutoHyphens/>
      <w:spacing w:before="120" w:after="120"/>
      <w:ind w:left="850" w:hanging="850"/>
      <w:jc w:val="both"/>
    </w:pPr>
    <w:rPr>
      <w:lang w:eastAsia="ar-SA"/>
    </w:rPr>
  </w:style>
  <w:style w:type="paragraph" w:customStyle="1" w:styleId="Point1">
    <w:name w:val="Point 1"/>
    <w:basedOn w:val="Normal"/>
    <w:rsid w:val="00D27654"/>
    <w:pPr>
      <w:suppressAutoHyphens/>
      <w:spacing w:before="120" w:after="120"/>
      <w:ind w:left="1417" w:hanging="567"/>
      <w:jc w:val="both"/>
    </w:pPr>
    <w:rPr>
      <w:lang w:eastAsia="ar-SA"/>
    </w:rPr>
  </w:style>
  <w:style w:type="paragraph" w:customStyle="1" w:styleId="aa">
    <w:name w:val="Секция"/>
    <w:basedOn w:val="a4"/>
    <w:link w:val="Char7"/>
    <w:qFormat/>
    <w:rsid w:val="00D27654"/>
    <w:pPr>
      <w:numPr>
        <w:numId w:val="0"/>
      </w:numPr>
      <w:tabs>
        <w:tab w:val="clear" w:pos="1530"/>
        <w:tab w:val="num" w:pos="850"/>
        <w:tab w:val="left" w:pos="1843"/>
      </w:tabs>
      <w:ind w:left="709" w:hanging="425"/>
    </w:pPr>
    <w:rPr>
      <w:lang w:eastAsia="en-US"/>
    </w:rPr>
  </w:style>
  <w:style w:type="paragraph" w:customStyle="1" w:styleId="Tiret3">
    <w:name w:val="Tiret 3"/>
    <w:basedOn w:val="Point3"/>
    <w:rsid w:val="00D27654"/>
    <w:pPr>
      <w:tabs>
        <w:tab w:val="left" w:pos="720"/>
        <w:tab w:val="num" w:pos="1417"/>
      </w:tabs>
      <w:ind w:left="1417"/>
    </w:pPr>
  </w:style>
  <w:style w:type="paragraph" w:customStyle="1" w:styleId="Annexetitreglobale">
    <w:name w:val="Annexe titre (globale)"/>
    <w:basedOn w:val="Normal"/>
    <w:next w:val="Normal"/>
    <w:rsid w:val="00D27654"/>
    <w:pPr>
      <w:suppressAutoHyphens/>
      <w:spacing w:before="120" w:after="120"/>
      <w:jc w:val="center"/>
    </w:pPr>
    <w:rPr>
      <w:b/>
      <w:u w:val="single"/>
      <w:lang w:eastAsia="ar-SA"/>
    </w:rPr>
  </w:style>
  <w:style w:type="paragraph" w:customStyle="1" w:styleId="PointTriple1">
    <w:name w:val="PointTriple 1"/>
    <w:basedOn w:val="Normal"/>
    <w:rsid w:val="00D27654"/>
    <w:pPr>
      <w:tabs>
        <w:tab w:val="left" w:pos="1417"/>
        <w:tab w:val="left" w:pos="1984"/>
      </w:tabs>
      <w:suppressAutoHyphens/>
      <w:spacing w:before="120" w:after="120"/>
      <w:ind w:left="2551" w:hanging="1701"/>
      <w:jc w:val="both"/>
    </w:pPr>
    <w:rPr>
      <w:lang w:eastAsia="ar-SA"/>
    </w:rPr>
  </w:style>
  <w:style w:type="paragraph" w:customStyle="1" w:styleId="Fichefinancireattributiontitreacte">
    <w:name w:val="Fiche financière (attribution) titre (acte)"/>
    <w:basedOn w:val="Normal"/>
    <w:next w:val="Normal"/>
    <w:rsid w:val="00D27654"/>
    <w:pPr>
      <w:suppressAutoHyphens/>
      <w:spacing w:before="120" w:after="120"/>
      <w:jc w:val="center"/>
    </w:pPr>
    <w:rPr>
      <w:b/>
      <w:u w:val="single"/>
      <w:lang w:eastAsia="ar-SA"/>
    </w:rPr>
  </w:style>
  <w:style w:type="paragraph" w:styleId="TOCHeading">
    <w:name w:val="TOC Heading"/>
    <w:basedOn w:val="Heading1"/>
    <w:next w:val="Normal"/>
    <w:qFormat/>
    <w:rsid w:val="00D27654"/>
    <w:pPr>
      <w:keepNext w:val="0"/>
      <w:keepLines/>
      <w:numPr>
        <w:numId w:val="6"/>
      </w:numPr>
      <w:pBdr>
        <w:bottom w:val="single" w:sz="4" w:space="1" w:color="auto"/>
      </w:pBdr>
      <w:suppressAutoHyphens/>
      <w:spacing w:before="480" w:after="120"/>
      <w:jc w:val="both"/>
      <w:outlineLvl w:val="9"/>
    </w:pPr>
    <w:rPr>
      <w:rFonts w:ascii="Courier New" w:eastAsia="Malgun Gothic" w:hAnsi="Courier New"/>
      <w:kern w:val="0"/>
      <w:sz w:val="24"/>
      <w:szCs w:val="24"/>
      <w:lang w:val="en-US" w:eastAsia="ar-SA"/>
    </w:rPr>
  </w:style>
  <w:style w:type="paragraph" w:customStyle="1" w:styleId="ManualHeading2">
    <w:name w:val="Manual Heading 2"/>
    <w:basedOn w:val="Normal"/>
    <w:next w:val="Text2"/>
    <w:rsid w:val="00D27654"/>
    <w:pPr>
      <w:keepNext/>
      <w:tabs>
        <w:tab w:val="left" w:pos="850"/>
      </w:tabs>
      <w:suppressAutoHyphens/>
      <w:spacing w:before="120" w:after="120"/>
      <w:ind w:left="850" w:hanging="850"/>
      <w:jc w:val="both"/>
    </w:pPr>
    <w:rPr>
      <w:b/>
      <w:lang w:eastAsia="ar-SA"/>
    </w:rPr>
  </w:style>
  <w:style w:type="paragraph" w:customStyle="1" w:styleId="Point2">
    <w:name w:val="Point 2"/>
    <w:basedOn w:val="Normal"/>
    <w:rsid w:val="00D27654"/>
    <w:pPr>
      <w:suppressAutoHyphens/>
      <w:spacing w:before="120" w:after="120"/>
      <w:ind w:left="1984" w:hanging="567"/>
      <w:jc w:val="both"/>
    </w:pPr>
    <w:rPr>
      <w:lang w:eastAsia="ar-SA"/>
    </w:rPr>
  </w:style>
  <w:style w:type="paragraph" w:customStyle="1" w:styleId="Annexetitrefichefinacte">
    <w:name w:val="Annexe titre (fiche fin. acte)"/>
    <w:basedOn w:val="Normal"/>
    <w:next w:val="Normal"/>
    <w:rsid w:val="00D27654"/>
    <w:pPr>
      <w:suppressAutoHyphens/>
      <w:spacing w:before="120" w:after="120"/>
      <w:jc w:val="center"/>
    </w:pPr>
    <w:rPr>
      <w:b/>
      <w:u w:val="single"/>
      <w:lang w:eastAsia="ar-SA"/>
    </w:rPr>
  </w:style>
  <w:style w:type="paragraph" w:customStyle="1" w:styleId="NormalCentered">
    <w:name w:val="Normal Centered"/>
    <w:basedOn w:val="Normal"/>
    <w:rsid w:val="00D27654"/>
    <w:pPr>
      <w:suppressAutoHyphens/>
      <w:spacing w:before="120" w:after="120"/>
      <w:jc w:val="center"/>
    </w:pPr>
    <w:rPr>
      <w:lang w:eastAsia="ar-SA"/>
    </w:rPr>
  </w:style>
  <w:style w:type="paragraph" w:customStyle="1" w:styleId="QuotedNumPar">
    <w:name w:val="Quoted NumPar"/>
    <w:basedOn w:val="Normal"/>
    <w:rsid w:val="00D27654"/>
    <w:pPr>
      <w:suppressAutoHyphens/>
      <w:spacing w:before="120" w:after="120"/>
      <w:ind w:left="1417" w:hanging="567"/>
      <w:jc w:val="both"/>
    </w:pPr>
    <w:rPr>
      <w:lang w:eastAsia="ar-SA"/>
    </w:rPr>
  </w:style>
  <w:style w:type="paragraph" w:customStyle="1" w:styleId="ManualNumPar3">
    <w:name w:val="Manual NumPar 3"/>
    <w:basedOn w:val="Normal"/>
    <w:next w:val="Text3"/>
    <w:rsid w:val="00D27654"/>
    <w:pPr>
      <w:suppressAutoHyphens/>
      <w:spacing w:before="120" w:after="120"/>
      <w:ind w:left="850" w:hanging="850"/>
      <w:jc w:val="both"/>
    </w:pPr>
    <w:rPr>
      <w:lang w:eastAsia="ar-SA"/>
    </w:rPr>
  </w:style>
  <w:style w:type="paragraph" w:customStyle="1" w:styleId="ListDash2">
    <w:name w:val="List Dash 2"/>
    <w:basedOn w:val="Normal"/>
    <w:rsid w:val="00D27654"/>
    <w:pPr>
      <w:tabs>
        <w:tab w:val="num" w:pos="850"/>
      </w:tabs>
      <w:suppressAutoHyphens/>
      <w:spacing w:before="120" w:after="120"/>
      <w:ind w:left="850" w:hanging="850"/>
      <w:jc w:val="both"/>
    </w:pPr>
    <w:rPr>
      <w:lang w:eastAsia="ar-SA"/>
    </w:rPr>
  </w:style>
  <w:style w:type="paragraph" w:customStyle="1" w:styleId="Text3">
    <w:name w:val="Text 3"/>
    <w:basedOn w:val="Normal"/>
    <w:rsid w:val="00D27654"/>
    <w:pPr>
      <w:suppressAutoHyphens/>
      <w:spacing w:before="120" w:after="120"/>
      <w:ind w:left="850"/>
      <w:jc w:val="both"/>
    </w:pPr>
    <w:rPr>
      <w:lang w:eastAsia="ar-SA"/>
    </w:rPr>
  </w:style>
  <w:style w:type="paragraph" w:customStyle="1" w:styleId="NormalConseil">
    <w:name w:val="NormalConseil"/>
    <w:basedOn w:val="Normal"/>
    <w:rsid w:val="00D27654"/>
    <w:pPr>
      <w:suppressAutoHyphens/>
      <w:jc w:val="both"/>
    </w:pPr>
    <w:rPr>
      <w:szCs w:val="20"/>
      <w:lang w:eastAsia="ar-SA"/>
    </w:rPr>
  </w:style>
  <w:style w:type="paragraph" w:customStyle="1" w:styleId="Fichefinancirestandardtitre">
    <w:name w:val="Fiche financière (standard) titre"/>
    <w:basedOn w:val="Normal"/>
    <w:next w:val="Normal"/>
    <w:rsid w:val="00D27654"/>
    <w:pPr>
      <w:suppressAutoHyphens/>
      <w:spacing w:before="120" w:after="120"/>
      <w:jc w:val="center"/>
    </w:pPr>
    <w:rPr>
      <w:b/>
      <w:u w:val="single"/>
      <w:lang w:eastAsia="ar-SA"/>
    </w:rPr>
  </w:style>
  <w:style w:type="paragraph" w:customStyle="1" w:styleId="NormalRight">
    <w:name w:val="Normal Right"/>
    <w:basedOn w:val="Normal"/>
    <w:rsid w:val="00D27654"/>
    <w:pPr>
      <w:suppressAutoHyphens/>
      <w:spacing w:before="120" w:after="120"/>
      <w:jc w:val="right"/>
    </w:pPr>
    <w:rPr>
      <w:lang w:eastAsia="ar-SA"/>
    </w:rPr>
  </w:style>
  <w:style w:type="paragraph" w:customStyle="1" w:styleId="CM4">
    <w:name w:val="CM4"/>
    <w:basedOn w:val="Normal"/>
    <w:next w:val="Normal"/>
    <w:uiPriority w:val="99"/>
    <w:rsid w:val="00D27654"/>
    <w:pPr>
      <w:suppressAutoHyphens/>
      <w:autoSpaceDE w:val="0"/>
      <w:spacing w:line="276" w:lineRule="atLeast"/>
      <w:jc w:val="both"/>
    </w:pPr>
    <w:rPr>
      <w:lang w:val="en-US" w:eastAsia="ar-SA"/>
    </w:rPr>
  </w:style>
  <w:style w:type="paragraph" w:customStyle="1" w:styleId="Annexetitreexpos">
    <w:name w:val="Annexe titre (exposé)"/>
    <w:basedOn w:val="Normal"/>
    <w:next w:val="Normal"/>
    <w:rsid w:val="00D27654"/>
    <w:pPr>
      <w:suppressAutoHyphens/>
      <w:spacing w:before="120" w:after="120"/>
      <w:jc w:val="center"/>
    </w:pPr>
    <w:rPr>
      <w:b/>
      <w:u w:val="single"/>
      <w:lang w:eastAsia="ar-SA"/>
    </w:rPr>
  </w:style>
  <w:style w:type="paragraph" w:customStyle="1" w:styleId="ListNumber1Level3">
    <w:name w:val="List Number 1 (Level 3)"/>
    <w:basedOn w:val="Text1"/>
    <w:rsid w:val="00D27654"/>
    <w:pPr>
      <w:ind w:left="360" w:hanging="360"/>
    </w:pPr>
  </w:style>
  <w:style w:type="paragraph" w:customStyle="1" w:styleId="a2">
    <w:name w:val="ПодТочка"/>
    <w:basedOn w:val="ab"/>
    <w:link w:val="Chara"/>
    <w:qFormat/>
    <w:rsid w:val="00D27654"/>
    <w:pPr>
      <w:pageBreakBefore w:val="0"/>
      <w:numPr>
        <w:ilvl w:val="1"/>
        <w:numId w:val="21"/>
      </w:numPr>
      <w:pBdr>
        <w:bottom w:val="none" w:sz="0" w:space="0" w:color="auto"/>
      </w:pBdr>
      <w:tabs>
        <w:tab w:val="clear" w:pos="540"/>
        <w:tab w:val="left" w:pos="1170"/>
      </w:tabs>
      <w:spacing w:before="120"/>
      <w:ind w:right="-567"/>
      <w:jc w:val="left"/>
    </w:pPr>
    <w:rPr>
      <w:rFonts w:cs="Times New Roman"/>
    </w:rPr>
  </w:style>
  <w:style w:type="paragraph" w:customStyle="1" w:styleId="ab">
    <w:name w:val="ГлавнаТочка"/>
    <w:basedOn w:val="Heading1"/>
    <w:link w:val="Char9"/>
    <w:qFormat/>
    <w:rsid w:val="00D27654"/>
    <w:pPr>
      <w:keepNext w:val="0"/>
      <w:keepLines/>
      <w:pageBreakBefore/>
      <w:pBdr>
        <w:bottom w:val="single" w:sz="4" w:space="1" w:color="auto"/>
      </w:pBdr>
      <w:tabs>
        <w:tab w:val="left" w:pos="540"/>
      </w:tabs>
      <w:suppressAutoHyphens/>
      <w:spacing w:before="480" w:after="120"/>
      <w:jc w:val="both"/>
    </w:pPr>
    <w:rPr>
      <w:rFonts w:ascii="Courier New" w:eastAsia="Malgun Gothic" w:hAnsi="Courier New" w:cs="Courier New"/>
      <w:kern w:val="0"/>
      <w:sz w:val="28"/>
      <w:szCs w:val="24"/>
      <w:lang w:eastAsia="ar-SA"/>
    </w:rPr>
  </w:style>
  <w:style w:type="paragraph" w:customStyle="1" w:styleId="References">
    <w:name w:val="References"/>
    <w:basedOn w:val="Normal"/>
    <w:next w:val="AddressTR"/>
    <w:rsid w:val="00D27654"/>
    <w:pPr>
      <w:suppressAutoHyphens/>
      <w:spacing w:after="240"/>
      <w:ind w:left="5103"/>
      <w:jc w:val="both"/>
    </w:pPr>
    <w:rPr>
      <w:sz w:val="20"/>
      <w:szCs w:val="20"/>
      <w:lang w:eastAsia="ar-SA"/>
    </w:rPr>
  </w:style>
  <w:style w:type="paragraph" w:customStyle="1" w:styleId="AddressTR">
    <w:name w:val="AddressTR"/>
    <w:basedOn w:val="Normal"/>
    <w:next w:val="Normal"/>
    <w:rsid w:val="00D27654"/>
    <w:pPr>
      <w:suppressAutoHyphens/>
      <w:spacing w:after="720"/>
      <w:ind w:left="5103"/>
      <w:jc w:val="both"/>
    </w:pPr>
    <w:rPr>
      <w:szCs w:val="20"/>
      <w:lang w:eastAsia="ar-SA"/>
    </w:rPr>
  </w:style>
  <w:style w:type="paragraph" w:customStyle="1" w:styleId="Tiret2">
    <w:name w:val="Tiret 2"/>
    <w:basedOn w:val="Point2"/>
    <w:rsid w:val="00D27654"/>
    <w:pPr>
      <w:tabs>
        <w:tab w:val="num" w:pos="850"/>
      </w:tabs>
      <w:ind w:left="850" w:hanging="850"/>
    </w:pPr>
  </w:style>
  <w:style w:type="paragraph" w:customStyle="1" w:styleId="Institutionquisigne">
    <w:name w:val="Institution qui signe"/>
    <w:basedOn w:val="Normal"/>
    <w:next w:val="Personnequisigne"/>
    <w:rsid w:val="00D27654"/>
    <w:pPr>
      <w:keepNext/>
      <w:tabs>
        <w:tab w:val="left" w:pos="4252"/>
      </w:tabs>
      <w:suppressAutoHyphens/>
      <w:spacing w:before="720"/>
      <w:jc w:val="both"/>
    </w:pPr>
    <w:rPr>
      <w:i/>
      <w:lang w:eastAsia="ar-SA"/>
    </w:rPr>
  </w:style>
  <w:style w:type="paragraph" w:customStyle="1" w:styleId="Personnequisigne">
    <w:name w:val="Personne qui signe"/>
    <w:basedOn w:val="Normal"/>
    <w:next w:val="Institutionquisigne"/>
    <w:rsid w:val="00D27654"/>
    <w:pPr>
      <w:tabs>
        <w:tab w:val="left" w:pos="4252"/>
      </w:tabs>
      <w:suppressAutoHyphens/>
      <w:jc w:val="both"/>
    </w:pPr>
    <w:rPr>
      <w:i/>
      <w:lang w:eastAsia="ar-SA"/>
    </w:rPr>
  </w:style>
  <w:style w:type="paragraph" w:customStyle="1" w:styleId="Fait">
    <w:name w:val="Fait à"/>
    <w:basedOn w:val="Normal"/>
    <w:next w:val="Institutionquisigne"/>
    <w:rsid w:val="00D27654"/>
    <w:pPr>
      <w:keepNext/>
      <w:suppressAutoHyphens/>
      <w:spacing w:before="120"/>
      <w:jc w:val="both"/>
    </w:pPr>
    <w:rPr>
      <w:lang w:eastAsia="ar-SA"/>
    </w:rPr>
  </w:style>
  <w:style w:type="paragraph" w:customStyle="1" w:styleId="PointDouble2">
    <w:name w:val="PointDouble 2"/>
    <w:basedOn w:val="Normal"/>
    <w:rsid w:val="00D27654"/>
    <w:pPr>
      <w:tabs>
        <w:tab w:val="left" w:pos="1984"/>
      </w:tabs>
      <w:suppressAutoHyphens/>
      <w:spacing w:before="120" w:after="120"/>
      <w:ind w:left="2551" w:hanging="1134"/>
      <w:jc w:val="both"/>
    </w:pPr>
    <w:rPr>
      <w:lang w:eastAsia="ar-SA"/>
    </w:rPr>
  </w:style>
  <w:style w:type="paragraph" w:customStyle="1" w:styleId="TableTitle">
    <w:name w:val="Table Title"/>
    <w:basedOn w:val="Normal"/>
    <w:next w:val="Normal"/>
    <w:rsid w:val="00D27654"/>
    <w:pPr>
      <w:suppressAutoHyphens/>
      <w:spacing w:before="120" w:after="120"/>
      <w:jc w:val="center"/>
    </w:pPr>
    <w:rPr>
      <w:b/>
      <w:lang w:eastAsia="ar-SA"/>
    </w:rPr>
  </w:style>
  <w:style w:type="paragraph" w:customStyle="1" w:styleId="PointDouble0">
    <w:name w:val="PointDouble 0"/>
    <w:basedOn w:val="Normal"/>
    <w:rsid w:val="00D27654"/>
    <w:pPr>
      <w:tabs>
        <w:tab w:val="left" w:pos="850"/>
      </w:tabs>
      <w:suppressAutoHyphens/>
      <w:spacing w:before="120" w:after="120"/>
      <w:ind w:left="1417" w:hanging="1417"/>
      <w:jc w:val="both"/>
    </w:pPr>
    <w:rPr>
      <w:lang w:eastAsia="ar-SA"/>
    </w:rPr>
  </w:style>
  <w:style w:type="paragraph" w:customStyle="1" w:styleId="ManualConsidrant">
    <w:name w:val="Manual Considérant"/>
    <w:basedOn w:val="Normal"/>
    <w:rsid w:val="00D27654"/>
    <w:pPr>
      <w:suppressAutoHyphens/>
      <w:spacing w:before="120" w:after="120"/>
      <w:ind w:left="709" w:hanging="709"/>
      <w:jc w:val="both"/>
    </w:pPr>
    <w:rPr>
      <w:lang w:eastAsia="ar-SA"/>
    </w:rPr>
  </w:style>
  <w:style w:type="paragraph" w:customStyle="1" w:styleId="ManualNumPar2">
    <w:name w:val="Manual NumPar 2"/>
    <w:basedOn w:val="Normal"/>
    <w:next w:val="Text2"/>
    <w:rsid w:val="00D27654"/>
    <w:pPr>
      <w:suppressAutoHyphens/>
      <w:spacing w:before="120" w:after="120"/>
      <w:ind w:left="850" w:hanging="850"/>
      <w:jc w:val="both"/>
    </w:pPr>
    <w:rPr>
      <w:lang w:eastAsia="ar-SA"/>
    </w:rPr>
  </w:style>
  <w:style w:type="paragraph" w:customStyle="1" w:styleId="Index">
    <w:name w:val="Index"/>
    <w:basedOn w:val="Normal"/>
    <w:rsid w:val="00D27654"/>
    <w:pPr>
      <w:suppressLineNumbers/>
      <w:suppressAutoHyphens/>
      <w:spacing w:before="120" w:after="120"/>
      <w:jc w:val="both"/>
    </w:pPr>
    <w:rPr>
      <w:rFonts w:cs="Tahoma"/>
      <w:lang w:eastAsia="ar-SA"/>
    </w:rPr>
  </w:style>
  <w:style w:type="paragraph" w:customStyle="1" w:styleId="Annexetitreacte">
    <w:name w:val="Annexe titre (acte)"/>
    <w:basedOn w:val="Normal"/>
    <w:next w:val="Normal"/>
    <w:rsid w:val="00D27654"/>
    <w:pPr>
      <w:suppressAutoHyphens/>
      <w:spacing w:before="120" w:after="120"/>
      <w:jc w:val="center"/>
    </w:pPr>
    <w:rPr>
      <w:b/>
      <w:u w:val="single"/>
      <w:lang w:eastAsia="ar-SA"/>
    </w:rPr>
  </w:style>
  <w:style w:type="paragraph" w:customStyle="1" w:styleId="Annexetitrefichefinglobale">
    <w:name w:val="Annexe titre (fiche fin. globale)"/>
    <w:basedOn w:val="Normal"/>
    <w:next w:val="Normal"/>
    <w:rsid w:val="00D27654"/>
    <w:pPr>
      <w:suppressAutoHyphens/>
      <w:spacing w:before="120" w:after="120"/>
      <w:jc w:val="center"/>
    </w:pPr>
    <w:rPr>
      <w:b/>
      <w:u w:val="single"/>
      <w:lang w:eastAsia="ar-SA"/>
    </w:rPr>
  </w:style>
  <w:style w:type="paragraph" w:customStyle="1" w:styleId="Point4">
    <w:name w:val="Point 4"/>
    <w:basedOn w:val="Normal"/>
    <w:rsid w:val="00D27654"/>
    <w:pPr>
      <w:suppressAutoHyphens/>
      <w:spacing w:before="120" w:after="120"/>
      <w:ind w:left="3118" w:hanging="567"/>
      <w:jc w:val="both"/>
    </w:pPr>
    <w:rPr>
      <w:lang w:eastAsia="ar-SA"/>
    </w:rPr>
  </w:style>
  <w:style w:type="paragraph" w:customStyle="1" w:styleId="ListDash">
    <w:name w:val="List Dash"/>
    <w:basedOn w:val="Normal"/>
    <w:rsid w:val="00D27654"/>
    <w:pPr>
      <w:numPr>
        <w:numId w:val="24"/>
      </w:numPr>
      <w:tabs>
        <w:tab w:val="left" w:pos="720"/>
      </w:tabs>
      <w:suppressAutoHyphens/>
      <w:spacing w:before="120" w:after="120"/>
      <w:jc w:val="both"/>
    </w:pPr>
    <w:rPr>
      <w:lang w:eastAsia="ar-SA"/>
    </w:rPr>
  </w:style>
  <w:style w:type="paragraph" w:customStyle="1" w:styleId="Confidence">
    <w:name w:val="Confidence"/>
    <w:basedOn w:val="Normal"/>
    <w:next w:val="Normal"/>
    <w:rsid w:val="00D27654"/>
    <w:pPr>
      <w:suppressAutoHyphens/>
      <w:spacing w:before="360" w:after="120"/>
      <w:jc w:val="center"/>
    </w:pPr>
    <w:rPr>
      <w:lang w:eastAsia="ar-SA"/>
    </w:rPr>
  </w:style>
  <w:style w:type="paragraph" w:customStyle="1" w:styleId="ListNumber2Level2">
    <w:name w:val="List Number 2 (Level 2)"/>
    <w:basedOn w:val="Text2"/>
    <w:rsid w:val="00D27654"/>
    <w:pPr>
      <w:ind w:left="360" w:hanging="360"/>
    </w:pPr>
  </w:style>
  <w:style w:type="paragraph" w:customStyle="1" w:styleId="Rfrenceinterinstitutionelleprliminaire">
    <w:name w:val="Référence interinstitutionelle (préliminaire)"/>
    <w:basedOn w:val="Normal"/>
    <w:next w:val="Normal"/>
    <w:rsid w:val="00D27654"/>
    <w:pPr>
      <w:suppressAutoHyphens/>
      <w:ind w:left="5103"/>
      <w:jc w:val="both"/>
    </w:pPr>
    <w:rPr>
      <w:lang w:eastAsia="ar-SA"/>
    </w:rPr>
  </w:style>
  <w:style w:type="paragraph" w:customStyle="1" w:styleId="doc-ti">
    <w:name w:val="doc-ti"/>
    <w:basedOn w:val="Normal"/>
    <w:rsid w:val="00D27654"/>
    <w:pPr>
      <w:spacing w:before="100" w:beforeAutospacing="1" w:after="100" w:afterAutospacing="1"/>
    </w:pPr>
  </w:style>
  <w:style w:type="paragraph" w:customStyle="1" w:styleId="Confidentialit">
    <w:name w:val="Confidentialité"/>
    <w:basedOn w:val="Normal"/>
    <w:next w:val="Statut"/>
    <w:rsid w:val="00D27654"/>
    <w:pPr>
      <w:suppressAutoHyphens/>
      <w:spacing w:before="240" w:after="240"/>
      <w:ind w:left="5103"/>
      <w:jc w:val="both"/>
    </w:pPr>
    <w:rPr>
      <w:u w:val="single"/>
      <w:lang w:eastAsia="ar-SA"/>
    </w:rPr>
  </w:style>
  <w:style w:type="paragraph" w:customStyle="1" w:styleId="QuotedText">
    <w:name w:val="Quoted Text"/>
    <w:basedOn w:val="Normal"/>
    <w:rsid w:val="00D27654"/>
    <w:pPr>
      <w:suppressAutoHyphens/>
      <w:spacing w:before="120" w:after="120"/>
      <w:ind w:left="1417"/>
      <w:jc w:val="both"/>
    </w:pPr>
    <w:rPr>
      <w:lang w:eastAsia="ar-SA"/>
    </w:rPr>
  </w:style>
  <w:style w:type="paragraph" w:customStyle="1" w:styleId="ListNumber4Level3">
    <w:name w:val="List Number 4 (Level 3)"/>
    <w:basedOn w:val="Text4"/>
    <w:rsid w:val="00D27654"/>
    <w:pPr>
      <w:ind w:left="360" w:hanging="360"/>
    </w:pPr>
  </w:style>
  <w:style w:type="paragraph" w:customStyle="1" w:styleId="ParagraphIndent">
    <w:name w:val="ParagraphIndent"/>
    <w:basedOn w:val="Paragraph"/>
    <w:rsid w:val="00D27654"/>
    <w:pPr>
      <w:numPr>
        <w:numId w:val="25"/>
      </w:numPr>
      <w:tabs>
        <w:tab w:val="clear" w:pos="720"/>
        <w:tab w:val="left" w:pos="927"/>
        <w:tab w:val="left" w:pos="1134"/>
      </w:tabs>
      <w:spacing w:after="120"/>
      <w:ind w:left="927" w:firstLine="0"/>
    </w:pPr>
  </w:style>
  <w:style w:type="paragraph" w:customStyle="1" w:styleId="Paragraph">
    <w:name w:val="Paragraph"/>
    <w:basedOn w:val="Normal"/>
    <w:rsid w:val="00D27654"/>
    <w:pPr>
      <w:numPr>
        <w:numId w:val="26"/>
      </w:numPr>
      <w:tabs>
        <w:tab w:val="left" w:pos="720"/>
      </w:tabs>
      <w:suppressAutoHyphens/>
      <w:jc w:val="both"/>
    </w:pPr>
    <w:rPr>
      <w:lang w:eastAsia="ar-SA"/>
    </w:rPr>
  </w:style>
  <w:style w:type="paragraph" w:customStyle="1" w:styleId="Fichefinanciretravailtitre">
    <w:name w:val="Fiche financière (travail) titre"/>
    <w:basedOn w:val="Normal"/>
    <w:next w:val="Normal"/>
    <w:rsid w:val="00D27654"/>
    <w:pPr>
      <w:suppressAutoHyphens/>
      <w:spacing w:before="120" w:after="120"/>
      <w:jc w:val="center"/>
    </w:pPr>
    <w:rPr>
      <w:b/>
      <w:u w:val="single"/>
      <w:lang w:eastAsia="ar-SA"/>
    </w:rPr>
  </w:style>
  <w:style w:type="paragraph" w:customStyle="1" w:styleId="Fichefinancirestandardtitreacte">
    <w:name w:val="Fiche financière (standard) titre (acte)"/>
    <w:basedOn w:val="Normal"/>
    <w:next w:val="Normal"/>
    <w:rsid w:val="00D27654"/>
    <w:pPr>
      <w:suppressAutoHyphens/>
      <w:spacing w:before="120" w:after="120"/>
      <w:jc w:val="center"/>
    </w:pPr>
    <w:rPr>
      <w:b/>
      <w:u w:val="single"/>
      <w:lang w:eastAsia="ar-SA"/>
    </w:rPr>
  </w:style>
  <w:style w:type="paragraph" w:customStyle="1" w:styleId="a9">
    <w:name w:val="Главна Точка"/>
    <w:basedOn w:val="ListDash"/>
    <w:link w:val="Char5"/>
    <w:rsid w:val="00D27654"/>
    <w:rPr>
      <w:rFonts w:ascii="Courier New" w:hAnsi="Courier New"/>
      <w:b/>
    </w:rPr>
  </w:style>
  <w:style w:type="paragraph" w:customStyle="1" w:styleId="ZCom">
    <w:name w:val="Z_Com"/>
    <w:basedOn w:val="Normal"/>
    <w:next w:val="ZDGName"/>
    <w:rsid w:val="00D27654"/>
    <w:pPr>
      <w:widowControl w:val="0"/>
      <w:suppressAutoHyphens/>
      <w:autoSpaceDE w:val="0"/>
      <w:ind w:right="85"/>
      <w:jc w:val="both"/>
    </w:pPr>
    <w:rPr>
      <w:rFonts w:ascii="Arial" w:hAnsi="Arial" w:cs="Arial"/>
      <w:lang w:eastAsia="ar-SA"/>
    </w:rPr>
  </w:style>
  <w:style w:type="paragraph" w:customStyle="1" w:styleId="Titrearticle">
    <w:name w:val="Titre article"/>
    <w:basedOn w:val="Normal"/>
    <w:next w:val="Normal"/>
    <w:rsid w:val="00D27654"/>
    <w:pPr>
      <w:keepNext/>
      <w:suppressAutoHyphens/>
      <w:spacing w:before="360" w:after="120"/>
      <w:jc w:val="center"/>
    </w:pPr>
    <w:rPr>
      <w:i/>
      <w:lang w:eastAsia="ar-SA"/>
    </w:rPr>
  </w:style>
  <w:style w:type="paragraph" w:customStyle="1" w:styleId="Heading">
    <w:name w:val="Heading"/>
    <w:basedOn w:val="Normal"/>
    <w:next w:val="BodyText"/>
    <w:rsid w:val="00D27654"/>
    <w:pPr>
      <w:keepNext/>
      <w:suppressAutoHyphens/>
      <w:spacing w:before="240" w:after="120"/>
      <w:jc w:val="both"/>
    </w:pPr>
    <w:rPr>
      <w:rFonts w:ascii="Arial" w:eastAsia="DejaVu Sans" w:hAnsi="Arial" w:cs="Tahoma"/>
      <w:sz w:val="28"/>
      <w:szCs w:val="28"/>
      <w:lang w:eastAsia="ar-SA"/>
    </w:rPr>
  </w:style>
  <w:style w:type="paragraph" w:customStyle="1" w:styleId="EntInstit">
    <w:name w:val="EntInstit"/>
    <w:basedOn w:val="NormalConseil"/>
    <w:rsid w:val="00D27654"/>
    <w:pPr>
      <w:jc w:val="right"/>
    </w:pPr>
    <w:rPr>
      <w:b/>
    </w:rPr>
  </w:style>
  <w:style w:type="paragraph" w:customStyle="1" w:styleId="ListDash1">
    <w:name w:val="List Dash 1"/>
    <w:basedOn w:val="Normal"/>
    <w:rsid w:val="00D27654"/>
    <w:pPr>
      <w:numPr>
        <w:numId w:val="27"/>
      </w:numPr>
      <w:suppressAutoHyphens/>
      <w:spacing w:before="120" w:after="120"/>
      <w:jc w:val="both"/>
    </w:pPr>
    <w:rPr>
      <w:lang w:eastAsia="ar-SA"/>
    </w:rPr>
  </w:style>
  <w:style w:type="paragraph" w:customStyle="1" w:styleId="ListNumber3Level4">
    <w:name w:val="List Number 3 (Level 4)"/>
    <w:basedOn w:val="Text3"/>
    <w:rsid w:val="00D27654"/>
    <w:pPr>
      <w:tabs>
        <w:tab w:val="left" w:pos="720"/>
      </w:tabs>
      <w:ind w:left="720" w:hanging="360"/>
    </w:pPr>
  </w:style>
  <w:style w:type="paragraph" w:customStyle="1" w:styleId="ManualNumPar4">
    <w:name w:val="Manual NumPar 4"/>
    <w:basedOn w:val="Normal"/>
    <w:next w:val="Text4"/>
    <w:rsid w:val="00D27654"/>
    <w:pPr>
      <w:suppressAutoHyphens/>
      <w:spacing w:before="120" w:after="120"/>
      <w:ind w:left="850" w:hanging="850"/>
      <w:jc w:val="both"/>
    </w:pPr>
    <w:rPr>
      <w:lang w:eastAsia="ar-SA"/>
    </w:rPr>
  </w:style>
  <w:style w:type="paragraph" w:customStyle="1" w:styleId="PointDouble4">
    <w:name w:val="PointDouble 4"/>
    <w:basedOn w:val="Normal"/>
    <w:rsid w:val="00D27654"/>
    <w:pPr>
      <w:tabs>
        <w:tab w:val="left" w:pos="3118"/>
      </w:tabs>
      <w:suppressAutoHyphens/>
      <w:spacing w:before="120" w:after="120"/>
      <w:ind w:left="3685" w:hanging="1134"/>
      <w:jc w:val="both"/>
    </w:pPr>
    <w:rPr>
      <w:lang w:eastAsia="ar-SA"/>
    </w:rPr>
  </w:style>
  <w:style w:type="paragraph" w:customStyle="1" w:styleId="EntRefer">
    <w:name w:val="EntRefer"/>
    <w:basedOn w:val="NormalConseil"/>
    <w:rsid w:val="00D27654"/>
    <w:rPr>
      <w:b/>
    </w:rPr>
  </w:style>
  <w:style w:type="paragraph" w:customStyle="1" w:styleId="Avertissementtitre">
    <w:name w:val="Avertissement titre"/>
    <w:basedOn w:val="Normal"/>
    <w:next w:val="Normal"/>
    <w:rsid w:val="00D27654"/>
    <w:pPr>
      <w:keepNext/>
      <w:suppressAutoHyphens/>
      <w:spacing w:before="480" w:after="120"/>
      <w:jc w:val="both"/>
    </w:pPr>
    <w:rPr>
      <w:u w:val="single"/>
      <w:lang w:eastAsia="ar-SA"/>
    </w:rPr>
  </w:style>
  <w:style w:type="paragraph" w:customStyle="1" w:styleId="NormalLeft">
    <w:name w:val="Normal Left"/>
    <w:basedOn w:val="Normal"/>
    <w:rsid w:val="00D27654"/>
    <w:pPr>
      <w:suppressAutoHyphens/>
      <w:spacing w:before="120" w:after="120"/>
      <w:jc w:val="both"/>
    </w:pPr>
    <w:rPr>
      <w:lang w:eastAsia="ar-SA"/>
    </w:rPr>
  </w:style>
  <w:style w:type="paragraph" w:customStyle="1" w:styleId="PartTitle">
    <w:name w:val="PartTitle"/>
    <w:basedOn w:val="Normal"/>
    <w:next w:val="ChapterTitle"/>
    <w:rsid w:val="00D27654"/>
    <w:pPr>
      <w:keepNext/>
      <w:pageBreakBefore/>
      <w:suppressAutoHyphens/>
      <w:spacing w:before="120" w:after="360"/>
      <w:jc w:val="center"/>
    </w:pPr>
    <w:rPr>
      <w:b/>
      <w:sz w:val="36"/>
      <w:lang w:eastAsia="ar-SA"/>
    </w:rPr>
  </w:style>
  <w:style w:type="paragraph" w:customStyle="1" w:styleId="ChapterTitle">
    <w:name w:val="ChapterTitle"/>
    <w:basedOn w:val="Normal"/>
    <w:next w:val="Normal"/>
    <w:rsid w:val="00D27654"/>
    <w:pPr>
      <w:keepNext/>
      <w:suppressAutoHyphens/>
      <w:spacing w:before="120" w:after="360"/>
      <w:jc w:val="center"/>
    </w:pPr>
    <w:rPr>
      <w:b/>
      <w:sz w:val="32"/>
      <w:lang w:eastAsia="ar-SA"/>
    </w:rPr>
  </w:style>
  <w:style w:type="paragraph" w:customStyle="1" w:styleId="Institutionquiagit">
    <w:name w:val="Institution qui agit"/>
    <w:basedOn w:val="Normal"/>
    <w:next w:val="Normal"/>
    <w:rsid w:val="00D27654"/>
    <w:pPr>
      <w:keepNext/>
      <w:suppressAutoHyphens/>
      <w:spacing w:before="600" w:after="120"/>
      <w:jc w:val="both"/>
    </w:pPr>
    <w:rPr>
      <w:lang w:eastAsia="ar-SA"/>
    </w:rPr>
  </w:style>
  <w:style w:type="paragraph" w:customStyle="1" w:styleId="Applicationdirecte">
    <w:name w:val="Application directe"/>
    <w:basedOn w:val="Normal"/>
    <w:next w:val="Fait"/>
    <w:rsid w:val="00D27654"/>
    <w:pPr>
      <w:suppressAutoHyphens/>
      <w:spacing w:before="480" w:after="120"/>
      <w:jc w:val="both"/>
    </w:pPr>
    <w:rPr>
      <w:lang w:eastAsia="ar-SA"/>
    </w:rPr>
  </w:style>
  <w:style w:type="paragraph" w:customStyle="1" w:styleId="FooterConseil">
    <w:name w:val="FooterConseil"/>
    <w:basedOn w:val="NormalConseil"/>
    <w:rsid w:val="00D27654"/>
    <w:pPr>
      <w:tabs>
        <w:tab w:val="center" w:pos="4820"/>
        <w:tab w:val="center" w:pos="7371"/>
        <w:tab w:val="right" w:pos="9639"/>
      </w:tabs>
    </w:pPr>
  </w:style>
  <w:style w:type="paragraph" w:customStyle="1" w:styleId="Fichefinancireattributiontitre">
    <w:name w:val="Fiche financière (attribution) titre"/>
    <w:basedOn w:val="Normal"/>
    <w:next w:val="Normal"/>
    <w:rsid w:val="00D27654"/>
    <w:pPr>
      <w:suppressAutoHyphens/>
      <w:spacing w:before="120" w:after="120"/>
      <w:jc w:val="center"/>
    </w:pPr>
    <w:rPr>
      <w:b/>
      <w:u w:val="single"/>
      <w:lang w:eastAsia="ar-SA"/>
    </w:rPr>
  </w:style>
  <w:style w:type="paragraph" w:customStyle="1" w:styleId="ListNumber1Level4">
    <w:name w:val="List Number 1 (Level 4)"/>
    <w:basedOn w:val="Text1"/>
    <w:rsid w:val="00D27654"/>
    <w:pPr>
      <w:ind w:left="360" w:hanging="360"/>
    </w:pPr>
  </w:style>
  <w:style w:type="paragraph" w:customStyle="1" w:styleId="FooterLandscape">
    <w:name w:val="FooterLandscape"/>
    <w:basedOn w:val="Normal"/>
    <w:rsid w:val="00D27654"/>
    <w:pPr>
      <w:tabs>
        <w:tab w:val="center" w:pos="7285"/>
        <w:tab w:val="center" w:pos="10913"/>
        <w:tab w:val="right" w:pos="15137"/>
      </w:tabs>
      <w:suppressAutoHyphens/>
      <w:spacing w:before="360"/>
      <w:ind w:left="-567" w:right="-567"/>
      <w:jc w:val="both"/>
    </w:pPr>
    <w:rPr>
      <w:lang w:eastAsia="ar-SA"/>
    </w:rPr>
  </w:style>
  <w:style w:type="paragraph" w:customStyle="1" w:styleId="Annexetitreexposglobal">
    <w:name w:val="Annexe titre (exposé global)"/>
    <w:basedOn w:val="Normal"/>
    <w:next w:val="Normal"/>
    <w:rsid w:val="00D27654"/>
    <w:pPr>
      <w:suppressAutoHyphens/>
      <w:spacing w:before="120" w:after="120"/>
      <w:jc w:val="center"/>
    </w:pPr>
    <w:rPr>
      <w:b/>
      <w:u w:val="single"/>
      <w:lang w:eastAsia="ar-SA"/>
    </w:rPr>
  </w:style>
  <w:style w:type="paragraph" w:customStyle="1" w:styleId="PointTriple2">
    <w:name w:val="PointTriple 2"/>
    <w:basedOn w:val="Normal"/>
    <w:rsid w:val="00D27654"/>
    <w:pPr>
      <w:tabs>
        <w:tab w:val="left" w:pos="1984"/>
        <w:tab w:val="left" w:pos="2551"/>
      </w:tabs>
      <w:suppressAutoHyphens/>
      <w:spacing w:before="120" w:after="120"/>
      <w:ind w:left="3118" w:hanging="1701"/>
      <w:jc w:val="both"/>
    </w:pPr>
    <w:rPr>
      <w:lang w:eastAsia="ar-SA"/>
    </w:rPr>
  </w:style>
  <w:style w:type="paragraph" w:customStyle="1" w:styleId="ListNumber1">
    <w:name w:val="List Number 1"/>
    <w:basedOn w:val="Text1"/>
    <w:rsid w:val="00D27654"/>
    <w:pPr>
      <w:numPr>
        <w:numId w:val="28"/>
      </w:numPr>
    </w:pPr>
  </w:style>
  <w:style w:type="paragraph" w:customStyle="1" w:styleId="a">
    <w:name w:val="ПодТочки"/>
    <w:basedOn w:val="a4"/>
    <w:link w:val="Char6"/>
    <w:qFormat/>
    <w:rsid w:val="00D27654"/>
    <w:pPr>
      <w:numPr>
        <w:numId w:val="29"/>
      </w:numPr>
      <w:tabs>
        <w:tab w:val="clear" w:pos="1530"/>
        <w:tab w:val="left" w:pos="1440"/>
      </w:tabs>
    </w:pPr>
    <w:rPr>
      <w:lang w:eastAsia="en-US"/>
    </w:rPr>
  </w:style>
  <w:style w:type="paragraph" w:customStyle="1" w:styleId="Formuledadoption">
    <w:name w:val="Formule d'adoption"/>
    <w:basedOn w:val="Normal"/>
    <w:next w:val="Titrearticle"/>
    <w:rsid w:val="00D27654"/>
    <w:pPr>
      <w:keepNext/>
      <w:suppressAutoHyphens/>
      <w:spacing w:before="120" w:after="120"/>
      <w:jc w:val="both"/>
    </w:pPr>
    <w:rPr>
      <w:lang w:eastAsia="ar-SA"/>
    </w:rPr>
  </w:style>
  <w:style w:type="paragraph" w:customStyle="1" w:styleId="Tiret4">
    <w:name w:val="Tiret 4"/>
    <w:basedOn w:val="Point4"/>
    <w:rsid w:val="00D27654"/>
    <w:pPr>
      <w:numPr>
        <w:numId w:val="30"/>
      </w:numPr>
    </w:pPr>
  </w:style>
  <w:style w:type="paragraph" w:customStyle="1" w:styleId="Objetexterne">
    <w:name w:val="Objet externe"/>
    <w:basedOn w:val="Normal"/>
    <w:next w:val="Normal"/>
    <w:rsid w:val="00D27654"/>
    <w:pPr>
      <w:suppressAutoHyphens/>
      <w:spacing w:before="120" w:after="120"/>
      <w:jc w:val="both"/>
    </w:pPr>
    <w:rPr>
      <w:i/>
      <w:caps/>
      <w:lang w:eastAsia="ar-SA"/>
    </w:rPr>
  </w:style>
  <w:style w:type="paragraph" w:customStyle="1" w:styleId="SectionTitle">
    <w:name w:val="SectionTitle"/>
    <w:basedOn w:val="Normal"/>
    <w:next w:val="Heading1"/>
    <w:rsid w:val="00D27654"/>
    <w:pPr>
      <w:keepNext/>
      <w:suppressAutoHyphens/>
      <w:spacing w:before="120" w:after="360"/>
      <w:jc w:val="center"/>
    </w:pPr>
    <w:rPr>
      <w:b/>
      <w:smallCaps/>
      <w:sz w:val="28"/>
      <w:lang w:eastAsia="ar-SA"/>
    </w:rPr>
  </w:style>
  <w:style w:type="paragraph" w:customStyle="1" w:styleId="ListNumberLevel3">
    <w:name w:val="List Number (Level 3)"/>
    <w:basedOn w:val="Normal"/>
    <w:rsid w:val="00D27654"/>
    <w:pPr>
      <w:tabs>
        <w:tab w:val="left" w:pos="1800"/>
      </w:tabs>
      <w:suppressAutoHyphens/>
      <w:spacing w:before="120" w:after="120"/>
      <w:ind w:left="1800" w:hanging="360"/>
      <w:jc w:val="both"/>
    </w:pPr>
    <w:rPr>
      <w:lang w:eastAsia="ar-SA"/>
    </w:rPr>
  </w:style>
  <w:style w:type="paragraph" w:customStyle="1" w:styleId="Sous-titreobjetprliminaire">
    <w:name w:val="Sous-titre objet (préliminaire)"/>
    <w:basedOn w:val="Normal"/>
    <w:rsid w:val="00D27654"/>
    <w:pPr>
      <w:suppressAutoHyphens/>
      <w:jc w:val="center"/>
    </w:pPr>
    <w:rPr>
      <w:b/>
      <w:lang w:eastAsia="ar-SA"/>
    </w:rPr>
  </w:style>
  <w:style w:type="paragraph" w:customStyle="1" w:styleId="a3">
    <w:name w:val="Таблица"/>
    <w:basedOn w:val="aa"/>
    <w:link w:val="Char8"/>
    <w:qFormat/>
    <w:rsid w:val="00D27654"/>
    <w:pPr>
      <w:numPr>
        <w:numId w:val="31"/>
      </w:numPr>
      <w:tabs>
        <w:tab w:val="clear" w:pos="1843"/>
        <w:tab w:val="left" w:pos="1620"/>
      </w:tabs>
    </w:pPr>
  </w:style>
  <w:style w:type="paragraph" w:customStyle="1" w:styleId="ManualNumPar1">
    <w:name w:val="Manual NumPar 1"/>
    <w:basedOn w:val="Normal"/>
    <w:next w:val="Text1"/>
    <w:rsid w:val="00D27654"/>
    <w:pPr>
      <w:suppressAutoHyphens/>
      <w:spacing w:before="120" w:after="120"/>
      <w:ind w:left="850" w:hanging="850"/>
      <w:jc w:val="both"/>
    </w:pPr>
    <w:rPr>
      <w:lang w:eastAsia="ar-SA"/>
    </w:rPr>
  </w:style>
  <w:style w:type="paragraph" w:customStyle="1" w:styleId="PointDouble1">
    <w:name w:val="PointDouble 1"/>
    <w:basedOn w:val="Normal"/>
    <w:rsid w:val="00D27654"/>
    <w:pPr>
      <w:tabs>
        <w:tab w:val="left" w:pos="1417"/>
      </w:tabs>
      <w:suppressAutoHyphens/>
      <w:spacing w:before="120" w:after="120"/>
      <w:ind w:left="1984" w:hanging="1134"/>
      <w:jc w:val="both"/>
    </w:pPr>
    <w:rPr>
      <w:lang w:eastAsia="ar-SA"/>
    </w:rPr>
  </w:style>
  <w:style w:type="paragraph" w:customStyle="1" w:styleId="Rfrenceinterinstitutionelle">
    <w:name w:val="Référence interinstitutionelle"/>
    <w:basedOn w:val="Normal"/>
    <w:next w:val="Statut"/>
    <w:rsid w:val="00D27654"/>
    <w:pPr>
      <w:suppressAutoHyphens/>
      <w:ind w:left="5103"/>
      <w:jc w:val="both"/>
    </w:pPr>
    <w:rPr>
      <w:lang w:eastAsia="ar-SA"/>
    </w:rPr>
  </w:style>
  <w:style w:type="paragraph" w:customStyle="1" w:styleId="HeaderLandscape">
    <w:name w:val="HeaderLandscape"/>
    <w:basedOn w:val="Normal"/>
    <w:rsid w:val="00D27654"/>
    <w:pPr>
      <w:tabs>
        <w:tab w:val="right" w:pos="14003"/>
      </w:tabs>
      <w:suppressAutoHyphens/>
      <w:spacing w:before="120" w:after="120"/>
      <w:jc w:val="both"/>
    </w:pPr>
    <w:rPr>
      <w:lang w:eastAsia="ar-SA"/>
    </w:rPr>
  </w:style>
  <w:style w:type="paragraph" w:customStyle="1" w:styleId="PointDouble3">
    <w:name w:val="PointDouble 3"/>
    <w:basedOn w:val="Normal"/>
    <w:rsid w:val="00D27654"/>
    <w:pPr>
      <w:tabs>
        <w:tab w:val="left" w:pos="2551"/>
      </w:tabs>
      <w:suppressAutoHyphens/>
      <w:spacing w:before="120" w:after="120"/>
      <w:ind w:left="3118" w:hanging="1134"/>
      <w:jc w:val="both"/>
    </w:pPr>
    <w:rPr>
      <w:lang w:eastAsia="ar-SA"/>
    </w:rPr>
  </w:style>
  <w:style w:type="paragraph" w:customStyle="1" w:styleId="Prliminairetitre">
    <w:name w:val="Préliminaire titre"/>
    <w:basedOn w:val="Normal"/>
    <w:next w:val="Normal"/>
    <w:rsid w:val="00D27654"/>
    <w:pPr>
      <w:suppressAutoHyphens/>
      <w:spacing w:before="360" w:after="360"/>
      <w:jc w:val="center"/>
    </w:pPr>
    <w:rPr>
      <w:b/>
      <w:lang w:eastAsia="ar-SA"/>
    </w:rPr>
  </w:style>
  <w:style w:type="paragraph" w:customStyle="1" w:styleId="ListDash3">
    <w:name w:val="List Dash 3"/>
    <w:basedOn w:val="Normal"/>
    <w:rsid w:val="00D27654"/>
    <w:pPr>
      <w:numPr>
        <w:numId w:val="32"/>
      </w:numPr>
      <w:suppressAutoHyphens/>
      <w:spacing w:before="120" w:after="120"/>
      <w:jc w:val="both"/>
    </w:pPr>
    <w:rPr>
      <w:lang w:eastAsia="ar-SA"/>
    </w:rPr>
  </w:style>
  <w:style w:type="paragraph" w:customStyle="1" w:styleId="EntLogo">
    <w:name w:val="EntLogo"/>
    <w:basedOn w:val="NormalConseil"/>
    <w:next w:val="EntInstit"/>
    <w:rsid w:val="00D27654"/>
    <w:pPr>
      <w:spacing w:line="360" w:lineRule="auto"/>
    </w:pPr>
    <w:rPr>
      <w:b/>
    </w:rPr>
  </w:style>
  <w:style w:type="paragraph" w:customStyle="1" w:styleId="CM1">
    <w:name w:val="CM1"/>
    <w:basedOn w:val="Default"/>
    <w:next w:val="Default"/>
    <w:uiPriority w:val="99"/>
    <w:rsid w:val="00D27654"/>
    <w:rPr>
      <w:rFonts w:ascii="EUAlbertina" w:eastAsia="Calibri" w:hAnsi="EUAlbertina"/>
      <w:color w:val="auto"/>
      <w:lang w:val="bg-BG" w:eastAsia="bg-BG"/>
    </w:rPr>
  </w:style>
  <w:style w:type="paragraph" w:customStyle="1" w:styleId="ListNumberLevel2">
    <w:name w:val="List Number (Level 2)"/>
    <w:basedOn w:val="Normal"/>
    <w:rsid w:val="00D27654"/>
    <w:pPr>
      <w:tabs>
        <w:tab w:val="left" w:pos="1800"/>
      </w:tabs>
      <w:suppressAutoHyphens/>
      <w:spacing w:before="120" w:after="120"/>
      <w:ind w:left="1800" w:hanging="360"/>
      <w:jc w:val="both"/>
    </w:pPr>
    <w:rPr>
      <w:lang w:eastAsia="ar-SA"/>
    </w:rPr>
  </w:style>
  <w:style w:type="paragraph" w:customStyle="1" w:styleId="Fichefinanciretravailtitreacte">
    <w:name w:val="Fiche financière (travail) titre (acte)"/>
    <w:basedOn w:val="Normal"/>
    <w:next w:val="Normal"/>
    <w:rsid w:val="00D27654"/>
    <w:pPr>
      <w:suppressAutoHyphens/>
      <w:spacing w:before="120" w:after="120"/>
      <w:jc w:val="center"/>
    </w:pPr>
    <w:rPr>
      <w:b/>
      <w:u w:val="single"/>
      <w:lang w:eastAsia="ar-SA"/>
    </w:rPr>
  </w:style>
  <w:style w:type="paragraph" w:customStyle="1" w:styleId="Typedudocumentprliminaire">
    <w:name w:val="Type du document (préliminaire)"/>
    <w:basedOn w:val="Normal"/>
    <w:next w:val="Normal"/>
    <w:rsid w:val="00D27654"/>
    <w:pPr>
      <w:suppressAutoHyphens/>
      <w:spacing w:before="360"/>
      <w:jc w:val="center"/>
    </w:pPr>
    <w:rPr>
      <w:b/>
      <w:lang w:eastAsia="ar-SA"/>
    </w:rPr>
  </w:style>
  <w:style w:type="paragraph" w:customStyle="1" w:styleId="a5">
    <w:name w:val="Тик"/>
    <w:basedOn w:val="a8"/>
    <w:link w:val="Char4"/>
    <w:qFormat/>
    <w:rsid w:val="00D27654"/>
    <w:pPr>
      <w:numPr>
        <w:numId w:val="33"/>
      </w:numPr>
    </w:pPr>
    <w:rPr>
      <w:lang w:eastAsia="en-US"/>
    </w:rPr>
  </w:style>
  <w:style w:type="paragraph" w:customStyle="1" w:styleId="ListNumberLevel4">
    <w:name w:val="List Number (Level 4)"/>
    <w:basedOn w:val="Normal"/>
    <w:rsid w:val="00D27654"/>
    <w:pPr>
      <w:tabs>
        <w:tab w:val="left" w:pos="1800"/>
      </w:tabs>
      <w:suppressAutoHyphens/>
      <w:spacing w:before="120" w:after="120"/>
      <w:ind w:left="1800" w:hanging="360"/>
      <w:jc w:val="both"/>
    </w:pPr>
    <w:rPr>
      <w:lang w:eastAsia="ar-SA"/>
    </w:rPr>
  </w:style>
  <w:style w:type="paragraph" w:customStyle="1" w:styleId="ListDash4">
    <w:name w:val="List Dash 4"/>
    <w:basedOn w:val="Normal"/>
    <w:rsid w:val="00D27654"/>
    <w:pPr>
      <w:numPr>
        <w:numId w:val="34"/>
      </w:numPr>
      <w:tabs>
        <w:tab w:val="left" w:pos="720"/>
      </w:tabs>
      <w:suppressAutoHyphens/>
      <w:spacing w:before="120" w:after="120"/>
      <w:jc w:val="both"/>
    </w:pPr>
    <w:rPr>
      <w:lang w:eastAsia="ar-SA"/>
    </w:rPr>
  </w:style>
  <w:style w:type="paragraph" w:customStyle="1" w:styleId="ListNumber3Level2">
    <w:name w:val="List Number 3 (Level 2)"/>
    <w:basedOn w:val="Text3"/>
    <w:rsid w:val="00D27654"/>
    <w:pPr>
      <w:tabs>
        <w:tab w:val="left" w:pos="720"/>
      </w:tabs>
      <w:ind w:left="720" w:hanging="360"/>
    </w:pPr>
  </w:style>
  <w:style w:type="paragraph" w:customStyle="1" w:styleId="Exposdesmotifstitre">
    <w:name w:val="Exposé des motifs titre"/>
    <w:basedOn w:val="Normal"/>
    <w:next w:val="Normal"/>
    <w:rsid w:val="00D27654"/>
    <w:pPr>
      <w:suppressAutoHyphens/>
      <w:spacing w:before="120" w:after="120"/>
      <w:jc w:val="center"/>
    </w:pPr>
    <w:rPr>
      <w:b/>
      <w:u w:val="single"/>
      <w:lang w:eastAsia="ar-SA"/>
    </w:rPr>
  </w:style>
  <w:style w:type="paragraph" w:customStyle="1" w:styleId="ListNumber3Level3">
    <w:name w:val="List Number 3 (Level 3)"/>
    <w:basedOn w:val="Text3"/>
    <w:rsid w:val="00D27654"/>
    <w:pPr>
      <w:tabs>
        <w:tab w:val="left" w:pos="720"/>
      </w:tabs>
      <w:ind w:left="720" w:hanging="360"/>
    </w:pPr>
  </w:style>
  <w:style w:type="paragraph" w:customStyle="1" w:styleId="Corrigendum">
    <w:name w:val="Corrigendum"/>
    <w:basedOn w:val="Normal"/>
    <w:next w:val="Normal"/>
    <w:rsid w:val="00D27654"/>
    <w:pPr>
      <w:suppressAutoHyphens/>
      <w:spacing w:after="240"/>
      <w:jc w:val="both"/>
    </w:pPr>
    <w:rPr>
      <w:lang w:eastAsia="ar-SA"/>
    </w:rPr>
  </w:style>
  <w:style w:type="paragraph" w:customStyle="1" w:styleId="CM3">
    <w:name w:val="CM3"/>
    <w:basedOn w:val="Default"/>
    <w:next w:val="Default"/>
    <w:uiPriority w:val="99"/>
    <w:rsid w:val="00D27654"/>
    <w:rPr>
      <w:rFonts w:ascii="EUAlbertina" w:eastAsia="Calibri" w:hAnsi="EUAlbertina"/>
      <w:color w:val="auto"/>
      <w:lang w:val="bg-BG" w:eastAsia="bg-BG"/>
    </w:rPr>
  </w:style>
  <w:style w:type="paragraph" w:customStyle="1" w:styleId="ReportText">
    <w:name w:val="Report Text"/>
    <w:uiPriority w:val="99"/>
    <w:rsid w:val="002527D0"/>
    <w:pPr>
      <w:spacing w:before="170" w:after="170" w:line="260" w:lineRule="exact"/>
    </w:pPr>
    <w:rPr>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27870">
      <w:bodyDiv w:val="1"/>
      <w:marLeft w:val="0"/>
      <w:marRight w:val="0"/>
      <w:marTop w:val="0"/>
      <w:marBottom w:val="0"/>
      <w:divBdr>
        <w:top w:val="none" w:sz="0" w:space="0" w:color="auto"/>
        <w:left w:val="none" w:sz="0" w:space="0" w:color="auto"/>
        <w:bottom w:val="none" w:sz="0" w:space="0" w:color="auto"/>
        <w:right w:val="none" w:sz="0" w:space="0" w:color="auto"/>
      </w:divBdr>
      <w:divsChild>
        <w:div w:id="1699433588">
          <w:marLeft w:val="0"/>
          <w:marRight w:val="0"/>
          <w:marTop w:val="0"/>
          <w:marBottom w:val="120"/>
          <w:divBdr>
            <w:top w:val="none" w:sz="0" w:space="0" w:color="auto"/>
            <w:left w:val="none" w:sz="0" w:space="0" w:color="auto"/>
            <w:bottom w:val="none" w:sz="0" w:space="0" w:color="auto"/>
            <w:right w:val="none" w:sz="0" w:space="0" w:color="auto"/>
          </w:divBdr>
          <w:divsChild>
            <w:div w:id="1911500284">
              <w:marLeft w:val="0"/>
              <w:marRight w:val="0"/>
              <w:marTop w:val="0"/>
              <w:marBottom w:val="0"/>
              <w:divBdr>
                <w:top w:val="none" w:sz="0" w:space="0" w:color="auto"/>
                <w:left w:val="none" w:sz="0" w:space="0" w:color="auto"/>
                <w:bottom w:val="none" w:sz="0" w:space="0" w:color="auto"/>
                <w:right w:val="none" w:sz="0" w:space="0" w:color="auto"/>
              </w:divBdr>
            </w:div>
            <w:div w:id="1077284412">
              <w:marLeft w:val="0"/>
              <w:marRight w:val="0"/>
              <w:marTop w:val="0"/>
              <w:marBottom w:val="0"/>
              <w:divBdr>
                <w:top w:val="none" w:sz="0" w:space="0" w:color="auto"/>
                <w:left w:val="none" w:sz="0" w:space="0" w:color="auto"/>
                <w:bottom w:val="none" w:sz="0" w:space="0" w:color="auto"/>
                <w:right w:val="none" w:sz="0" w:space="0" w:color="auto"/>
              </w:divBdr>
            </w:div>
            <w:div w:id="498274410">
              <w:marLeft w:val="0"/>
              <w:marRight w:val="0"/>
              <w:marTop w:val="0"/>
              <w:marBottom w:val="0"/>
              <w:divBdr>
                <w:top w:val="none" w:sz="0" w:space="0" w:color="auto"/>
                <w:left w:val="none" w:sz="0" w:space="0" w:color="auto"/>
                <w:bottom w:val="none" w:sz="0" w:space="0" w:color="auto"/>
                <w:right w:val="none" w:sz="0" w:space="0" w:color="auto"/>
              </w:divBdr>
            </w:div>
            <w:div w:id="878014068">
              <w:marLeft w:val="0"/>
              <w:marRight w:val="0"/>
              <w:marTop w:val="0"/>
              <w:marBottom w:val="0"/>
              <w:divBdr>
                <w:top w:val="none" w:sz="0" w:space="0" w:color="auto"/>
                <w:left w:val="none" w:sz="0" w:space="0" w:color="auto"/>
                <w:bottom w:val="none" w:sz="0" w:space="0" w:color="auto"/>
                <w:right w:val="none" w:sz="0" w:space="0" w:color="auto"/>
              </w:divBdr>
            </w:div>
            <w:div w:id="2136867059">
              <w:marLeft w:val="0"/>
              <w:marRight w:val="0"/>
              <w:marTop w:val="0"/>
              <w:marBottom w:val="0"/>
              <w:divBdr>
                <w:top w:val="none" w:sz="0" w:space="0" w:color="auto"/>
                <w:left w:val="none" w:sz="0" w:space="0" w:color="auto"/>
                <w:bottom w:val="none" w:sz="0" w:space="0" w:color="auto"/>
                <w:right w:val="none" w:sz="0" w:space="0" w:color="auto"/>
              </w:divBdr>
            </w:div>
            <w:div w:id="39478457">
              <w:marLeft w:val="0"/>
              <w:marRight w:val="0"/>
              <w:marTop w:val="0"/>
              <w:marBottom w:val="0"/>
              <w:divBdr>
                <w:top w:val="none" w:sz="0" w:space="0" w:color="auto"/>
                <w:left w:val="none" w:sz="0" w:space="0" w:color="auto"/>
                <w:bottom w:val="none" w:sz="0" w:space="0" w:color="auto"/>
                <w:right w:val="none" w:sz="0" w:space="0" w:color="auto"/>
              </w:divBdr>
            </w:div>
            <w:div w:id="815343984">
              <w:marLeft w:val="0"/>
              <w:marRight w:val="0"/>
              <w:marTop w:val="0"/>
              <w:marBottom w:val="0"/>
              <w:divBdr>
                <w:top w:val="none" w:sz="0" w:space="0" w:color="auto"/>
                <w:left w:val="none" w:sz="0" w:space="0" w:color="auto"/>
                <w:bottom w:val="none" w:sz="0" w:space="0" w:color="auto"/>
                <w:right w:val="none" w:sz="0" w:space="0" w:color="auto"/>
              </w:divBdr>
            </w:div>
            <w:div w:id="988559068">
              <w:marLeft w:val="0"/>
              <w:marRight w:val="0"/>
              <w:marTop w:val="0"/>
              <w:marBottom w:val="0"/>
              <w:divBdr>
                <w:top w:val="none" w:sz="0" w:space="0" w:color="auto"/>
                <w:left w:val="none" w:sz="0" w:space="0" w:color="auto"/>
                <w:bottom w:val="none" w:sz="0" w:space="0" w:color="auto"/>
                <w:right w:val="none" w:sz="0" w:space="0" w:color="auto"/>
              </w:divBdr>
            </w:div>
            <w:div w:id="564418469">
              <w:marLeft w:val="0"/>
              <w:marRight w:val="0"/>
              <w:marTop w:val="0"/>
              <w:marBottom w:val="0"/>
              <w:divBdr>
                <w:top w:val="none" w:sz="0" w:space="0" w:color="auto"/>
                <w:left w:val="none" w:sz="0" w:space="0" w:color="auto"/>
                <w:bottom w:val="none" w:sz="0" w:space="0" w:color="auto"/>
                <w:right w:val="none" w:sz="0" w:space="0" w:color="auto"/>
              </w:divBdr>
            </w:div>
            <w:div w:id="190409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4104">
      <w:marLeft w:val="0"/>
      <w:marRight w:val="0"/>
      <w:marTop w:val="0"/>
      <w:marBottom w:val="0"/>
      <w:divBdr>
        <w:top w:val="none" w:sz="0" w:space="0" w:color="auto"/>
        <w:left w:val="none" w:sz="0" w:space="0" w:color="auto"/>
        <w:bottom w:val="none" w:sz="0" w:space="0" w:color="auto"/>
        <w:right w:val="none" w:sz="0" w:space="0" w:color="auto"/>
      </w:divBdr>
      <w:divsChild>
        <w:div w:id="250624226">
          <w:marLeft w:val="0"/>
          <w:marRight w:val="0"/>
          <w:marTop w:val="225"/>
          <w:marBottom w:val="0"/>
          <w:divBdr>
            <w:top w:val="none" w:sz="0" w:space="0" w:color="auto"/>
            <w:left w:val="none" w:sz="0" w:space="0" w:color="auto"/>
            <w:bottom w:val="none" w:sz="0" w:space="0" w:color="auto"/>
            <w:right w:val="none" w:sz="0" w:space="0" w:color="auto"/>
          </w:divBdr>
          <w:divsChild>
            <w:div w:id="250624142">
              <w:marLeft w:val="0"/>
              <w:marRight w:val="0"/>
              <w:marTop w:val="150"/>
              <w:marBottom w:val="0"/>
              <w:divBdr>
                <w:top w:val="none" w:sz="0" w:space="0" w:color="auto"/>
                <w:left w:val="none" w:sz="0" w:space="0" w:color="auto"/>
                <w:bottom w:val="none" w:sz="0" w:space="0" w:color="auto"/>
                <w:right w:val="none" w:sz="0" w:space="0" w:color="auto"/>
              </w:divBdr>
              <w:divsChild>
                <w:div w:id="2506241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07">
      <w:marLeft w:val="0"/>
      <w:marRight w:val="0"/>
      <w:marTop w:val="0"/>
      <w:marBottom w:val="0"/>
      <w:divBdr>
        <w:top w:val="none" w:sz="0" w:space="0" w:color="auto"/>
        <w:left w:val="none" w:sz="0" w:space="0" w:color="auto"/>
        <w:bottom w:val="none" w:sz="0" w:space="0" w:color="auto"/>
        <w:right w:val="none" w:sz="0" w:space="0" w:color="auto"/>
      </w:divBdr>
      <w:divsChild>
        <w:div w:id="250624160">
          <w:marLeft w:val="0"/>
          <w:marRight w:val="0"/>
          <w:marTop w:val="225"/>
          <w:marBottom w:val="0"/>
          <w:divBdr>
            <w:top w:val="none" w:sz="0" w:space="0" w:color="auto"/>
            <w:left w:val="none" w:sz="0" w:space="0" w:color="auto"/>
            <w:bottom w:val="none" w:sz="0" w:space="0" w:color="auto"/>
            <w:right w:val="none" w:sz="0" w:space="0" w:color="auto"/>
          </w:divBdr>
          <w:divsChild>
            <w:div w:id="250624183">
              <w:marLeft w:val="0"/>
              <w:marRight w:val="0"/>
              <w:marTop w:val="150"/>
              <w:marBottom w:val="0"/>
              <w:divBdr>
                <w:top w:val="none" w:sz="0" w:space="0" w:color="auto"/>
                <w:left w:val="none" w:sz="0" w:space="0" w:color="auto"/>
                <w:bottom w:val="none" w:sz="0" w:space="0" w:color="auto"/>
                <w:right w:val="none" w:sz="0" w:space="0" w:color="auto"/>
              </w:divBdr>
              <w:divsChild>
                <w:div w:id="2506241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09">
      <w:marLeft w:val="0"/>
      <w:marRight w:val="0"/>
      <w:marTop w:val="0"/>
      <w:marBottom w:val="0"/>
      <w:divBdr>
        <w:top w:val="none" w:sz="0" w:space="0" w:color="auto"/>
        <w:left w:val="none" w:sz="0" w:space="0" w:color="auto"/>
        <w:bottom w:val="none" w:sz="0" w:space="0" w:color="auto"/>
        <w:right w:val="none" w:sz="0" w:space="0" w:color="auto"/>
      </w:divBdr>
      <w:divsChild>
        <w:div w:id="250624193">
          <w:marLeft w:val="0"/>
          <w:marRight w:val="0"/>
          <w:marTop w:val="0"/>
          <w:marBottom w:val="0"/>
          <w:divBdr>
            <w:top w:val="none" w:sz="0" w:space="0" w:color="auto"/>
            <w:left w:val="none" w:sz="0" w:space="0" w:color="auto"/>
            <w:bottom w:val="none" w:sz="0" w:space="0" w:color="auto"/>
            <w:right w:val="none" w:sz="0" w:space="0" w:color="auto"/>
          </w:divBdr>
          <w:divsChild>
            <w:div w:id="250624133">
              <w:marLeft w:val="0"/>
              <w:marRight w:val="0"/>
              <w:marTop w:val="0"/>
              <w:marBottom w:val="0"/>
              <w:divBdr>
                <w:top w:val="none" w:sz="0" w:space="0" w:color="auto"/>
                <w:left w:val="none" w:sz="0" w:space="0" w:color="auto"/>
                <w:bottom w:val="none" w:sz="0" w:space="0" w:color="auto"/>
                <w:right w:val="none" w:sz="0" w:space="0" w:color="auto"/>
              </w:divBdr>
              <w:divsChild>
                <w:div w:id="250624111">
                  <w:marLeft w:val="0"/>
                  <w:marRight w:val="0"/>
                  <w:marTop w:val="0"/>
                  <w:marBottom w:val="0"/>
                  <w:divBdr>
                    <w:top w:val="none" w:sz="0" w:space="0" w:color="auto"/>
                    <w:left w:val="none" w:sz="0" w:space="0" w:color="auto"/>
                    <w:bottom w:val="none" w:sz="0" w:space="0" w:color="auto"/>
                    <w:right w:val="none" w:sz="0" w:space="0" w:color="auto"/>
                  </w:divBdr>
                  <w:divsChild>
                    <w:div w:id="250624167">
                      <w:marLeft w:val="0"/>
                      <w:marRight w:val="0"/>
                      <w:marTop w:val="0"/>
                      <w:marBottom w:val="0"/>
                      <w:divBdr>
                        <w:top w:val="none" w:sz="0" w:space="0" w:color="auto"/>
                        <w:left w:val="none" w:sz="0" w:space="0" w:color="auto"/>
                        <w:bottom w:val="none" w:sz="0" w:space="0" w:color="auto"/>
                        <w:right w:val="none" w:sz="0" w:space="0" w:color="auto"/>
                      </w:divBdr>
                      <w:divsChild>
                        <w:div w:id="250624158">
                          <w:marLeft w:val="0"/>
                          <w:marRight w:val="0"/>
                          <w:marTop w:val="0"/>
                          <w:marBottom w:val="0"/>
                          <w:divBdr>
                            <w:top w:val="none" w:sz="0" w:space="0" w:color="auto"/>
                            <w:left w:val="none" w:sz="0" w:space="0" w:color="auto"/>
                            <w:bottom w:val="none" w:sz="0" w:space="0" w:color="auto"/>
                            <w:right w:val="none" w:sz="0" w:space="0" w:color="auto"/>
                          </w:divBdr>
                          <w:divsChild>
                            <w:div w:id="250624101">
                              <w:marLeft w:val="0"/>
                              <w:marRight w:val="0"/>
                              <w:marTop w:val="0"/>
                              <w:marBottom w:val="0"/>
                              <w:divBdr>
                                <w:top w:val="none" w:sz="0" w:space="0" w:color="auto"/>
                                <w:left w:val="none" w:sz="0" w:space="0" w:color="auto"/>
                                <w:bottom w:val="none" w:sz="0" w:space="0" w:color="auto"/>
                                <w:right w:val="none" w:sz="0" w:space="0" w:color="auto"/>
                              </w:divBdr>
                              <w:divsChild>
                                <w:div w:id="250624114">
                                  <w:marLeft w:val="0"/>
                                  <w:marRight w:val="0"/>
                                  <w:marTop w:val="0"/>
                                  <w:marBottom w:val="0"/>
                                  <w:divBdr>
                                    <w:top w:val="none" w:sz="0" w:space="0" w:color="auto"/>
                                    <w:left w:val="none" w:sz="0" w:space="0" w:color="auto"/>
                                    <w:bottom w:val="none" w:sz="0" w:space="0" w:color="auto"/>
                                    <w:right w:val="none" w:sz="0" w:space="0" w:color="auto"/>
                                  </w:divBdr>
                                  <w:divsChild>
                                    <w:div w:id="250624185">
                                      <w:marLeft w:val="0"/>
                                      <w:marRight w:val="0"/>
                                      <w:marTop w:val="0"/>
                                      <w:marBottom w:val="0"/>
                                      <w:divBdr>
                                        <w:top w:val="none" w:sz="0" w:space="0" w:color="auto"/>
                                        <w:left w:val="none" w:sz="0" w:space="0" w:color="auto"/>
                                        <w:bottom w:val="none" w:sz="0" w:space="0" w:color="auto"/>
                                        <w:right w:val="none" w:sz="0" w:space="0" w:color="auto"/>
                                      </w:divBdr>
                                      <w:divsChild>
                                        <w:div w:id="250624115">
                                          <w:marLeft w:val="0"/>
                                          <w:marRight w:val="0"/>
                                          <w:marTop w:val="0"/>
                                          <w:marBottom w:val="0"/>
                                          <w:divBdr>
                                            <w:top w:val="none" w:sz="0" w:space="0" w:color="auto"/>
                                            <w:left w:val="none" w:sz="0" w:space="0" w:color="auto"/>
                                            <w:bottom w:val="none" w:sz="0" w:space="0" w:color="auto"/>
                                            <w:right w:val="none" w:sz="0" w:space="0" w:color="auto"/>
                                          </w:divBdr>
                                        </w:div>
                                        <w:div w:id="250624157">
                                          <w:marLeft w:val="0"/>
                                          <w:marRight w:val="0"/>
                                          <w:marTop w:val="0"/>
                                          <w:marBottom w:val="0"/>
                                          <w:divBdr>
                                            <w:top w:val="none" w:sz="0" w:space="0" w:color="auto"/>
                                            <w:left w:val="none" w:sz="0" w:space="0" w:color="auto"/>
                                            <w:bottom w:val="none" w:sz="0" w:space="0" w:color="auto"/>
                                            <w:right w:val="none" w:sz="0" w:space="0" w:color="auto"/>
                                          </w:divBdr>
                                        </w:div>
                                        <w:div w:id="250624161">
                                          <w:marLeft w:val="0"/>
                                          <w:marRight w:val="0"/>
                                          <w:marTop w:val="0"/>
                                          <w:marBottom w:val="0"/>
                                          <w:divBdr>
                                            <w:top w:val="none" w:sz="0" w:space="0" w:color="auto"/>
                                            <w:left w:val="none" w:sz="0" w:space="0" w:color="auto"/>
                                            <w:bottom w:val="none" w:sz="0" w:space="0" w:color="auto"/>
                                            <w:right w:val="none" w:sz="0" w:space="0" w:color="auto"/>
                                          </w:divBdr>
                                        </w:div>
                                        <w:div w:id="2506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624113">
      <w:marLeft w:val="0"/>
      <w:marRight w:val="0"/>
      <w:marTop w:val="0"/>
      <w:marBottom w:val="0"/>
      <w:divBdr>
        <w:top w:val="none" w:sz="0" w:space="0" w:color="auto"/>
        <w:left w:val="none" w:sz="0" w:space="0" w:color="auto"/>
        <w:bottom w:val="none" w:sz="0" w:space="0" w:color="auto"/>
        <w:right w:val="none" w:sz="0" w:space="0" w:color="auto"/>
      </w:divBdr>
    </w:div>
    <w:div w:id="250624116">
      <w:marLeft w:val="0"/>
      <w:marRight w:val="0"/>
      <w:marTop w:val="0"/>
      <w:marBottom w:val="0"/>
      <w:divBdr>
        <w:top w:val="none" w:sz="0" w:space="0" w:color="auto"/>
        <w:left w:val="none" w:sz="0" w:space="0" w:color="auto"/>
        <w:bottom w:val="none" w:sz="0" w:space="0" w:color="auto"/>
        <w:right w:val="none" w:sz="0" w:space="0" w:color="auto"/>
      </w:divBdr>
    </w:div>
    <w:div w:id="250624121">
      <w:marLeft w:val="0"/>
      <w:marRight w:val="0"/>
      <w:marTop w:val="0"/>
      <w:marBottom w:val="0"/>
      <w:divBdr>
        <w:top w:val="none" w:sz="0" w:space="0" w:color="auto"/>
        <w:left w:val="none" w:sz="0" w:space="0" w:color="auto"/>
        <w:bottom w:val="none" w:sz="0" w:space="0" w:color="auto"/>
        <w:right w:val="none" w:sz="0" w:space="0" w:color="auto"/>
      </w:divBdr>
      <w:divsChild>
        <w:div w:id="250624120">
          <w:marLeft w:val="0"/>
          <w:marRight w:val="0"/>
          <w:marTop w:val="225"/>
          <w:marBottom w:val="0"/>
          <w:divBdr>
            <w:top w:val="none" w:sz="0" w:space="0" w:color="auto"/>
            <w:left w:val="none" w:sz="0" w:space="0" w:color="auto"/>
            <w:bottom w:val="none" w:sz="0" w:space="0" w:color="auto"/>
            <w:right w:val="none" w:sz="0" w:space="0" w:color="auto"/>
          </w:divBdr>
          <w:divsChild>
            <w:div w:id="250624224">
              <w:marLeft w:val="0"/>
              <w:marRight w:val="0"/>
              <w:marTop w:val="150"/>
              <w:marBottom w:val="0"/>
              <w:divBdr>
                <w:top w:val="none" w:sz="0" w:space="0" w:color="auto"/>
                <w:left w:val="none" w:sz="0" w:space="0" w:color="auto"/>
                <w:bottom w:val="none" w:sz="0" w:space="0" w:color="auto"/>
                <w:right w:val="none" w:sz="0" w:space="0" w:color="auto"/>
              </w:divBdr>
              <w:divsChild>
                <w:div w:id="2506241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23">
      <w:marLeft w:val="0"/>
      <w:marRight w:val="0"/>
      <w:marTop w:val="0"/>
      <w:marBottom w:val="0"/>
      <w:divBdr>
        <w:top w:val="none" w:sz="0" w:space="0" w:color="auto"/>
        <w:left w:val="none" w:sz="0" w:space="0" w:color="auto"/>
        <w:bottom w:val="none" w:sz="0" w:space="0" w:color="auto"/>
        <w:right w:val="none" w:sz="0" w:space="0" w:color="auto"/>
      </w:divBdr>
      <w:divsChild>
        <w:div w:id="250624191">
          <w:marLeft w:val="0"/>
          <w:marRight w:val="0"/>
          <w:marTop w:val="0"/>
          <w:marBottom w:val="92"/>
          <w:divBdr>
            <w:top w:val="none" w:sz="0" w:space="0" w:color="auto"/>
            <w:left w:val="none" w:sz="0" w:space="0" w:color="auto"/>
            <w:bottom w:val="none" w:sz="0" w:space="0" w:color="auto"/>
            <w:right w:val="none" w:sz="0" w:space="0" w:color="auto"/>
          </w:divBdr>
          <w:divsChild>
            <w:div w:id="250624100">
              <w:marLeft w:val="0"/>
              <w:marRight w:val="0"/>
              <w:marTop w:val="0"/>
              <w:marBottom w:val="0"/>
              <w:divBdr>
                <w:top w:val="none" w:sz="0" w:space="0" w:color="auto"/>
                <w:left w:val="none" w:sz="0" w:space="0" w:color="auto"/>
                <w:bottom w:val="none" w:sz="0" w:space="0" w:color="auto"/>
                <w:right w:val="none" w:sz="0" w:space="0" w:color="auto"/>
              </w:divBdr>
            </w:div>
            <w:div w:id="250624207">
              <w:marLeft w:val="0"/>
              <w:marRight w:val="0"/>
              <w:marTop w:val="0"/>
              <w:marBottom w:val="0"/>
              <w:divBdr>
                <w:top w:val="none" w:sz="0" w:space="0" w:color="auto"/>
                <w:left w:val="none" w:sz="0" w:space="0" w:color="auto"/>
                <w:bottom w:val="none" w:sz="0" w:space="0" w:color="auto"/>
                <w:right w:val="none" w:sz="0" w:space="0" w:color="auto"/>
              </w:divBdr>
            </w:div>
            <w:div w:id="25062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4126">
      <w:marLeft w:val="0"/>
      <w:marRight w:val="0"/>
      <w:marTop w:val="0"/>
      <w:marBottom w:val="0"/>
      <w:divBdr>
        <w:top w:val="none" w:sz="0" w:space="0" w:color="auto"/>
        <w:left w:val="none" w:sz="0" w:space="0" w:color="auto"/>
        <w:bottom w:val="none" w:sz="0" w:space="0" w:color="auto"/>
        <w:right w:val="none" w:sz="0" w:space="0" w:color="auto"/>
      </w:divBdr>
    </w:div>
    <w:div w:id="250624134">
      <w:marLeft w:val="0"/>
      <w:marRight w:val="0"/>
      <w:marTop w:val="0"/>
      <w:marBottom w:val="0"/>
      <w:divBdr>
        <w:top w:val="none" w:sz="0" w:space="0" w:color="auto"/>
        <w:left w:val="none" w:sz="0" w:space="0" w:color="auto"/>
        <w:bottom w:val="none" w:sz="0" w:space="0" w:color="auto"/>
        <w:right w:val="none" w:sz="0" w:space="0" w:color="auto"/>
      </w:divBdr>
    </w:div>
    <w:div w:id="250624144">
      <w:marLeft w:val="0"/>
      <w:marRight w:val="0"/>
      <w:marTop w:val="0"/>
      <w:marBottom w:val="0"/>
      <w:divBdr>
        <w:top w:val="none" w:sz="0" w:space="0" w:color="auto"/>
        <w:left w:val="none" w:sz="0" w:space="0" w:color="auto"/>
        <w:bottom w:val="none" w:sz="0" w:space="0" w:color="auto"/>
        <w:right w:val="none" w:sz="0" w:space="0" w:color="auto"/>
      </w:divBdr>
      <w:divsChild>
        <w:div w:id="250624108">
          <w:marLeft w:val="0"/>
          <w:marRight w:val="0"/>
          <w:marTop w:val="225"/>
          <w:marBottom w:val="0"/>
          <w:divBdr>
            <w:top w:val="none" w:sz="0" w:space="0" w:color="auto"/>
            <w:left w:val="none" w:sz="0" w:space="0" w:color="auto"/>
            <w:bottom w:val="none" w:sz="0" w:space="0" w:color="auto"/>
            <w:right w:val="none" w:sz="0" w:space="0" w:color="auto"/>
          </w:divBdr>
          <w:divsChild>
            <w:div w:id="250624110">
              <w:marLeft w:val="0"/>
              <w:marRight w:val="0"/>
              <w:marTop w:val="150"/>
              <w:marBottom w:val="0"/>
              <w:divBdr>
                <w:top w:val="none" w:sz="0" w:space="0" w:color="auto"/>
                <w:left w:val="none" w:sz="0" w:space="0" w:color="auto"/>
                <w:bottom w:val="none" w:sz="0" w:space="0" w:color="auto"/>
                <w:right w:val="none" w:sz="0" w:space="0" w:color="auto"/>
              </w:divBdr>
              <w:divsChild>
                <w:div w:id="2506241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45">
      <w:marLeft w:val="0"/>
      <w:marRight w:val="0"/>
      <w:marTop w:val="0"/>
      <w:marBottom w:val="0"/>
      <w:divBdr>
        <w:top w:val="none" w:sz="0" w:space="0" w:color="auto"/>
        <w:left w:val="none" w:sz="0" w:space="0" w:color="auto"/>
        <w:bottom w:val="none" w:sz="0" w:space="0" w:color="auto"/>
        <w:right w:val="none" w:sz="0" w:space="0" w:color="auto"/>
      </w:divBdr>
      <w:divsChild>
        <w:div w:id="250624118">
          <w:marLeft w:val="0"/>
          <w:marRight w:val="0"/>
          <w:marTop w:val="75"/>
          <w:marBottom w:val="0"/>
          <w:divBdr>
            <w:top w:val="none" w:sz="0" w:space="0" w:color="auto"/>
            <w:left w:val="none" w:sz="0" w:space="0" w:color="auto"/>
            <w:bottom w:val="none" w:sz="0" w:space="0" w:color="auto"/>
            <w:right w:val="none" w:sz="0" w:space="0" w:color="auto"/>
          </w:divBdr>
          <w:divsChild>
            <w:div w:id="250624096">
              <w:marLeft w:val="0"/>
              <w:marRight w:val="0"/>
              <w:marTop w:val="225"/>
              <w:marBottom w:val="0"/>
              <w:divBdr>
                <w:top w:val="none" w:sz="0" w:space="0" w:color="auto"/>
                <w:left w:val="none" w:sz="0" w:space="0" w:color="auto"/>
                <w:bottom w:val="none" w:sz="0" w:space="0" w:color="auto"/>
                <w:right w:val="none" w:sz="0" w:space="0" w:color="auto"/>
              </w:divBdr>
              <w:divsChild>
                <w:div w:id="250624156">
                  <w:marLeft w:val="0"/>
                  <w:marRight w:val="0"/>
                  <w:marTop w:val="0"/>
                  <w:marBottom w:val="120"/>
                  <w:divBdr>
                    <w:top w:val="none" w:sz="0" w:space="0" w:color="auto"/>
                    <w:left w:val="none" w:sz="0" w:space="0" w:color="auto"/>
                    <w:bottom w:val="none" w:sz="0" w:space="0" w:color="auto"/>
                    <w:right w:val="none" w:sz="0" w:space="0" w:color="auto"/>
                  </w:divBdr>
                </w:div>
                <w:div w:id="250624178">
                  <w:marLeft w:val="0"/>
                  <w:marRight w:val="0"/>
                  <w:marTop w:val="0"/>
                  <w:marBottom w:val="120"/>
                  <w:divBdr>
                    <w:top w:val="none" w:sz="0" w:space="0" w:color="auto"/>
                    <w:left w:val="none" w:sz="0" w:space="0" w:color="auto"/>
                    <w:bottom w:val="none" w:sz="0" w:space="0" w:color="auto"/>
                    <w:right w:val="none" w:sz="0" w:space="0" w:color="auto"/>
                  </w:divBdr>
                </w:div>
                <w:div w:id="2506242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49">
      <w:marLeft w:val="0"/>
      <w:marRight w:val="0"/>
      <w:marTop w:val="0"/>
      <w:marBottom w:val="0"/>
      <w:divBdr>
        <w:top w:val="none" w:sz="0" w:space="0" w:color="auto"/>
        <w:left w:val="none" w:sz="0" w:space="0" w:color="auto"/>
        <w:bottom w:val="none" w:sz="0" w:space="0" w:color="auto"/>
        <w:right w:val="none" w:sz="0" w:space="0" w:color="auto"/>
      </w:divBdr>
    </w:div>
    <w:div w:id="250624154">
      <w:marLeft w:val="0"/>
      <w:marRight w:val="0"/>
      <w:marTop w:val="0"/>
      <w:marBottom w:val="0"/>
      <w:divBdr>
        <w:top w:val="none" w:sz="0" w:space="0" w:color="auto"/>
        <w:left w:val="none" w:sz="0" w:space="0" w:color="auto"/>
        <w:bottom w:val="none" w:sz="0" w:space="0" w:color="auto"/>
        <w:right w:val="none" w:sz="0" w:space="0" w:color="auto"/>
      </w:divBdr>
      <w:divsChild>
        <w:div w:id="250624172">
          <w:marLeft w:val="0"/>
          <w:marRight w:val="0"/>
          <w:marTop w:val="225"/>
          <w:marBottom w:val="0"/>
          <w:divBdr>
            <w:top w:val="none" w:sz="0" w:space="0" w:color="auto"/>
            <w:left w:val="none" w:sz="0" w:space="0" w:color="auto"/>
            <w:bottom w:val="none" w:sz="0" w:space="0" w:color="auto"/>
            <w:right w:val="none" w:sz="0" w:space="0" w:color="auto"/>
          </w:divBdr>
          <w:divsChild>
            <w:div w:id="250624205">
              <w:marLeft w:val="0"/>
              <w:marRight w:val="0"/>
              <w:marTop w:val="150"/>
              <w:marBottom w:val="0"/>
              <w:divBdr>
                <w:top w:val="none" w:sz="0" w:space="0" w:color="auto"/>
                <w:left w:val="none" w:sz="0" w:space="0" w:color="auto"/>
                <w:bottom w:val="none" w:sz="0" w:space="0" w:color="auto"/>
                <w:right w:val="none" w:sz="0" w:space="0" w:color="auto"/>
              </w:divBdr>
              <w:divsChild>
                <w:div w:id="2506241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64">
      <w:marLeft w:val="0"/>
      <w:marRight w:val="0"/>
      <w:marTop w:val="0"/>
      <w:marBottom w:val="0"/>
      <w:divBdr>
        <w:top w:val="none" w:sz="0" w:space="0" w:color="auto"/>
        <w:left w:val="none" w:sz="0" w:space="0" w:color="auto"/>
        <w:bottom w:val="none" w:sz="0" w:space="0" w:color="auto"/>
        <w:right w:val="none" w:sz="0" w:space="0" w:color="auto"/>
      </w:divBdr>
    </w:div>
    <w:div w:id="250624166">
      <w:marLeft w:val="0"/>
      <w:marRight w:val="0"/>
      <w:marTop w:val="0"/>
      <w:marBottom w:val="0"/>
      <w:divBdr>
        <w:top w:val="none" w:sz="0" w:space="0" w:color="auto"/>
        <w:left w:val="none" w:sz="0" w:space="0" w:color="auto"/>
        <w:bottom w:val="none" w:sz="0" w:space="0" w:color="auto"/>
        <w:right w:val="none" w:sz="0" w:space="0" w:color="auto"/>
      </w:divBdr>
    </w:div>
    <w:div w:id="250624171">
      <w:marLeft w:val="0"/>
      <w:marRight w:val="0"/>
      <w:marTop w:val="0"/>
      <w:marBottom w:val="0"/>
      <w:divBdr>
        <w:top w:val="none" w:sz="0" w:space="0" w:color="auto"/>
        <w:left w:val="none" w:sz="0" w:space="0" w:color="auto"/>
        <w:bottom w:val="none" w:sz="0" w:space="0" w:color="auto"/>
        <w:right w:val="none" w:sz="0" w:space="0" w:color="auto"/>
      </w:divBdr>
    </w:div>
    <w:div w:id="250624173">
      <w:marLeft w:val="0"/>
      <w:marRight w:val="0"/>
      <w:marTop w:val="0"/>
      <w:marBottom w:val="0"/>
      <w:divBdr>
        <w:top w:val="none" w:sz="0" w:space="0" w:color="auto"/>
        <w:left w:val="none" w:sz="0" w:space="0" w:color="auto"/>
        <w:bottom w:val="none" w:sz="0" w:space="0" w:color="auto"/>
        <w:right w:val="none" w:sz="0" w:space="0" w:color="auto"/>
      </w:divBdr>
      <w:divsChild>
        <w:div w:id="250624131">
          <w:marLeft w:val="0"/>
          <w:marRight w:val="0"/>
          <w:marTop w:val="225"/>
          <w:marBottom w:val="0"/>
          <w:divBdr>
            <w:top w:val="none" w:sz="0" w:space="0" w:color="auto"/>
            <w:left w:val="none" w:sz="0" w:space="0" w:color="auto"/>
            <w:bottom w:val="none" w:sz="0" w:space="0" w:color="auto"/>
            <w:right w:val="none" w:sz="0" w:space="0" w:color="auto"/>
          </w:divBdr>
          <w:divsChild>
            <w:div w:id="250624222">
              <w:marLeft w:val="0"/>
              <w:marRight w:val="0"/>
              <w:marTop w:val="150"/>
              <w:marBottom w:val="0"/>
              <w:divBdr>
                <w:top w:val="none" w:sz="0" w:space="0" w:color="auto"/>
                <w:left w:val="none" w:sz="0" w:space="0" w:color="auto"/>
                <w:bottom w:val="none" w:sz="0" w:space="0" w:color="auto"/>
                <w:right w:val="none" w:sz="0" w:space="0" w:color="auto"/>
              </w:divBdr>
              <w:divsChild>
                <w:div w:id="2506241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75">
      <w:marLeft w:val="0"/>
      <w:marRight w:val="0"/>
      <w:marTop w:val="0"/>
      <w:marBottom w:val="0"/>
      <w:divBdr>
        <w:top w:val="none" w:sz="0" w:space="0" w:color="auto"/>
        <w:left w:val="none" w:sz="0" w:space="0" w:color="auto"/>
        <w:bottom w:val="none" w:sz="0" w:space="0" w:color="auto"/>
        <w:right w:val="none" w:sz="0" w:space="0" w:color="auto"/>
      </w:divBdr>
      <w:divsChild>
        <w:div w:id="250624176">
          <w:marLeft w:val="0"/>
          <w:marRight w:val="0"/>
          <w:marTop w:val="225"/>
          <w:marBottom w:val="0"/>
          <w:divBdr>
            <w:top w:val="none" w:sz="0" w:space="0" w:color="auto"/>
            <w:left w:val="none" w:sz="0" w:space="0" w:color="auto"/>
            <w:bottom w:val="none" w:sz="0" w:space="0" w:color="auto"/>
            <w:right w:val="none" w:sz="0" w:space="0" w:color="auto"/>
          </w:divBdr>
          <w:divsChild>
            <w:div w:id="250624117">
              <w:marLeft w:val="0"/>
              <w:marRight w:val="0"/>
              <w:marTop w:val="150"/>
              <w:marBottom w:val="0"/>
              <w:divBdr>
                <w:top w:val="none" w:sz="0" w:space="0" w:color="auto"/>
                <w:left w:val="none" w:sz="0" w:space="0" w:color="auto"/>
                <w:bottom w:val="none" w:sz="0" w:space="0" w:color="auto"/>
                <w:right w:val="none" w:sz="0" w:space="0" w:color="auto"/>
              </w:divBdr>
              <w:divsChild>
                <w:div w:id="2506241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79">
      <w:marLeft w:val="0"/>
      <w:marRight w:val="0"/>
      <w:marTop w:val="0"/>
      <w:marBottom w:val="0"/>
      <w:divBdr>
        <w:top w:val="none" w:sz="0" w:space="0" w:color="auto"/>
        <w:left w:val="none" w:sz="0" w:space="0" w:color="auto"/>
        <w:bottom w:val="none" w:sz="0" w:space="0" w:color="auto"/>
        <w:right w:val="none" w:sz="0" w:space="0" w:color="auto"/>
      </w:divBdr>
      <w:divsChild>
        <w:div w:id="250624174">
          <w:marLeft w:val="0"/>
          <w:marRight w:val="0"/>
          <w:marTop w:val="0"/>
          <w:marBottom w:val="0"/>
          <w:divBdr>
            <w:top w:val="none" w:sz="0" w:space="0" w:color="auto"/>
            <w:left w:val="none" w:sz="0" w:space="0" w:color="auto"/>
            <w:bottom w:val="none" w:sz="0" w:space="0" w:color="auto"/>
            <w:right w:val="none" w:sz="0" w:space="0" w:color="auto"/>
          </w:divBdr>
          <w:divsChild>
            <w:div w:id="250624098">
              <w:marLeft w:val="0"/>
              <w:marRight w:val="0"/>
              <w:marTop w:val="0"/>
              <w:marBottom w:val="0"/>
              <w:divBdr>
                <w:top w:val="none" w:sz="0" w:space="0" w:color="auto"/>
                <w:left w:val="none" w:sz="0" w:space="0" w:color="auto"/>
                <w:bottom w:val="none" w:sz="0" w:space="0" w:color="auto"/>
                <w:right w:val="none" w:sz="0" w:space="0" w:color="auto"/>
              </w:divBdr>
              <w:divsChild>
                <w:div w:id="250624201">
                  <w:marLeft w:val="0"/>
                  <w:marRight w:val="0"/>
                  <w:marTop w:val="0"/>
                  <w:marBottom w:val="0"/>
                  <w:divBdr>
                    <w:top w:val="none" w:sz="0" w:space="0" w:color="auto"/>
                    <w:left w:val="none" w:sz="0" w:space="0" w:color="auto"/>
                    <w:bottom w:val="none" w:sz="0" w:space="0" w:color="auto"/>
                    <w:right w:val="none" w:sz="0" w:space="0" w:color="auto"/>
                  </w:divBdr>
                  <w:divsChild>
                    <w:div w:id="250624190">
                      <w:marLeft w:val="0"/>
                      <w:marRight w:val="0"/>
                      <w:marTop w:val="0"/>
                      <w:marBottom w:val="0"/>
                      <w:divBdr>
                        <w:top w:val="none" w:sz="0" w:space="0" w:color="auto"/>
                        <w:left w:val="none" w:sz="0" w:space="0" w:color="auto"/>
                        <w:bottom w:val="none" w:sz="0" w:space="0" w:color="auto"/>
                        <w:right w:val="none" w:sz="0" w:space="0" w:color="auto"/>
                      </w:divBdr>
                      <w:divsChild>
                        <w:div w:id="250624189">
                          <w:marLeft w:val="0"/>
                          <w:marRight w:val="0"/>
                          <w:marTop w:val="0"/>
                          <w:marBottom w:val="0"/>
                          <w:divBdr>
                            <w:top w:val="none" w:sz="0" w:space="0" w:color="auto"/>
                            <w:left w:val="none" w:sz="0" w:space="0" w:color="auto"/>
                            <w:bottom w:val="none" w:sz="0" w:space="0" w:color="auto"/>
                            <w:right w:val="none" w:sz="0" w:space="0" w:color="auto"/>
                          </w:divBdr>
                          <w:divsChild>
                            <w:div w:id="250624105">
                              <w:marLeft w:val="0"/>
                              <w:marRight w:val="0"/>
                              <w:marTop w:val="0"/>
                              <w:marBottom w:val="0"/>
                              <w:divBdr>
                                <w:top w:val="none" w:sz="0" w:space="0" w:color="auto"/>
                                <w:left w:val="none" w:sz="0" w:space="0" w:color="auto"/>
                                <w:bottom w:val="none" w:sz="0" w:space="0" w:color="auto"/>
                                <w:right w:val="none" w:sz="0" w:space="0" w:color="auto"/>
                              </w:divBdr>
                              <w:divsChild>
                                <w:div w:id="250624195">
                                  <w:marLeft w:val="0"/>
                                  <w:marRight w:val="0"/>
                                  <w:marTop w:val="0"/>
                                  <w:marBottom w:val="0"/>
                                  <w:divBdr>
                                    <w:top w:val="none" w:sz="0" w:space="0" w:color="auto"/>
                                    <w:left w:val="none" w:sz="0" w:space="0" w:color="auto"/>
                                    <w:bottom w:val="none" w:sz="0" w:space="0" w:color="auto"/>
                                    <w:right w:val="none" w:sz="0" w:space="0" w:color="auto"/>
                                  </w:divBdr>
                                  <w:divsChild>
                                    <w:div w:id="250624155">
                                      <w:marLeft w:val="0"/>
                                      <w:marRight w:val="0"/>
                                      <w:marTop w:val="0"/>
                                      <w:marBottom w:val="0"/>
                                      <w:divBdr>
                                        <w:top w:val="none" w:sz="0" w:space="0" w:color="auto"/>
                                        <w:left w:val="none" w:sz="0" w:space="0" w:color="auto"/>
                                        <w:bottom w:val="none" w:sz="0" w:space="0" w:color="auto"/>
                                        <w:right w:val="none" w:sz="0" w:space="0" w:color="auto"/>
                                      </w:divBdr>
                                      <w:divsChild>
                                        <w:div w:id="250624097">
                                          <w:marLeft w:val="0"/>
                                          <w:marRight w:val="0"/>
                                          <w:marTop w:val="0"/>
                                          <w:marBottom w:val="0"/>
                                          <w:divBdr>
                                            <w:top w:val="none" w:sz="0" w:space="0" w:color="auto"/>
                                            <w:left w:val="none" w:sz="0" w:space="0" w:color="auto"/>
                                            <w:bottom w:val="none" w:sz="0" w:space="0" w:color="auto"/>
                                            <w:right w:val="none" w:sz="0" w:space="0" w:color="auto"/>
                                          </w:divBdr>
                                        </w:div>
                                        <w:div w:id="250624099">
                                          <w:marLeft w:val="0"/>
                                          <w:marRight w:val="0"/>
                                          <w:marTop w:val="0"/>
                                          <w:marBottom w:val="0"/>
                                          <w:divBdr>
                                            <w:top w:val="none" w:sz="0" w:space="0" w:color="auto"/>
                                            <w:left w:val="none" w:sz="0" w:space="0" w:color="auto"/>
                                            <w:bottom w:val="none" w:sz="0" w:space="0" w:color="auto"/>
                                            <w:right w:val="none" w:sz="0" w:space="0" w:color="auto"/>
                                          </w:divBdr>
                                        </w:div>
                                        <w:div w:id="250624192">
                                          <w:marLeft w:val="0"/>
                                          <w:marRight w:val="0"/>
                                          <w:marTop w:val="0"/>
                                          <w:marBottom w:val="0"/>
                                          <w:divBdr>
                                            <w:top w:val="none" w:sz="0" w:space="0" w:color="auto"/>
                                            <w:left w:val="none" w:sz="0" w:space="0" w:color="auto"/>
                                            <w:bottom w:val="none" w:sz="0" w:space="0" w:color="auto"/>
                                            <w:right w:val="none" w:sz="0" w:space="0" w:color="auto"/>
                                          </w:divBdr>
                                        </w:div>
                                        <w:div w:id="2506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624180">
      <w:marLeft w:val="0"/>
      <w:marRight w:val="0"/>
      <w:marTop w:val="0"/>
      <w:marBottom w:val="0"/>
      <w:divBdr>
        <w:top w:val="none" w:sz="0" w:space="0" w:color="auto"/>
        <w:left w:val="none" w:sz="0" w:space="0" w:color="auto"/>
        <w:bottom w:val="none" w:sz="0" w:space="0" w:color="auto"/>
        <w:right w:val="none" w:sz="0" w:space="0" w:color="auto"/>
      </w:divBdr>
      <w:divsChild>
        <w:div w:id="250624119">
          <w:marLeft w:val="0"/>
          <w:marRight w:val="0"/>
          <w:marTop w:val="225"/>
          <w:marBottom w:val="0"/>
          <w:divBdr>
            <w:top w:val="none" w:sz="0" w:space="0" w:color="auto"/>
            <w:left w:val="none" w:sz="0" w:space="0" w:color="auto"/>
            <w:bottom w:val="none" w:sz="0" w:space="0" w:color="auto"/>
            <w:right w:val="none" w:sz="0" w:space="0" w:color="auto"/>
          </w:divBdr>
          <w:divsChild>
            <w:div w:id="250624146">
              <w:marLeft w:val="0"/>
              <w:marRight w:val="0"/>
              <w:marTop w:val="150"/>
              <w:marBottom w:val="0"/>
              <w:divBdr>
                <w:top w:val="none" w:sz="0" w:space="0" w:color="auto"/>
                <w:left w:val="none" w:sz="0" w:space="0" w:color="auto"/>
                <w:bottom w:val="none" w:sz="0" w:space="0" w:color="auto"/>
                <w:right w:val="none" w:sz="0" w:space="0" w:color="auto"/>
              </w:divBdr>
              <w:divsChild>
                <w:div w:id="2506241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82">
      <w:marLeft w:val="0"/>
      <w:marRight w:val="0"/>
      <w:marTop w:val="0"/>
      <w:marBottom w:val="0"/>
      <w:divBdr>
        <w:top w:val="none" w:sz="0" w:space="0" w:color="auto"/>
        <w:left w:val="none" w:sz="0" w:space="0" w:color="auto"/>
        <w:bottom w:val="none" w:sz="0" w:space="0" w:color="auto"/>
        <w:right w:val="none" w:sz="0" w:space="0" w:color="auto"/>
      </w:divBdr>
      <w:divsChild>
        <w:div w:id="250624136">
          <w:marLeft w:val="0"/>
          <w:marRight w:val="0"/>
          <w:marTop w:val="225"/>
          <w:marBottom w:val="0"/>
          <w:divBdr>
            <w:top w:val="none" w:sz="0" w:space="0" w:color="auto"/>
            <w:left w:val="none" w:sz="0" w:space="0" w:color="auto"/>
            <w:bottom w:val="none" w:sz="0" w:space="0" w:color="auto"/>
            <w:right w:val="none" w:sz="0" w:space="0" w:color="auto"/>
          </w:divBdr>
          <w:divsChild>
            <w:div w:id="250624177">
              <w:marLeft w:val="0"/>
              <w:marRight w:val="0"/>
              <w:marTop w:val="150"/>
              <w:marBottom w:val="0"/>
              <w:divBdr>
                <w:top w:val="none" w:sz="0" w:space="0" w:color="auto"/>
                <w:left w:val="none" w:sz="0" w:space="0" w:color="auto"/>
                <w:bottom w:val="none" w:sz="0" w:space="0" w:color="auto"/>
                <w:right w:val="none" w:sz="0" w:space="0" w:color="auto"/>
              </w:divBdr>
              <w:divsChild>
                <w:div w:id="250624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84">
      <w:marLeft w:val="0"/>
      <w:marRight w:val="0"/>
      <w:marTop w:val="0"/>
      <w:marBottom w:val="0"/>
      <w:divBdr>
        <w:top w:val="none" w:sz="0" w:space="0" w:color="auto"/>
        <w:left w:val="none" w:sz="0" w:space="0" w:color="auto"/>
        <w:bottom w:val="none" w:sz="0" w:space="0" w:color="auto"/>
        <w:right w:val="none" w:sz="0" w:space="0" w:color="auto"/>
      </w:divBdr>
    </w:div>
    <w:div w:id="250624186">
      <w:marLeft w:val="0"/>
      <w:marRight w:val="0"/>
      <w:marTop w:val="0"/>
      <w:marBottom w:val="0"/>
      <w:divBdr>
        <w:top w:val="none" w:sz="0" w:space="0" w:color="auto"/>
        <w:left w:val="none" w:sz="0" w:space="0" w:color="auto"/>
        <w:bottom w:val="none" w:sz="0" w:space="0" w:color="auto"/>
        <w:right w:val="none" w:sz="0" w:space="0" w:color="auto"/>
      </w:divBdr>
      <w:divsChild>
        <w:div w:id="250624147">
          <w:marLeft w:val="0"/>
          <w:marRight w:val="0"/>
          <w:marTop w:val="225"/>
          <w:marBottom w:val="0"/>
          <w:divBdr>
            <w:top w:val="none" w:sz="0" w:space="0" w:color="auto"/>
            <w:left w:val="none" w:sz="0" w:space="0" w:color="auto"/>
            <w:bottom w:val="none" w:sz="0" w:space="0" w:color="auto"/>
            <w:right w:val="none" w:sz="0" w:space="0" w:color="auto"/>
          </w:divBdr>
          <w:divsChild>
            <w:div w:id="250624129">
              <w:marLeft w:val="0"/>
              <w:marRight w:val="0"/>
              <w:marTop w:val="150"/>
              <w:marBottom w:val="0"/>
              <w:divBdr>
                <w:top w:val="none" w:sz="0" w:space="0" w:color="auto"/>
                <w:left w:val="none" w:sz="0" w:space="0" w:color="auto"/>
                <w:bottom w:val="none" w:sz="0" w:space="0" w:color="auto"/>
                <w:right w:val="none" w:sz="0" w:space="0" w:color="auto"/>
              </w:divBdr>
              <w:divsChild>
                <w:div w:id="2506242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97">
      <w:marLeft w:val="0"/>
      <w:marRight w:val="0"/>
      <w:marTop w:val="0"/>
      <w:marBottom w:val="0"/>
      <w:divBdr>
        <w:top w:val="none" w:sz="0" w:space="0" w:color="auto"/>
        <w:left w:val="none" w:sz="0" w:space="0" w:color="auto"/>
        <w:bottom w:val="none" w:sz="0" w:space="0" w:color="auto"/>
        <w:right w:val="none" w:sz="0" w:space="0" w:color="auto"/>
      </w:divBdr>
    </w:div>
    <w:div w:id="250624199">
      <w:marLeft w:val="0"/>
      <w:marRight w:val="0"/>
      <w:marTop w:val="0"/>
      <w:marBottom w:val="0"/>
      <w:divBdr>
        <w:top w:val="none" w:sz="0" w:space="0" w:color="auto"/>
        <w:left w:val="none" w:sz="0" w:space="0" w:color="auto"/>
        <w:bottom w:val="none" w:sz="0" w:space="0" w:color="auto"/>
        <w:right w:val="none" w:sz="0" w:space="0" w:color="auto"/>
      </w:divBdr>
      <w:divsChild>
        <w:div w:id="250624137">
          <w:marLeft w:val="0"/>
          <w:marRight w:val="0"/>
          <w:marTop w:val="225"/>
          <w:marBottom w:val="0"/>
          <w:divBdr>
            <w:top w:val="none" w:sz="0" w:space="0" w:color="auto"/>
            <w:left w:val="none" w:sz="0" w:space="0" w:color="auto"/>
            <w:bottom w:val="none" w:sz="0" w:space="0" w:color="auto"/>
            <w:right w:val="none" w:sz="0" w:space="0" w:color="auto"/>
          </w:divBdr>
          <w:divsChild>
            <w:div w:id="250624210">
              <w:marLeft w:val="0"/>
              <w:marRight w:val="0"/>
              <w:marTop w:val="150"/>
              <w:marBottom w:val="0"/>
              <w:divBdr>
                <w:top w:val="none" w:sz="0" w:space="0" w:color="auto"/>
                <w:left w:val="none" w:sz="0" w:space="0" w:color="auto"/>
                <w:bottom w:val="none" w:sz="0" w:space="0" w:color="auto"/>
                <w:right w:val="none" w:sz="0" w:space="0" w:color="auto"/>
              </w:divBdr>
              <w:divsChild>
                <w:div w:id="2506241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202">
      <w:marLeft w:val="0"/>
      <w:marRight w:val="0"/>
      <w:marTop w:val="0"/>
      <w:marBottom w:val="0"/>
      <w:divBdr>
        <w:top w:val="none" w:sz="0" w:space="0" w:color="auto"/>
        <w:left w:val="none" w:sz="0" w:space="0" w:color="auto"/>
        <w:bottom w:val="none" w:sz="0" w:space="0" w:color="auto"/>
        <w:right w:val="none" w:sz="0" w:space="0" w:color="auto"/>
      </w:divBdr>
    </w:div>
    <w:div w:id="250624203">
      <w:marLeft w:val="0"/>
      <w:marRight w:val="0"/>
      <w:marTop w:val="0"/>
      <w:marBottom w:val="0"/>
      <w:divBdr>
        <w:top w:val="none" w:sz="0" w:space="0" w:color="auto"/>
        <w:left w:val="none" w:sz="0" w:space="0" w:color="auto"/>
        <w:bottom w:val="none" w:sz="0" w:space="0" w:color="auto"/>
        <w:right w:val="none" w:sz="0" w:space="0" w:color="auto"/>
      </w:divBdr>
    </w:div>
    <w:div w:id="250624204">
      <w:marLeft w:val="0"/>
      <w:marRight w:val="0"/>
      <w:marTop w:val="0"/>
      <w:marBottom w:val="0"/>
      <w:divBdr>
        <w:top w:val="none" w:sz="0" w:space="0" w:color="auto"/>
        <w:left w:val="none" w:sz="0" w:space="0" w:color="auto"/>
        <w:bottom w:val="none" w:sz="0" w:space="0" w:color="auto"/>
        <w:right w:val="none" w:sz="0" w:space="0" w:color="auto"/>
      </w:divBdr>
    </w:div>
    <w:div w:id="250624206">
      <w:marLeft w:val="0"/>
      <w:marRight w:val="0"/>
      <w:marTop w:val="0"/>
      <w:marBottom w:val="0"/>
      <w:divBdr>
        <w:top w:val="none" w:sz="0" w:space="0" w:color="auto"/>
        <w:left w:val="none" w:sz="0" w:space="0" w:color="auto"/>
        <w:bottom w:val="none" w:sz="0" w:space="0" w:color="auto"/>
        <w:right w:val="none" w:sz="0" w:space="0" w:color="auto"/>
      </w:divBdr>
    </w:div>
    <w:div w:id="250624208">
      <w:marLeft w:val="0"/>
      <w:marRight w:val="0"/>
      <w:marTop w:val="0"/>
      <w:marBottom w:val="0"/>
      <w:divBdr>
        <w:top w:val="none" w:sz="0" w:space="0" w:color="auto"/>
        <w:left w:val="none" w:sz="0" w:space="0" w:color="auto"/>
        <w:bottom w:val="none" w:sz="0" w:space="0" w:color="auto"/>
        <w:right w:val="none" w:sz="0" w:space="0" w:color="auto"/>
      </w:divBdr>
      <w:divsChild>
        <w:div w:id="250624122">
          <w:marLeft w:val="0"/>
          <w:marRight w:val="0"/>
          <w:marTop w:val="225"/>
          <w:marBottom w:val="0"/>
          <w:divBdr>
            <w:top w:val="none" w:sz="0" w:space="0" w:color="auto"/>
            <w:left w:val="none" w:sz="0" w:space="0" w:color="auto"/>
            <w:bottom w:val="none" w:sz="0" w:space="0" w:color="auto"/>
            <w:right w:val="none" w:sz="0" w:space="0" w:color="auto"/>
          </w:divBdr>
          <w:divsChild>
            <w:div w:id="250624162">
              <w:marLeft w:val="0"/>
              <w:marRight w:val="0"/>
              <w:marTop w:val="150"/>
              <w:marBottom w:val="0"/>
              <w:divBdr>
                <w:top w:val="none" w:sz="0" w:space="0" w:color="auto"/>
                <w:left w:val="none" w:sz="0" w:space="0" w:color="auto"/>
                <w:bottom w:val="none" w:sz="0" w:space="0" w:color="auto"/>
                <w:right w:val="none" w:sz="0" w:space="0" w:color="auto"/>
              </w:divBdr>
              <w:divsChild>
                <w:div w:id="2506241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209">
      <w:marLeft w:val="0"/>
      <w:marRight w:val="0"/>
      <w:marTop w:val="0"/>
      <w:marBottom w:val="0"/>
      <w:divBdr>
        <w:top w:val="none" w:sz="0" w:space="0" w:color="auto"/>
        <w:left w:val="none" w:sz="0" w:space="0" w:color="auto"/>
        <w:bottom w:val="none" w:sz="0" w:space="0" w:color="auto"/>
        <w:right w:val="none" w:sz="0" w:space="0" w:color="auto"/>
      </w:divBdr>
    </w:div>
    <w:div w:id="250624212">
      <w:marLeft w:val="0"/>
      <w:marRight w:val="0"/>
      <w:marTop w:val="0"/>
      <w:marBottom w:val="0"/>
      <w:divBdr>
        <w:top w:val="none" w:sz="0" w:space="0" w:color="auto"/>
        <w:left w:val="none" w:sz="0" w:space="0" w:color="auto"/>
        <w:bottom w:val="none" w:sz="0" w:space="0" w:color="auto"/>
        <w:right w:val="none" w:sz="0" w:space="0" w:color="auto"/>
      </w:divBdr>
    </w:div>
    <w:div w:id="250624213">
      <w:marLeft w:val="0"/>
      <w:marRight w:val="0"/>
      <w:marTop w:val="0"/>
      <w:marBottom w:val="0"/>
      <w:divBdr>
        <w:top w:val="none" w:sz="0" w:space="0" w:color="auto"/>
        <w:left w:val="none" w:sz="0" w:space="0" w:color="auto"/>
        <w:bottom w:val="none" w:sz="0" w:space="0" w:color="auto"/>
        <w:right w:val="none" w:sz="0" w:space="0" w:color="auto"/>
      </w:divBdr>
      <w:divsChild>
        <w:div w:id="250624135">
          <w:marLeft w:val="0"/>
          <w:marRight w:val="0"/>
          <w:marTop w:val="225"/>
          <w:marBottom w:val="0"/>
          <w:divBdr>
            <w:top w:val="none" w:sz="0" w:space="0" w:color="auto"/>
            <w:left w:val="none" w:sz="0" w:space="0" w:color="auto"/>
            <w:bottom w:val="none" w:sz="0" w:space="0" w:color="auto"/>
            <w:right w:val="none" w:sz="0" w:space="0" w:color="auto"/>
          </w:divBdr>
          <w:divsChild>
            <w:div w:id="250624187">
              <w:marLeft w:val="0"/>
              <w:marRight w:val="0"/>
              <w:marTop w:val="150"/>
              <w:marBottom w:val="0"/>
              <w:divBdr>
                <w:top w:val="none" w:sz="0" w:space="0" w:color="auto"/>
                <w:left w:val="none" w:sz="0" w:space="0" w:color="auto"/>
                <w:bottom w:val="none" w:sz="0" w:space="0" w:color="auto"/>
                <w:right w:val="none" w:sz="0" w:space="0" w:color="auto"/>
              </w:divBdr>
              <w:divsChild>
                <w:div w:id="2506241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214">
      <w:marLeft w:val="0"/>
      <w:marRight w:val="0"/>
      <w:marTop w:val="0"/>
      <w:marBottom w:val="0"/>
      <w:divBdr>
        <w:top w:val="none" w:sz="0" w:space="0" w:color="auto"/>
        <w:left w:val="none" w:sz="0" w:space="0" w:color="auto"/>
        <w:bottom w:val="none" w:sz="0" w:space="0" w:color="auto"/>
        <w:right w:val="none" w:sz="0" w:space="0" w:color="auto"/>
      </w:divBdr>
      <w:divsChild>
        <w:div w:id="250624196">
          <w:marLeft w:val="0"/>
          <w:marRight w:val="0"/>
          <w:marTop w:val="225"/>
          <w:marBottom w:val="0"/>
          <w:divBdr>
            <w:top w:val="none" w:sz="0" w:space="0" w:color="auto"/>
            <w:left w:val="none" w:sz="0" w:space="0" w:color="auto"/>
            <w:bottom w:val="none" w:sz="0" w:space="0" w:color="auto"/>
            <w:right w:val="none" w:sz="0" w:space="0" w:color="auto"/>
          </w:divBdr>
          <w:divsChild>
            <w:div w:id="250624140">
              <w:marLeft w:val="0"/>
              <w:marRight w:val="0"/>
              <w:marTop w:val="150"/>
              <w:marBottom w:val="0"/>
              <w:divBdr>
                <w:top w:val="none" w:sz="0" w:space="0" w:color="auto"/>
                <w:left w:val="none" w:sz="0" w:space="0" w:color="auto"/>
                <w:bottom w:val="none" w:sz="0" w:space="0" w:color="auto"/>
                <w:right w:val="none" w:sz="0" w:space="0" w:color="auto"/>
              </w:divBdr>
              <w:divsChild>
                <w:div w:id="2506241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216">
      <w:marLeft w:val="0"/>
      <w:marRight w:val="0"/>
      <w:marTop w:val="0"/>
      <w:marBottom w:val="0"/>
      <w:divBdr>
        <w:top w:val="none" w:sz="0" w:space="0" w:color="auto"/>
        <w:left w:val="none" w:sz="0" w:space="0" w:color="auto"/>
        <w:bottom w:val="none" w:sz="0" w:space="0" w:color="auto"/>
        <w:right w:val="none" w:sz="0" w:space="0" w:color="auto"/>
      </w:divBdr>
      <w:divsChild>
        <w:div w:id="250624150">
          <w:marLeft w:val="0"/>
          <w:marRight w:val="0"/>
          <w:marTop w:val="225"/>
          <w:marBottom w:val="0"/>
          <w:divBdr>
            <w:top w:val="none" w:sz="0" w:space="0" w:color="auto"/>
            <w:left w:val="none" w:sz="0" w:space="0" w:color="auto"/>
            <w:bottom w:val="none" w:sz="0" w:space="0" w:color="auto"/>
            <w:right w:val="none" w:sz="0" w:space="0" w:color="auto"/>
          </w:divBdr>
          <w:divsChild>
            <w:div w:id="250624152">
              <w:marLeft w:val="0"/>
              <w:marRight w:val="0"/>
              <w:marTop w:val="150"/>
              <w:marBottom w:val="0"/>
              <w:divBdr>
                <w:top w:val="none" w:sz="0" w:space="0" w:color="auto"/>
                <w:left w:val="none" w:sz="0" w:space="0" w:color="auto"/>
                <w:bottom w:val="none" w:sz="0" w:space="0" w:color="auto"/>
                <w:right w:val="none" w:sz="0" w:space="0" w:color="auto"/>
              </w:divBdr>
              <w:divsChild>
                <w:div w:id="250624106">
                  <w:marLeft w:val="0"/>
                  <w:marRight w:val="0"/>
                  <w:marTop w:val="0"/>
                  <w:marBottom w:val="120"/>
                  <w:divBdr>
                    <w:top w:val="none" w:sz="0" w:space="0" w:color="auto"/>
                    <w:left w:val="none" w:sz="0" w:space="0" w:color="auto"/>
                    <w:bottom w:val="none" w:sz="0" w:space="0" w:color="auto"/>
                    <w:right w:val="none" w:sz="0" w:space="0" w:color="auto"/>
                  </w:divBdr>
                </w:div>
                <w:div w:id="2506242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217">
      <w:marLeft w:val="0"/>
      <w:marRight w:val="0"/>
      <w:marTop w:val="0"/>
      <w:marBottom w:val="0"/>
      <w:divBdr>
        <w:top w:val="none" w:sz="0" w:space="0" w:color="auto"/>
        <w:left w:val="none" w:sz="0" w:space="0" w:color="auto"/>
        <w:bottom w:val="none" w:sz="0" w:space="0" w:color="auto"/>
        <w:right w:val="none" w:sz="0" w:space="0" w:color="auto"/>
      </w:divBdr>
      <w:divsChild>
        <w:div w:id="250624148">
          <w:marLeft w:val="0"/>
          <w:marRight w:val="0"/>
          <w:marTop w:val="0"/>
          <w:marBottom w:val="0"/>
          <w:divBdr>
            <w:top w:val="none" w:sz="0" w:space="0" w:color="auto"/>
            <w:left w:val="none" w:sz="0" w:space="0" w:color="auto"/>
            <w:bottom w:val="none" w:sz="0" w:space="0" w:color="auto"/>
            <w:right w:val="none" w:sz="0" w:space="0" w:color="auto"/>
          </w:divBdr>
          <w:divsChild>
            <w:div w:id="250624103">
              <w:marLeft w:val="0"/>
              <w:marRight w:val="0"/>
              <w:marTop w:val="0"/>
              <w:marBottom w:val="0"/>
              <w:divBdr>
                <w:top w:val="none" w:sz="0" w:space="0" w:color="auto"/>
                <w:left w:val="none" w:sz="0" w:space="0" w:color="auto"/>
                <w:bottom w:val="none" w:sz="0" w:space="0" w:color="auto"/>
                <w:right w:val="none" w:sz="0" w:space="0" w:color="auto"/>
              </w:divBdr>
              <w:divsChild>
                <w:div w:id="250624170">
                  <w:marLeft w:val="0"/>
                  <w:marRight w:val="0"/>
                  <w:marTop w:val="0"/>
                  <w:marBottom w:val="0"/>
                  <w:divBdr>
                    <w:top w:val="none" w:sz="0" w:space="0" w:color="auto"/>
                    <w:left w:val="none" w:sz="0" w:space="0" w:color="auto"/>
                    <w:bottom w:val="none" w:sz="0" w:space="0" w:color="auto"/>
                    <w:right w:val="none" w:sz="0" w:space="0" w:color="auto"/>
                  </w:divBdr>
                  <w:divsChild>
                    <w:div w:id="250624159">
                      <w:marLeft w:val="0"/>
                      <w:marRight w:val="0"/>
                      <w:marTop w:val="0"/>
                      <w:marBottom w:val="0"/>
                      <w:divBdr>
                        <w:top w:val="none" w:sz="0" w:space="0" w:color="auto"/>
                        <w:left w:val="none" w:sz="0" w:space="0" w:color="auto"/>
                        <w:bottom w:val="none" w:sz="0" w:space="0" w:color="auto"/>
                        <w:right w:val="none" w:sz="0" w:space="0" w:color="auto"/>
                      </w:divBdr>
                      <w:divsChild>
                        <w:div w:id="250624139">
                          <w:marLeft w:val="0"/>
                          <w:marRight w:val="0"/>
                          <w:marTop w:val="0"/>
                          <w:marBottom w:val="0"/>
                          <w:divBdr>
                            <w:top w:val="none" w:sz="0" w:space="0" w:color="auto"/>
                            <w:left w:val="none" w:sz="0" w:space="0" w:color="auto"/>
                            <w:bottom w:val="none" w:sz="0" w:space="0" w:color="auto"/>
                            <w:right w:val="none" w:sz="0" w:space="0" w:color="auto"/>
                          </w:divBdr>
                          <w:divsChild>
                            <w:div w:id="250624215">
                              <w:marLeft w:val="0"/>
                              <w:marRight w:val="0"/>
                              <w:marTop w:val="0"/>
                              <w:marBottom w:val="0"/>
                              <w:divBdr>
                                <w:top w:val="none" w:sz="0" w:space="0" w:color="auto"/>
                                <w:left w:val="none" w:sz="0" w:space="0" w:color="auto"/>
                                <w:bottom w:val="none" w:sz="0" w:space="0" w:color="auto"/>
                                <w:right w:val="none" w:sz="0" w:space="0" w:color="auto"/>
                              </w:divBdr>
                              <w:divsChild>
                                <w:div w:id="250624194">
                                  <w:marLeft w:val="0"/>
                                  <w:marRight w:val="0"/>
                                  <w:marTop w:val="0"/>
                                  <w:marBottom w:val="0"/>
                                  <w:divBdr>
                                    <w:top w:val="none" w:sz="0" w:space="0" w:color="auto"/>
                                    <w:left w:val="none" w:sz="0" w:space="0" w:color="auto"/>
                                    <w:bottom w:val="none" w:sz="0" w:space="0" w:color="auto"/>
                                    <w:right w:val="none" w:sz="0" w:space="0" w:color="auto"/>
                                  </w:divBdr>
                                  <w:divsChild>
                                    <w:div w:id="250624165">
                                      <w:marLeft w:val="0"/>
                                      <w:marRight w:val="0"/>
                                      <w:marTop w:val="0"/>
                                      <w:marBottom w:val="0"/>
                                      <w:divBdr>
                                        <w:top w:val="none" w:sz="0" w:space="0" w:color="auto"/>
                                        <w:left w:val="none" w:sz="0" w:space="0" w:color="auto"/>
                                        <w:bottom w:val="none" w:sz="0" w:space="0" w:color="auto"/>
                                        <w:right w:val="none" w:sz="0" w:space="0" w:color="auto"/>
                                      </w:divBdr>
                                      <w:divsChild>
                                        <w:div w:id="250624130">
                                          <w:marLeft w:val="0"/>
                                          <w:marRight w:val="0"/>
                                          <w:marTop w:val="0"/>
                                          <w:marBottom w:val="0"/>
                                          <w:divBdr>
                                            <w:top w:val="none" w:sz="0" w:space="0" w:color="auto"/>
                                            <w:left w:val="none" w:sz="0" w:space="0" w:color="auto"/>
                                            <w:bottom w:val="none" w:sz="0" w:space="0" w:color="auto"/>
                                            <w:right w:val="none" w:sz="0" w:space="0" w:color="auto"/>
                                          </w:divBdr>
                                        </w:div>
                                        <w:div w:id="250624141">
                                          <w:marLeft w:val="0"/>
                                          <w:marRight w:val="0"/>
                                          <w:marTop w:val="0"/>
                                          <w:marBottom w:val="0"/>
                                          <w:divBdr>
                                            <w:top w:val="none" w:sz="0" w:space="0" w:color="auto"/>
                                            <w:left w:val="none" w:sz="0" w:space="0" w:color="auto"/>
                                            <w:bottom w:val="none" w:sz="0" w:space="0" w:color="auto"/>
                                            <w:right w:val="none" w:sz="0" w:space="0" w:color="auto"/>
                                          </w:divBdr>
                                        </w:div>
                                        <w:div w:id="25062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624218">
      <w:marLeft w:val="0"/>
      <w:marRight w:val="0"/>
      <w:marTop w:val="0"/>
      <w:marBottom w:val="0"/>
      <w:divBdr>
        <w:top w:val="none" w:sz="0" w:space="0" w:color="auto"/>
        <w:left w:val="none" w:sz="0" w:space="0" w:color="auto"/>
        <w:bottom w:val="none" w:sz="0" w:space="0" w:color="auto"/>
        <w:right w:val="none" w:sz="0" w:space="0" w:color="auto"/>
      </w:divBdr>
    </w:div>
    <w:div w:id="250624220">
      <w:marLeft w:val="0"/>
      <w:marRight w:val="0"/>
      <w:marTop w:val="0"/>
      <w:marBottom w:val="0"/>
      <w:divBdr>
        <w:top w:val="none" w:sz="0" w:space="0" w:color="auto"/>
        <w:left w:val="none" w:sz="0" w:space="0" w:color="auto"/>
        <w:bottom w:val="none" w:sz="0" w:space="0" w:color="auto"/>
        <w:right w:val="none" w:sz="0" w:space="0" w:color="auto"/>
      </w:divBdr>
    </w:div>
    <w:div w:id="250624225">
      <w:marLeft w:val="0"/>
      <w:marRight w:val="0"/>
      <w:marTop w:val="0"/>
      <w:marBottom w:val="0"/>
      <w:divBdr>
        <w:top w:val="none" w:sz="0" w:space="0" w:color="auto"/>
        <w:left w:val="none" w:sz="0" w:space="0" w:color="auto"/>
        <w:bottom w:val="none" w:sz="0" w:space="0" w:color="auto"/>
        <w:right w:val="none" w:sz="0" w:space="0" w:color="auto"/>
      </w:divBdr>
      <w:divsChild>
        <w:div w:id="250624124">
          <w:marLeft w:val="0"/>
          <w:marRight w:val="0"/>
          <w:marTop w:val="0"/>
          <w:marBottom w:val="0"/>
          <w:divBdr>
            <w:top w:val="none" w:sz="0" w:space="0" w:color="auto"/>
            <w:left w:val="none" w:sz="0" w:space="0" w:color="auto"/>
            <w:bottom w:val="none" w:sz="0" w:space="0" w:color="auto"/>
            <w:right w:val="none" w:sz="0" w:space="0" w:color="auto"/>
          </w:divBdr>
        </w:div>
        <w:div w:id="250624168">
          <w:marLeft w:val="0"/>
          <w:marRight w:val="0"/>
          <w:marTop w:val="0"/>
          <w:marBottom w:val="0"/>
          <w:divBdr>
            <w:top w:val="none" w:sz="0" w:space="0" w:color="auto"/>
            <w:left w:val="none" w:sz="0" w:space="0" w:color="auto"/>
            <w:bottom w:val="none" w:sz="0" w:space="0" w:color="auto"/>
            <w:right w:val="none" w:sz="0" w:space="0" w:color="auto"/>
          </w:divBdr>
        </w:div>
      </w:divsChild>
    </w:div>
    <w:div w:id="255747820">
      <w:bodyDiv w:val="1"/>
      <w:marLeft w:val="0"/>
      <w:marRight w:val="0"/>
      <w:marTop w:val="0"/>
      <w:marBottom w:val="0"/>
      <w:divBdr>
        <w:top w:val="none" w:sz="0" w:space="0" w:color="auto"/>
        <w:left w:val="none" w:sz="0" w:space="0" w:color="auto"/>
        <w:bottom w:val="none" w:sz="0" w:space="0" w:color="auto"/>
        <w:right w:val="none" w:sz="0" w:space="0" w:color="auto"/>
      </w:divBdr>
    </w:div>
    <w:div w:id="354892946">
      <w:bodyDiv w:val="1"/>
      <w:marLeft w:val="0"/>
      <w:marRight w:val="0"/>
      <w:marTop w:val="0"/>
      <w:marBottom w:val="0"/>
      <w:divBdr>
        <w:top w:val="none" w:sz="0" w:space="0" w:color="auto"/>
        <w:left w:val="none" w:sz="0" w:space="0" w:color="auto"/>
        <w:bottom w:val="none" w:sz="0" w:space="0" w:color="auto"/>
        <w:right w:val="none" w:sz="0" w:space="0" w:color="auto"/>
      </w:divBdr>
      <w:divsChild>
        <w:div w:id="2137672766">
          <w:marLeft w:val="0"/>
          <w:marRight w:val="0"/>
          <w:marTop w:val="0"/>
          <w:marBottom w:val="120"/>
          <w:divBdr>
            <w:top w:val="none" w:sz="0" w:space="0" w:color="auto"/>
            <w:left w:val="none" w:sz="0" w:space="0" w:color="auto"/>
            <w:bottom w:val="none" w:sz="0" w:space="0" w:color="auto"/>
            <w:right w:val="none" w:sz="0" w:space="0" w:color="auto"/>
          </w:divBdr>
          <w:divsChild>
            <w:div w:id="1235552502">
              <w:marLeft w:val="0"/>
              <w:marRight w:val="0"/>
              <w:marTop w:val="0"/>
              <w:marBottom w:val="0"/>
              <w:divBdr>
                <w:top w:val="none" w:sz="0" w:space="0" w:color="auto"/>
                <w:left w:val="none" w:sz="0" w:space="0" w:color="auto"/>
                <w:bottom w:val="none" w:sz="0" w:space="0" w:color="auto"/>
                <w:right w:val="none" w:sz="0" w:space="0" w:color="auto"/>
              </w:divBdr>
            </w:div>
            <w:div w:id="1633369199">
              <w:marLeft w:val="0"/>
              <w:marRight w:val="0"/>
              <w:marTop w:val="0"/>
              <w:marBottom w:val="0"/>
              <w:divBdr>
                <w:top w:val="none" w:sz="0" w:space="0" w:color="auto"/>
                <w:left w:val="none" w:sz="0" w:space="0" w:color="auto"/>
                <w:bottom w:val="none" w:sz="0" w:space="0" w:color="auto"/>
                <w:right w:val="none" w:sz="0" w:space="0" w:color="auto"/>
              </w:divBdr>
            </w:div>
            <w:div w:id="2021546489">
              <w:marLeft w:val="0"/>
              <w:marRight w:val="0"/>
              <w:marTop w:val="0"/>
              <w:marBottom w:val="0"/>
              <w:divBdr>
                <w:top w:val="none" w:sz="0" w:space="0" w:color="auto"/>
                <w:left w:val="none" w:sz="0" w:space="0" w:color="auto"/>
                <w:bottom w:val="none" w:sz="0" w:space="0" w:color="auto"/>
                <w:right w:val="none" w:sz="0" w:space="0" w:color="auto"/>
              </w:divBdr>
            </w:div>
            <w:div w:id="1164973128">
              <w:marLeft w:val="0"/>
              <w:marRight w:val="0"/>
              <w:marTop w:val="0"/>
              <w:marBottom w:val="0"/>
              <w:divBdr>
                <w:top w:val="none" w:sz="0" w:space="0" w:color="auto"/>
                <w:left w:val="none" w:sz="0" w:space="0" w:color="auto"/>
                <w:bottom w:val="none" w:sz="0" w:space="0" w:color="auto"/>
                <w:right w:val="none" w:sz="0" w:space="0" w:color="auto"/>
              </w:divBdr>
            </w:div>
            <w:div w:id="361630640">
              <w:marLeft w:val="0"/>
              <w:marRight w:val="0"/>
              <w:marTop w:val="0"/>
              <w:marBottom w:val="0"/>
              <w:divBdr>
                <w:top w:val="none" w:sz="0" w:space="0" w:color="auto"/>
                <w:left w:val="none" w:sz="0" w:space="0" w:color="auto"/>
                <w:bottom w:val="none" w:sz="0" w:space="0" w:color="auto"/>
                <w:right w:val="none" w:sz="0" w:space="0" w:color="auto"/>
              </w:divBdr>
            </w:div>
            <w:div w:id="2035688164">
              <w:marLeft w:val="0"/>
              <w:marRight w:val="0"/>
              <w:marTop w:val="0"/>
              <w:marBottom w:val="0"/>
              <w:divBdr>
                <w:top w:val="none" w:sz="0" w:space="0" w:color="auto"/>
                <w:left w:val="none" w:sz="0" w:space="0" w:color="auto"/>
                <w:bottom w:val="none" w:sz="0" w:space="0" w:color="auto"/>
                <w:right w:val="none" w:sz="0" w:space="0" w:color="auto"/>
              </w:divBdr>
            </w:div>
            <w:div w:id="349913876">
              <w:marLeft w:val="0"/>
              <w:marRight w:val="0"/>
              <w:marTop w:val="0"/>
              <w:marBottom w:val="0"/>
              <w:divBdr>
                <w:top w:val="none" w:sz="0" w:space="0" w:color="auto"/>
                <w:left w:val="none" w:sz="0" w:space="0" w:color="auto"/>
                <w:bottom w:val="none" w:sz="0" w:space="0" w:color="auto"/>
                <w:right w:val="none" w:sz="0" w:space="0" w:color="auto"/>
              </w:divBdr>
            </w:div>
            <w:div w:id="1927299838">
              <w:marLeft w:val="0"/>
              <w:marRight w:val="0"/>
              <w:marTop w:val="0"/>
              <w:marBottom w:val="0"/>
              <w:divBdr>
                <w:top w:val="none" w:sz="0" w:space="0" w:color="auto"/>
                <w:left w:val="none" w:sz="0" w:space="0" w:color="auto"/>
                <w:bottom w:val="none" w:sz="0" w:space="0" w:color="auto"/>
                <w:right w:val="none" w:sz="0" w:space="0" w:color="auto"/>
              </w:divBdr>
            </w:div>
            <w:div w:id="745617273">
              <w:marLeft w:val="0"/>
              <w:marRight w:val="0"/>
              <w:marTop w:val="0"/>
              <w:marBottom w:val="0"/>
              <w:divBdr>
                <w:top w:val="none" w:sz="0" w:space="0" w:color="auto"/>
                <w:left w:val="none" w:sz="0" w:space="0" w:color="auto"/>
                <w:bottom w:val="none" w:sz="0" w:space="0" w:color="auto"/>
                <w:right w:val="none" w:sz="0" w:space="0" w:color="auto"/>
              </w:divBdr>
            </w:div>
            <w:div w:id="700325987">
              <w:marLeft w:val="0"/>
              <w:marRight w:val="0"/>
              <w:marTop w:val="0"/>
              <w:marBottom w:val="0"/>
              <w:divBdr>
                <w:top w:val="none" w:sz="0" w:space="0" w:color="auto"/>
                <w:left w:val="none" w:sz="0" w:space="0" w:color="auto"/>
                <w:bottom w:val="none" w:sz="0" w:space="0" w:color="auto"/>
                <w:right w:val="none" w:sz="0" w:space="0" w:color="auto"/>
              </w:divBdr>
            </w:div>
            <w:div w:id="239798502">
              <w:marLeft w:val="0"/>
              <w:marRight w:val="0"/>
              <w:marTop w:val="0"/>
              <w:marBottom w:val="0"/>
              <w:divBdr>
                <w:top w:val="none" w:sz="0" w:space="0" w:color="auto"/>
                <w:left w:val="none" w:sz="0" w:space="0" w:color="auto"/>
                <w:bottom w:val="none" w:sz="0" w:space="0" w:color="auto"/>
                <w:right w:val="none" w:sz="0" w:space="0" w:color="auto"/>
              </w:divBdr>
            </w:div>
            <w:div w:id="2014918667">
              <w:marLeft w:val="0"/>
              <w:marRight w:val="0"/>
              <w:marTop w:val="0"/>
              <w:marBottom w:val="0"/>
              <w:divBdr>
                <w:top w:val="none" w:sz="0" w:space="0" w:color="auto"/>
                <w:left w:val="none" w:sz="0" w:space="0" w:color="auto"/>
                <w:bottom w:val="none" w:sz="0" w:space="0" w:color="auto"/>
                <w:right w:val="none" w:sz="0" w:space="0" w:color="auto"/>
              </w:divBdr>
            </w:div>
            <w:div w:id="295722086">
              <w:marLeft w:val="0"/>
              <w:marRight w:val="0"/>
              <w:marTop w:val="0"/>
              <w:marBottom w:val="0"/>
              <w:divBdr>
                <w:top w:val="none" w:sz="0" w:space="0" w:color="auto"/>
                <w:left w:val="none" w:sz="0" w:space="0" w:color="auto"/>
                <w:bottom w:val="none" w:sz="0" w:space="0" w:color="auto"/>
                <w:right w:val="none" w:sz="0" w:space="0" w:color="auto"/>
              </w:divBdr>
            </w:div>
            <w:div w:id="12307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746624">
      <w:bodyDiv w:val="1"/>
      <w:marLeft w:val="0"/>
      <w:marRight w:val="0"/>
      <w:marTop w:val="0"/>
      <w:marBottom w:val="0"/>
      <w:divBdr>
        <w:top w:val="none" w:sz="0" w:space="0" w:color="auto"/>
        <w:left w:val="none" w:sz="0" w:space="0" w:color="auto"/>
        <w:bottom w:val="none" w:sz="0" w:space="0" w:color="auto"/>
        <w:right w:val="none" w:sz="0" w:space="0" w:color="auto"/>
      </w:divBdr>
      <w:divsChild>
        <w:div w:id="1916475314">
          <w:marLeft w:val="0"/>
          <w:marRight w:val="0"/>
          <w:marTop w:val="0"/>
          <w:marBottom w:val="120"/>
          <w:divBdr>
            <w:top w:val="none" w:sz="0" w:space="0" w:color="auto"/>
            <w:left w:val="none" w:sz="0" w:space="0" w:color="auto"/>
            <w:bottom w:val="none" w:sz="0" w:space="0" w:color="auto"/>
            <w:right w:val="none" w:sz="0" w:space="0" w:color="auto"/>
          </w:divBdr>
        </w:div>
      </w:divsChild>
    </w:div>
    <w:div w:id="786192270">
      <w:bodyDiv w:val="1"/>
      <w:marLeft w:val="0"/>
      <w:marRight w:val="0"/>
      <w:marTop w:val="0"/>
      <w:marBottom w:val="0"/>
      <w:divBdr>
        <w:top w:val="none" w:sz="0" w:space="0" w:color="auto"/>
        <w:left w:val="none" w:sz="0" w:space="0" w:color="auto"/>
        <w:bottom w:val="none" w:sz="0" w:space="0" w:color="auto"/>
        <w:right w:val="none" w:sz="0" w:space="0" w:color="auto"/>
      </w:divBdr>
      <w:divsChild>
        <w:div w:id="1976370718">
          <w:marLeft w:val="0"/>
          <w:marRight w:val="0"/>
          <w:marTop w:val="0"/>
          <w:marBottom w:val="120"/>
          <w:divBdr>
            <w:top w:val="none" w:sz="0" w:space="0" w:color="auto"/>
            <w:left w:val="none" w:sz="0" w:space="0" w:color="auto"/>
            <w:bottom w:val="none" w:sz="0" w:space="0" w:color="auto"/>
            <w:right w:val="none" w:sz="0" w:space="0" w:color="auto"/>
          </w:divBdr>
          <w:divsChild>
            <w:div w:id="1550536578">
              <w:marLeft w:val="0"/>
              <w:marRight w:val="0"/>
              <w:marTop w:val="0"/>
              <w:marBottom w:val="0"/>
              <w:divBdr>
                <w:top w:val="none" w:sz="0" w:space="0" w:color="auto"/>
                <w:left w:val="none" w:sz="0" w:space="0" w:color="auto"/>
                <w:bottom w:val="none" w:sz="0" w:space="0" w:color="auto"/>
                <w:right w:val="none" w:sz="0" w:space="0" w:color="auto"/>
              </w:divBdr>
            </w:div>
            <w:div w:id="1299646434">
              <w:marLeft w:val="0"/>
              <w:marRight w:val="0"/>
              <w:marTop w:val="0"/>
              <w:marBottom w:val="0"/>
              <w:divBdr>
                <w:top w:val="none" w:sz="0" w:space="0" w:color="auto"/>
                <w:left w:val="none" w:sz="0" w:space="0" w:color="auto"/>
                <w:bottom w:val="none" w:sz="0" w:space="0" w:color="auto"/>
                <w:right w:val="none" w:sz="0" w:space="0" w:color="auto"/>
              </w:divBdr>
            </w:div>
            <w:div w:id="1714576504">
              <w:marLeft w:val="0"/>
              <w:marRight w:val="0"/>
              <w:marTop w:val="0"/>
              <w:marBottom w:val="0"/>
              <w:divBdr>
                <w:top w:val="none" w:sz="0" w:space="0" w:color="auto"/>
                <w:left w:val="none" w:sz="0" w:space="0" w:color="auto"/>
                <w:bottom w:val="none" w:sz="0" w:space="0" w:color="auto"/>
                <w:right w:val="none" w:sz="0" w:space="0" w:color="auto"/>
              </w:divBdr>
            </w:div>
            <w:div w:id="2111319472">
              <w:marLeft w:val="0"/>
              <w:marRight w:val="0"/>
              <w:marTop w:val="0"/>
              <w:marBottom w:val="0"/>
              <w:divBdr>
                <w:top w:val="none" w:sz="0" w:space="0" w:color="auto"/>
                <w:left w:val="none" w:sz="0" w:space="0" w:color="auto"/>
                <w:bottom w:val="none" w:sz="0" w:space="0" w:color="auto"/>
                <w:right w:val="none" w:sz="0" w:space="0" w:color="auto"/>
              </w:divBdr>
            </w:div>
            <w:div w:id="155654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69982">
      <w:bodyDiv w:val="1"/>
      <w:marLeft w:val="0"/>
      <w:marRight w:val="0"/>
      <w:marTop w:val="0"/>
      <w:marBottom w:val="0"/>
      <w:divBdr>
        <w:top w:val="none" w:sz="0" w:space="0" w:color="auto"/>
        <w:left w:val="none" w:sz="0" w:space="0" w:color="auto"/>
        <w:bottom w:val="none" w:sz="0" w:space="0" w:color="auto"/>
        <w:right w:val="none" w:sz="0" w:space="0" w:color="auto"/>
      </w:divBdr>
    </w:div>
    <w:div w:id="1376349339">
      <w:bodyDiv w:val="1"/>
      <w:marLeft w:val="0"/>
      <w:marRight w:val="0"/>
      <w:marTop w:val="0"/>
      <w:marBottom w:val="0"/>
      <w:divBdr>
        <w:top w:val="none" w:sz="0" w:space="0" w:color="auto"/>
        <w:left w:val="none" w:sz="0" w:space="0" w:color="auto"/>
        <w:bottom w:val="none" w:sz="0" w:space="0" w:color="auto"/>
        <w:right w:val="none" w:sz="0" w:space="0" w:color="auto"/>
      </w:divBdr>
    </w:div>
    <w:div w:id="1780563723">
      <w:bodyDiv w:val="1"/>
      <w:marLeft w:val="0"/>
      <w:marRight w:val="0"/>
      <w:marTop w:val="0"/>
      <w:marBottom w:val="0"/>
      <w:divBdr>
        <w:top w:val="none" w:sz="0" w:space="0" w:color="auto"/>
        <w:left w:val="none" w:sz="0" w:space="0" w:color="auto"/>
        <w:bottom w:val="none" w:sz="0" w:space="0" w:color="auto"/>
        <w:right w:val="none" w:sz="0" w:space="0" w:color="auto"/>
      </w:divBdr>
    </w:div>
    <w:div w:id="191654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zh.government.b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zh.government.bg/MZH/bg/procurement/pr_procedures/Procedura152.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zh.government.bg"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D0C62F-A562-4174-AD74-7DBA0FCD5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54</Pages>
  <Words>16754</Words>
  <Characters>105290</Characters>
  <Application>Microsoft Office Word</Application>
  <DocSecurity>0</DocSecurity>
  <Lines>877</Lines>
  <Paragraphs>243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121801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Dimitrina Marinska</cp:lastModifiedBy>
  <cp:revision>4</cp:revision>
  <cp:lastPrinted>2017-02-15T11:48:00Z</cp:lastPrinted>
  <dcterms:created xsi:type="dcterms:W3CDTF">2017-03-02T10:42:00Z</dcterms:created>
  <dcterms:modified xsi:type="dcterms:W3CDTF">2017-03-06T09:50:00Z</dcterms:modified>
</cp:coreProperties>
</file>