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8C" w:rsidRPr="0059694F" w:rsidRDefault="007E01EB">
      <w:pPr>
        <w:rPr>
          <w:rFonts w:ascii="Times New Roman" w:hAnsi="Times New Roman" w:cs="Times New Roman"/>
          <w:b/>
          <w:sz w:val="24"/>
          <w:szCs w:val="24"/>
        </w:rPr>
      </w:pPr>
      <w:r w:rsidRPr="0059694F">
        <w:rPr>
          <w:rFonts w:ascii="Times New Roman" w:hAnsi="Times New Roman" w:cs="Times New Roman"/>
          <w:b/>
          <w:sz w:val="24"/>
          <w:szCs w:val="24"/>
        </w:rPr>
        <w:t xml:space="preserve">Публикувано на </w:t>
      </w:r>
      <w:r w:rsidR="008B3BB9" w:rsidRPr="0059694F">
        <w:rPr>
          <w:rFonts w:ascii="Times New Roman" w:hAnsi="Times New Roman" w:cs="Times New Roman"/>
          <w:b/>
          <w:sz w:val="24"/>
          <w:szCs w:val="24"/>
        </w:rPr>
        <w:t>18</w:t>
      </w:r>
      <w:r w:rsidRPr="0059694F">
        <w:rPr>
          <w:rFonts w:ascii="Times New Roman" w:hAnsi="Times New Roman" w:cs="Times New Roman"/>
          <w:b/>
          <w:sz w:val="24"/>
          <w:szCs w:val="24"/>
        </w:rPr>
        <w:t>.0</w:t>
      </w:r>
      <w:r w:rsidR="008B3BB9" w:rsidRPr="0059694F">
        <w:rPr>
          <w:rFonts w:ascii="Times New Roman" w:hAnsi="Times New Roman" w:cs="Times New Roman"/>
          <w:b/>
          <w:sz w:val="24"/>
          <w:szCs w:val="24"/>
        </w:rPr>
        <w:t>5</w:t>
      </w:r>
      <w:r w:rsidRPr="0059694F">
        <w:rPr>
          <w:rFonts w:ascii="Times New Roman" w:hAnsi="Times New Roman" w:cs="Times New Roman"/>
          <w:b/>
          <w:sz w:val="24"/>
          <w:szCs w:val="24"/>
        </w:rPr>
        <w:t>.2018 г.</w:t>
      </w:r>
    </w:p>
    <w:tbl>
      <w:tblPr>
        <w:tblStyle w:val="TableGrid"/>
        <w:tblW w:w="5000" w:type="pct"/>
        <w:tblLayout w:type="fixed"/>
        <w:tblLook w:val="04A0" w:firstRow="1" w:lastRow="0" w:firstColumn="1" w:lastColumn="0" w:noHBand="0" w:noVBand="1"/>
      </w:tblPr>
      <w:tblGrid>
        <w:gridCol w:w="1950"/>
        <w:gridCol w:w="23"/>
        <w:gridCol w:w="6499"/>
        <w:gridCol w:w="5748"/>
      </w:tblGrid>
      <w:tr w:rsidR="003349D3" w:rsidRPr="0059694F" w:rsidTr="00B90FFF">
        <w:tc>
          <w:tcPr>
            <w:tcW w:w="694" w:type="pct"/>
            <w:gridSpan w:val="2"/>
            <w:vAlign w:val="center"/>
          </w:tcPr>
          <w:p w:rsidR="003349D3" w:rsidRPr="0059694F" w:rsidRDefault="003349D3" w:rsidP="003349D3">
            <w:pPr>
              <w:rPr>
                <w:rFonts w:ascii="Times New Roman" w:hAnsi="Times New Roman" w:cs="Times New Roman"/>
                <w:b/>
                <w:sz w:val="24"/>
                <w:szCs w:val="24"/>
              </w:rPr>
            </w:pPr>
            <w:r w:rsidRPr="0059694F">
              <w:rPr>
                <w:rFonts w:ascii="Times New Roman" w:hAnsi="Times New Roman" w:cs="Times New Roman"/>
                <w:b/>
                <w:sz w:val="24"/>
                <w:szCs w:val="24"/>
              </w:rPr>
              <w:t>№</w:t>
            </w:r>
            <w:r w:rsidR="00C048FB" w:rsidRPr="0059694F">
              <w:rPr>
                <w:rFonts w:ascii="Times New Roman" w:hAnsi="Times New Roman" w:cs="Times New Roman"/>
                <w:b/>
                <w:sz w:val="24"/>
                <w:szCs w:val="24"/>
              </w:rPr>
              <w:t xml:space="preserve"> по ред и</w:t>
            </w:r>
            <w:r w:rsidRPr="0059694F">
              <w:rPr>
                <w:rFonts w:ascii="Times New Roman" w:hAnsi="Times New Roman" w:cs="Times New Roman"/>
                <w:b/>
                <w:sz w:val="24"/>
                <w:szCs w:val="24"/>
              </w:rPr>
              <w:t xml:space="preserve"> дата на получаване</w:t>
            </w:r>
          </w:p>
          <w:p w:rsidR="003349D3" w:rsidRPr="0059694F" w:rsidRDefault="003349D3" w:rsidP="003349D3">
            <w:pPr>
              <w:rPr>
                <w:rFonts w:ascii="Times New Roman" w:hAnsi="Times New Roman" w:cs="Times New Roman"/>
                <w:b/>
                <w:sz w:val="24"/>
                <w:szCs w:val="24"/>
              </w:rPr>
            </w:pPr>
          </w:p>
        </w:tc>
        <w:tc>
          <w:tcPr>
            <w:tcW w:w="2285" w:type="pct"/>
            <w:vAlign w:val="center"/>
          </w:tcPr>
          <w:p w:rsidR="003349D3" w:rsidRPr="0059694F" w:rsidRDefault="003349D3" w:rsidP="003349D3">
            <w:pPr>
              <w:jc w:val="center"/>
              <w:rPr>
                <w:rFonts w:ascii="Times New Roman" w:hAnsi="Times New Roman" w:cs="Times New Roman"/>
                <w:b/>
                <w:sz w:val="24"/>
                <w:szCs w:val="24"/>
              </w:rPr>
            </w:pPr>
            <w:r w:rsidRPr="0059694F">
              <w:rPr>
                <w:rFonts w:ascii="Times New Roman" w:hAnsi="Times New Roman" w:cs="Times New Roman"/>
                <w:b/>
                <w:sz w:val="24"/>
                <w:szCs w:val="24"/>
              </w:rPr>
              <w:t>Данни на подателя (име и/или ел. поща), въпрос</w:t>
            </w:r>
          </w:p>
        </w:tc>
        <w:tc>
          <w:tcPr>
            <w:tcW w:w="2021" w:type="pct"/>
            <w:vAlign w:val="center"/>
          </w:tcPr>
          <w:p w:rsidR="003349D3" w:rsidRPr="0059694F" w:rsidRDefault="003349D3" w:rsidP="003349D3">
            <w:pPr>
              <w:jc w:val="center"/>
              <w:rPr>
                <w:rFonts w:ascii="Times New Roman" w:hAnsi="Times New Roman" w:cs="Times New Roman"/>
                <w:b/>
                <w:sz w:val="24"/>
                <w:szCs w:val="24"/>
              </w:rPr>
            </w:pPr>
            <w:r w:rsidRPr="0059694F">
              <w:rPr>
                <w:rFonts w:ascii="Times New Roman" w:hAnsi="Times New Roman" w:cs="Times New Roman"/>
                <w:b/>
                <w:sz w:val="24"/>
                <w:szCs w:val="24"/>
              </w:rPr>
              <w:t>Разяснение от УО</w:t>
            </w:r>
          </w:p>
        </w:tc>
      </w:tr>
      <w:tr w:rsidR="003349D3" w:rsidRPr="0059694F" w:rsidTr="00B90FFF">
        <w:tc>
          <w:tcPr>
            <w:tcW w:w="694" w:type="pct"/>
            <w:gridSpan w:val="2"/>
          </w:tcPr>
          <w:p w:rsidR="003349D3" w:rsidRPr="0059694F" w:rsidRDefault="003349D3">
            <w:pPr>
              <w:rPr>
                <w:rFonts w:ascii="Times New Roman" w:hAnsi="Times New Roman" w:cs="Times New Roman"/>
                <w:sz w:val="24"/>
                <w:szCs w:val="24"/>
              </w:rPr>
            </w:pPr>
            <w:r w:rsidRPr="0059694F">
              <w:rPr>
                <w:rFonts w:ascii="Times New Roman" w:hAnsi="Times New Roman" w:cs="Times New Roman"/>
                <w:b/>
                <w:sz w:val="24"/>
                <w:szCs w:val="24"/>
              </w:rPr>
              <w:t>№ 1</w:t>
            </w:r>
            <w:r w:rsidRPr="0059694F">
              <w:rPr>
                <w:rFonts w:ascii="Times New Roman" w:hAnsi="Times New Roman" w:cs="Times New Roman"/>
                <w:sz w:val="24"/>
                <w:szCs w:val="24"/>
              </w:rPr>
              <w:t xml:space="preserve"> </w:t>
            </w:r>
          </w:p>
          <w:p w:rsidR="003349D3" w:rsidRPr="0059694F" w:rsidRDefault="008B3BB9" w:rsidP="00460AB8">
            <w:pPr>
              <w:rPr>
                <w:rFonts w:ascii="Times New Roman" w:hAnsi="Times New Roman" w:cs="Times New Roman"/>
                <w:sz w:val="24"/>
                <w:szCs w:val="24"/>
              </w:rPr>
            </w:pPr>
            <w:r w:rsidRPr="0059694F">
              <w:rPr>
                <w:rFonts w:ascii="Times New Roman" w:hAnsi="Times New Roman" w:cs="Times New Roman"/>
                <w:sz w:val="24"/>
                <w:szCs w:val="24"/>
              </w:rPr>
              <w:t>09.05.2018</w:t>
            </w:r>
          </w:p>
        </w:tc>
        <w:tc>
          <w:tcPr>
            <w:tcW w:w="2285" w:type="pct"/>
          </w:tcPr>
          <w:p w:rsidR="00460AB8" w:rsidRPr="0059694F" w:rsidRDefault="008B3BB9" w:rsidP="00A436E6">
            <w:pPr>
              <w:contextualSpacing/>
              <w:jc w:val="both"/>
            </w:pPr>
            <w:bookmarkStart w:id="0" w:name="_Toc505956284"/>
            <w:r w:rsidRPr="0059694F">
              <w:rPr>
                <w:rFonts w:ascii="Times New Roman" w:eastAsia="Calibri" w:hAnsi="Times New Roman" w:cs="Times New Roman"/>
                <w:b/>
                <w:sz w:val="24"/>
                <w:szCs w:val="24"/>
                <w:lang w:eastAsia="bg-BG"/>
              </w:rPr>
              <w:t xml:space="preserve">инж. Крум Георгиев </w:t>
            </w:r>
            <w:hyperlink r:id="rId9" w:history="1">
              <w:r w:rsidRPr="0059694F">
                <w:rPr>
                  <w:rStyle w:val="Hyperlink"/>
                </w:rPr>
                <w:t>krumgeorgiev2004@yahoo.com</w:t>
              </w:r>
            </w:hyperlink>
            <w:bookmarkEnd w:id="0"/>
          </w:p>
          <w:p w:rsidR="008B3BB9" w:rsidRPr="0059694F" w:rsidRDefault="008B3BB9" w:rsidP="008B3BB9">
            <w:pPr>
              <w:contextualSpacing/>
              <w:jc w:val="both"/>
              <w:rPr>
                <w:rFonts w:ascii="Times New Roman" w:eastAsia="Calibri" w:hAnsi="Times New Roman" w:cs="Times New Roman"/>
                <w:sz w:val="24"/>
                <w:szCs w:val="24"/>
                <w:lang w:eastAsia="bg-BG"/>
              </w:rPr>
            </w:pPr>
            <w:r w:rsidRPr="0059694F">
              <w:rPr>
                <w:rFonts w:ascii="Times New Roman" w:eastAsia="Calibri" w:hAnsi="Times New Roman" w:cs="Times New Roman"/>
                <w:sz w:val="24"/>
                <w:szCs w:val="24"/>
                <w:lang w:eastAsia="bg-BG"/>
              </w:rPr>
              <w:t>Във връзка с процедура чрез подбор № BG06RDNP001-8.001 по подмярка 8.6 „Инвестиции в технологии за лесовъдство и в преработката, мобилизирането и търговията с горски продукти“, бих искал да получа следните уточнения.</w:t>
            </w:r>
          </w:p>
          <w:p w:rsidR="008B3BB9" w:rsidRPr="0059694F" w:rsidRDefault="008B3BB9" w:rsidP="008B3BB9">
            <w:pPr>
              <w:contextualSpacing/>
              <w:jc w:val="both"/>
              <w:rPr>
                <w:rFonts w:ascii="Times New Roman" w:eastAsia="Calibri" w:hAnsi="Times New Roman" w:cs="Times New Roman"/>
                <w:sz w:val="24"/>
                <w:szCs w:val="24"/>
                <w:lang w:eastAsia="bg-BG"/>
              </w:rPr>
            </w:pPr>
            <w:r w:rsidRPr="0059694F">
              <w:rPr>
                <w:rFonts w:ascii="Times New Roman" w:eastAsia="Calibri" w:hAnsi="Times New Roman" w:cs="Times New Roman"/>
                <w:sz w:val="24"/>
                <w:szCs w:val="24"/>
                <w:lang w:eastAsia="bg-BG"/>
              </w:rPr>
              <w:t xml:space="preserve">В т. 13.1. Допустими дейности от Условията за кандидатстване по мярката е посочено, че допустими за подпомагане са следните дейности: “1. Изграждане, придобиване или подобрение на сгради и други недвижими активи необходими за първичната преработка на дървесина, както и закупуването на земя, когато е пряко свързана с изпълнението на проектното предложение”. </w:t>
            </w:r>
          </w:p>
          <w:p w:rsidR="008B3BB9" w:rsidRPr="0059694F" w:rsidRDefault="008B3BB9" w:rsidP="008B3BB9">
            <w:pPr>
              <w:contextualSpacing/>
              <w:jc w:val="both"/>
              <w:rPr>
                <w:rFonts w:ascii="Times New Roman" w:eastAsia="Calibri" w:hAnsi="Times New Roman" w:cs="Times New Roman"/>
                <w:sz w:val="24"/>
                <w:szCs w:val="24"/>
                <w:lang w:eastAsia="bg-BG"/>
              </w:rPr>
            </w:pPr>
            <w:r w:rsidRPr="0059694F">
              <w:rPr>
                <w:rFonts w:ascii="Times New Roman" w:eastAsia="Calibri" w:hAnsi="Times New Roman" w:cs="Times New Roman"/>
                <w:sz w:val="24"/>
                <w:szCs w:val="24"/>
                <w:lang w:eastAsia="bg-BG"/>
              </w:rPr>
              <w:t xml:space="preserve">В т. 14.2. Условия на допустимост на  разходите се упоменава, че “1. Безвъзмездната финансова помощ се предоставя под формата на възстановяване на действително направени и платени допустими разходи” и “3. Разходите за закупуване на земя и сгради или други недвижими активи по т.  2 и 1.1 от раздел 14.1. „Допустими разходи” са допустими за финансиране до размера на данъчната им оценка, валидна към датата на подаване на проектното предложение, а в случаите на закупуване на земя разходите не трябва да  </w:t>
            </w:r>
            <w:r w:rsidRPr="0059694F">
              <w:rPr>
                <w:rFonts w:ascii="Times New Roman" w:eastAsia="Calibri" w:hAnsi="Times New Roman" w:cs="Times New Roman"/>
                <w:sz w:val="24"/>
                <w:szCs w:val="24"/>
                <w:lang w:eastAsia="bg-BG"/>
              </w:rPr>
              <w:lastRenderedPageBreak/>
              <w:t>надхвърлят и 10% от допустимите разходи по т. 1.1 и 1.2 от раздел 14.1. „Допустими разходи”, когато са пряко свързани с изпълнението на проекта. В случай, че към датата на придобиването данъчната оценка е с по-ниска стойност, допустими за финансиране са разходите до този размер”.</w:t>
            </w:r>
          </w:p>
          <w:p w:rsidR="008B3BB9" w:rsidRPr="0059694F" w:rsidRDefault="008B3BB9" w:rsidP="008B3BB9">
            <w:pPr>
              <w:contextualSpacing/>
              <w:jc w:val="both"/>
              <w:rPr>
                <w:rFonts w:ascii="Times New Roman" w:eastAsia="Calibri" w:hAnsi="Times New Roman" w:cs="Times New Roman"/>
                <w:sz w:val="24"/>
                <w:szCs w:val="24"/>
                <w:lang w:eastAsia="bg-BG"/>
              </w:rPr>
            </w:pPr>
            <w:r w:rsidRPr="0059694F">
              <w:rPr>
                <w:rFonts w:ascii="Times New Roman" w:eastAsia="Calibri" w:hAnsi="Times New Roman" w:cs="Times New Roman"/>
                <w:sz w:val="24"/>
                <w:szCs w:val="24"/>
                <w:lang w:eastAsia="bg-BG"/>
              </w:rPr>
              <w:t>Предвид гореизложеното, моля, за следните уточнения:</w:t>
            </w:r>
          </w:p>
          <w:p w:rsidR="008B3BB9" w:rsidRPr="0059694F" w:rsidRDefault="008B3BB9" w:rsidP="008B3BB9">
            <w:pPr>
              <w:contextualSpacing/>
              <w:jc w:val="both"/>
              <w:rPr>
                <w:rFonts w:ascii="Times New Roman" w:eastAsia="Calibri" w:hAnsi="Times New Roman" w:cs="Times New Roman"/>
                <w:sz w:val="24"/>
                <w:szCs w:val="24"/>
                <w:lang w:eastAsia="bg-BG"/>
              </w:rPr>
            </w:pPr>
            <w:r w:rsidRPr="0059694F">
              <w:rPr>
                <w:rFonts w:ascii="Times New Roman" w:eastAsia="Calibri" w:hAnsi="Times New Roman" w:cs="Times New Roman"/>
                <w:sz w:val="24"/>
                <w:szCs w:val="24"/>
                <w:lang w:eastAsia="bg-BG"/>
              </w:rPr>
              <w:t>1.</w:t>
            </w:r>
            <w:r w:rsidRPr="0059694F">
              <w:rPr>
                <w:rFonts w:ascii="Times New Roman" w:eastAsia="Calibri" w:hAnsi="Times New Roman" w:cs="Times New Roman"/>
                <w:sz w:val="24"/>
                <w:szCs w:val="24"/>
                <w:lang w:eastAsia="bg-BG"/>
              </w:rPr>
              <w:tab/>
              <w:t xml:space="preserve">Ако имота, който е предмет на инвестицията по проекта се планира за закупуване от Кандидата и обхваща както земя, така и сграда, отделни ли данъчни оценки ли следва да се направят за земята (върху която е построена сградата) и за самата сграда (в рамките на един и същи имот), за да бъдат разходите по проекта допустими и </w:t>
            </w:r>
            <w:proofErr w:type="spellStart"/>
            <w:r w:rsidRPr="0059694F">
              <w:rPr>
                <w:rFonts w:ascii="Times New Roman" w:eastAsia="Calibri" w:hAnsi="Times New Roman" w:cs="Times New Roman"/>
                <w:sz w:val="24"/>
                <w:szCs w:val="24"/>
                <w:lang w:eastAsia="bg-BG"/>
              </w:rPr>
              <w:t>разграничими</w:t>
            </w:r>
            <w:proofErr w:type="spellEnd"/>
            <w:r w:rsidRPr="0059694F">
              <w:rPr>
                <w:rFonts w:ascii="Times New Roman" w:eastAsia="Calibri" w:hAnsi="Times New Roman" w:cs="Times New Roman"/>
                <w:sz w:val="24"/>
                <w:szCs w:val="24"/>
                <w:lang w:eastAsia="bg-BG"/>
              </w:rPr>
              <w:t xml:space="preserve"> (Разходи, свързани с придобиване на сгради и други недвижими активи и Закупуване на земя, когато е пряко свързана с изпълнението на проектното предложение)? </w:t>
            </w:r>
          </w:p>
          <w:p w:rsidR="00876B33" w:rsidRPr="0059694F" w:rsidRDefault="00876B33" w:rsidP="008B3BB9">
            <w:pPr>
              <w:contextualSpacing/>
              <w:jc w:val="both"/>
              <w:rPr>
                <w:rFonts w:ascii="Times New Roman" w:eastAsia="Calibri" w:hAnsi="Times New Roman" w:cs="Times New Roman"/>
                <w:sz w:val="24"/>
                <w:szCs w:val="24"/>
                <w:lang w:eastAsia="bg-BG"/>
              </w:rPr>
            </w:pPr>
          </w:p>
          <w:p w:rsidR="00876B33" w:rsidRPr="0059694F" w:rsidRDefault="00876B33" w:rsidP="008B3BB9">
            <w:pPr>
              <w:contextualSpacing/>
              <w:jc w:val="both"/>
              <w:rPr>
                <w:rFonts w:ascii="Times New Roman" w:eastAsia="Calibri" w:hAnsi="Times New Roman" w:cs="Times New Roman"/>
                <w:sz w:val="24"/>
                <w:szCs w:val="24"/>
                <w:lang w:eastAsia="bg-BG"/>
              </w:rPr>
            </w:pPr>
          </w:p>
          <w:p w:rsidR="00876B33" w:rsidRPr="0059694F" w:rsidRDefault="00876B33" w:rsidP="008B3BB9">
            <w:pPr>
              <w:contextualSpacing/>
              <w:jc w:val="both"/>
              <w:rPr>
                <w:rFonts w:ascii="Times New Roman" w:eastAsia="Calibri" w:hAnsi="Times New Roman" w:cs="Times New Roman"/>
                <w:sz w:val="24"/>
                <w:szCs w:val="24"/>
                <w:lang w:eastAsia="bg-BG"/>
              </w:rPr>
            </w:pPr>
          </w:p>
          <w:p w:rsidR="00876B33" w:rsidRPr="0059694F" w:rsidRDefault="00876B33" w:rsidP="008B3BB9">
            <w:pPr>
              <w:contextualSpacing/>
              <w:jc w:val="both"/>
              <w:rPr>
                <w:rFonts w:ascii="Times New Roman" w:eastAsia="Calibri" w:hAnsi="Times New Roman" w:cs="Times New Roman"/>
                <w:sz w:val="24"/>
                <w:szCs w:val="24"/>
                <w:lang w:eastAsia="bg-BG"/>
              </w:rPr>
            </w:pPr>
          </w:p>
          <w:p w:rsidR="00876B33" w:rsidRPr="0059694F" w:rsidRDefault="00876B33" w:rsidP="008B3BB9">
            <w:pPr>
              <w:contextualSpacing/>
              <w:jc w:val="both"/>
              <w:rPr>
                <w:rFonts w:ascii="Times New Roman" w:eastAsia="Calibri" w:hAnsi="Times New Roman" w:cs="Times New Roman"/>
                <w:sz w:val="24"/>
                <w:szCs w:val="24"/>
                <w:lang w:eastAsia="bg-BG"/>
              </w:rPr>
            </w:pPr>
          </w:p>
          <w:p w:rsidR="00876B33" w:rsidRPr="0059694F" w:rsidRDefault="00876B33" w:rsidP="008B3BB9">
            <w:pPr>
              <w:contextualSpacing/>
              <w:jc w:val="both"/>
              <w:rPr>
                <w:rFonts w:ascii="Times New Roman" w:eastAsia="Calibri" w:hAnsi="Times New Roman" w:cs="Times New Roman"/>
                <w:sz w:val="24"/>
                <w:szCs w:val="24"/>
                <w:lang w:eastAsia="bg-BG"/>
              </w:rPr>
            </w:pPr>
          </w:p>
          <w:p w:rsidR="008B3BB9" w:rsidRPr="0059694F" w:rsidRDefault="008B3BB9" w:rsidP="008B3BB9">
            <w:pPr>
              <w:contextualSpacing/>
              <w:jc w:val="both"/>
              <w:rPr>
                <w:rFonts w:ascii="Times New Roman" w:eastAsia="Calibri" w:hAnsi="Times New Roman" w:cs="Times New Roman"/>
                <w:sz w:val="24"/>
                <w:szCs w:val="24"/>
                <w:lang w:eastAsia="bg-BG"/>
              </w:rPr>
            </w:pPr>
            <w:r w:rsidRPr="0059694F">
              <w:rPr>
                <w:rFonts w:ascii="Times New Roman" w:eastAsia="Calibri" w:hAnsi="Times New Roman" w:cs="Times New Roman"/>
                <w:sz w:val="24"/>
                <w:szCs w:val="24"/>
                <w:lang w:eastAsia="bg-BG"/>
              </w:rPr>
              <w:t>2.</w:t>
            </w:r>
            <w:r w:rsidRPr="0059694F">
              <w:rPr>
                <w:rFonts w:ascii="Times New Roman" w:eastAsia="Calibri" w:hAnsi="Times New Roman" w:cs="Times New Roman"/>
                <w:sz w:val="24"/>
                <w:szCs w:val="24"/>
                <w:lang w:eastAsia="bg-BG"/>
              </w:rPr>
              <w:tab/>
              <w:t>Има ли ограничение за стойността на сградата (в %) като дял от общата инвестиция, за да бъде допустим разхода? За земята се уточнява, че не трябва да надхвърля 10% от общите допустими разходи.</w:t>
            </w:r>
          </w:p>
          <w:p w:rsidR="00876B33" w:rsidRPr="0059694F" w:rsidRDefault="00876B33" w:rsidP="008B3BB9">
            <w:pPr>
              <w:contextualSpacing/>
              <w:jc w:val="both"/>
              <w:rPr>
                <w:rFonts w:ascii="Times New Roman" w:eastAsia="Calibri" w:hAnsi="Times New Roman" w:cs="Times New Roman"/>
                <w:sz w:val="24"/>
                <w:szCs w:val="24"/>
                <w:lang w:eastAsia="bg-BG"/>
              </w:rPr>
            </w:pPr>
          </w:p>
          <w:p w:rsidR="00876B33" w:rsidRPr="0059694F" w:rsidRDefault="00876B33" w:rsidP="008B3BB9">
            <w:pPr>
              <w:contextualSpacing/>
              <w:jc w:val="both"/>
              <w:rPr>
                <w:rFonts w:ascii="Times New Roman" w:eastAsia="Calibri" w:hAnsi="Times New Roman" w:cs="Times New Roman"/>
                <w:sz w:val="24"/>
                <w:szCs w:val="24"/>
                <w:lang w:eastAsia="bg-BG"/>
              </w:rPr>
            </w:pPr>
          </w:p>
          <w:p w:rsidR="00876B33" w:rsidRPr="0059694F" w:rsidRDefault="00876B33" w:rsidP="008B3BB9">
            <w:pPr>
              <w:contextualSpacing/>
              <w:jc w:val="both"/>
              <w:rPr>
                <w:rFonts w:ascii="Times New Roman" w:eastAsia="Calibri" w:hAnsi="Times New Roman" w:cs="Times New Roman"/>
                <w:sz w:val="24"/>
                <w:szCs w:val="24"/>
                <w:lang w:eastAsia="bg-BG"/>
              </w:rPr>
            </w:pPr>
          </w:p>
          <w:p w:rsidR="00876B33" w:rsidRPr="0059694F" w:rsidRDefault="00876B33" w:rsidP="008B3BB9">
            <w:pPr>
              <w:contextualSpacing/>
              <w:jc w:val="both"/>
              <w:rPr>
                <w:rFonts w:ascii="Times New Roman" w:eastAsia="Calibri" w:hAnsi="Times New Roman" w:cs="Times New Roman"/>
                <w:sz w:val="24"/>
                <w:szCs w:val="24"/>
                <w:lang w:eastAsia="bg-BG"/>
              </w:rPr>
            </w:pPr>
          </w:p>
          <w:p w:rsidR="00876B33" w:rsidRPr="0059694F" w:rsidRDefault="00876B33" w:rsidP="008B3BB9">
            <w:pPr>
              <w:contextualSpacing/>
              <w:jc w:val="both"/>
              <w:rPr>
                <w:rFonts w:ascii="Times New Roman" w:eastAsia="Calibri" w:hAnsi="Times New Roman" w:cs="Times New Roman"/>
                <w:sz w:val="24"/>
                <w:szCs w:val="24"/>
                <w:lang w:eastAsia="bg-BG"/>
              </w:rPr>
            </w:pPr>
          </w:p>
          <w:p w:rsidR="00876B33" w:rsidRPr="0059694F" w:rsidRDefault="00876B33" w:rsidP="008B3BB9">
            <w:pPr>
              <w:contextualSpacing/>
              <w:jc w:val="both"/>
              <w:rPr>
                <w:rFonts w:ascii="Times New Roman" w:eastAsia="Calibri" w:hAnsi="Times New Roman" w:cs="Times New Roman"/>
                <w:sz w:val="24"/>
                <w:szCs w:val="24"/>
                <w:lang w:eastAsia="bg-BG"/>
              </w:rPr>
            </w:pPr>
          </w:p>
          <w:p w:rsidR="00876B33" w:rsidRPr="0059694F" w:rsidRDefault="00876B33" w:rsidP="008B3BB9">
            <w:pPr>
              <w:contextualSpacing/>
              <w:jc w:val="both"/>
              <w:rPr>
                <w:rFonts w:ascii="Times New Roman" w:eastAsia="Calibri" w:hAnsi="Times New Roman" w:cs="Times New Roman"/>
                <w:sz w:val="24"/>
                <w:szCs w:val="24"/>
                <w:lang w:eastAsia="bg-BG"/>
              </w:rPr>
            </w:pPr>
          </w:p>
          <w:p w:rsidR="00876B33" w:rsidRPr="0059694F" w:rsidRDefault="00876B33" w:rsidP="008B3BB9">
            <w:pPr>
              <w:contextualSpacing/>
              <w:jc w:val="both"/>
              <w:rPr>
                <w:rFonts w:ascii="Times New Roman" w:eastAsia="Calibri" w:hAnsi="Times New Roman" w:cs="Times New Roman"/>
                <w:sz w:val="24"/>
                <w:szCs w:val="24"/>
                <w:lang w:eastAsia="bg-BG"/>
              </w:rPr>
            </w:pPr>
          </w:p>
          <w:p w:rsidR="00876B33" w:rsidRPr="0059694F" w:rsidRDefault="00876B33" w:rsidP="008B3BB9">
            <w:pPr>
              <w:contextualSpacing/>
              <w:jc w:val="both"/>
              <w:rPr>
                <w:rFonts w:ascii="Times New Roman" w:eastAsia="Calibri" w:hAnsi="Times New Roman" w:cs="Times New Roman"/>
                <w:sz w:val="24"/>
                <w:szCs w:val="24"/>
                <w:lang w:eastAsia="bg-BG"/>
              </w:rPr>
            </w:pPr>
          </w:p>
          <w:p w:rsidR="007343C7" w:rsidRPr="0059694F" w:rsidRDefault="008B3BB9" w:rsidP="008B3BB9">
            <w:pPr>
              <w:contextualSpacing/>
              <w:jc w:val="both"/>
              <w:rPr>
                <w:rFonts w:ascii="Times New Roman" w:hAnsi="Times New Roman" w:cs="Times New Roman"/>
                <w:sz w:val="24"/>
                <w:szCs w:val="24"/>
              </w:rPr>
            </w:pPr>
            <w:r w:rsidRPr="0059694F">
              <w:rPr>
                <w:rFonts w:ascii="Times New Roman" w:eastAsia="Calibri" w:hAnsi="Times New Roman" w:cs="Times New Roman"/>
                <w:sz w:val="24"/>
                <w:szCs w:val="24"/>
                <w:lang w:eastAsia="bg-BG"/>
              </w:rPr>
              <w:t>3.</w:t>
            </w:r>
            <w:r w:rsidRPr="0059694F">
              <w:rPr>
                <w:rFonts w:ascii="Times New Roman" w:eastAsia="Calibri" w:hAnsi="Times New Roman" w:cs="Times New Roman"/>
                <w:sz w:val="24"/>
                <w:szCs w:val="24"/>
                <w:lang w:eastAsia="bg-BG"/>
              </w:rPr>
              <w:tab/>
              <w:t>Предвид т. 14.2. (1), какъв вид договор следва да бъде сключен между собственика на имота (земя и/или сграда), върху който ще се реализира инвестицията по проекта и Кандидата, за да бъде допустим разхода? Например, предварителен договор за закупуване на имота, на база на стойност по данъчна оценка достатъчен ли е? Този договор следва ли да бъде регистриран в ДФЗ-РА или в друга институция (напр. нотариално заверен) преди подаването на проекта, за да бъде разхода допустим?</w:t>
            </w:r>
          </w:p>
        </w:tc>
        <w:tc>
          <w:tcPr>
            <w:tcW w:w="2021" w:type="pct"/>
          </w:tcPr>
          <w:p w:rsidR="001B1B41" w:rsidRPr="0059694F" w:rsidRDefault="001B1B41" w:rsidP="00A436E6">
            <w:pPr>
              <w:tabs>
                <w:tab w:val="left" w:pos="4680"/>
              </w:tabs>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876B33" w:rsidRPr="0059694F" w:rsidRDefault="00876B33" w:rsidP="00876B33">
            <w:pPr>
              <w:jc w:val="both"/>
              <w:rPr>
                <w:rFonts w:ascii="Times New Roman" w:hAnsi="Times New Roman" w:cs="Times New Roman"/>
                <w:sz w:val="24"/>
                <w:szCs w:val="24"/>
              </w:rPr>
            </w:pPr>
          </w:p>
          <w:p w:rsidR="00E13018" w:rsidRPr="0059694F" w:rsidRDefault="00E13018" w:rsidP="00B83511">
            <w:pPr>
              <w:pStyle w:val="ListParagraph"/>
              <w:numPr>
                <w:ilvl w:val="0"/>
                <w:numId w:val="4"/>
              </w:numPr>
              <w:ind w:left="33" w:firstLine="284"/>
              <w:jc w:val="both"/>
              <w:rPr>
                <w:rFonts w:ascii="Times New Roman" w:hAnsi="Times New Roman" w:cs="Times New Roman"/>
                <w:sz w:val="24"/>
                <w:szCs w:val="24"/>
              </w:rPr>
            </w:pPr>
            <w:r w:rsidRPr="0059694F">
              <w:rPr>
                <w:rFonts w:ascii="Times New Roman" w:hAnsi="Times New Roman" w:cs="Times New Roman"/>
                <w:sz w:val="24"/>
                <w:szCs w:val="24"/>
              </w:rPr>
              <w:t>В т. 3 от Раздел 14.2 „Условия на допустимост на  разходите“ е посочено, че „Разходите за закупуване на земя  и сгради или други недвижими активи по т.  2 и 1.1 от раздел 14.1. „Допустими разходи” са допустими за финансиране до размера на данъчната им оценка, валидна към датата на подаване на проектното предложение“, по отношение на разходи за закупуване на земя е посочено допълнително условие, че същите (разходи за закупуване на земя) са допустими в размер до 10 на сто от допустимите разходи по т. 1.1 и 1.2 от раздел 14.1. „Допустими разходи”.  С оглед възможността за прилагане на гореописаното е необходимо представянето на документ, от който да е видна данъчната оценка и на сградата и на земята.</w:t>
            </w:r>
          </w:p>
          <w:p w:rsidR="00E13018" w:rsidRPr="0059694F" w:rsidRDefault="00E13018" w:rsidP="00E13018">
            <w:pPr>
              <w:ind w:left="33" w:firstLine="284"/>
              <w:jc w:val="both"/>
              <w:rPr>
                <w:rFonts w:ascii="Times New Roman" w:hAnsi="Times New Roman" w:cs="Times New Roman"/>
                <w:sz w:val="24"/>
                <w:szCs w:val="24"/>
              </w:rPr>
            </w:pPr>
          </w:p>
          <w:p w:rsidR="00E13018" w:rsidRPr="0059694F" w:rsidRDefault="00E13018" w:rsidP="00B83511">
            <w:pPr>
              <w:pStyle w:val="ListParagraph"/>
              <w:numPr>
                <w:ilvl w:val="0"/>
                <w:numId w:val="4"/>
              </w:numPr>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Ограничението за максимално допустими разходи в размер до 10 на сто от допустимите разходи по т. 1.1 и 1.2 от раздел 14.1. „Допустими разходи” има отношение само при кандидатстване за </w:t>
            </w:r>
            <w:r w:rsidRPr="0059694F">
              <w:rPr>
                <w:rFonts w:ascii="Times New Roman" w:hAnsi="Times New Roman" w:cs="Times New Roman"/>
                <w:sz w:val="24"/>
                <w:szCs w:val="24"/>
              </w:rPr>
              <w:lastRenderedPageBreak/>
              <w:t>разходи за закупуване на земя. Разходите за закупуване на сгради или други недвижими активи са допустими за финансиране до размера на данъчната им оценка, валидна към датата на подаване на проектното предложение. В случай, че към датата на придобиването данъчната оценка е с по-ниска стойност, допустими за финансиране са разходите до този размер.</w:t>
            </w:r>
          </w:p>
          <w:p w:rsidR="00E13018" w:rsidRPr="0059694F" w:rsidRDefault="00E13018" w:rsidP="00E13018">
            <w:pPr>
              <w:ind w:left="33" w:firstLine="284"/>
              <w:jc w:val="both"/>
              <w:rPr>
                <w:rFonts w:ascii="Times New Roman" w:hAnsi="Times New Roman" w:cs="Times New Roman"/>
                <w:sz w:val="24"/>
                <w:szCs w:val="24"/>
              </w:rPr>
            </w:pPr>
          </w:p>
          <w:p w:rsidR="00E13018" w:rsidRPr="0059694F" w:rsidRDefault="00E13018" w:rsidP="00E13018">
            <w:pPr>
              <w:ind w:left="33" w:firstLine="284"/>
              <w:jc w:val="both"/>
              <w:rPr>
                <w:rFonts w:ascii="Times New Roman" w:hAnsi="Times New Roman" w:cs="Times New Roman"/>
                <w:sz w:val="24"/>
                <w:szCs w:val="24"/>
              </w:rPr>
            </w:pPr>
            <w:r w:rsidRPr="0059694F">
              <w:rPr>
                <w:rFonts w:ascii="Times New Roman" w:hAnsi="Times New Roman" w:cs="Times New Roman"/>
                <w:sz w:val="24"/>
                <w:szCs w:val="24"/>
              </w:rPr>
              <w:t>3. В изискването посочено в т. 26 от Раздел 24.1. „Списък с общи документи“ е посочено, че в случай на заявени разходи за закупуване на земя и/или сгради и други недвижими активи се предоставя „Предварителен договор за покупко-продажба“, като същия е достатъчно да бъде в обикновена писмена форма. Няма изрично изискване договорите да бъдат вписани в службата по вписвания или заверени в нотариална форма.</w:t>
            </w:r>
          </w:p>
          <w:p w:rsidR="00876B33" w:rsidRPr="0059694F" w:rsidRDefault="00E13018" w:rsidP="00C0251A">
            <w:pPr>
              <w:ind w:left="33" w:firstLine="284"/>
              <w:jc w:val="both"/>
              <w:rPr>
                <w:rFonts w:ascii="Times New Roman" w:hAnsi="Times New Roman" w:cs="Times New Roman"/>
                <w:sz w:val="24"/>
                <w:szCs w:val="24"/>
              </w:rPr>
            </w:pPr>
            <w:r w:rsidRPr="0059694F">
              <w:rPr>
                <w:rFonts w:ascii="Times New Roman" w:hAnsi="Times New Roman" w:cs="Times New Roman"/>
                <w:sz w:val="24"/>
                <w:szCs w:val="24"/>
              </w:rPr>
              <w:t>В случа</w:t>
            </w:r>
            <w:r w:rsidR="00C0251A">
              <w:rPr>
                <w:rFonts w:ascii="Times New Roman" w:hAnsi="Times New Roman" w:cs="Times New Roman"/>
                <w:sz w:val="24"/>
                <w:szCs w:val="24"/>
              </w:rPr>
              <w:t>и</w:t>
            </w:r>
            <w:r w:rsidRPr="0059694F">
              <w:rPr>
                <w:rFonts w:ascii="Times New Roman" w:hAnsi="Times New Roman" w:cs="Times New Roman"/>
                <w:sz w:val="24"/>
                <w:szCs w:val="24"/>
              </w:rPr>
              <w:t>те на заявени за финансиране разходи за закупуване на земя и/или сгради е важно да се отбележи, че „Предварителен договор за покупко-продажба“ не дава права за ползване на земята/ сградите или друг вид недвижим имот от кандидата. В тази връзка е необходимо да бъде спазено и условието на т. 7 и т. 8 от Раздел 13.2 „Условия за допустимост на дейностите“.</w:t>
            </w:r>
          </w:p>
        </w:tc>
      </w:tr>
      <w:tr w:rsidR="003349D3" w:rsidRPr="0059694F" w:rsidTr="00B90FFF">
        <w:tc>
          <w:tcPr>
            <w:tcW w:w="694" w:type="pct"/>
            <w:gridSpan w:val="2"/>
          </w:tcPr>
          <w:p w:rsidR="002E56D2" w:rsidRPr="0059694F" w:rsidRDefault="002E56D2">
            <w:pPr>
              <w:rPr>
                <w:rFonts w:ascii="Times New Roman" w:hAnsi="Times New Roman" w:cs="Times New Roman"/>
                <w:b/>
                <w:sz w:val="24"/>
                <w:szCs w:val="24"/>
              </w:rPr>
            </w:pPr>
            <w:r w:rsidRPr="0059694F">
              <w:rPr>
                <w:rFonts w:ascii="Times New Roman" w:hAnsi="Times New Roman" w:cs="Times New Roman"/>
                <w:b/>
                <w:sz w:val="24"/>
                <w:szCs w:val="24"/>
              </w:rPr>
              <w:lastRenderedPageBreak/>
              <w:t>№ 2</w:t>
            </w:r>
          </w:p>
          <w:p w:rsidR="003349D3" w:rsidRPr="0059694F" w:rsidRDefault="008B3BB9" w:rsidP="008B3BB9">
            <w:pPr>
              <w:rPr>
                <w:rFonts w:ascii="Times New Roman" w:hAnsi="Times New Roman" w:cs="Times New Roman"/>
                <w:sz w:val="24"/>
                <w:szCs w:val="24"/>
              </w:rPr>
            </w:pPr>
            <w:r w:rsidRPr="0059694F">
              <w:rPr>
                <w:rFonts w:ascii="Times New Roman" w:hAnsi="Times New Roman" w:cs="Times New Roman"/>
                <w:sz w:val="24"/>
                <w:szCs w:val="24"/>
              </w:rPr>
              <w:t>09</w:t>
            </w:r>
            <w:r w:rsidR="003349D3" w:rsidRPr="0059694F">
              <w:rPr>
                <w:rFonts w:ascii="Times New Roman" w:hAnsi="Times New Roman" w:cs="Times New Roman"/>
                <w:sz w:val="24"/>
                <w:szCs w:val="24"/>
              </w:rPr>
              <w:t>.0</w:t>
            </w:r>
            <w:r w:rsidRPr="0059694F">
              <w:rPr>
                <w:rFonts w:ascii="Times New Roman" w:hAnsi="Times New Roman" w:cs="Times New Roman"/>
                <w:sz w:val="24"/>
                <w:szCs w:val="24"/>
              </w:rPr>
              <w:t>5</w:t>
            </w:r>
            <w:r w:rsidR="003349D3" w:rsidRPr="0059694F">
              <w:rPr>
                <w:rFonts w:ascii="Times New Roman" w:hAnsi="Times New Roman" w:cs="Times New Roman"/>
                <w:sz w:val="24"/>
                <w:szCs w:val="24"/>
              </w:rPr>
              <w:t>.2018 г.</w:t>
            </w:r>
          </w:p>
        </w:tc>
        <w:tc>
          <w:tcPr>
            <w:tcW w:w="2285" w:type="pct"/>
          </w:tcPr>
          <w:p w:rsidR="00460AB8" w:rsidRPr="0059694F" w:rsidRDefault="008B3BB9" w:rsidP="00A436E6">
            <w:pPr>
              <w:jc w:val="both"/>
              <w:rPr>
                <w:rFonts w:ascii="Times New Roman" w:eastAsia="Calibri" w:hAnsi="Times New Roman" w:cs="Times New Roman"/>
                <w:sz w:val="24"/>
                <w:szCs w:val="24"/>
                <w:lang w:eastAsia="bg-BG"/>
              </w:rPr>
            </w:pPr>
            <w:r w:rsidRPr="0059694F">
              <w:rPr>
                <w:rFonts w:ascii="Times New Roman" w:eastAsia="Calibri" w:hAnsi="Times New Roman" w:cs="Times New Roman"/>
                <w:b/>
                <w:sz w:val="24"/>
                <w:szCs w:val="24"/>
                <w:lang w:eastAsia="bg-BG"/>
              </w:rPr>
              <w:t>Владимир Георгиев kvg50@abv.</w:t>
            </w:r>
            <w:proofErr w:type="spellStart"/>
            <w:r w:rsidRPr="0059694F">
              <w:rPr>
                <w:rFonts w:ascii="Times New Roman" w:eastAsia="Calibri" w:hAnsi="Times New Roman" w:cs="Times New Roman"/>
                <w:b/>
                <w:sz w:val="24"/>
                <w:szCs w:val="24"/>
                <w:lang w:eastAsia="bg-BG"/>
              </w:rPr>
              <w:t>bg</w:t>
            </w:r>
            <w:proofErr w:type="spellEnd"/>
          </w:p>
          <w:p w:rsidR="008B3BB9" w:rsidRPr="0059694F" w:rsidRDefault="008B3BB9" w:rsidP="008B3BB9">
            <w:pPr>
              <w:jc w:val="both"/>
              <w:rPr>
                <w:rFonts w:ascii="Times New Roman" w:eastAsia="Calibri" w:hAnsi="Times New Roman" w:cs="Times New Roman"/>
                <w:sz w:val="24"/>
                <w:szCs w:val="24"/>
                <w:lang w:eastAsia="bg-BG"/>
              </w:rPr>
            </w:pPr>
            <w:r w:rsidRPr="0059694F">
              <w:rPr>
                <w:rFonts w:ascii="Times New Roman" w:eastAsia="Calibri" w:hAnsi="Times New Roman" w:cs="Times New Roman"/>
                <w:sz w:val="24"/>
                <w:szCs w:val="24"/>
                <w:lang w:eastAsia="bg-BG"/>
              </w:rPr>
              <w:t>Моля по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Програмата за развитие на селските райони 2014-2020 г. да ми отговорите на следните въпроси:</w:t>
            </w:r>
          </w:p>
          <w:p w:rsidR="008B3BB9" w:rsidRPr="0059694F" w:rsidRDefault="008B3BB9" w:rsidP="008B3BB9">
            <w:pPr>
              <w:jc w:val="both"/>
              <w:rPr>
                <w:rFonts w:ascii="Times New Roman" w:eastAsia="Calibri" w:hAnsi="Times New Roman" w:cs="Times New Roman"/>
                <w:sz w:val="24"/>
                <w:szCs w:val="24"/>
                <w:lang w:eastAsia="bg-BG"/>
              </w:rPr>
            </w:pPr>
            <w:r w:rsidRPr="0059694F">
              <w:rPr>
                <w:rFonts w:ascii="Times New Roman" w:eastAsia="Calibri" w:hAnsi="Times New Roman" w:cs="Times New Roman"/>
                <w:sz w:val="24"/>
                <w:szCs w:val="24"/>
                <w:lang w:eastAsia="bg-BG"/>
              </w:rPr>
              <w:t>1.</w:t>
            </w:r>
            <w:r w:rsidRPr="0059694F">
              <w:rPr>
                <w:rFonts w:ascii="Times New Roman" w:eastAsia="Calibri" w:hAnsi="Times New Roman" w:cs="Times New Roman"/>
                <w:sz w:val="24"/>
                <w:szCs w:val="24"/>
                <w:lang w:eastAsia="bg-BG"/>
              </w:rPr>
              <w:tab/>
              <w:t>Фирма с КИД 02.20 - дърводобив и 02.40 – спомагателни дейности в горското стопанство, допустима ли е при положение, че не е собственик на горски територии и иска да кандидатства за да закупи верижен горски влекач?</w:t>
            </w:r>
          </w:p>
          <w:p w:rsidR="00D06A39" w:rsidRPr="0059694F" w:rsidRDefault="00D06A39" w:rsidP="008B3BB9">
            <w:pPr>
              <w:jc w:val="both"/>
              <w:rPr>
                <w:rFonts w:ascii="Times New Roman" w:eastAsia="Calibri" w:hAnsi="Times New Roman" w:cs="Times New Roman"/>
                <w:sz w:val="24"/>
                <w:szCs w:val="24"/>
                <w:lang w:eastAsia="bg-BG"/>
              </w:rPr>
            </w:pPr>
          </w:p>
          <w:p w:rsidR="00D06A39" w:rsidRPr="0059694F" w:rsidRDefault="00D06A39" w:rsidP="008B3BB9">
            <w:pPr>
              <w:jc w:val="both"/>
              <w:rPr>
                <w:rFonts w:ascii="Times New Roman" w:eastAsia="Calibri" w:hAnsi="Times New Roman" w:cs="Times New Roman"/>
                <w:sz w:val="24"/>
                <w:szCs w:val="24"/>
                <w:lang w:eastAsia="bg-BG"/>
              </w:rPr>
            </w:pPr>
          </w:p>
          <w:p w:rsidR="00D06A39" w:rsidRPr="0059694F" w:rsidRDefault="00D06A39" w:rsidP="008B3BB9">
            <w:pPr>
              <w:jc w:val="both"/>
              <w:rPr>
                <w:rFonts w:ascii="Times New Roman" w:eastAsia="Calibri" w:hAnsi="Times New Roman" w:cs="Times New Roman"/>
                <w:sz w:val="24"/>
                <w:szCs w:val="24"/>
                <w:lang w:eastAsia="bg-BG"/>
              </w:rPr>
            </w:pPr>
          </w:p>
          <w:p w:rsidR="007343C7" w:rsidRPr="0059694F" w:rsidRDefault="008B3BB9" w:rsidP="008B3BB9">
            <w:pPr>
              <w:jc w:val="both"/>
              <w:rPr>
                <w:rFonts w:ascii="Times New Roman" w:eastAsia="Calibri" w:hAnsi="Times New Roman" w:cs="Times New Roman"/>
                <w:sz w:val="24"/>
                <w:szCs w:val="24"/>
                <w:lang w:eastAsia="bg-BG"/>
              </w:rPr>
            </w:pPr>
            <w:r w:rsidRPr="0059694F">
              <w:rPr>
                <w:rFonts w:ascii="Times New Roman" w:eastAsia="Calibri" w:hAnsi="Times New Roman" w:cs="Times New Roman"/>
                <w:sz w:val="24"/>
                <w:szCs w:val="24"/>
                <w:lang w:eastAsia="bg-BG"/>
              </w:rPr>
              <w:t>2.</w:t>
            </w:r>
            <w:r w:rsidRPr="0059694F">
              <w:rPr>
                <w:rFonts w:ascii="Times New Roman" w:eastAsia="Calibri" w:hAnsi="Times New Roman" w:cs="Times New Roman"/>
                <w:sz w:val="24"/>
                <w:szCs w:val="24"/>
                <w:lang w:eastAsia="bg-BG"/>
              </w:rPr>
              <w:tab/>
              <w:t>Във формуляра за кандидатстване в секция 6 Бюджет, II. РАЗХОДИ ЗА МАТЕРИАЛНИ АКТИВИ, 5. Закупуване на земя, когато е пряко свързана с изпълнението на проектното предложение, 5.1 Закупуване на земя.                                                                  Когато се заложи разход над 10%, при проверка на формуляра за грешки, не се отчита като грешка! Имам предвид при закупуване на земя разходите не трябва да  надхвърлят 10% от допустимите разходи, в противен случай би трябвало системата да го отчита като грешка!</w:t>
            </w:r>
          </w:p>
          <w:p w:rsidR="0053379C" w:rsidRPr="0059694F" w:rsidRDefault="0053379C" w:rsidP="008B3BB9">
            <w:pPr>
              <w:jc w:val="both"/>
              <w:rPr>
                <w:rFonts w:ascii="Times New Roman" w:eastAsia="Calibri" w:hAnsi="Times New Roman" w:cs="Times New Roman"/>
                <w:sz w:val="24"/>
                <w:szCs w:val="24"/>
                <w:lang w:eastAsia="bg-BG"/>
              </w:rPr>
            </w:pPr>
          </w:p>
          <w:p w:rsidR="0053379C" w:rsidRPr="0059694F" w:rsidRDefault="0053379C" w:rsidP="008B3BB9">
            <w:pPr>
              <w:jc w:val="both"/>
            </w:pPr>
          </w:p>
        </w:tc>
        <w:tc>
          <w:tcPr>
            <w:tcW w:w="2021" w:type="pct"/>
          </w:tcPr>
          <w:p w:rsidR="008E666F" w:rsidRPr="0059694F" w:rsidRDefault="008E666F" w:rsidP="00CA2EAE">
            <w:pPr>
              <w:jc w:val="both"/>
              <w:rPr>
                <w:rFonts w:ascii="Times New Roman" w:hAnsi="Times New Roman" w:cs="Times New Roman"/>
                <w:sz w:val="24"/>
                <w:szCs w:val="24"/>
              </w:rPr>
            </w:pPr>
          </w:p>
          <w:p w:rsidR="00D06A39" w:rsidRPr="0059694F" w:rsidRDefault="00D06A39" w:rsidP="00CA2EAE">
            <w:pPr>
              <w:jc w:val="both"/>
              <w:rPr>
                <w:rFonts w:ascii="Times New Roman" w:hAnsi="Times New Roman" w:cs="Times New Roman"/>
                <w:sz w:val="24"/>
                <w:szCs w:val="24"/>
              </w:rPr>
            </w:pPr>
          </w:p>
          <w:p w:rsidR="00D06A39" w:rsidRPr="0059694F" w:rsidRDefault="00D06A39" w:rsidP="00CA2EAE">
            <w:pPr>
              <w:jc w:val="both"/>
              <w:rPr>
                <w:rFonts w:ascii="Times New Roman" w:hAnsi="Times New Roman" w:cs="Times New Roman"/>
                <w:sz w:val="24"/>
                <w:szCs w:val="24"/>
              </w:rPr>
            </w:pPr>
          </w:p>
          <w:p w:rsidR="00D06A39" w:rsidRPr="0059694F" w:rsidRDefault="00D06A39" w:rsidP="00CA2EAE">
            <w:pPr>
              <w:jc w:val="both"/>
              <w:rPr>
                <w:rFonts w:ascii="Times New Roman" w:hAnsi="Times New Roman" w:cs="Times New Roman"/>
                <w:sz w:val="24"/>
                <w:szCs w:val="24"/>
              </w:rPr>
            </w:pPr>
          </w:p>
          <w:p w:rsidR="00D06A39" w:rsidRPr="0059694F" w:rsidRDefault="00D06A39" w:rsidP="00CA2EAE">
            <w:pPr>
              <w:jc w:val="both"/>
              <w:rPr>
                <w:rFonts w:ascii="Times New Roman" w:hAnsi="Times New Roman" w:cs="Times New Roman"/>
                <w:sz w:val="24"/>
                <w:szCs w:val="24"/>
              </w:rPr>
            </w:pPr>
          </w:p>
          <w:p w:rsidR="00D06A39" w:rsidRPr="0059694F" w:rsidRDefault="00D06A39" w:rsidP="00CA2EAE">
            <w:pPr>
              <w:jc w:val="both"/>
              <w:rPr>
                <w:rFonts w:ascii="Times New Roman" w:hAnsi="Times New Roman" w:cs="Times New Roman"/>
                <w:sz w:val="24"/>
                <w:szCs w:val="24"/>
              </w:rPr>
            </w:pPr>
          </w:p>
          <w:p w:rsidR="00D06A39" w:rsidRPr="0059694F" w:rsidRDefault="00D06A39" w:rsidP="00CA2EAE">
            <w:pPr>
              <w:jc w:val="both"/>
              <w:rPr>
                <w:rFonts w:ascii="Times New Roman" w:hAnsi="Times New Roman" w:cs="Times New Roman"/>
                <w:sz w:val="24"/>
                <w:szCs w:val="24"/>
              </w:rPr>
            </w:pPr>
          </w:p>
          <w:p w:rsidR="00D06A39" w:rsidRPr="0059694F" w:rsidRDefault="00D06A39" w:rsidP="00CA2EAE">
            <w:pPr>
              <w:jc w:val="both"/>
              <w:rPr>
                <w:rFonts w:ascii="Times New Roman" w:hAnsi="Times New Roman" w:cs="Times New Roman"/>
                <w:sz w:val="24"/>
                <w:szCs w:val="24"/>
              </w:rPr>
            </w:pPr>
          </w:p>
          <w:p w:rsidR="00D06A39" w:rsidRPr="0059694F" w:rsidRDefault="00D06A39" w:rsidP="00C24DD5">
            <w:pPr>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1. </w:t>
            </w:r>
            <w:r w:rsidR="00570D8F" w:rsidRPr="0059694F">
              <w:rPr>
                <w:rFonts w:ascii="Times New Roman" w:hAnsi="Times New Roman" w:cs="Times New Roman"/>
                <w:sz w:val="24"/>
                <w:szCs w:val="24"/>
              </w:rPr>
              <w:t>От посочената от Вас информация следва, че фирмата попада в хипотезат</w:t>
            </w:r>
            <w:r w:rsidR="00C0251A">
              <w:rPr>
                <w:rFonts w:ascii="Times New Roman" w:hAnsi="Times New Roman" w:cs="Times New Roman"/>
                <w:sz w:val="24"/>
                <w:szCs w:val="24"/>
              </w:rPr>
              <w:t>а</w:t>
            </w:r>
            <w:r w:rsidR="00570D8F" w:rsidRPr="0059694F">
              <w:rPr>
                <w:rFonts w:ascii="Times New Roman" w:hAnsi="Times New Roman" w:cs="Times New Roman"/>
                <w:sz w:val="24"/>
                <w:szCs w:val="24"/>
              </w:rPr>
              <w:t xml:space="preserve"> на т.1.6 от Раздел 11.1. „Критерии за допустимост на кандидатите“ и е допустима за подпомагане единствено за дейности описани в т. 1 и 2 от Раздел 13.1 „Допустими дейности“</w:t>
            </w:r>
            <w:r w:rsidR="0053379C" w:rsidRPr="0059694F">
              <w:rPr>
                <w:rFonts w:ascii="Times New Roman" w:hAnsi="Times New Roman" w:cs="Times New Roman"/>
                <w:sz w:val="24"/>
                <w:szCs w:val="24"/>
              </w:rPr>
              <w:t>.</w:t>
            </w:r>
          </w:p>
          <w:p w:rsidR="0053379C" w:rsidRPr="0059694F" w:rsidRDefault="0053379C" w:rsidP="00C24DD5">
            <w:pPr>
              <w:ind w:left="33" w:firstLine="284"/>
              <w:jc w:val="both"/>
              <w:rPr>
                <w:rFonts w:ascii="Times New Roman" w:hAnsi="Times New Roman" w:cs="Times New Roman"/>
                <w:sz w:val="24"/>
                <w:szCs w:val="24"/>
              </w:rPr>
            </w:pPr>
          </w:p>
          <w:p w:rsidR="00D06A39" w:rsidRPr="0059694F" w:rsidRDefault="00A3615B" w:rsidP="00570D8F">
            <w:pPr>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2. </w:t>
            </w:r>
            <w:r w:rsidR="00570D8F" w:rsidRPr="0059694F">
              <w:rPr>
                <w:rFonts w:ascii="Times New Roman" w:hAnsi="Times New Roman" w:cs="Times New Roman"/>
                <w:sz w:val="24"/>
                <w:szCs w:val="24"/>
              </w:rPr>
              <w:t xml:space="preserve">Заявяване на разходи за земя надхвърлящи 10 % от допустимите разходи по т. 1.1 и 1.2 от раздел 14.1. „Допустими разходи” не е грешка или недопустимо. По смисъла на т. 3 от Раздел 14.2 „Условия на допустимост на  разходите“  допустими за финансиране разходи за закупуване на земя са до размера на данъчната им оценка, валидна към датата на подаване на проектното предложение но не повече от 10 % от разходите по  </w:t>
            </w:r>
            <w:proofErr w:type="spellStart"/>
            <w:r w:rsidR="00570D8F" w:rsidRPr="0059694F">
              <w:rPr>
                <w:rFonts w:ascii="Times New Roman" w:hAnsi="Times New Roman" w:cs="Times New Roman"/>
                <w:sz w:val="24"/>
                <w:szCs w:val="24"/>
              </w:rPr>
              <w:t>по</w:t>
            </w:r>
            <w:proofErr w:type="spellEnd"/>
            <w:r w:rsidR="00570D8F" w:rsidRPr="0059694F">
              <w:rPr>
                <w:rFonts w:ascii="Times New Roman" w:hAnsi="Times New Roman" w:cs="Times New Roman"/>
                <w:sz w:val="24"/>
                <w:szCs w:val="24"/>
              </w:rPr>
              <w:t xml:space="preserve"> т. 1.1 и 1.2 от Раздел 14.1.</w:t>
            </w:r>
          </w:p>
        </w:tc>
      </w:tr>
      <w:tr w:rsidR="003349D3" w:rsidRPr="0059694F" w:rsidTr="00B90FFF">
        <w:tc>
          <w:tcPr>
            <w:tcW w:w="694" w:type="pct"/>
            <w:gridSpan w:val="2"/>
          </w:tcPr>
          <w:p w:rsidR="002E56D2" w:rsidRPr="0059694F" w:rsidRDefault="002E56D2">
            <w:pPr>
              <w:rPr>
                <w:rFonts w:ascii="Times New Roman" w:hAnsi="Times New Roman" w:cs="Times New Roman"/>
                <w:sz w:val="24"/>
                <w:szCs w:val="24"/>
              </w:rPr>
            </w:pPr>
            <w:r w:rsidRPr="0059694F">
              <w:rPr>
                <w:rFonts w:ascii="Times New Roman" w:hAnsi="Times New Roman" w:cs="Times New Roman"/>
                <w:b/>
                <w:sz w:val="24"/>
                <w:szCs w:val="24"/>
              </w:rPr>
              <w:lastRenderedPageBreak/>
              <w:t>№ 3</w:t>
            </w:r>
          </w:p>
          <w:p w:rsidR="003349D3" w:rsidRPr="0059694F" w:rsidRDefault="008B3BB9" w:rsidP="00460AB8">
            <w:pPr>
              <w:rPr>
                <w:rFonts w:ascii="Times New Roman" w:hAnsi="Times New Roman" w:cs="Times New Roman"/>
                <w:sz w:val="24"/>
                <w:szCs w:val="24"/>
              </w:rPr>
            </w:pPr>
            <w:r w:rsidRPr="0059694F">
              <w:rPr>
                <w:rFonts w:ascii="Times New Roman" w:hAnsi="Times New Roman" w:cs="Times New Roman"/>
                <w:sz w:val="24"/>
                <w:szCs w:val="24"/>
              </w:rPr>
              <w:t>09.05.2018 г.</w:t>
            </w:r>
          </w:p>
        </w:tc>
        <w:tc>
          <w:tcPr>
            <w:tcW w:w="2285" w:type="pct"/>
          </w:tcPr>
          <w:p w:rsidR="003349D3" w:rsidRPr="0059694F" w:rsidRDefault="008B3BB9" w:rsidP="00A436E6">
            <w:pPr>
              <w:jc w:val="both"/>
              <w:rPr>
                <w:rFonts w:ascii="Times New Roman" w:hAnsi="Times New Roman" w:cs="Times New Roman"/>
                <w:b/>
                <w:sz w:val="24"/>
                <w:szCs w:val="24"/>
              </w:rPr>
            </w:pPr>
            <w:r w:rsidRPr="0059694F">
              <w:rPr>
                <w:rFonts w:ascii="Times New Roman" w:hAnsi="Times New Roman" w:cs="Times New Roman"/>
                <w:b/>
                <w:sz w:val="24"/>
                <w:szCs w:val="24"/>
              </w:rPr>
              <w:t xml:space="preserve">Н. Христова </w:t>
            </w:r>
            <w:hyperlink r:id="rId10" w:history="1">
              <w:r w:rsidRPr="0059694F">
                <w:rPr>
                  <w:rStyle w:val="Hyperlink"/>
                  <w:rFonts w:ascii="Times New Roman" w:hAnsi="Times New Roman" w:cs="Times New Roman"/>
                  <w:b/>
                  <w:sz w:val="24"/>
                  <w:szCs w:val="24"/>
                </w:rPr>
                <w:t>neh11@mail.bg</w:t>
              </w:r>
            </w:hyperlink>
            <w:r w:rsidRPr="0059694F">
              <w:rPr>
                <w:rFonts w:ascii="Times New Roman" w:hAnsi="Times New Roman" w:cs="Times New Roman"/>
                <w:b/>
                <w:sz w:val="24"/>
                <w:szCs w:val="24"/>
              </w:rPr>
              <w:t xml:space="preserve"> </w:t>
            </w:r>
          </w:p>
          <w:p w:rsidR="00460AB8" w:rsidRPr="0059694F" w:rsidRDefault="00460AB8" w:rsidP="00A436E6">
            <w:pPr>
              <w:jc w:val="both"/>
            </w:pPr>
          </w:p>
          <w:p w:rsidR="008B3BB9" w:rsidRPr="0059694F" w:rsidRDefault="008B3BB9" w:rsidP="008B3BB9">
            <w:pPr>
              <w:jc w:val="both"/>
              <w:rPr>
                <w:rFonts w:ascii="Times New Roman" w:hAnsi="Times New Roman" w:cs="Times New Roman"/>
                <w:sz w:val="24"/>
                <w:szCs w:val="24"/>
              </w:rPr>
            </w:pPr>
            <w:r w:rsidRPr="0059694F">
              <w:rPr>
                <w:rFonts w:ascii="Times New Roman" w:hAnsi="Times New Roman" w:cs="Times New Roman"/>
                <w:sz w:val="24"/>
                <w:szCs w:val="24"/>
              </w:rPr>
              <w:t>1.      Във връзка с допустимостта на разходите от Раздел 14.2, всички разходи от т. 2 освен максимален процентен размер, предвижда ли се да има и максимален размер на тяхната стойност?</w:t>
            </w:r>
          </w:p>
          <w:p w:rsidR="0053379C" w:rsidRPr="0059694F" w:rsidRDefault="0053379C" w:rsidP="008B3BB9">
            <w:pPr>
              <w:jc w:val="both"/>
              <w:rPr>
                <w:rFonts w:ascii="Times New Roman" w:hAnsi="Times New Roman" w:cs="Times New Roman"/>
                <w:sz w:val="24"/>
                <w:szCs w:val="24"/>
              </w:rPr>
            </w:pPr>
          </w:p>
          <w:p w:rsidR="0053379C" w:rsidRPr="0059694F" w:rsidRDefault="0053379C" w:rsidP="008B3BB9">
            <w:pPr>
              <w:jc w:val="both"/>
              <w:rPr>
                <w:rFonts w:ascii="Times New Roman" w:hAnsi="Times New Roman" w:cs="Times New Roman"/>
                <w:sz w:val="24"/>
                <w:szCs w:val="24"/>
              </w:rPr>
            </w:pPr>
          </w:p>
          <w:p w:rsidR="0053379C" w:rsidRPr="0059694F" w:rsidRDefault="0053379C" w:rsidP="008B3BB9">
            <w:pPr>
              <w:jc w:val="both"/>
              <w:rPr>
                <w:rFonts w:ascii="Times New Roman" w:hAnsi="Times New Roman" w:cs="Times New Roman"/>
                <w:sz w:val="24"/>
                <w:szCs w:val="24"/>
              </w:rPr>
            </w:pPr>
          </w:p>
          <w:p w:rsidR="0053379C" w:rsidRPr="0059694F" w:rsidRDefault="0053379C" w:rsidP="008B3BB9">
            <w:pPr>
              <w:jc w:val="both"/>
              <w:rPr>
                <w:rFonts w:ascii="Times New Roman" w:hAnsi="Times New Roman" w:cs="Times New Roman"/>
                <w:sz w:val="24"/>
                <w:szCs w:val="24"/>
              </w:rPr>
            </w:pPr>
          </w:p>
          <w:p w:rsidR="008B3BB9" w:rsidRPr="0059694F" w:rsidRDefault="008B3BB9" w:rsidP="008B3BB9">
            <w:pPr>
              <w:jc w:val="both"/>
              <w:rPr>
                <w:rFonts w:ascii="Times New Roman" w:hAnsi="Times New Roman" w:cs="Times New Roman"/>
                <w:sz w:val="24"/>
                <w:szCs w:val="24"/>
              </w:rPr>
            </w:pPr>
            <w:r w:rsidRPr="0059694F">
              <w:rPr>
                <w:rFonts w:ascii="Times New Roman" w:hAnsi="Times New Roman" w:cs="Times New Roman"/>
                <w:sz w:val="24"/>
                <w:szCs w:val="24"/>
              </w:rPr>
              <w:t xml:space="preserve">2.      Във връзка с предходния въпрос, ако стойността на всеки от тези разходи по отделно (Раздел 14.2, т. 2 в т.ч. 2.1, 2.2, </w:t>
            </w:r>
            <w:proofErr w:type="spellStart"/>
            <w:r w:rsidRPr="0059694F">
              <w:rPr>
                <w:rFonts w:ascii="Times New Roman" w:hAnsi="Times New Roman" w:cs="Times New Roman"/>
                <w:sz w:val="24"/>
                <w:szCs w:val="24"/>
              </w:rPr>
              <w:t>2</w:t>
            </w:r>
            <w:proofErr w:type="spellEnd"/>
            <w:r w:rsidRPr="0059694F">
              <w:rPr>
                <w:rFonts w:ascii="Times New Roman" w:hAnsi="Times New Roman" w:cs="Times New Roman"/>
                <w:sz w:val="24"/>
                <w:szCs w:val="24"/>
              </w:rPr>
              <w:t>.3, 2.4, 2.5, 2.6) надвишава 30 000,00 лева без ДДС и кандидатът не е възложител по ЗОП, отново ли изборът се извършва съгласно т. 13 от същия раздел 14.2?</w:t>
            </w:r>
          </w:p>
          <w:p w:rsidR="008B3BB9" w:rsidRPr="0059694F" w:rsidRDefault="008B3BB9" w:rsidP="008B3BB9">
            <w:pPr>
              <w:jc w:val="both"/>
              <w:rPr>
                <w:rFonts w:ascii="Times New Roman" w:hAnsi="Times New Roman" w:cs="Times New Roman"/>
                <w:sz w:val="24"/>
                <w:szCs w:val="24"/>
              </w:rPr>
            </w:pPr>
            <w:r w:rsidRPr="0059694F">
              <w:rPr>
                <w:rFonts w:ascii="Times New Roman" w:hAnsi="Times New Roman" w:cs="Times New Roman"/>
                <w:sz w:val="24"/>
                <w:szCs w:val="24"/>
              </w:rPr>
              <w:t>3.      Във връзка със становище на УО на ПРСР, относно коментар № 5 на БАКЕП, че „не се предвижда подпомагане на такъв тип машини (б.а. машини за преработка, които се монтират на открито)“, бихте ли уточнили какво има предвид УО?</w:t>
            </w:r>
          </w:p>
          <w:p w:rsidR="00460AB8" w:rsidRPr="0059694F" w:rsidRDefault="008B3BB9" w:rsidP="0053379C">
            <w:pPr>
              <w:jc w:val="both"/>
            </w:pPr>
            <w:r w:rsidRPr="0059694F">
              <w:rPr>
                <w:rFonts w:ascii="Times New Roman" w:hAnsi="Times New Roman" w:cs="Times New Roman"/>
                <w:sz w:val="24"/>
                <w:szCs w:val="24"/>
              </w:rPr>
              <w:t>В случай че по проекта ще се кандидатства за финансиране на оборудване (сушилня), което ще се монтира на открито в двора на предприятие (собствен имот или имот, който се ползва с договор за наем за необходимия по т. 8 от раздел 13.2 срок), то това ще бъде ли допустима по проекта инвестиция?</w:t>
            </w:r>
          </w:p>
        </w:tc>
        <w:tc>
          <w:tcPr>
            <w:tcW w:w="2021" w:type="pct"/>
          </w:tcPr>
          <w:p w:rsidR="00B450D1" w:rsidRPr="0059694F" w:rsidRDefault="00B450D1" w:rsidP="00A436E6">
            <w:pPr>
              <w:jc w:val="both"/>
              <w:rPr>
                <w:rFonts w:ascii="Times New Roman" w:hAnsi="Times New Roman" w:cs="Times New Roman"/>
                <w:sz w:val="24"/>
                <w:szCs w:val="24"/>
                <w:highlight w:val="yellow"/>
              </w:rPr>
            </w:pPr>
          </w:p>
          <w:p w:rsidR="00A436E6" w:rsidRPr="0059694F" w:rsidRDefault="00A436E6" w:rsidP="003B0DBC">
            <w:pPr>
              <w:jc w:val="both"/>
              <w:rPr>
                <w:rFonts w:ascii="Times New Roman" w:hAnsi="Times New Roman" w:cs="Times New Roman"/>
                <w:sz w:val="24"/>
                <w:szCs w:val="24"/>
                <w:highlight w:val="yellow"/>
              </w:rPr>
            </w:pPr>
          </w:p>
          <w:p w:rsidR="00E13018" w:rsidRPr="0059694F" w:rsidRDefault="00E13018" w:rsidP="00B83511">
            <w:pPr>
              <w:pStyle w:val="ListParagraph"/>
              <w:numPr>
                <w:ilvl w:val="0"/>
                <w:numId w:val="1"/>
              </w:numPr>
              <w:ind w:left="33" w:firstLine="284"/>
              <w:jc w:val="both"/>
              <w:rPr>
                <w:rFonts w:ascii="Times New Roman" w:hAnsi="Times New Roman" w:cs="Times New Roman"/>
                <w:sz w:val="24"/>
                <w:szCs w:val="24"/>
              </w:rPr>
            </w:pPr>
            <w:r w:rsidRPr="0059694F">
              <w:rPr>
                <w:rFonts w:ascii="Times New Roman" w:hAnsi="Times New Roman" w:cs="Times New Roman"/>
                <w:sz w:val="24"/>
                <w:szCs w:val="24"/>
              </w:rPr>
              <w:t>Точка 2 от Раздел 14.2 „Условия на допустимост на  разходите“ касае предварителните разходи, като максимално допустимия размер на финансиране е определено да не надхвърля 12% от стойността на допустимите разходи по проектното предложение. Няма ограничение за максималния размер на тяхната стойност.</w:t>
            </w:r>
          </w:p>
          <w:p w:rsidR="00C24DD5" w:rsidRPr="0059694F" w:rsidRDefault="00C24DD5" w:rsidP="00C24DD5">
            <w:pPr>
              <w:pStyle w:val="ListParagraph"/>
              <w:ind w:left="317"/>
              <w:jc w:val="both"/>
              <w:rPr>
                <w:rFonts w:ascii="Times New Roman" w:hAnsi="Times New Roman" w:cs="Times New Roman"/>
                <w:sz w:val="24"/>
                <w:szCs w:val="24"/>
              </w:rPr>
            </w:pPr>
          </w:p>
          <w:p w:rsidR="00E13018" w:rsidRPr="0059694F" w:rsidRDefault="00E13018" w:rsidP="00B83511">
            <w:pPr>
              <w:pStyle w:val="ListParagraph"/>
              <w:numPr>
                <w:ilvl w:val="0"/>
                <w:numId w:val="1"/>
              </w:numPr>
              <w:ind w:left="33" w:firstLine="284"/>
              <w:jc w:val="both"/>
              <w:rPr>
                <w:rFonts w:ascii="Times New Roman" w:hAnsi="Times New Roman" w:cs="Times New Roman"/>
                <w:sz w:val="24"/>
                <w:szCs w:val="24"/>
              </w:rPr>
            </w:pPr>
            <w:r w:rsidRPr="0059694F">
              <w:rPr>
                <w:rFonts w:ascii="Times New Roman" w:hAnsi="Times New Roman" w:cs="Times New Roman"/>
                <w:sz w:val="24"/>
                <w:szCs w:val="24"/>
              </w:rPr>
              <w:t>Да, изборът се извършва съгласно т. 13 от Раздел 14.2 независимо дали надвишава 30 000 лв., но в рамките на посочените проценти за всеки разход.</w:t>
            </w:r>
          </w:p>
          <w:p w:rsidR="00E13018" w:rsidRPr="0059694F" w:rsidRDefault="00E13018" w:rsidP="00C24DD5">
            <w:pPr>
              <w:pStyle w:val="ListParagraph"/>
              <w:ind w:left="317"/>
              <w:jc w:val="both"/>
              <w:rPr>
                <w:rFonts w:ascii="Times New Roman" w:hAnsi="Times New Roman" w:cs="Times New Roman"/>
                <w:sz w:val="24"/>
                <w:szCs w:val="24"/>
              </w:rPr>
            </w:pPr>
          </w:p>
          <w:p w:rsidR="00E13018" w:rsidRPr="0059694F" w:rsidRDefault="00E13018" w:rsidP="00B83511">
            <w:pPr>
              <w:pStyle w:val="ListParagraph"/>
              <w:numPr>
                <w:ilvl w:val="0"/>
                <w:numId w:val="1"/>
              </w:numPr>
              <w:ind w:left="33" w:firstLine="284"/>
              <w:jc w:val="both"/>
              <w:rPr>
                <w:rFonts w:ascii="Times New Roman" w:hAnsi="Times New Roman" w:cs="Times New Roman"/>
                <w:sz w:val="24"/>
                <w:szCs w:val="24"/>
              </w:rPr>
            </w:pPr>
            <w:r w:rsidRPr="0059694F">
              <w:rPr>
                <w:rFonts w:ascii="Times New Roman" w:hAnsi="Times New Roman" w:cs="Times New Roman"/>
                <w:sz w:val="24"/>
                <w:szCs w:val="24"/>
              </w:rPr>
              <w:t>Становище на УО на ПРСР, относно коментар № 5 на БАКЕП, визира мобилни машини и инсталации за преработка на дървесина. Цитираният от Вас пример „оборудване (сушилня), което ще се монтира на открито в двора на предприятие“ е допустим за подпомагане, при спазване на всички условия и изисквания заложени е утвърдените Условия за кандидатстване.</w:t>
            </w:r>
          </w:p>
          <w:p w:rsidR="00A436E6" w:rsidRPr="0059694F" w:rsidRDefault="00A436E6" w:rsidP="00A436E6">
            <w:pPr>
              <w:jc w:val="both"/>
              <w:rPr>
                <w:rFonts w:ascii="Times New Roman" w:hAnsi="Times New Roman" w:cs="Times New Roman"/>
                <w:sz w:val="24"/>
                <w:szCs w:val="24"/>
              </w:rPr>
            </w:pPr>
          </w:p>
          <w:p w:rsidR="00A436E6" w:rsidRPr="0059694F" w:rsidRDefault="00A436E6" w:rsidP="00A436E6">
            <w:pPr>
              <w:jc w:val="both"/>
              <w:rPr>
                <w:rFonts w:ascii="Times New Roman" w:hAnsi="Times New Roman" w:cs="Times New Roman"/>
                <w:sz w:val="24"/>
                <w:szCs w:val="24"/>
              </w:rPr>
            </w:pPr>
          </w:p>
          <w:p w:rsidR="001E108B" w:rsidRPr="0059694F" w:rsidRDefault="001E108B" w:rsidP="008B3BB9">
            <w:pPr>
              <w:jc w:val="both"/>
              <w:rPr>
                <w:rFonts w:ascii="Times New Roman" w:hAnsi="Times New Roman" w:cs="Times New Roman"/>
                <w:sz w:val="24"/>
                <w:szCs w:val="24"/>
              </w:rPr>
            </w:pPr>
          </w:p>
        </w:tc>
      </w:tr>
      <w:tr w:rsidR="003349D3" w:rsidRPr="0059694F" w:rsidTr="00B90FFF">
        <w:tc>
          <w:tcPr>
            <w:tcW w:w="694" w:type="pct"/>
            <w:gridSpan w:val="2"/>
          </w:tcPr>
          <w:p w:rsidR="00532089" w:rsidRPr="0059694F" w:rsidRDefault="00287509" w:rsidP="00532089">
            <w:pPr>
              <w:rPr>
                <w:rFonts w:ascii="Times New Roman" w:hAnsi="Times New Roman" w:cs="Times New Roman"/>
                <w:sz w:val="24"/>
                <w:szCs w:val="24"/>
              </w:rPr>
            </w:pPr>
            <w:r w:rsidRPr="0059694F">
              <w:lastRenderedPageBreak/>
              <w:br w:type="page"/>
            </w:r>
            <w:r w:rsidR="00532089" w:rsidRPr="0059694F">
              <w:rPr>
                <w:rFonts w:ascii="Times New Roman" w:hAnsi="Times New Roman" w:cs="Times New Roman"/>
                <w:b/>
                <w:sz w:val="24"/>
                <w:szCs w:val="24"/>
              </w:rPr>
              <w:t>№ 4</w:t>
            </w:r>
          </w:p>
          <w:p w:rsidR="003349D3" w:rsidRPr="0059694F" w:rsidRDefault="008B3BB9" w:rsidP="008B3BB9">
            <w:pPr>
              <w:rPr>
                <w:rFonts w:ascii="Times New Roman" w:hAnsi="Times New Roman" w:cs="Times New Roman"/>
                <w:sz w:val="24"/>
                <w:szCs w:val="24"/>
              </w:rPr>
            </w:pPr>
            <w:r w:rsidRPr="0059694F">
              <w:rPr>
                <w:rFonts w:ascii="Times New Roman" w:hAnsi="Times New Roman" w:cs="Times New Roman"/>
                <w:sz w:val="24"/>
                <w:szCs w:val="24"/>
              </w:rPr>
              <w:t>10.05.2018 г.</w:t>
            </w:r>
          </w:p>
        </w:tc>
        <w:tc>
          <w:tcPr>
            <w:tcW w:w="2285" w:type="pct"/>
          </w:tcPr>
          <w:p w:rsidR="00460AB8" w:rsidRPr="0059694F" w:rsidRDefault="008B3BB9" w:rsidP="00A436E6">
            <w:pPr>
              <w:jc w:val="both"/>
              <w:rPr>
                <w:rFonts w:ascii="Times New Roman" w:hAnsi="Times New Roman" w:cs="Times New Roman"/>
                <w:sz w:val="24"/>
                <w:szCs w:val="24"/>
              </w:rPr>
            </w:pPr>
            <w:r w:rsidRPr="0059694F">
              <w:rPr>
                <w:rFonts w:ascii="Times New Roman" w:hAnsi="Times New Roman" w:cs="Times New Roman"/>
                <w:b/>
                <w:sz w:val="24"/>
                <w:szCs w:val="24"/>
              </w:rPr>
              <w:t xml:space="preserve">Ivan </w:t>
            </w:r>
            <w:proofErr w:type="spellStart"/>
            <w:r w:rsidRPr="0059694F">
              <w:rPr>
                <w:rFonts w:ascii="Times New Roman" w:hAnsi="Times New Roman" w:cs="Times New Roman"/>
                <w:b/>
                <w:sz w:val="24"/>
                <w:szCs w:val="24"/>
              </w:rPr>
              <w:t>Zhekov</w:t>
            </w:r>
            <w:proofErr w:type="spellEnd"/>
            <w:r w:rsidRPr="0059694F">
              <w:rPr>
                <w:rFonts w:ascii="Times New Roman" w:hAnsi="Times New Roman" w:cs="Times New Roman"/>
                <w:b/>
                <w:sz w:val="24"/>
                <w:szCs w:val="24"/>
              </w:rPr>
              <w:t xml:space="preserve"> </w:t>
            </w:r>
            <w:hyperlink r:id="rId11" w:history="1">
              <w:r w:rsidRPr="0059694F">
                <w:rPr>
                  <w:rStyle w:val="Hyperlink"/>
                  <w:rFonts w:ascii="Times New Roman" w:hAnsi="Times New Roman" w:cs="Times New Roman"/>
                  <w:b/>
                  <w:sz w:val="24"/>
                  <w:szCs w:val="24"/>
                </w:rPr>
                <w:t>adbrbulgaria@gmail.com</w:t>
              </w:r>
            </w:hyperlink>
            <w:r w:rsidRPr="0059694F">
              <w:rPr>
                <w:rFonts w:ascii="Times New Roman" w:hAnsi="Times New Roman" w:cs="Times New Roman"/>
                <w:b/>
                <w:sz w:val="24"/>
                <w:szCs w:val="24"/>
              </w:rPr>
              <w:t xml:space="preserve"> </w:t>
            </w:r>
          </w:p>
          <w:p w:rsidR="008B3BB9" w:rsidRPr="0059694F" w:rsidRDefault="008B3BB9" w:rsidP="008B3BB9">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процедура чрез подбор № BG06RDNP001-8.001 по подмярка 8.6 от Програма за развитие на селските райони за периода 2014-2020г. имаме следните въпроси:</w:t>
            </w:r>
          </w:p>
          <w:p w:rsidR="008B3BB9" w:rsidRPr="0059694F" w:rsidRDefault="008B3BB9" w:rsidP="008B3BB9">
            <w:pPr>
              <w:jc w:val="both"/>
              <w:rPr>
                <w:rFonts w:ascii="Times New Roman" w:hAnsi="Times New Roman" w:cs="Times New Roman"/>
                <w:sz w:val="24"/>
                <w:szCs w:val="24"/>
              </w:rPr>
            </w:pPr>
          </w:p>
          <w:p w:rsidR="008B3BB9" w:rsidRPr="0059694F" w:rsidRDefault="008B3BB9" w:rsidP="008B3BB9">
            <w:pPr>
              <w:jc w:val="both"/>
              <w:rPr>
                <w:rFonts w:ascii="Times New Roman" w:hAnsi="Times New Roman" w:cs="Times New Roman"/>
                <w:sz w:val="24"/>
                <w:szCs w:val="24"/>
              </w:rPr>
            </w:pPr>
            <w:r w:rsidRPr="0059694F">
              <w:rPr>
                <w:rFonts w:ascii="Times New Roman" w:hAnsi="Times New Roman" w:cs="Times New Roman"/>
                <w:sz w:val="24"/>
                <w:szCs w:val="24"/>
              </w:rPr>
              <w:t xml:space="preserve">Кандидат е </w:t>
            </w:r>
            <w:proofErr w:type="spellStart"/>
            <w:r w:rsidRPr="0059694F">
              <w:rPr>
                <w:rFonts w:ascii="Times New Roman" w:hAnsi="Times New Roman" w:cs="Times New Roman"/>
                <w:sz w:val="24"/>
                <w:szCs w:val="24"/>
              </w:rPr>
              <w:t>преприятие</w:t>
            </w:r>
            <w:proofErr w:type="spellEnd"/>
            <w:r w:rsidRPr="0059694F">
              <w:rPr>
                <w:rFonts w:ascii="Times New Roman" w:hAnsi="Times New Roman" w:cs="Times New Roman"/>
                <w:sz w:val="24"/>
                <w:szCs w:val="24"/>
              </w:rPr>
              <w:t xml:space="preserve"> развиващо дейност по дърводобив и към момента съществуващите работни места са 10, като предмет на инвестицията по подмярка 8.6 ще бъде "Закупуване на оборудване за производство на дървесни пелети" за което се предвижда назначаване на 5 души персонал за обслужване на </w:t>
            </w:r>
            <w:proofErr w:type="spellStart"/>
            <w:r w:rsidRPr="0059694F">
              <w:rPr>
                <w:rFonts w:ascii="Times New Roman" w:hAnsi="Times New Roman" w:cs="Times New Roman"/>
                <w:sz w:val="24"/>
                <w:szCs w:val="24"/>
              </w:rPr>
              <w:t>пелетната</w:t>
            </w:r>
            <w:proofErr w:type="spellEnd"/>
            <w:r w:rsidRPr="0059694F">
              <w:rPr>
                <w:rFonts w:ascii="Times New Roman" w:hAnsi="Times New Roman" w:cs="Times New Roman"/>
                <w:sz w:val="24"/>
                <w:szCs w:val="24"/>
              </w:rPr>
              <w:t xml:space="preserve"> инсталация освен 10 души заети в дейностите по дърводобив.</w:t>
            </w:r>
          </w:p>
          <w:p w:rsidR="008B3BB9" w:rsidRPr="0059694F" w:rsidRDefault="008B3BB9" w:rsidP="008B3BB9">
            <w:pPr>
              <w:jc w:val="both"/>
              <w:rPr>
                <w:rFonts w:ascii="Times New Roman" w:hAnsi="Times New Roman" w:cs="Times New Roman"/>
                <w:sz w:val="24"/>
                <w:szCs w:val="24"/>
              </w:rPr>
            </w:pPr>
            <w:r w:rsidRPr="0059694F">
              <w:rPr>
                <w:rFonts w:ascii="Times New Roman" w:hAnsi="Times New Roman" w:cs="Times New Roman"/>
                <w:sz w:val="24"/>
                <w:szCs w:val="24"/>
              </w:rPr>
              <w:t xml:space="preserve"> </w:t>
            </w:r>
          </w:p>
          <w:p w:rsidR="008B3BB9" w:rsidRPr="0059694F" w:rsidRDefault="008B3BB9" w:rsidP="008B3BB9">
            <w:pPr>
              <w:jc w:val="both"/>
              <w:rPr>
                <w:rFonts w:ascii="Times New Roman" w:hAnsi="Times New Roman" w:cs="Times New Roman"/>
                <w:sz w:val="24"/>
                <w:szCs w:val="24"/>
              </w:rPr>
            </w:pPr>
            <w:r w:rsidRPr="0059694F">
              <w:rPr>
                <w:rFonts w:ascii="Times New Roman" w:hAnsi="Times New Roman" w:cs="Times New Roman"/>
                <w:sz w:val="24"/>
                <w:szCs w:val="24"/>
              </w:rPr>
              <w:t>Въпросите са следните:</w:t>
            </w:r>
          </w:p>
          <w:p w:rsidR="008B3BB9" w:rsidRPr="0059694F" w:rsidRDefault="008B3BB9" w:rsidP="008B3BB9">
            <w:pPr>
              <w:jc w:val="both"/>
              <w:rPr>
                <w:rFonts w:ascii="Times New Roman" w:hAnsi="Times New Roman" w:cs="Times New Roman"/>
                <w:sz w:val="24"/>
                <w:szCs w:val="24"/>
              </w:rPr>
            </w:pPr>
            <w:r w:rsidRPr="0059694F">
              <w:rPr>
                <w:rFonts w:ascii="Times New Roman" w:hAnsi="Times New Roman" w:cs="Times New Roman"/>
                <w:sz w:val="24"/>
                <w:szCs w:val="24"/>
              </w:rPr>
              <w:t>1.Съгласно критерий 3 от насоките кандидата ще получи ли точки за всички общо 15 души назначени в предприятието т.е 30т.?</w:t>
            </w:r>
          </w:p>
          <w:p w:rsidR="00542679" w:rsidRPr="0059694F" w:rsidRDefault="00542679" w:rsidP="008B3BB9">
            <w:pPr>
              <w:jc w:val="both"/>
              <w:rPr>
                <w:rFonts w:ascii="Times New Roman" w:hAnsi="Times New Roman" w:cs="Times New Roman"/>
                <w:sz w:val="24"/>
                <w:szCs w:val="24"/>
              </w:rPr>
            </w:pPr>
          </w:p>
          <w:p w:rsidR="00542679" w:rsidRPr="0059694F" w:rsidRDefault="00542679" w:rsidP="008B3BB9">
            <w:pPr>
              <w:jc w:val="both"/>
              <w:rPr>
                <w:rFonts w:ascii="Times New Roman" w:hAnsi="Times New Roman" w:cs="Times New Roman"/>
                <w:sz w:val="24"/>
                <w:szCs w:val="24"/>
              </w:rPr>
            </w:pPr>
          </w:p>
          <w:p w:rsidR="00542679" w:rsidRPr="0059694F" w:rsidRDefault="00542679" w:rsidP="008B3BB9">
            <w:pPr>
              <w:jc w:val="both"/>
              <w:rPr>
                <w:rFonts w:ascii="Times New Roman" w:hAnsi="Times New Roman" w:cs="Times New Roman"/>
                <w:sz w:val="24"/>
                <w:szCs w:val="24"/>
              </w:rPr>
            </w:pPr>
          </w:p>
          <w:p w:rsidR="00542679" w:rsidRPr="0059694F" w:rsidRDefault="00542679" w:rsidP="008B3BB9">
            <w:pPr>
              <w:jc w:val="both"/>
              <w:rPr>
                <w:rFonts w:ascii="Times New Roman" w:hAnsi="Times New Roman" w:cs="Times New Roman"/>
                <w:sz w:val="24"/>
                <w:szCs w:val="24"/>
              </w:rPr>
            </w:pPr>
          </w:p>
          <w:p w:rsidR="00542679" w:rsidRPr="0059694F" w:rsidRDefault="00542679" w:rsidP="008B3BB9">
            <w:pPr>
              <w:jc w:val="both"/>
              <w:rPr>
                <w:rFonts w:ascii="Times New Roman" w:hAnsi="Times New Roman" w:cs="Times New Roman"/>
                <w:sz w:val="24"/>
                <w:szCs w:val="24"/>
              </w:rPr>
            </w:pPr>
          </w:p>
          <w:p w:rsidR="00542679" w:rsidRPr="0059694F" w:rsidRDefault="00542679" w:rsidP="008B3BB9">
            <w:pPr>
              <w:jc w:val="both"/>
              <w:rPr>
                <w:rFonts w:ascii="Times New Roman" w:hAnsi="Times New Roman" w:cs="Times New Roman"/>
                <w:sz w:val="24"/>
                <w:szCs w:val="24"/>
              </w:rPr>
            </w:pPr>
          </w:p>
          <w:p w:rsidR="00542679" w:rsidRPr="0059694F" w:rsidRDefault="00542679" w:rsidP="008B3BB9">
            <w:pPr>
              <w:jc w:val="both"/>
              <w:rPr>
                <w:rFonts w:ascii="Times New Roman" w:hAnsi="Times New Roman" w:cs="Times New Roman"/>
                <w:sz w:val="24"/>
                <w:szCs w:val="24"/>
              </w:rPr>
            </w:pPr>
          </w:p>
          <w:p w:rsidR="00542679" w:rsidRPr="0059694F" w:rsidRDefault="00542679" w:rsidP="008B3BB9">
            <w:pPr>
              <w:jc w:val="both"/>
              <w:rPr>
                <w:rFonts w:ascii="Times New Roman" w:hAnsi="Times New Roman" w:cs="Times New Roman"/>
                <w:sz w:val="24"/>
                <w:szCs w:val="24"/>
              </w:rPr>
            </w:pPr>
          </w:p>
          <w:p w:rsidR="00542679" w:rsidRPr="0059694F" w:rsidRDefault="00542679" w:rsidP="008B3BB9">
            <w:pPr>
              <w:jc w:val="both"/>
              <w:rPr>
                <w:rFonts w:ascii="Times New Roman" w:hAnsi="Times New Roman" w:cs="Times New Roman"/>
                <w:sz w:val="24"/>
                <w:szCs w:val="24"/>
              </w:rPr>
            </w:pPr>
          </w:p>
          <w:p w:rsidR="00542679" w:rsidRPr="0059694F" w:rsidRDefault="00542679" w:rsidP="008B3BB9">
            <w:pPr>
              <w:jc w:val="both"/>
              <w:rPr>
                <w:rFonts w:ascii="Times New Roman" w:hAnsi="Times New Roman" w:cs="Times New Roman"/>
                <w:sz w:val="24"/>
                <w:szCs w:val="24"/>
              </w:rPr>
            </w:pPr>
          </w:p>
          <w:p w:rsidR="00570D8F" w:rsidRPr="0059694F" w:rsidRDefault="00570D8F" w:rsidP="008B3BB9">
            <w:pPr>
              <w:jc w:val="both"/>
              <w:rPr>
                <w:rFonts w:ascii="Times New Roman" w:hAnsi="Times New Roman" w:cs="Times New Roman"/>
                <w:sz w:val="24"/>
                <w:szCs w:val="24"/>
              </w:rPr>
            </w:pPr>
          </w:p>
          <w:p w:rsidR="00570D8F" w:rsidRPr="0059694F" w:rsidRDefault="00570D8F" w:rsidP="008B3BB9">
            <w:pPr>
              <w:jc w:val="both"/>
              <w:rPr>
                <w:rFonts w:ascii="Times New Roman" w:hAnsi="Times New Roman" w:cs="Times New Roman"/>
                <w:sz w:val="24"/>
                <w:szCs w:val="24"/>
              </w:rPr>
            </w:pPr>
          </w:p>
          <w:p w:rsidR="00570D8F" w:rsidRPr="0059694F" w:rsidRDefault="00570D8F" w:rsidP="008B3BB9">
            <w:pPr>
              <w:jc w:val="both"/>
              <w:rPr>
                <w:rFonts w:ascii="Times New Roman" w:hAnsi="Times New Roman" w:cs="Times New Roman"/>
                <w:sz w:val="24"/>
                <w:szCs w:val="24"/>
              </w:rPr>
            </w:pPr>
          </w:p>
          <w:p w:rsidR="00570D8F" w:rsidRPr="0059694F" w:rsidRDefault="00570D8F" w:rsidP="008B3BB9">
            <w:pPr>
              <w:jc w:val="both"/>
              <w:rPr>
                <w:rFonts w:ascii="Times New Roman" w:hAnsi="Times New Roman" w:cs="Times New Roman"/>
                <w:sz w:val="24"/>
                <w:szCs w:val="24"/>
              </w:rPr>
            </w:pPr>
          </w:p>
          <w:p w:rsidR="00570D8F" w:rsidRPr="0059694F" w:rsidRDefault="00570D8F" w:rsidP="008B3BB9">
            <w:pPr>
              <w:jc w:val="both"/>
              <w:rPr>
                <w:rFonts w:ascii="Times New Roman" w:hAnsi="Times New Roman" w:cs="Times New Roman"/>
                <w:sz w:val="24"/>
                <w:szCs w:val="24"/>
              </w:rPr>
            </w:pPr>
          </w:p>
          <w:p w:rsidR="00570D8F" w:rsidRPr="0059694F" w:rsidRDefault="00570D8F" w:rsidP="008B3BB9">
            <w:pPr>
              <w:jc w:val="both"/>
              <w:rPr>
                <w:rFonts w:ascii="Times New Roman" w:hAnsi="Times New Roman" w:cs="Times New Roman"/>
                <w:sz w:val="24"/>
                <w:szCs w:val="24"/>
              </w:rPr>
            </w:pPr>
          </w:p>
          <w:p w:rsidR="00570D8F" w:rsidRPr="0059694F" w:rsidRDefault="00570D8F" w:rsidP="008B3BB9">
            <w:pPr>
              <w:jc w:val="both"/>
              <w:rPr>
                <w:rFonts w:ascii="Times New Roman" w:hAnsi="Times New Roman" w:cs="Times New Roman"/>
                <w:sz w:val="24"/>
                <w:szCs w:val="24"/>
              </w:rPr>
            </w:pPr>
          </w:p>
          <w:p w:rsidR="00570D8F" w:rsidRPr="0059694F" w:rsidRDefault="00570D8F" w:rsidP="008B3BB9">
            <w:pPr>
              <w:jc w:val="both"/>
              <w:rPr>
                <w:rFonts w:ascii="Times New Roman" w:hAnsi="Times New Roman" w:cs="Times New Roman"/>
                <w:sz w:val="24"/>
                <w:szCs w:val="24"/>
              </w:rPr>
            </w:pPr>
          </w:p>
          <w:p w:rsidR="00570D8F" w:rsidRPr="0059694F" w:rsidRDefault="00570D8F" w:rsidP="008B3BB9">
            <w:pPr>
              <w:jc w:val="both"/>
              <w:rPr>
                <w:rFonts w:ascii="Times New Roman" w:hAnsi="Times New Roman" w:cs="Times New Roman"/>
                <w:sz w:val="24"/>
                <w:szCs w:val="24"/>
              </w:rPr>
            </w:pPr>
          </w:p>
          <w:p w:rsidR="008B3BB9" w:rsidRPr="0059694F" w:rsidRDefault="008B3BB9" w:rsidP="008B3BB9">
            <w:pPr>
              <w:jc w:val="both"/>
              <w:rPr>
                <w:rFonts w:ascii="Times New Roman" w:hAnsi="Times New Roman" w:cs="Times New Roman"/>
                <w:sz w:val="24"/>
                <w:szCs w:val="24"/>
              </w:rPr>
            </w:pPr>
            <w:r w:rsidRPr="0059694F">
              <w:rPr>
                <w:rFonts w:ascii="Times New Roman" w:hAnsi="Times New Roman" w:cs="Times New Roman"/>
                <w:sz w:val="24"/>
                <w:szCs w:val="24"/>
              </w:rPr>
              <w:t>2.Ако кандидата получи точки само за новоназначените 5 души персонал свързани с инвестицията, ще имаме ли задължение да поддържаме работниците заети в дейността по дърводобив?</w:t>
            </w:r>
          </w:p>
          <w:p w:rsidR="008B3BB9" w:rsidRPr="0059694F" w:rsidRDefault="008B3BB9" w:rsidP="008B3BB9">
            <w:pPr>
              <w:jc w:val="both"/>
              <w:rPr>
                <w:rFonts w:ascii="Times New Roman" w:hAnsi="Times New Roman" w:cs="Times New Roman"/>
                <w:sz w:val="24"/>
                <w:szCs w:val="24"/>
              </w:rPr>
            </w:pPr>
            <w:r w:rsidRPr="0059694F">
              <w:rPr>
                <w:rFonts w:ascii="Times New Roman" w:hAnsi="Times New Roman" w:cs="Times New Roman"/>
                <w:sz w:val="24"/>
                <w:szCs w:val="24"/>
              </w:rPr>
              <w:t>3.Допустими ли са по процедурата всички дейности включени в КИД 16.29,КИД 16.1,КИД 16.2, КИД 02.2 и КИД 02.4 и кои от тях са попадат приложение 4 от насоките за кандидатстване ?</w:t>
            </w:r>
          </w:p>
          <w:p w:rsidR="00287509" w:rsidRPr="0059694F" w:rsidRDefault="00287509" w:rsidP="008B3BB9">
            <w:pPr>
              <w:jc w:val="both"/>
              <w:rPr>
                <w:rFonts w:ascii="Times New Roman" w:hAnsi="Times New Roman" w:cs="Times New Roman"/>
                <w:sz w:val="24"/>
                <w:szCs w:val="24"/>
              </w:rPr>
            </w:pPr>
          </w:p>
          <w:p w:rsidR="00287509" w:rsidRPr="0059694F" w:rsidRDefault="00287509" w:rsidP="008B3BB9">
            <w:pPr>
              <w:jc w:val="both"/>
              <w:rPr>
                <w:rFonts w:ascii="Times New Roman" w:hAnsi="Times New Roman" w:cs="Times New Roman"/>
                <w:sz w:val="24"/>
                <w:szCs w:val="24"/>
              </w:rPr>
            </w:pPr>
          </w:p>
          <w:p w:rsidR="00287509" w:rsidRPr="0059694F" w:rsidRDefault="00287509" w:rsidP="008B3BB9">
            <w:pPr>
              <w:jc w:val="both"/>
              <w:rPr>
                <w:rFonts w:ascii="Times New Roman" w:hAnsi="Times New Roman" w:cs="Times New Roman"/>
                <w:sz w:val="24"/>
                <w:szCs w:val="24"/>
              </w:rPr>
            </w:pPr>
          </w:p>
          <w:p w:rsidR="008B3BB9" w:rsidRPr="0059694F" w:rsidRDefault="008B3BB9" w:rsidP="008B3BB9">
            <w:pPr>
              <w:jc w:val="both"/>
              <w:rPr>
                <w:rFonts w:ascii="Times New Roman" w:hAnsi="Times New Roman" w:cs="Times New Roman"/>
                <w:sz w:val="24"/>
                <w:szCs w:val="24"/>
              </w:rPr>
            </w:pPr>
            <w:r w:rsidRPr="0059694F">
              <w:rPr>
                <w:rFonts w:ascii="Times New Roman" w:hAnsi="Times New Roman" w:cs="Times New Roman"/>
                <w:sz w:val="24"/>
                <w:szCs w:val="24"/>
              </w:rPr>
              <w:t xml:space="preserve">4. Ако основната икономическа дейност на фирмата е по КИД е 02.20- Дърводобив но в предприятието се извършват и дейности по КИД 16.10 /нарязване рендосване,цепене </w:t>
            </w:r>
            <w:proofErr w:type="spellStart"/>
            <w:r w:rsidRPr="0059694F">
              <w:rPr>
                <w:rFonts w:ascii="Times New Roman" w:hAnsi="Times New Roman" w:cs="Times New Roman"/>
                <w:sz w:val="24"/>
                <w:szCs w:val="24"/>
              </w:rPr>
              <w:t>оцелване</w:t>
            </w:r>
            <w:proofErr w:type="spellEnd"/>
            <w:r w:rsidRPr="0059694F">
              <w:rPr>
                <w:rFonts w:ascii="Times New Roman" w:hAnsi="Times New Roman" w:cs="Times New Roman"/>
                <w:sz w:val="24"/>
                <w:szCs w:val="24"/>
              </w:rPr>
              <w:t xml:space="preserve"> на дървен материал, дърва за горене/ .ще бъде ли взет предвид съществуващия  в </w:t>
            </w:r>
            <w:proofErr w:type="spellStart"/>
            <w:r w:rsidRPr="0059694F">
              <w:rPr>
                <w:rFonts w:ascii="Times New Roman" w:hAnsi="Times New Roman" w:cs="Times New Roman"/>
                <w:sz w:val="24"/>
                <w:szCs w:val="24"/>
              </w:rPr>
              <w:t>преприятието</w:t>
            </w:r>
            <w:proofErr w:type="spellEnd"/>
            <w:r w:rsidRPr="0059694F">
              <w:rPr>
                <w:rFonts w:ascii="Times New Roman" w:hAnsi="Times New Roman" w:cs="Times New Roman"/>
                <w:sz w:val="24"/>
                <w:szCs w:val="24"/>
              </w:rPr>
              <w:t xml:space="preserve"> персонал при </w:t>
            </w:r>
            <w:r w:rsidRPr="0059694F">
              <w:rPr>
                <w:rFonts w:ascii="Times New Roman" w:hAnsi="Times New Roman" w:cs="Times New Roman"/>
                <w:sz w:val="24"/>
                <w:szCs w:val="24"/>
              </w:rPr>
              <w:lastRenderedPageBreak/>
              <w:t xml:space="preserve">определяне на точките по критерий 3 ако предмет на инвестицията е включена в дейност по приложение 4 от насоките за </w:t>
            </w:r>
            <w:proofErr w:type="spellStart"/>
            <w:r w:rsidRPr="0059694F">
              <w:rPr>
                <w:rFonts w:ascii="Times New Roman" w:hAnsi="Times New Roman" w:cs="Times New Roman"/>
                <w:sz w:val="24"/>
                <w:szCs w:val="24"/>
              </w:rPr>
              <w:t>кандидастване</w:t>
            </w:r>
            <w:proofErr w:type="spellEnd"/>
            <w:r w:rsidRPr="0059694F">
              <w:rPr>
                <w:rFonts w:ascii="Times New Roman" w:hAnsi="Times New Roman" w:cs="Times New Roman"/>
                <w:sz w:val="24"/>
                <w:szCs w:val="24"/>
              </w:rPr>
              <w:t>?</w:t>
            </w:r>
          </w:p>
          <w:p w:rsidR="008B3BB9" w:rsidRPr="0059694F" w:rsidRDefault="008B3BB9" w:rsidP="008B3BB9">
            <w:pPr>
              <w:jc w:val="both"/>
              <w:rPr>
                <w:rFonts w:ascii="Times New Roman" w:hAnsi="Times New Roman" w:cs="Times New Roman"/>
                <w:sz w:val="24"/>
                <w:szCs w:val="24"/>
              </w:rPr>
            </w:pPr>
            <w:r w:rsidRPr="0059694F">
              <w:rPr>
                <w:rFonts w:ascii="Times New Roman" w:hAnsi="Times New Roman" w:cs="Times New Roman"/>
                <w:sz w:val="24"/>
                <w:szCs w:val="24"/>
              </w:rPr>
              <w:t>5. При кандидат ЗП юридическо лице заетите в стопанството служители свързани с земеделската дейност ще получат ли точки по критерий 3 за запазване на съществуващ персонал?</w:t>
            </w:r>
          </w:p>
          <w:p w:rsidR="008B3BB9" w:rsidRPr="0059694F" w:rsidRDefault="008B3BB9" w:rsidP="008B3BB9">
            <w:pPr>
              <w:jc w:val="both"/>
              <w:rPr>
                <w:rFonts w:ascii="Times New Roman" w:hAnsi="Times New Roman" w:cs="Times New Roman"/>
                <w:sz w:val="24"/>
                <w:szCs w:val="24"/>
              </w:rPr>
            </w:pPr>
            <w:r w:rsidRPr="0059694F">
              <w:rPr>
                <w:rFonts w:ascii="Times New Roman" w:hAnsi="Times New Roman" w:cs="Times New Roman"/>
                <w:sz w:val="24"/>
                <w:szCs w:val="24"/>
              </w:rPr>
              <w:t xml:space="preserve">6.При кандидат с изпълнен проект по подмярка 123 за закупуване на </w:t>
            </w:r>
            <w:proofErr w:type="spellStart"/>
            <w:r w:rsidRPr="0059694F">
              <w:rPr>
                <w:rFonts w:ascii="Times New Roman" w:hAnsi="Times New Roman" w:cs="Times New Roman"/>
                <w:sz w:val="24"/>
                <w:szCs w:val="24"/>
              </w:rPr>
              <w:t>пелетна</w:t>
            </w:r>
            <w:proofErr w:type="spellEnd"/>
            <w:r w:rsidRPr="0059694F">
              <w:rPr>
                <w:rFonts w:ascii="Times New Roman" w:hAnsi="Times New Roman" w:cs="Times New Roman"/>
                <w:sz w:val="24"/>
                <w:szCs w:val="24"/>
              </w:rPr>
              <w:t xml:space="preserve"> инсталация, който желае да </w:t>
            </w:r>
            <w:proofErr w:type="spellStart"/>
            <w:r w:rsidRPr="0059694F">
              <w:rPr>
                <w:rFonts w:ascii="Times New Roman" w:hAnsi="Times New Roman" w:cs="Times New Roman"/>
                <w:sz w:val="24"/>
                <w:szCs w:val="24"/>
              </w:rPr>
              <w:t>кандидаства</w:t>
            </w:r>
            <w:proofErr w:type="spellEnd"/>
            <w:r w:rsidRPr="0059694F">
              <w:rPr>
                <w:rFonts w:ascii="Times New Roman" w:hAnsi="Times New Roman" w:cs="Times New Roman"/>
                <w:sz w:val="24"/>
                <w:szCs w:val="24"/>
              </w:rPr>
              <w:t xml:space="preserve"> с проект по подмярка 8.6 за закупуване на нова </w:t>
            </w:r>
            <w:proofErr w:type="spellStart"/>
            <w:r w:rsidRPr="0059694F">
              <w:rPr>
                <w:rFonts w:ascii="Times New Roman" w:hAnsi="Times New Roman" w:cs="Times New Roman"/>
                <w:sz w:val="24"/>
                <w:szCs w:val="24"/>
              </w:rPr>
              <w:t>пелетна</w:t>
            </w:r>
            <w:proofErr w:type="spellEnd"/>
            <w:r w:rsidRPr="0059694F">
              <w:rPr>
                <w:rFonts w:ascii="Times New Roman" w:hAnsi="Times New Roman" w:cs="Times New Roman"/>
                <w:sz w:val="24"/>
                <w:szCs w:val="24"/>
              </w:rPr>
              <w:t xml:space="preserve"> инсталация с което да увеличи обема на произведената продукция.</w:t>
            </w:r>
          </w:p>
          <w:p w:rsidR="00B90FFF" w:rsidRPr="0059694F" w:rsidRDefault="008B3BB9" w:rsidP="008B3BB9">
            <w:pPr>
              <w:jc w:val="both"/>
              <w:rPr>
                <w:rFonts w:ascii="Times New Roman" w:hAnsi="Times New Roman" w:cs="Times New Roman"/>
                <w:sz w:val="24"/>
                <w:szCs w:val="24"/>
              </w:rPr>
            </w:pPr>
            <w:r w:rsidRPr="0059694F">
              <w:rPr>
                <w:rFonts w:ascii="Times New Roman" w:hAnsi="Times New Roman" w:cs="Times New Roman"/>
                <w:sz w:val="24"/>
                <w:szCs w:val="24"/>
              </w:rPr>
              <w:t xml:space="preserve">В този случай ограничението за производство на не - повече от 15 000т. дървесни пелети и др. посочени в.т 3.2 от 13.2 Условия за допустимост на дейностите важи за  цялото предприятие /стара и нова </w:t>
            </w:r>
            <w:proofErr w:type="spellStart"/>
            <w:r w:rsidRPr="0059694F">
              <w:rPr>
                <w:rFonts w:ascii="Times New Roman" w:hAnsi="Times New Roman" w:cs="Times New Roman"/>
                <w:sz w:val="24"/>
                <w:szCs w:val="24"/>
              </w:rPr>
              <w:t>пелетна</w:t>
            </w:r>
            <w:proofErr w:type="spellEnd"/>
            <w:r w:rsidRPr="0059694F">
              <w:rPr>
                <w:rFonts w:ascii="Times New Roman" w:hAnsi="Times New Roman" w:cs="Times New Roman"/>
                <w:sz w:val="24"/>
                <w:szCs w:val="24"/>
              </w:rPr>
              <w:t xml:space="preserve"> инсталация/ или само за новата инсталация предмет на инвестицията по подмярка 8.6.</w:t>
            </w:r>
          </w:p>
        </w:tc>
        <w:tc>
          <w:tcPr>
            <w:tcW w:w="2021" w:type="pct"/>
          </w:tcPr>
          <w:p w:rsidR="001B1B41" w:rsidRPr="0059694F" w:rsidRDefault="001B1B41" w:rsidP="00570D8F">
            <w:pPr>
              <w:ind w:firstLine="175"/>
              <w:jc w:val="both"/>
              <w:rPr>
                <w:rFonts w:ascii="Times New Roman" w:hAnsi="Times New Roman" w:cs="Times New Roman"/>
                <w:sz w:val="24"/>
                <w:szCs w:val="24"/>
              </w:rPr>
            </w:pPr>
          </w:p>
          <w:p w:rsidR="001B1B41" w:rsidRPr="0059694F" w:rsidRDefault="001B1B41" w:rsidP="00570D8F">
            <w:pPr>
              <w:ind w:firstLine="175"/>
              <w:jc w:val="both"/>
              <w:rPr>
                <w:rFonts w:ascii="Times New Roman" w:hAnsi="Times New Roman" w:cs="Times New Roman"/>
                <w:sz w:val="24"/>
                <w:szCs w:val="24"/>
              </w:rPr>
            </w:pPr>
          </w:p>
          <w:p w:rsidR="00116F2B" w:rsidRPr="0059694F" w:rsidRDefault="00116F2B" w:rsidP="00570D8F">
            <w:pPr>
              <w:ind w:firstLine="175"/>
              <w:jc w:val="both"/>
              <w:rPr>
                <w:rFonts w:ascii="Times New Roman" w:hAnsi="Times New Roman" w:cs="Times New Roman"/>
                <w:sz w:val="24"/>
                <w:szCs w:val="24"/>
              </w:rPr>
            </w:pPr>
          </w:p>
          <w:p w:rsidR="00116F2B" w:rsidRPr="0059694F" w:rsidRDefault="00116F2B" w:rsidP="00570D8F">
            <w:pPr>
              <w:ind w:firstLine="175"/>
              <w:jc w:val="both"/>
              <w:rPr>
                <w:rFonts w:ascii="Times New Roman" w:hAnsi="Times New Roman" w:cs="Times New Roman"/>
                <w:sz w:val="24"/>
                <w:szCs w:val="24"/>
              </w:rPr>
            </w:pPr>
          </w:p>
          <w:p w:rsidR="00287509" w:rsidRPr="0059694F" w:rsidRDefault="00287509" w:rsidP="00570D8F">
            <w:pPr>
              <w:ind w:firstLine="175"/>
              <w:jc w:val="both"/>
              <w:rPr>
                <w:rFonts w:ascii="Times New Roman" w:hAnsi="Times New Roman" w:cs="Times New Roman"/>
                <w:sz w:val="24"/>
                <w:szCs w:val="24"/>
              </w:rPr>
            </w:pPr>
          </w:p>
          <w:p w:rsidR="00287509" w:rsidRPr="0059694F" w:rsidRDefault="00287509" w:rsidP="00570D8F">
            <w:pPr>
              <w:ind w:firstLine="175"/>
              <w:jc w:val="both"/>
              <w:rPr>
                <w:rFonts w:ascii="Times New Roman" w:hAnsi="Times New Roman" w:cs="Times New Roman"/>
                <w:sz w:val="24"/>
                <w:szCs w:val="24"/>
              </w:rPr>
            </w:pPr>
          </w:p>
          <w:p w:rsidR="00287509" w:rsidRPr="0059694F" w:rsidRDefault="00287509" w:rsidP="00570D8F">
            <w:pPr>
              <w:ind w:firstLine="175"/>
              <w:jc w:val="both"/>
              <w:rPr>
                <w:rFonts w:ascii="Times New Roman" w:hAnsi="Times New Roman" w:cs="Times New Roman"/>
                <w:sz w:val="24"/>
                <w:szCs w:val="24"/>
              </w:rPr>
            </w:pPr>
          </w:p>
          <w:p w:rsidR="00287509" w:rsidRPr="0059694F" w:rsidRDefault="00287509" w:rsidP="00570D8F">
            <w:pPr>
              <w:ind w:firstLine="175"/>
              <w:jc w:val="both"/>
              <w:rPr>
                <w:rFonts w:ascii="Times New Roman" w:hAnsi="Times New Roman" w:cs="Times New Roman"/>
                <w:sz w:val="24"/>
                <w:szCs w:val="24"/>
              </w:rPr>
            </w:pPr>
          </w:p>
          <w:p w:rsidR="00287509" w:rsidRPr="0059694F" w:rsidRDefault="00287509" w:rsidP="00570D8F">
            <w:pPr>
              <w:ind w:firstLine="175"/>
              <w:jc w:val="both"/>
              <w:rPr>
                <w:rFonts w:ascii="Times New Roman" w:hAnsi="Times New Roman" w:cs="Times New Roman"/>
                <w:sz w:val="24"/>
                <w:szCs w:val="24"/>
              </w:rPr>
            </w:pPr>
          </w:p>
          <w:p w:rsidR="00287509" w:rsidRPr="0059694F" w:rsidRDefault="00287509" w:rsidP="00570D8F">
            <w:pPr>
              <w:ind w:firstLine="175"/>
              <w:jc w:val="both"/>
              <w:rPr>
                <w:rFonts w:ascii="Times New Roman" w:hAnsi="Times New Roman" w:cs="Times New Roman"/>
                <w:sz w:val="24"/>
                <w:szCs w:val="24"/>
              </w:rPr>
            </w:pPr>
          </w:p>
          <w:p w:rsidR="00287509" w:rsidRPr="0059694F" w:rsidRDefault="00287509" w:rsidP="00570D8F">
            <w:pPr>
              <w:ind w:firstLine="175"/>
              <w:jc w:val="both"/>
              <w:rPr>
                <w:rFonts w:ascii="Times New Roman" w:hAnsi="Times New Roman" w:cs="Times New Roman"/>
                <w:sz w:val="24"/>
                <w:szCs w:val="24"/>
              </w:rPr>
            </w:pPr>
          </w:p>
          <w:p w:rsidR="00287509" w:rsidRPr="0059694F" w:rsidRDefault="00287509" w:rsidP="00570D8F">
            <w:pPr>
              <w:ind w:firstLine="175"/>
              <w:jc w:val="both"/>
              <w:rPr>
                <w:rFonts w:ascii="Times New Roman" w:hAnsi="Times New Roman" w:cs="Times New Roman"/>
                <w:sz w:val="24"/>
                <w:szCs w:val="24"/>
              </w:rPr>
            </w:pPr>
          </w:p>
          <w:p w:rsidR="00287509" w:rsidRPr="0059694F" w:rsidRDefault="00287509" w:rsidP="00570D8F">
            <w:pPr>
              <w:ind w:firstLine="175"/>
              <w:jc w:val="both"/>
              <w:rPr>
                <w:rFonts w:ascii="Times New Roman" w:hAnsi="Times New Roman" w:cs="Times New Roman"/>
                <w:sz w:val="24"/>
                <w:szCs w:val="24"/>
              </w:rPr>
            </w:pPr>
          </w:p>
          <w:p w:rsidR="00287509" w:rsidRPr="0059694F" w:rsidRDefault="00287509" w:rsidP="00570D8F">
            <w:pPr>
              <w:ind w:firstLine="175"/>
              <w:jc w:val="both"/>
              <w:rPr>
                <w:rFonts w:ascii="Times New Roman" w:hAnsi="Times New Roman" w:cs="Times New Roman"/>
                <w:sz w:val="24"/>
                <w:szCs w:val="24"/>
              </w:rPr>
            </w:pPr>
          </w:p>
          <w:p w:rsidR="00570D8F" w:rsidRPr="0059694F" w:rsidRDefault="00570D8F" w:rsidP="00B83511">
            <w:pPr>
              <w:pStyle w:val="ListParagraph"/>
              <w:numPr>
                <w:ilvl w:val="0"/>
                <w:numId w:val="2"/>
              </w:numPr>
              <w:spacing w:after="200" w:line="276" w:lineRule="auto"/>
              <w:ind w:left="0"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Работните места в дейност дърводобив няма да бъдат признати като работни места в дейността </w:t>
            </w:r>
            <w:proofErr w:type="spellStart"/>
            <w:r w:rsidRPr="0059694F">
              <w:rPr>
                <w:rFonts w:ascii="Times New Roman" w:hAnsi="Times New Roman" w:cs="Times New Roman"/>
                <w:sz w:val="24"/>
                <w:szCs w:val="24"/>
              </w:rPr>
              <w:t>дървопреработка</w:t>
            </w:r>
            <w:proofErr w:type="spellEnd"/>
            <w:r w:rsidRPr="0059694F">
              <w:rPr>
                <w:rFonts w:ascii="Times New Roman" w:hAnsi="Times New Roman" w:cs="Times New Roman"/>
                <w:sz w:val="24"/>
                <w:szCs w:val="24"/>
              </w:rPr>
              <w:t>.</w:t>
            </w:r>
          </w:p>
          <w:p w:rsidR="00570D8F" w:rsidRPr="0059694F" w:rsidRDefault="00570D8F" w:rsidP="00570D8F">
            <w:pPr>
              <w:pStyle w:val="ListParagraph"/>
              <w:ind w:left="0" w:firstLine="175"/>
              <w:jc w:val="both"/>
              <w:rPr>
                <w:rFonts w:ascii="Times New Roman" w:hAnsi="Times New Roman" w:cs="Times New Roman"/>
                <w:sz w:val="24"/>
                <w:szCs w:val="24"/>
              </w:rPr>
            </w:pPr>
            <w:r w:rsidRPr="0059694F">
              <w:rPr>
                <w:rFonts w:ascii="Times New Roman" w:hAnsi="Times New Roman" w:cs="Times New Roman"/>
                <w:sz w:val="24"/>
                <w:szCs w:val="24"/>
              </w:rPr>
              <w:t>В т. 6 от Раздел 22.1. „Методика за оценка на проектните предложения“ е разписано, че</w:t>
            </w:r>
            <w:r w:rsidRPr="0059694F">
              <w:t xml:space="preserve"> </w:t>
            </w:r>
            <w:r w:rsidRPr="0059694F">
              <w:rPr>
                <w:rFonts w:ascii="Times New Roman" w:hAnsi="Times New Roman" w:cs="Times New Roman"/>
                <w:sz w:val="24"/>
                <w:szCs w:val="24"/>
              </w:rPr>
              <w:t xml:space="preserve">точки по критерий за подбор № 3 от Раздел 22. „Критерии и методика за оценка на проектните предложения“, свързани със запазване на съществуващи или създаване на нови работни места, </w:t>
            </w:r>
            <w:r w:rsidRPr="0059694F">
              <w:rPr>
                <w:rFonts w:ascii="Times New Roman" w:hAnsi="Times New Roman" w:cs="Times New Roman"/>
                <w:b/>
                <w:i/>
                <w:sz w:val="24"/>
                <w:szCs w:val="24"/>
              </w:rPr>
              <w:t xml:space="preserve">се признават точки само за тези работни места, които са пряко свързани с дейностите, за които се </w:t>
            </w:r>
            <w:r w:rsidRPr="0059694F">
              <w:rPr>
                <w:rFonts w:ascii="Times New Roman" w:hAnsi="Times New Roman" w:cs="Times New Roman"/>
                <w:b/>
                <w:i/>
                <w:sz w:val="24"/>
                <w:szCs w:val="24"/>
              </w:rPr>
              <w:lastRenderedPageBreak/>
              <w:t>кандидатства с проектното предложение</w:t>
            </w:r>
            <w:r w:rsidRPr="0059694F">
              <w:rPr>
                <w:rFonts w:ascii="Times New Roman" w:hAnsi="Times New Roman" w:cs="Times New Roman"/>
                <w:i/>
                <w:sz w:val="24"/>
                <w:szCs w:val="24"/>
              </w:rPr>
              <w:t>.</w:t>
            </w:r>
            <w:r w:rsidRPr="0059694F">
              <w:rPr>
                <w:rFonts w:ascii="Times New Roman" w:hAnsi="Times New Roman" w:cs="Times New Roman"/>
                <w:sz w:val="24"/>
                <w:szCs w:val="24"/>
              </w:rPr>
              <w:t xml:space="preserve"> В тази връзка, Разплащателна агенция ще извършва служебна справка а на етап „Техническа и финансова оценка“ има правото да изисква допълнителна информация респективно подкрепена с </w:t>
            </w:r>
            <w:proofErr w:type="spellStart"/>
            <w:r w:rsidRPr="0059694F">
              <w:rPr>
                <w:rFonts w:ascii="Times New Roman" w:hAnsi="Times New Roman" w:cs="Times New Roman"/>
                <w:sz w:val="24"/>
                <w:szCs w:val="24"/>
              </w:rPr>
              <w:t>относими</w:t>
            </w:r>
            <w:proofErr w:type="spellEnd"/>
            <w:r w:rsidRPr="0059694F">
              <w:rPr>
                <w:rFonts w:ascii="Times New Roman" w:hAnsi="Times New Roman" w:cs="Times New Roman"/>
                <w:sz w:val="24"/>
                <w:szCs w:val="24"/>
              </w:rPr>
              <w:t xml:space="preserve"> документи </w:t>
            </w:r>
            <w:r w:rsidRPr="0059694F">
              <w:rPr>
                <w:rFonts w:ascii="Times New Roman" w:hAnsi="Times New Roman" w:cs="Times New Roman"/>
                <w:i/>
                <w:sz w:val="24"/>
                <w:szCs w:val="24"/>
              </w:rPr>
              <w:t>(„Справка актуално състояние на всички действащи трудови договори за периода 01.</w:t>
            </w:r>
            <w:proofErr w:type="spellStart"/>
            <w:r w:rsidRPr="0059694F">
              <w:rPr>
                <w:rFonts w:ascii="Times New Roman" w:hAnsi="Times New Roman" w:cs="Times New Roman"/>
                <w:i/>
                <w:sz w:val="24"/>
                <w:szCs w:val="24"/>
              </w:rPr>
              <w:t>01</w:t>
            </w:r>
            <w:proofErr w:type="spellEnd"/>
            <w:r w:rsidRPr="0059694F">
              <w:rPr>
                <w:rFonts w:ascii="Times New Roman" w:hAnsi="Times New Roman" w:cs="Times New Roman"/>
                <w:i/>
                <w:sz w:val="24"/>
                <w:szCs w:val="24"/>
              </w:rPr>
              <w:t xml:space="preserve">.2017 – 31.12.2017 г.“ и/или др.) </w:t>
            </w:r>
            <w:r w:rsidRPr="0059694F">
              <w:rPr>
                <w:rFonts w:ascii="Times New Roman" w:hAnsi="Times New Roman" w:cs="Times New Roman"/>
                <w:sz w:val="24"/>
                <w:szCs w:val="24"/>
              </w:rPr>
              <w:t>доказващи съответствието на кандидата с условията на приоритет № 3.</w:t>
            </w:r>
          </w:p>
          <w:p w:rsidR="00570D8F" w:rsidRPr="0059694F" w:rsidRDefault="00570D8F" w:rsidP="00570D8F">
            <w:pPr>
              <w:pStyle w:val="ListParagraph"/>
              <w:ind w:left="0" w:firstLine="175"/>
              <w:jc w:val="both"/>
              <w:rPr>
                <w:rFonts w:ascii="Times New Roman" w:hAnsi="Times New Roman" w:cs="Times New Roman"/>
                <w:sz w:val="24"/>
                <w:szCs w:val="24"/>
              </w:rPr>
            </w:pPr>
          </w:p>
          <w:p w:rsidR="00E13018" w:rsidRPr="0059694F" w:rsidRDefault="00E13018" w:rsidP="00B83511">
            <w:pPr>
              <w:pStyle w:val="ListParagraph"/>
              <w:numPr>
                <w:ilvl w:val="0"/>
                <w:numId w:val="2"/>
              </w:numPr>
              <w:ind w:left="0" w:firstLine="175"/>
              <w:jc w:val="both"/>
              <w:rPr>
                <w:rFonts w:ascii="Times New Roman" w:hAnsi="Times New Roman" w:cs="Times New Roman"/>
                <w:sz w:val="24"/>
                <w:szCs w:val="24"/>
              </w:rPr>
            </w:pPr>
            <w:r w:rsidRPr="0059694F">
              <w:rPr>
                <w:rFonts w:ascii="Times New Roman" w:hAnsi="Times New Roman" w:cs="Times New Roman"/>
                <w:sz w:val="24"/>
                <w:szCs w:val="24"/>
              </w:rPr>
              <w:t>Задължението за поддържане броя на персонала е само за персонала, за който са получени точки по Приоритет 3.</w:t>
            </w:r>
          </w:p>
          <w:p w:rsidR="00E13018" w:rsidRPr="0059694F" w:rsidRDefault="00E13018" w:rsidP="00570D8F">
            <w:pPr>
              <w:ind w:firstLine="175"/>
              <w:jc w:val="both"/>
              <w:rPr>
                <w:rFonts w:ascii="Times New Roman" w:hAnsi="Times New Roman" w:cs="Times New Roman"/>
                <w:sz w:val="24"/>
                <w:szCs w:val="24"/>
              </w:rPr>
            </w:pPr>
          </w:p>
          <w:p w:rsidR="00E13018" w:rsidRPr="0059694F" w:rsidRDefault="00E13018" w:rsidP="00B83511">
            <w:pPr>
              <w:pStyle w:val="ListParagraph"/>
              <w:numPr>
                <w:ilvl w:val="0"/>
                <w:numId w:val="2"/>
              </w:numPr>
              <w:ind w:left="0"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В насоките за кандидатстване не използваме Класификацията на икономическите дейности. Допустими за подпомагане са само производствата преди индустриална преработка на дървесина, посочени в Приложение 4 Условията за кандидатстване. </w:t>
            </w:r>
          </w:p>
          <w:p w:rsidR="00E13018" w:rsidRPr="0059694F" w:rsidRDefault="00E13018" w:rsidP="00570D8F">
            <w:pPr>
              <w:pStyle w:val="ListParagraph"/>
              <w:ind w:left="0" w:firstLine="175"/>
              <w:rPr>
                <w:rFonts w:ascii="Times New Roman" w:hAnsi="Times New Roman" w:cs="Times New Roman"/>
                <w:sz w:val="24"/>
                <w:szCs w:val="24"/>
              </w:rPr>
            </w:pPr>
          </w:p>
          <w:p w:rsidR="00570D8F" w:rsidRPr="0059694F" w:rsidRDefault="00570D8F" w:rsidP="00B83511">
            <w:pPr>
              <w:pStyle w:val="ListParagraph"/>
              <w:numPr>
                <w:ilvl w:val="0"/>
                <w:numId w:val="2"/>
              </w:numPr>
              <w:spacing w:after="200" w:line="276" w:lineRule="auto"/>
              <w:ind w:left="0" w:firstLine="175"/>
              <w:jc w:val="both"/>
              <w:rPr>
                <w:rFonts w:ascii="Times New Roman" w:hAnsi="Times New Roman" w:cs="Times New Roman"/>
                <w:sz w:val="24"/>
                <w:szCs w:val="24"/>
              </w:rPr>
            </w:pPr>
            <w:r w:rsidRPr="0059694F">
              <w:rPr>
                <w:rFonts w:ascii="Times New Roman" w:hAnsi="Times New Roman" w:cs="Times New Roman"/>
                <w:sz w:val="24"/>
                <w:szCs w:val="24"/>
              </w:rPr>
              <w:t>Кандидатите ще получат точки само за персонала назначен за дейността, за която се кандидатства (в случая в преработка) - Вижте уточнението на Вашия въпрос 1.</w:t>
            </w:r>
          </w:p>
          <w:p w:rsidR="00E13018" w:rsidRPr="0059694F" w:rsidRDefault="00E13018" w:rsidP="00570D8F">
            <w:pPr>
              <w:pStyle w:val="ListParagraph"/>
              <w:ind w:left="0" w:firstLine="175"/>
              <w:rPr>
                <w:rFonts w:ascii="Times New Roman" w:hAnsi="Times New Roman" w:cs="Times New Roman"/>
                <w:sz w:val="24"/>
                <w:szCs w:val="24"/>
              </w:rPr>
            </w:pPr>
          </w:p>
          <w:p w:rsidR="00B45E99" w:rsidRPr="0059694F" w:rsidRDefault="00B45E99" w:rsidP="00570D8F">
            <w:pPr>
              <w:pStyle w:val="ListParagraph"/>
              <w:ind w:left="0" w:firstLine="175"/>
              <w:rPr>
                <w:rFonts w:ascii="Times New Roman" w:hAnsi="Times New Roman" w:cs="Times New Roman"/>
                <w:sz w:val="24"/>
                <w:szCs w:val="24"/>
              </w:rPr>
            </w:pPr>
          </w:p>
          <w:p w:rsidR="00B45E99" w:rsidRPr="0059694F" w:rsidRDefault="00B45E99" w:rsidP="00570D8F">
            <w:pPr>
              <w:pStyle w:val="ListParagraph"/>
              <w:ind w:left="0" w:firstLine="175"/>
              <w:rPr>
                <w:rFonts w:ascii="Times New Roman" w:hAnsi="Times New Roman" w:cs="Times New Roman"/>
                <w:sz w:val="24"/>
                <w:szCs w:val="24"/>
              </w:rPr>
            </w:pPr>
          </w:p>
          <w:p w:rsidR="00E13018" w:rsidRPr="0059694F" w:rsidRDefault="00E13018" w:rsidP="00B83511">
            <w:pPr>
              <w:pStyle w:val="ListParagraph"/>
              <w:numPr>
                <w:ilvl w:val="0"/>
                <w:numId w:val="2"/>
              </w:numPr>
              <w:ind w:left="0" w:firstLine="175"/>
              <w:jc w:val="both"/>
              <w:rPr>
                <w:rFonts w:ascii="Times New Roman" w:hAnsi="Times New Roman" w:cs="Times New Roman"/>
                <w:sz w:val="24"/>
                <w:szCs w:val="24"/>
              </w:rPr>
            </w:pPr>
            <w:r w:rsidRPr="0059694F">
              <w:rPr>
                <w:rFonts w:ascii="Times New Roman" w:hAnsi="Times New Roman" w:cs="Times New Roman"/>
                <w:sz w:val="24"/>
                <w:szCs w:val="24"/>
              </w:rPr>
              <w:t>Не. Вижте отговора на Вашия въпрос 1.</w:t>
            </w:r>
          </w:p>
          <w:p w:rsidR="00E13018" w:rsidRPr="0059694F" w:rsidRDefault="00E13018" w:rsidP="00570D8F">
            <w:pPr>
              <w:pStyle w:val="ListParagraph"/>
              <w:ind w:left="0" w:firstLine="175"/>
              <w:rPr>
                <w:rFonts w:ascii="Times New Roman" w:hAnsi="Times New Roman" w:cs="Times New Roman"/>
                <w:sz w:val="24"/>
                <w:szCs w:val="24"/>
              </w:rPr>
            </w:pPr>
          </w:p>
          <w:p w:rsidR="00E13018" w:rsidRPr="0059694F" w:rsidRDefault="00E13018" w:rsidP="00570D8F">
            <w:pPr>
              <w:pStyle w:val="ListParagraph"/>
              <w:ind w:left="0" w:firstLine="175"/>
              <w:jc w:val="both"/>
              <w:rPr>
                <w:rFonts w:ascii="Times New Roman" w:hAnsi="Times New Roman" w:cs="Times New Roman"/>
                <w:sz w:val="24"/>
                <w:szCs w:val="24"/>
              </w:rPr>
            </w:pPr>
          </w:p>
          <w:p w:rsidR="00287509" w:rsidRPr="0059694F" w:rsidRDefault="00E13018" w:rsidP="00B83511">
            <w:pPr>
              <w:pStyle w:val="ListParagraph"/>
              <w:numPr>
                <w:ilvl w:val="0"/>
                <w:numId w:val="2"/>
              </w:numPr>
              <w:ind w:left="0"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Ограничението посочено в т.3.2 от Раздел 13.2 „Допустими </w:t>
            </w:r>
            <w:proofErr w:type="spellStart"/>
            <w:r w:rsidRPr="0059694F">
              <w:rPr>
                <w:rFonts w:ascii="Times New Roman" w:hAnsi="Times New Roman" w:cs="Times New Roman"/>
                <w:sz w:val="24"/>
                <w:szCs w:val="24"/>
              </w:rPr>
              <w:t>дейнсти</w:t>
            </w:r>
            <w:proofErr w:type="spellEnd"/>
            <w:r w:rsidRPr="0059694F">
              <w:rPr>
                <w:rFonts w:ascii="Times New Roman" w:hAnsi="Times New Roman" w:cs="Times New Roman"/>
                <w:sz w:val="24"/>
                <w:szCs w:val="24"/>
              </w:rPr>
              <w:t>“ е за предприятието като цяло.</w:t>
            </w:r>
          </w:p>
        </w:tc>
      </w:tr>
      <w:tr w:rsidR="00B90FFF" w:rsidRPr="0059694F" w:rsidTr="00B90FFF">
        <w:tc>
          <w:tcPr>
            <w:tcW w:w="694" w:type="pct"/>
            <w:gridSpan w:val="2"/>
          </w:tcPr>
          <w:p w:rsidR="00B90FFF" w:rsidRPr="0059694F" w:rsidRDefault="00B90FFF" w:rsidP="004D0442">
            <w:pPr>
              <w:rPr>
                <w:rFonts w:ascii="Times New Roman" w:hAnsi="Times New Roman" w:cs="Times New Roman"/>
                <w:b/>
                <w:sz w:val="24"/>
                <w:szCs w:val="24"/>
              </w:rPr>
            </w:pPr>
            <w:r w:rsidRPr="0059694F">
              <w:rPr>
                <w:rFonts w:ascii="Times New Roman" w:hAnsi="Times New Roman" w:cs="Times New Roman"/>
                <w:b/>
                <w:sz w:val="24"/>
                <w:szCs w:val="24"/>
              </w:rPr>
              <w:lastRenderedPageBreak/>
              <w:t xml:space="preserve">№ </w:t>
            </w:r>
            <w:r w:rsidR="000B6833" w:rsidRPr="0059694F">
              <w:rPr>
                <w:rFonts w:ascii="Times New Roman" w:hAnsi="Times New Roman" w:cs="Times New Roman"/>
                <w:b/>
                <w:sz w:val="24"/>
                <w:szCs w:val="24"/>
              </w:rPr>
              <w:t>5</w:t>
            </w:r>
          </w:p>
          <w:p w:rsidR="00B90FFF" w:rsidRPr="0059694F" w:rsidRDefault="00625E43" w:rsidP="00B90FFF">
            <w:pPr>
              <w:rPr>
                <w:rFonts w:ascii="Times New Roman" w:hAnsi="Times New Roman" w:cs="Times New Roman"/>
                <w:sz w:val="24"/>
                <w:szCs w:val="24"/>
              </w:rPr>
            </w:pPr>
            <w:r w:rsidRPr="0059694F">
              <w:rPr>
                <w:rFonts w:ascii="Times New Roman" w:hAnsi="Times New Roman" w:cs="Times New Roman"/>
                <w:sz w:val="24"/>
                <w:szCs w:val="24"/>
              </w:rPr>
              <w:t>10.05.2018 г.</w:t>
            </w:r>
          </w:p>
        </w:tc>
        <w:tc>
          <w:tcPr>
            <w:tcW w:w="2285" w:type="pct"/>
          </w:tcPr>
          <w:p w:rsidR="00625E43" w:rsidRPr="0059694F" w:rsidRDefault="00625E43" w:rsidP="004D0442">
            <w:pPr>
              <w:pStyle w:val="NormalWeb"/>
            </w:pPr>
            <w:proofErr w:type="spellStart"/>
            <w:r w:rsidRPr="0059694F">
              <w:rPr>
                <w:b/>
              </w:rPr>
              <w:t>Boris</w:t>
            </w:r>
            <w:proofErr w:type="spellEnd"/>
            <w:r w:rsidRPr="0059694F">
              <w:rPr>
                <w:b/>
              </w:rPr>
              <w:t xml:space="preserve"> </w:t>
            </w:r>
            <w:proofErr w:type="spellStart"/>
            <w:r w:rsidRPr="0059694F">
              <w:rPr>
                <w:b/>
              </w:rPr>
              <w:t>Petrov</w:t>
            </w:r>
            <w:proofErr w:type="spellEnd"/>
            <w:r w:rsidRPr="0059694F">
              <w:rPr>
                <w:b/>
              </w:rPr>
              <w:t>[mailto:</w:t>
            </w:r>
            <w:r w:rsidR="00513D92" w:rsidRPr="0059694F">
              <w:rPr>
                <w:b/>
              </w:rPr>
              <w:t xml:space="preserve"> </w:t>
            </w:r>
            <w:hyperlink r:id="rId12" w:history="1">
              <w:r w:rsidR="00513D92" w:rsidRPr="0059694F">
                <w:rPr>
                  <w:rStyle w:val="Hyperlink"/>
                  <w:b/>
                </w:rPr>
                <w:t>bata2018@abv.bg</w:t>
              </w:r>
            </w:hyperlink>
            <w:r w:rsidR="00513D92" w:rsidRPr="0059694F">
              <w:rPr>
                <w:b/>
              </w:rPr>
              <w:t xml:space="preserve"> </w:t>
            </w:r>
            <w:r w:rsidRPr="0059694F">
              <w:t xml:space="preserve"> </w:t>
            </w:r>
            <w:r w:rsidR="00513D92" w:rsidRPr="0059694F">
              <w:t xml:space="preserve"> </w:t>
            </w:r>
          </w:p>
          <w:p w:rsidR="00625E43" w:rsidRPr="0059694F" w:rsidRDefault="00625E43" w:rsidP="00B23909">
            <w:pPr>
              <w:pStyle w:val="NormalWeb"/>
              <w:jc w:val="both"/>
            </w:pPr>
            <w:r w:rsidRPr="0059694F">
              <w:t>Здравейте</w:t>
            </w:r>
            <w:r w:rsidR="00513D92" w:rsidRPr="0059694F">
              <w:t xml:space="preserve">, </w:t>
            </w:r>
            <w:r w:rsidRPr="0059694F">
              <w:t xml:space="preserve">имаме следният въпрос относно </w:t>
            </w:r>
            <w:proofErr w:type="spellStart"/>
            <w:r w:rsidRPr="0059694F">
              <w:t>ранкирането</w:t>
            </w:r>
            <w:proofErr w:type="spellEnd"/>
            <w:r w:rsidRPr="0059694F">
              <w:t xml:space="preserve"> на проектите по подмярка 8.6:</w:t>
            </w:r>
          </w:p>
          <w:p w:rsidR="00625E43" w:rsidRPr="0059694F" w:rsidRDefault="00625E43" w:rsidP="00B23909">
            <w:pPr>
              <w:pStyle w:val="NormalWeb"/>
              <w:jc w:val="both"/>
            </w:pPr>
            <w:r w:rsidRPr="0059694F">
              <w:t xml:space="preserve">1.В т.6 от раздел 21.1 Методика за оценка на проектните предложения е записано, че по критерий 3 се признават точки за запазване на съществуващите или създаване на работни места само за тези, които са пряко свързани с </w:t>
            </w:r>
            <w:r w:rsidRPr="0059694F">
              <w:lastRenderedPageBreak/>
              <w:t xml:space="preserve">дейностите, за които се </w:t>
            </w:r>
            <w:proofErr w:type="spellStart"/>
            <w:r w:rsidRPr="0059694F">
              <w:t>кандидаства</w:t>
            </w:r>
            <w:proofErr w:type="spellEnd"/>
            <w:r w:rsidRPr="0059694F">
              <w:t>.</w:t>
            </w:r>
          </w:p>
          <w:p w:rsidR="00B90FFF" w:rsidRPr="0059694F" w:rsidRDefault="00625E43" w:rsidP="00B23909">
            <w:pPr>
              <w:pStyle w:val="NormalWeb"/>
              <w:jc w:val="both"/>
            </w:pPr>
            <w:r w:rsidRPr="0059694F">
              <w:t xml:space="preserve">При положение, че кандидат по подмярката е фирма/7 души ССБ за 2017г./ с основна икономическа дейност "дърводобив" и кандидатства с проект за закупуване на машина за дървесни пелети то при изчисление на точките по критерий 3 ще бъдат ли взети предвид лицата заети в </w:t>
            </w:r>
            <w:proofErr w:type="spellStart"/>
            <w:r w:rsidRPr="0059694F">
              <w:t>преприятието</w:t>
            </w:r>
            <w:proofErr w:type="spellEnd"/>
            <w:r w:rsidRPr="0059694F">
              <w:t xml:space="preserve"> с дейността по </w:t>
            </w:r>
            <w:proofErr w:type="spellStart"/>
            <w:r w:rsidRPr="0059694F">
              <w:t>дървадобив</w:t>
            </w:r>
            <w:proofErr w:type="spellEnd"/>
            <w:r w:rsidRPr="0059694F">
              <w:t xml:space="preserve"> заедно с увеличението на персонала за дейностите по проекта?/7 заети в дърводобив + 5 заети в производството на пелети, общо 12 или 24т./ Благодаря за отговора Поздрави</w:t>
            </w:r>
          </w:p>
        </w:tc>
        <w:tc>
          <w:tcPr>
            <w:tcW w:w="2021" w:type="pct"/>
          </w:tcPr>
          <w:p w:rsidR="00305295" w:rsidRPr="0059694F" w:rsidRDefault="00305295" w:rsidP="00570D8F">
            <w:pPr>
              <w:ind w:firstLine="175"/>
              <w:jc w:val="both"/>
              <w:rPr>
                <w:rFonts w:ascii="Times New Roman" w:hAnsi="Times New Roman" w:cs="Times New Roman"/>
                <w:sz w:val="24"/>
                <w:szCs w:val="24"/>
              </w:rPr>
            </w:pPr>
          </w:p>
          <w:p w:rsidR="00A47610" w:rsidRPr="0059694F" w:rsidRDefault="00A47610" w:rsidP="00570D8F">
            <w:pPr>
              <w:ind w:firstLine="175"/>
              <w:jc w:val="both"/>
              <w:rPr>
                <w:rFonts w:ascii="Times New Roman" w:hAnsi="Times New Roman" w:cs="Times New Roman"/>
                <w:sz w:val="24"/>
                <w:szCs w:val="24"/>
              </w:rPr>
            </w:pPr>
          </w:p>
          <w:p w:rsidR="00A47610" w:rsidRPr="0059694F" w:rsidRDefault="00A47610" w:rsidP="00570D8F">
            <w:pPr>
              <w:ind w:firstLine="175"/>
              <w:jc w:val="both"/>
              <w:rPr>
                <w:rFonts w:ascii="Times New Roman" w:hAnsi="Times New Roman" w:cs="Times New Roman"/>
                <w:sz w:val="24"/>
                <w:szCs w:val="24"/>
              </w:rPr>
            </w:pPr>
          </w:p>
          <w:p w:rsidR="00A47610" w:rsidRPr="0059694F" w:rsidRDefault="00A47610" w:rsidP="00570D8F">
            <w:pPr>
              <w:ind w:firstLine="175"/>
              <w:jc w:val="both"/>
              <w:rPr>
                <w:rFonts w:ascii="Times New Roman" w:hAnsi="Times New Roman" w:cs="Times New Roman"/>
                <w:sz w:val="24"/>
                <w:szCs w:val="24"/>
              </w:rPr>
            </w:pPr>
          </w:p>
          <w:p w:rsidR="00A47610" w:rsidRPr="0059694F" w:rsidRDefault="00A47610" w:rsidP="00570D8F">
            <w:pPr>
              <w:ind w:firstLine="175"/>
              <w:jc w:val="both"/>
              <w:rPr>
                <w:rFonts w:ascii="Times New Roman" w:hAnsi="Times New Roman" w:cs="Times New Roman"/>
                <w:sz w:val="24"/>
                <w:szCs w:val="24"/>
              </w:rPr>
            </w:pPr>
          </w:p>
          <w:p w:rsidR="00A47610" w:rsidRPr="0059694F" w:rsidRDefault="00A47610" w:rsidP="00570D8F">
            <w:pPr>
              <w:ind w:firstLine="175"/>
              <w:jc w:val="both"/>
              <w:rPr>
                <w:rFonts w:ascii="Times New Roman" w:hAnsi="Times New Roman" w:cs="Times New Roman"/>
                <w:sz w:val="24"/>
                <w:szCs w:val="24"/>
              </w:rPr>
            </w:pPr>
          </w:p>
          <w:p w:rsidR="00A47610" w:rsidRPr="0059694F" w:rsidRDefault="00A47610" w:rsidP="00570D8F">
            <w:pPr>
              <w:ind w:firstLine="175"/>
              <w:jc w:val="both"/>
              <w:rPr>
                <w:rFonts w:ascii="Times New Roman" w:hAnsi="Times New Roman" w:cs="Times New Roman"/>
                <w:sz w:val="24"/>
                <w:szCs w:val="24"/>
              </w:rPr>
            </w:pPr>
          </w:p>
          <w:p w:rsidR="00A47610" w:rsidRPr="0059694F" w:rsidRDefault="00A47610" w:rsidP="00570D8F">
            <w:pPr>
              <w:ind w:firstLine="175"/>
              <w:jc w:val="both"/>
              <w:rPr>
                <w:rFonts w:ascii="Times New Roman" w:hAnsi="Times New Roman" w:cs="Times New Roman"/>
                <w:sz w:val="24"/>
                <w:szCs w:val="24"/>
              </w:rPr>
            </w:pPr>
          </w:p>
          <w:p w:rsidR="00A47610" w:rsidRPr="0059694F" w:rsidRDefault="00A47610" w:rsidP="00570D8F">
            <w:pPr>
              <w:ind w:firstLine="175"/>
              <w:jc w:val="both"/>
              <w:rPr>
                <w:rFonts w:ascii="Times New Roman" w:hAnsi="Times New Roman" w:cs="Times New Roman"/>
                <w:sz w:val="24"/>
                <w:szCs w:val="24"/>
              </w:rPr>
            </w:pPr>
          </w:p>
          <w:p w:rsidR="00A47610" w:rsidRPr="0059694F" w:rsidRDefault="00A47610" w:rsidP="00570D8F">
            <w:pPr>
              <w:ind w:firstLine="175"/>
              <w:jc w:val="both"/>
              <w:rPr>
                <w:rFonts w:ascii="Times New Roman" w:hAnsi="Times New Roman" w:cs="Times New Roman"/>
                <w:sz w:val="24"/>
                <w:szCs w:val="24"/>
              </w:rPr>
            </w:pPr>
          </w:p>
          <w:p w:rsidR="00A47610" w:rsidRPr="0059694F" w:rsidRDefault="00A47610" w:rsidP="00570D8F">
            <w:pPr>
              <w:ind w:firstLine="175"/>
              <w:jc w:val="both"/>
              <w:rPr>
                <w:rFonts w:ascii="Times New Roman" w:hAnsi="Times New Roman" w:cs="Times New Roman"/>
                <w:sz w:val="24"/>
                <w:szCs w:val="24"/>
              </w:rPr>
            </w:pPr>
          </w:p>
          <w:p w:rsidR="00A47610" w:rsidRPr="0059694F" w:rsidRDefault="00A47610" w:rsidP="00570D8F">
            <w:pPr>
              <w:ind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Моля вижте отговорите на </w:t>
            </w:r>
            <w:r w:rsidR="00C548D4" w:rsidRPr="0059694F">
              <w:rPr>
                <w:rFonts w:ascii="Times New Roman" w:hAnsi="Times New Roman" w:cs="Times New Roman"/>
                <w:sz w:val="24"/>
                <w:szCs w:val="24"/>
              </w:rPr>
              <w:t>питане № 4.</w:t>
            </w:r>
          </w:p>
        </w:tc>
      </w:tr>
      <w:tr w:rsidR="000B6833" w:rsidRPr="0059694F" w:rsidTr="000B6833">
        <w:tc>
          <w:tcPr>
            <w:tcW w:w="686" w:type="pct"/>
          </w:tcPr>
          <w:p w:rsidR="000B6833" w:rsidRPr="0059694F" w:rsidRDefault="000B6833" w:rsidP="004D0442">
            <w:pPr>
              <w:rPr>
                <w:rFonts w:ascii="Times New Roman" w:hAnsi="Times New Roman" w:cs="Times New Roman"/>
                <w:b/>
                <w:sz w:val="24"/>
                <w:szCs w:val="24"/>
              </w:rPr>
            </w:pPr>
            <w:r w:rsidRPr="0059694F">
              <w:rPr>
                <w:rFonts w:ascii="Times New Roman" w:hAnsi="Times New Roman" w:cs="Times New Roman"/>
                <w:b/>
                <w:sz w:val="24"/>
                <w:szCs w:val="24"/>
              </w:rPr>
              <w:lastRenderedPageBreak/>
              <w:t>№ 6</w:t>
            </w:r>
          </w:p>
          <w:p w:rsidR="000B6833" w:rsidRPr="0059694F" w:rsidRDefault="00BA2426" w:rsidP="00C048FB">
            <w:pPr>
              <w:rPr>
                <w:rFonts w:ascii="Times New Roman" w:hAnsi="Times New Roman" w:cs="Times New Roman"/>
                <w:sz w:val="24"/>
                <w:szCs w:val="24"/>
              </w:rPr>
            </w:pPr>
            <w:r w:rsidRPr="0059694F">
              <w:rPr>
                <w:rFonts w:ascii="Times New Roman" w:hAnsi="Times New Roman" w:cs="Times New Roman"/>
                <w:sz w:val="24"/>
                <w:szCs w:val="24"/>
              </w:rPr>
              <w:t>11.05.2018</w:t>
            </w:r>
          </w:p>
        </w:tc>
        <w:tc>
          <w:tcPr>
            <w:tcW w:w="2293" w:type="pct"/>
            <w:gridSpan w:val="2"/>
          </w:tcPr>
          <w:p w:rsidR="000B6833" w:rsidRPr="0059694F" w:rsidRDefault="00BA2426" w:rsidP="004D0442">
            <w:pPr>
              <w:rPr>
                <w:rFonts w:ascii="Times New Roman" w:hAnsi="Times New Roman" w:cs="Times New Roman"/>
                <w:b/>
                <w:sz w:val="24"/>
                <w:szCs w:val="24"/>
              </w:rPr>
            </w:pPr>
            <w:proofErr w:type="spellStart"/>
            <w:r w:rsidRPr="0059694F">
              <w:rPr>
                <w:rFonts w:ascii="Times New Roman" w:hAnsi="Times New Roman" w:cs="Times New Roman"/>
                <w:b/>
                <w:sz w:val="24"/>
                <w:szCs w:val="24"/>
              </w:rPr>
              <w:t>крум</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георгиев</w:t>
            </w:r>
            <w:proofErr w:type="spellEnd"/>
            <w:r w:rsidRPr="0059694F">
              <w:rPr>
                <w:rFonts w:ascii="Times New Roman" w:hAnsi="Times New Roman" w:cs="Times New Roman"/>
                <w:b/>
                <w:sz w:val="24"/>
                <w:szCs w:val="24"/>
              </w:rPr>
              <w:t xml:space="preserve"> </w:t>
            </w:r>
            <w:hyperlink r:id="rId13" w:history="1">
              <w:r w:rsidRPr="0059694F">
                <w:rPr>
                  <w:rStyle w:val="Hyperlink"/>
                  <w:rFonts w:ascii="Times New Roman" w:hAnsi="Times New Roman" w:cs="Times New Roman"/>
                  <w:b/>
                  <w:sz w:val="24"/>
                  <w:szCs w:val="24"/>
                </w:rPr>
                <w:t>kvg2018@abv.bg</w:t>
              </w:r>
            </w:hyperlink>
          </w:p>
          <w:p w:rsidR="00BA2426" w:rsidRPr="0059694F" w:rsidRDefault="00BA2426" w:rsidP="00BA2426">
            <w:pPr>
              <w:rPr>
                <w:rFonts w:ascii="Times New Roman" w:hAnsi="Times New Roman" w:cs="Times New Roman"/>
                <w:sz w:val="24"/>
                <w:szCs w:val="24"/>
              </w:rPr>
            </w:pPr>
            <w:r w:rsidRPr="0059694F">
              <w:rPr>
                <w:rFonts w:ascii="Times New Roman" w:hAnsi="Times New Roman" w:cs="Times New Roman"/>
                <w:sz w:val="24"/>
                <w:szCs w:val="24"/>
              </w:rPr>
              <w:t>Във връзка с процедура чрез подбор № BG06RDNP001-8.001 по подмярка 8.6 „Инвестиции в технологии за лесовъдство и в преработката, мобилизирането и търговията с горски продукти“, бих искал да получа следните уточнения:</w:t>
            </w:r>
          </w:p>
          <w:p w:rsidR="00BA2426" w:rsidRPr="0059694F" w:rsidRDefault="00BA2426" w:rsidP="00BA2426">
            <w:pPr>
              <w:rPr>
                <w:rFonts w:ascii="Times New Roman" w:hAnsi="Times New Roman" w:cs="Times New Roman"/>
                <w:sz w:val="24"/>
                <w:szCs w:val="24"/>
              </w:rPr>
            </w:pPr>
            <w:r w:rsidRPr="0059694F">
              <w:rPr>
                <w:rFonts w:ascii="Times New Roman" w:hAnsi="Times New Roman" w:cs="Times New Roman"/>
                <w:sz w:val="24"/>
                <w:szCs w:val="24"/>
              </w:rPr>
              <w:t xml:space="preserve"> </w:t>
            </w:r>
          </w:p>
          <w:p w:rsidR="00BA2426" w:rsidRPr="0059694F" w:rsidRDefault="00BA2426" w:rsidP="00B23909">
            <w:pPr>
              <w:jc w:val="both"/>
              <w:rPr>
                <w:rFonts w:ascii="Times New Roman" w:hAnsi="Times New Roman" w:cs="Times New Roman"/>
                <w:sz w:val="24"/>
                <w:szCs w:val="24"/>
              </w:rPr>
            </w:pPr>
            <w:r w:rsidRPr="0059694F">
              <w:rPr>
                <w:rFonts w:ascii="Times New Roman" w:hAnsi="Times New Roman" w:cs="Times New Roman"/>
                <w:sz w:val="24"/>
                <w:szCs w:val="24"/>
              </w:rPr>
              <w:t>1.  Допустими ли са разходите за изготвяне на технически или работен проект (</w:t>
            </w:r>
            <w:proofErr w:type="spellStart"/>
            <w:r w:rsidRPr="0059694F">
              <w:rPr>
                <w:rFonts w:ascii="Times New Roman" w:hAnsi="Times New Roman" w:cs="Times New Roman"/>
                <w:sz w:val="24"/>
                <w:szCs w:val="24"/>
              </w:rPr>
              <w:t>подраздел</w:t>
            </w:r>
            <w:proofErr w:type="spellEnd"/>
            <w:r w:rsidRPr="0059694F">
              <w:rPr>
                <w:rFonts w:ascii="Times New Roman" w:hAnsi="Times New Roman" w:cs="Times New Roman"/>
                <w:sz w:val="24"/>
                <w:szCs w:val="24"/>
              </w:rPr>
              <w:t xml:space="preserve"> 14.2, т. 2.1.; до 3 на сто от допустимите разходи по т. 1.1 от раздел 14.1. „Допустими разходи”), съответно за строителен и авторски надзор, при положение, че няма да е необходимо издаването на разрешение за строеж и Кандидатът ще извърши ремонта на сградите, предмет на инвестицията по проекта, със собствени средства? </w:t>
            </w:r>
          </w:p>
          <w:p w:rsidR="007E3AF4" w:rsidRPr="0059694F" w:rsidRDefault="007E3AF4" w:rsidP="00BA2426">
            <w:pPr>
              <w:rPr>
                <w:rFonts w:ascii="Times New Roman" w:hAnsi="Times New Roman" w:cs="Times New Roman"/>
                <w:sz w:val="24"/>
                <w:szCs w:val="24"/>
              </w:rPr>
            </w:pPr>
          </w:p>
          <w:p w:rsidR="007E3AF4" w:rsidRPr="0059694F" w:rsidRDefault="007E3AF4" w:rsidP="00BA2426">
            <w:pPr>
              <w:rPr>
                <w:rFonts w:ascii="Times New Roman" w:hAnsi="Times New Roman" w:cs="Times New Roman"/>
                <w:sz w:val="24"/>
                <w:szCs w:val="24"/>
              </w:rPr>
            </w:pPr>
          </w:p>
          <w:p w:rsidR="007E3AF4" w:rsidRPr="0059694F" w:rsidRDefault="007E3AF4" w:rsidP="00BA2426">
            <w:pPr>
              <w:rPr>
                <w:rFonts w:ascii="Times New Roman" w:hAnsi="Times New Roman" w:cs="Times New Roman"/>
                <w:sz w:val="24"/>
                <w:szCs w:val="24"/>
              </w:rPr>
            </w:pPr>
          </w:p>
          <w:p w:rsidR="00BA2426" w:rsidRPr="0059694F" w:rsidRDefault="00BA2426" w:rsidP="00B23909">
            <w:pPr>
              <w:jc w:val="both"/>
              <w:rPr>
                <w:rFonts w:ascii="Times New Roman" w:hAnsi="Times New Roman" w:cs="Times New Roman"/>
                <w:sz w:val="24"/>
                <w:szCs w:val="24"/>
              </w:rPr>
            </w:pPr>
            <w:r w:rsidRPr="0059694F">
              <w:rPr>
                <w:rFonts w:ascii="Times New Roman" w:hAnsi="Times New Roman" w:cs="Times New Roman"/>
                <w:sz w:val="24"/>
                <w:szCs w:val="24"/>
              </w:rPr>
              <w:t>2.  Допустими ли са разходите за изготвяне на технологичен проект (</w:t>
            </w:r>
            <w:proofErr w:type="spellStart"/>
            <w:r w:rsidRPr="0059694F">
              <w:rPr>
                <w:rFonts w:ascii="Times New Roman" w:hAnsi="Times New Roman" w:cs="Times New Roman"/>
                <w:sz w:val="24"/>
                <w:szCs w:val="24"/>
              </w:rPr>
              <w:t>подраздел</w:t>
            </w:r>
            <w:proofErr w:type="spellEnd"/>
            <w:r w:rsidRPr="0059694F">
              <w:rPr>
                <w:rFonts w:ascii="Times New Roman" w:hAnsi="Times New Roman" w:cs="Times New Roman"/>
                <w:sz w:val="24"/>
                <w:szCs w:val="24"/>
              </w:rPr>
              <w:t xml:space="preserve"> 14.2, т. 2.</w:t>
            </w:r>
            <w:proofErr w:type="spellStart"/>
            <w:r w:rsidRPr="0059694F">
              <w:rPr>
                <w:rFonts w:ascii="Times New Roman" w:hAnsi="Times New Roman" w:cs="Times New Roman"/>
                <w:sz w:val="24"/>
                <w:szCs w:val="24"/>
              </w:rPr>
              <w:t>2</w:t>
            </w:r>
            <w:proofErr w:type="spellEnd"/>
            <w:r w:rsidRPr="0059694F">
              <w:rPr>
                <w:rFonts w:ascii="Times New Roman" w:hAnsi="Times New Roman" w:cs="Times New Roman"/>
                <w:sz w:val="24"/>
                <w:szCs w:val="24"/>
              </w:rPr>
              <w:t>.; до 1 на сто от допустимите разходи по т. 1.2. от раздел 14.1. „Допустими разходи“), при положение, че Кандидатът няма да закупува ново оборудване, а в рамките на проекта ще разположи вече съществуващо и предварително придобито оборудване в сградите, които са предмет на инвестицията в рамките на проекта? Ако разхода не е допустим, моля за следните уточнения:</w:t>
            </w:r>
          </w:p>
          <w:p w:rsidR="00BA2426" w:rsidRPr="0059694F" w:rsidRDefault="00BA2426" w:rsidP="00B23909">
            <w:pPr>
              <w:jc w:val="both"/>
              <w:rPr>
                <w:rFonts w:ascii="Times New Roman" w:hAnsi="Times New Roman" w:cs="Times New Roman"/>
                <w:sz w:val="24"/>
                <w:szCs w:val="24"/>
              </w:rPr>
            </w:pPr>
            <w:r w:rsidRPr="0059694F">
              <w:rPr>
                <w:rFonts w:ascii="Times New Roman" w:hAnsi="Times New Roman" w:cs="Times New Roman"/>
                <w:sz w:val="24"/>
                <w:szCs w:val="24"/>
              </w:rPr>
              <w:t xml:space="preserve"> В проектното предложение да опишем </w:t>
            </w:r>
            <w:proofErr w:type="spellStart"/>
            <w:r w:rsidRPr="0059694F">
              <w:rPr>
                <w:rFonts w:ascii="Times New Roman" w:hAnsi="Times New Roman" w:cs="Times New Roman"/>
                <w:sz w:val="24"/>
                <w:szCs w:val="24"/>
              </w:rPr>
              <w:t>цялия</w:t>
            </w:r>
            <w:proofErr w:type="spellEnd"/>
            <w:r w:rsidRPr="0059694F">
              <w:rPr>
                <w:rFonts w:ascii="Times New Roman" w:hAnsi="Times New Roman" w:cs="Times New Roman"/>
                <w:sz w:val="24"/>
                <w:szCs w:val="24"/>
              </w:rPr>
              <w:t xml:space="preserve"> технологичен процес по преместване, инсталиране и пускане в производство на оборудването и суровините?</w:t>
            </w:r>
          </w:p>
          <w:p w:rsidR="00BA2426" w:rsidRPr="0059694F" w:rsidRDefault="00BA2426" w:rsidP="00BA2426">
            <w:pPr>
              <w:rPr>
                <w:rFonts w:ascii="Times New Roman" w:hAnsi="Times New Roman" w:cs="Times New Roman"/>
                <w:sz w:val="24"/>
                <w:szCs w:val="24"/>
              </w:rPr>
            </w:pPr>
            <w:r w:rsidRPr="0059694F">
              <w:rPr>
                <w:rFonts w:ascii="Times New Roman" w:hAnsi="Times New Roman" w:cs="Times New Roman"/>
                <w:sz w:val="24"/>
                <w:szCs w:val="24"/>
              </w:rPr>
              <w:t xml:space="preserve"> или </w:t>
            </w:r>
          </w:p>
          <w:p w:rsidR="00BA2426" w:rsidRPr="0059694F" w:rsidRDefault="00BA2426" w:rsidP="00B23909">
            <w:pPr>
              <w:jc w:val="both"/>
              <w:rPr>
                <w:rFonts w:ascii="Times New Roman" w:hAnsi="Times New Roman" w:cs="Times New Roman"/>
                <w:sz w:val="24"/>
                <w:szCs w:val="24"/>
              </w:rPr>
            </w:pPr>
            <w:proofErr w:type="spellStart"/>
            <w:r w:rsidRPr="0059694F">
              <w:rPr>
                <w:rFonts w:ascii="Times New Roman" w:hAnsi="Times New Roman" w:cs="Times New Roman"/>
                <w:sz w:val="24"/>
                <w:szCs w:val="24"/>
              </w:rPr>
              <w:t>Горото</w:t>
            </w:r>
            <w:proofErr w:type="spellEnd"/>
            <w:r w:rsidRPr="0059694F">
              <w:rPr>
                <w:rFonts w:ascii="Times New Roman" w:hAnsi="Times New Roman" w:cs="Times New Roman"/>
                <w:sz w:val="24"/>
                <w:szCs w:val="24"/>
              </w:rPr>
              <w:t xml:space="preserve"> да бъде описано и извършено на база изготвен Технологичен проект?</w:t>
            </w:r>
          </w:p>
        </w:tc>
        <w:tc>
          <w:tcPr>
            <w:tcW w:w="2021" w:type="pct"/>
          </w:tcPr>
          <w:p w:rsidR="000B6833" w:rsidRPr="0059694F" w:rsidRDefault="000B6833" w:rsidP="00570D8F">
            <w:pPr>
              <w:ind w:firstLine="175"/>
              <w:jc w:val="both"/>
              <w:rPr>
                <w:rFonts w:ascii="Times New Roman" w:hAnsi="Times New Roman" w:cs="Times New Roman"/>
                <w:sz w:val="24"/>
                <w:szCs w:val="24"/>
              </w:rPr>
            </w:pPr>
          </w:p>
          <w:p w:rsidR="00C548D4" w:rsidRPr="0059694F" w:rsidRDefault="00C548D4" w:rsidP="00570D8F">
            <w:pPr>
              <w:ind w:firstLine="175"/>
              <w:jc w:val="both"/>
              <w:rPr>
                <w:rFonts w:ascii="Times New Roman" w:hAnsi="Times New Roman" w:cs="Times New Roman"/>
                <w:sz w:val="24"/>
                <w:szCs w:val="24"/>
              </w:rPr>
            </w:pPr>
          </w:p>
          <w:p w:rsidR="00C548D4" w:rsidRPr="0059694F" w:rsidRDefault="00C548D4" w:rsidP="00570D8F">
            <w:pPr>
              <w:ind w:firstLine="175"/>
              <w:jc w:val="both"/>
              <w:rPr>
                <w:rFonts w:ascii="Times New Roman" w:hAnsi="Times New Roman" w:cs="Times New Roman"/>
                <w:sz w:val="24"/>
                <w:szCs w:val="24"/>
              </w:rPr>
            </w:pPr>
          </w:p>
          <w:p w:rsidR="00C548D4" w:rsidRPr="0059694F" w:rsidRDefault="00C548D4" w:rsidP="00570D8F">
            <w:pPr>
              <w:ind w:firstLine="175"/>
              <w:jc w:val="both"/>
              <w:rPr>
                <w:rFonts w:ascii="Times New Roman" w:hAnsi="Times New Roman" w:cs="Times New Roman"/>
                <w:sz w:val="24"/>
                <w:szCs w:val="24"/>
              </w:rPr>
            </w:pPr>
          </w:p>
          <w:p w:rsidR="00C548D4" w:rsidRPr="0059694F" w:rsidRDefault="00C548D4" w:rsidP="00570D8F">
            <w:pPr>
              <w:ind w:firstLine="175"/>
              <w:jc w:val="both"/>
              <w:rPr>
                <w:rFonts w:ascii="Times New Roman" w:hAnsi="Times New Roman" w:cs="Times New Roman"/>
                <w:sz w:val="24"/>
                <w:szCs w:val="24"/>
              </w:rPr>
            </w:pPr>
          </w:p>
          <w:p w:rsidR="00C548D4" w:rsidRPr="0059694F" w:rsidRDefault="00C548D4" w:rsidP="00570D8F">
            <w:pPr>
              <w:ind w:firstLine="175"/>
              <w:jc w:val="both"/>
              <w:rPr>
                <w:rFonts w:ascii="Times New Roman" w:hAnsi="Times New Roman" w:cs="Times New Roman"/>
                <w:sz w:val="24"/>
                <w:szCs w:val="24"/>
              </w:rPr>
            </w:pPr>
          </w:p>
          <w:p w:rsidR="00570D8F" w:rsidRPr="0059694F" w:rsidRDefault="00570D8F" w:rsidP="00B83511">
            <w:pPr>
              <w:pStyle w:val="ListParagraph"/>
              <w:numPr>
                <w:ilvl w:val="0"/>
                <w:numId w:val="3"/>
              </w:numPr>
              <w:ind w:left="0" w:firstLine="175"/>
              <w:jc w:val="both"/>
              <w:rPr>
                <w:rFonts w:ascii="Times New Roman" w:hAnsi="Times New Roman" w:cs="Times New Roman"/>
                <w:sz w:val="24"/>
                <w:szCs w:val="24"/>
              </w:rPr>
            </w:pPr>
            <w:r w:rsidRPr="0059694F">
              <w:rPr>
                <w:rFonts w:ascii="Times New Roman" w:hAnsi="Times New Roman" w:cs="Times New Roman"/>
                <w:sz w:val="24"/>
                <w:szCs w:val="24"/>
              </w:rPr>
              <w:t>Допустимостта на разходите за изготвяне на технически или работен проект е определена като процентно съотношение от допустимите разходи по т. 1.1 от Раздел 14.1 Допустими разходи. В случа</w:t>
            </w:r>
            <w:r w:rsidR="00C0251A">
              <w:rPr>
                <w:rFonts w:ascii="Times New Roman" w:hAnsi="Times New Roman" w:cs="Times New Roman"/>
                <w:sz w:val="24"/>
                <w:szCs w:val="24"/>
              </w:rPr>
              <w:t>и</w:t>
            </w:r>
            <w:r w:rsidRPr="0059694F">
              <w:rPr>
                <w:rFonts w:ascii="Times New Roman" w:hAnsi="Times New Roman" w:cs="Times New Roman"/>
                <w:sz w:val="24"/>
                <w:szCs w:val="24"/>
              </w:rPr>
              <w:t xml:space="preserve">те когато няма заявени за финансиране разходи за изпълнение на строително-монтажните работи за изграждане или подобрение на сгради и други недвижими активи, както и разходи, свързани с придобиване на сгради и други недвижими активи, </w:t>
            </w:r>
            <w:r w:rsidRPr="0059694F">
              <w:rPr>
                <w:rFonts w:ascii="Times New Roman" w:hAnsi="Times New Roman" w:cs="Times New Roman"/>
                <w:sz w:val="24"/>
                <w:szCs w:val="24"/>
              </w:rPr>
              <w:lastRenderedPageBreak/>
              <w:t>то разходите за технически или работен проект се явяват като недопустими за финансиране.</w:t>
            </w:r>
          </w:p>
          <w:p w:rsidR="00570D8F" w:rsidRPr="0059694F" w:rsidRDefault="00570D8F" w:rsidP="00B83511">
            <w:pPr>
              <w:pStyle w:val="ListParagraph"/>
              <w:numPr>
                <w:ilvl w:val="0"/>
                <w:numId w:val="3"/>
              </w:numPr>
              <w:ind w:left="0" w:firstLine="175"/>
              <w:jc w:val="both"/>
              <w:rPr>
                <w:rFonts w:ascii="Times New Roman" w:hAnsi="Times New Roman"/>
                <w:sz w:val="24"/>
                <w:szCs w:val="24"/>
                <w:lang w:eastAsia="bg-BG"/>
              </w:rPr>
            </w:pPr>
            <w:r w:rsidRPr="0059694F">
              <w:rPr>
                <w:rFonts w:ascii="Times New Roman" w:hAnsi="Times New Roman"/>
                <w:sz w:val="24"/>
                <w:szCs w:val="24"/>
                <w:lang w:eastAsia="bg-BG"/>
              </w:rPr>
              <w:t>Технологичния проект е задължително изискуем документ в случай на проекти  за дейности по т. 1 и 2 от Раздел 13.1. „Допустими дейности“. Разходите за същия са допустими за финансиране като процентно съотношение от разходите за дейности посочени в т. 2.1. и т. 2.2 от 14.2 „Условия на допустимост на  разходите“.</w:t>
            </w:r>
          </w:p>
          <w:p w:rsidR="00C36DBC" w:rsidRPr="0059694F" w:rsidRDefault="00C36DBC" w:rsidP="00570D8F">
            <w:pPr>
              <w:pStyle w:val="ListParagraph"/>
              <w:ind w:left="0" w:firstLine="175"/>
              <w:jc w:val="both"/>
              <w:rPr>
                <w:rFonts w:ascii="Times New Roman" w:hAnsi="Times New Roman" w:cs="Times New Roman"/>
                <w:sz w:val="24"/>
                <w:szCs w:val="24"/>
              </w:rPr>
            </w:pPr>
          </w:p>
        </w:tc>
      </w:tr>
      <w:tr w:rsidR="00B90FFF" w:rsidRPr="0059694F" w:rsidTr="00B90FFF">
        <w:tc>
          <w:tcPr>
            <w:tcW w:w="686" w:type="pct"/>
          </w:tcPr>
          <w:p w:rsidR="00B90FFF" w:rsidRPr="0059694F" w:rsidRDefault="00B90FFF" w:rsidP="004D0442">
            <w:pPr>
              <w:rPr>
                <w:rFonts w:ascii="Times New Roman" w:hAnsi="Times New Roman" w:cs="Times New Roman"/>
                <w:b/>
                <w:sz w:val="24"/>
                <w:szCs w:val="24"/>
              </w:rPr>
            </w:pPr>
            <w:r w:rsidRPr="0059694F">
              <w:rPr>
                <w:rFonts w:ascii="Times New Roman" w:hAnsi="Times New Roman" w:cs="Times New Roman"/>
                <w:b/>
                <w:sz w:val="24"/>
                <w:szCs w:val="24"/>
              </w:rPr>
              <w:lastRenderedPageBreak/>
              <w:t xml:space="preserve">№ </w:t>
            </w:r>
            <w:r w:rsidR="000B6833" w:rsidRPr="0059694F">
              <w:rPr>
                <w:rFonts w:ascii="Times New Roman" w:hAnsi="Times New Roman" w:cs="Times New Roman"/>
                <w:b/>
                <w:sz w:val="24"/>
                <w:szCs w:val="24"/>
              </w:rPr>
              <w:t>7</w:t>
            </w:r>
          </w:p>
          <w:p w:rsidR="00B90FFF" w:rsidRPr="0059694F" w:rsidRDefault="00BA2426" w:rsidP="00C048FB">
            <w:pPr>
              <w:rPr>
                <w:rFonts w:ascii="Times New Roman" w:hAnsi="Times New Roman" w:cs="Times New Roman"/>
                <w:sz w:val="24"/>
                <w:szCs w:val="24"/>
              </w:rPr>
            </w:pPr>
            <w:r w:rsidRPr="0059694F">
              <w:rPr>
                <w:rFonts w:ascii="Times New Roman" w:hAnsi="Times New Roman" w:cs="Times New Roman"/>
                <w:sz w:val="24"/>
                <w:szCs w:val="24"/>
              </w:rPr>
              <w:t>14.05.2018г</w:t>
            </w:r>
          </w:p>
        </w:tc>
        <w:tc>
          <w:tcPr>
            <w:tcW w:w="2293" w:type="pct"/>
            <w:gridSpan w:val="2"/>
          </w:tcPr>
          <w:p w:rsidR="00B90FFF" w:rsidRPr="0059694F" w:rsidRDefault="00BA2426" w:rsidP="004D0442">
            <w:pPr>
              <w:rPr>
                <w:rFonts w:ascii="Times New Roman" w:hAnsi="Times New Roman" w:cs="Times New Roman"/>
                <w:b/>
                <w:sz w:val="24"/>
                <w:szCs w:val="24"/>
              </w:rPr>
            </w:pPr>
            <w:r w:rsidRPr="0059694F">
              <w:rPr>
                <w:rFonts w:ascii="Times New Roman" w:hAnsi="Times New Roman" w:cs="Times New Roman"/>
                <w:b/>
                <w:sz w:val="24"/>
                <w:szCs w:val="24"/>
              </w:rPr>
              <w:t>Владимир Георгиев &lt;kvg50@abv.</w:t>
            </w:r>
            <w:proofErr w:type="spellStart"/>
            <w:r w:rsidRPr="0059694F">
              <w:rPr>
                <w:rFonts w:ascii="Times New Roman" w:hAnsi="Times New Roman" w:cs="Times New Roman"/>
                <w:b/>
                <w:sz w:val="24"/>
                <w:szCs w:val="24"/>
              </w:rPr>
              <w:t>bg</w:t>
            </w:r>
            <w:proofErr w:type="spellEnd"/>
          </w:p>
          <w:p w:rsidR="00BA2426" w:rsidRPr="0059694F" w:rsidRDefault="00BA2426" w:rsidP="00B23909">
            <w:pPr>
              <w:jc w:val="both"/>
              <w:rPr>
                <w:rFonts w:ascii="Times New Roman" w:hAnsi="Times New Roman" w:cs="Times New Roman"/>
                <w:sz w:val="24"/>
                <w:szCs w:val="24"/>
              </w:rPr>
            </w:pPr>
            <w:r w:rsidRPr="0059694F">
              <w:rPr>
                <w:rFonts w:ascii="Times New Roman" w:hAnsi="Times New Roman" w:cs="Times New Roman"/>
                <w:sz w:val="24"/>
                <w:szCs w:val="24"/>
              </w:rPr>
              <w:t>Моля, по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Програмата за развитие на селските райони 2014-2020 г., да ми отговорите на следния въпрос:</w:t>
            </w:r>
          </w:p>
          <w:p w:rsidR="00BA2426" w:rsidRPr="0059694F" w:rsidRDefault="00BA2426" w:rsidP="00BA2426">
            <w:pPr>
              <w:rPr>
                <w:rFonts w:ascii="Times New Roman" w:hAnsi="Times New Roman" w:cs="Times New Roman"/>
                <w:sz w:val="24"/>
                <w:szCs w:val="24"/>
              </w:rPr>
            </w:pPr>
          </w:p>
          <w:p w:rsidR="00BA2426" w:rsidRPr="0059694F" w:rsidRDefault="00BA2426" w:rsidP="00B23909">
            <w:pPr>
              <w:jc w:val="both"/>
              <w:rPr>
                <w:rFonts w:ascii="Times New Roman" w:hAnsi="Times New Roman" w:cs="Times New Roman"/>
                <w:sz w:val="24"/>
                <w:szCs w:val="24"/>
              </w:rPr>
            </w:pPr>
            <w:r w:rsidRPr="0059694F">
              <w:rPr>
                <w:rFonts w:ascii="Times New Roman" w:hAnsi="Times New Roman" w:cs="Times New Roman"/>
                <w:sz w:val="24"/>
                <w:szCs w:val="24"/>
              </w:rPr>
              <w:lastRenderedPageBreak/>
              <w:tab/>
              <w:t>1. Къде в Приложение № 1 „Основна информация за проектното предложение“, Раздел IX. Форма за наблюдение изпълнението на дейностите по проекта, т.2 "Наблюдение на изпълнението на дейностите по проекта", да бъде записано придобиване на сгради необходими за първичната преработка на дървесина и закупуването на земя, когато е пряко свързана с изпълнението на проектното предложение?</w:t>
            </w:r>
          </w:p>
        </w:tc>
        <w:tc>
          <w:tcPr>
            <w:tcW w:w="2021" w:type="pct"/>
          </w:tcPr>
          <w:p w:rsidR="007F4175" w:rsidRPr="0059694F" w:rsidRDefault="007F4175" w:rsidP="00570D8F">
            <w:pPr>
              <w:widowControl w:val="0"/>
              <w:autoSpaceDE w:val="0"/>
              <w:autoSpaceDN w:val="0"/>
              <w:adjustRightInd w:val="0"/>
              <w:ind w:firstLine="175"/>
              <w:jc w:val="both"/>
              <w:rPr>
                <w:rFonts w:ascii="Times New Roman" w:hAnsi="Times New Roman" w:cs="Times New Roman"/>
                <w:sz w:val="24"/>
                <w:szCs w:val="24"/>
              </w:rPr>
            </w:pPr>
          </w:p>
          <w:p w:rsidR="00A64312" w:rsidRPr="0059694F" w:rsidRDefault="00A64312" w:rsidP="00570D8F">
            <w:pPr>
              <w:widowControl w:val="0"/>
              <w:autoSpaceDE w:val="0"/>
              <w:autoSpaceDN w:val="0"/>
              <w:adjustRightInd w:val="0"/>
              <w:ind w:firstLine="175"/>
              <w:jc w:val="both"/>
              <w:rPr>
                <w:rFonts w:ascii="Times New Roman" w:hAnsi="Times New Roman" w:cs="Times New Roman"/>
                <w:sz w:val="24"/>
                <w:szCs w:val="24"/>
              </w:rPr>
            </w:pPr>
          </w:p>
          <w:p w:rsidR="00A64312" w:rsidRPr="0059694F" w:rsidRDefault="00A64312" w:rsidP="00570D8F">
            <w:pPr>
              <w:widowControl w:val="0"/>
              <w:autoSpaceDE w:val="0"/>
              <w:autoSpaceDN w:val="0"/>
              <w:adjustRightInd w:val="0"/>
              <w:ind w:firstLine="175"/>
              <w:jc w:val="both"/>
              <w:rPr>
                <w:rFonts w:ascii="Times New Roman" w:hAnsi="Times New Roman" w:cs="Times New Roman"/>
                <w:sz w:val="24"/>
                <w:szCs w:val="24"/>
              </w:rPr>
            </w:pPr>
          </w:p>
          <w:p w:rsidR="00A64312" w:rsidRPr="0059694F" w:rsidRDefault="00A64312" w:rsidP="00570D8F">
            <w:pPr>
              <w:widowControl w:val="0"/>
              <w:autoSpaceDE w:val="0"/>
              <w:autoSpaceDN w:val="0"/>
              <w:adjustRightInd w:val="0"/>
              <w:ind w:firstLine="175"/>
              <w:jc w:val="both"/>
              <w:rPr>
                <w:rFonts w:ascii="Times New Roman" w:hAnsi="Times New Roman" w:cs="Times New Roman"/>
                <w:sz w:val="24"/>
                <w:szCs w:val="24"/>
              </w:rPr>
            </w:pPr>
          </w:p>
          <w:p w:rsidR="00A64312" w:rsidRPr="0059694F" w:rsidRDefault="00A64312" w:rsidP="00570D8F">
            <w:pPr>
              <w:widowControl w:val="0"/>
              <w:autoSpaceDE w:val="0"/>
              <w:autoSpaceDN w:val="0"/>
              <w:adjustRightInd w:val="0"/>
              <w:ind w:firstLine="175"/>
              <w:jc w:val="both"/>
              <w:rPr>
                <w:rFonts w:ascii="Times New Roman" w:hAnsi="Times New Roman" w:cs="Times New Roman"/>
                <w:sz w:val="24"/>
                <w:szCs w:val="24"/>
              </w:rPr>
            </w:pPr>
          </w:p>
          <w:p w:rsidR="00A64312" w:rsidRPr="0059694F" w:rsidRDefault="00A64312" w:rsidP="00570D8F">
            <w:pPr>
              <w:widowControl w:val="0"/>
              <w:autoSpaceDE w:val="0"/>
              <w:autoSpaceDN w:val="0"/>
              <w:adjustRightInd w:val="0"/>
              <w:ind w:firstLine="175"/>
              <w:jc w:val="both"/>
              <w:rPr>
                <w:rFonts w:ascii="Times New Roman" w:hAnsi="Times New Roman" w:cs="Times New Roman"/>
                <w:sz w:val="24"/>
                <w:szCs w:val="24"/>
              </w:rPr>
            </w:pPr>
          </w:p>
          <w:p w:rsidR="00A64312" w:rsidRPr="0059694F" w:rsidRDefault="00A64312" w:rsidP="00570D8F">
            <w:pPr>
              <w:widowControl w:val="0"/>
              <w:autoSpaceDE w:val="0"/>
              <w:autoSpaceDN w:val="0"/>
              <w:adjustRightInd w:val="0"/>
              <w:ind w:firstLine="175"/>
              <w:jc w:val="both"/>
              <w:rPr>
                <w:rFonts w:ascii="Times New Roman" w:hAnsi="Times New Roman" w:cs="Times New Roman"/>
                <w:sz w:val="24"/>
                <w:szCs w:val="24"/>
              </w:rPr>
            </w:pPr>
          </w:p>
          <w:p w:rsidR="00A64312" w:rsidRPr="0059694F" w:rsidRDefault="00A64312" w:rsidP="00570D8F">
            <w:pPr>
              <w:widowControl w:val="0"/>
              <w:autoSpaceDE w:val="0"/>
              <w:autoSpaceDN w:val="0"/>
              <w:adjustRightInd w:val="0"/>
              <w:ind w:firstLine="175"/>
              <w:jc w:val="both"/>
              <w:rPr>
                <w:rFonts w:ascii="Times New Roman" w:hAnsi="Times New Roman" w:cs="Times New Roman"/>
                <w:sz w:val="24"/>
                <w:szCs w:val="24"/>
              </w:rPr>
            </w:pPr>
          </w:p>
          <w:p w:rsidR="00A64312" w:rsidRPr="0059694F" w:rsidRDefault="00A64312" w:rsidP="00570D8F">
            <w:pPr>
              <w:widowControl w:val="0"/>
              <w:autoSpaceDE w:val="0"/>
              <w:autoSpaceDN w:val="0"/>
              <w:adjustRightInd w:val="0"/>
              <w:ind w:firstLine="175"/>
              <w:jc w:val="both"/>
              <w:rPr>
                <w:rFonts w:ascii="Times New Roman" w:hAnsi="Times New Roman" w:cs="Times New Roman"/>
                <w:sz w:val="24"/>
                <w:szCs w:val="24"/>
              </w:rPr>
            </w:pPr>
          </w:p>
          <w:p w:rsidR="00A64312" w:rsidRPr="0059694F" w:rsidRDefault="00570D8F" w:rsidP="00570D8F">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lastRenderedPageBreak/>
              <w:t xml:space="preserve">В т.2 "Наблюдение на изпълнението на дейностите по проекта" от Раздел IX на Приложение № 1 „Основна информация за проектното предложение“,. Форма за наблюдение изпълнението на дейностите по проекта, не е предвидено да се </w:t>
            </w:r>
            <w:proofErr w:type="spellStart"/>
            <w:r w:rsidRPr="0059694F">
              <w:rPr>
                <w:rFonts w:ascii="Times New Roman" w:hAnsi="Times New Roman" w:cs="Times New Roman"/>
                <w:sz w:val="24"/>
                <w:szCs w:val="24"/>
              </w:rPr>
              <w:t>описават</w:t>
            </w:r>
            <w:proofErr w:type="spellEnd"/>
            <w:r w:rsidRPr="0059694F">
              <w:rPr>
                <w:rFonts w:ascii="Times New Roman" w:hAnsi="Times New Roman" w:cs="Times New Roman"/>
                <w:sz w:val="24"/>
                <w:szCs w:val="24"/>
              </w:rPr>
              <w:t xml:space="preserve"> разходите за придобиване на земя и сгради.</w:t>
            </w:r>
          </w:p>
        </w:tc>
      </w:tr>
      <w:tr w:rsidR="00403266" w:rsidRPr="0059694F" w:rsidTr="003E510B">
        <w:trPr>
          <w:trHeight w:val="380"/>
        </w:trPr>
        <w:tc>
          <w:tcPr>
            <w:tcW w:w="5000" w:type="pct"/>
            <w:gridSpan w:val="4"/>
            <w:tcBorders>
              <w:top w:val="single" w:sz="4" w:space="0" w:color="auto"/>
              <w:left w:val="single" w:sz="4" w:space="0" w:color="auto"/>
              <w:bottom w:val="single" w:sz="4" w:space="0" w:color="auto"/>
              <w:right w:val="single" w:sz="4" w:space="0" w:color="auto"/>
            </w:tcBorders>
            <w:shd w:val="clear" w:color="auto" w:fill="92D050"/>
            <w:vAlign w:val="center"/>
          </w:tcPr>
          <w:p w:rsidR="00403266" w:rsidRPr="0059694F" w:rsidRDefault="00403266" w:rsidP="003E510B">
            <w:pPr>
              <w:rPr>
                <w:rFonts w:ascii="Times New Roman" w:hAnsi="Times New Roman" w:cs="Times New Roman"/>
                <w:b/>
                <w:sz w:val="24"/>
                <w:szCs w:val="24"/>
              </w:rPr>
            </w:pPr>
          </w:p>
          <w:p w:rsidR="00403266" w:rsidRPr="0059694F" w:rsidRDefault="0094266B" w:rsidP="003E510B">
            <w:pPr>
              <w:rPr>
                <w:rFonts w:ascii="Times New Roman" w:hAnsi="Times New Roman" w:cs="Times New Roman"/>
                <w:b/>
                <w:sz w:val="24"/>
                <w:szCs w:val="24"/>
              </w:rPr>
            </w:pPr>
            <w:r w:rsidRPr="0059694F">
              <w:rPr>
                <w:rFonts w:ascii="Times New Roman" w:hAnsi="Times New Roman" w:cs="Times New Roman"/>
                <w:b/>
                <w:sz w:val="24"/>
                <w:szCs w:val="24"/>
              </w:rPr>
              <w:t>Публикувано на 28.</w:t>
            </w:r>
            <w:r w:rsidR="00403266" w:rsidRPr="0059694F">
              <w:rPr>
                <w:rFonts w:ascii="Times New Roman" w:hAnsi="Times New Roman" w:cs="Times New Roman"/>
                <w:b/>
                <w:sz w:val="24"/>
                <w:szCs w:val="24"/>
              </w:rPr>
              <w:t>05.2018 г.</w:t>
            </w:r>
          </w:p>
          <w:p w:rsidR="00403266" w:rsidRPr="0059694F" w:rsidRDefault="00403266" w:rsidP="003E510B">
            <w:pPr>
              <w:rPr>
                <w:rFonts w:ascii="Times New Roman" w:hAnsi="Times New Roman" w:cs="Times New Roman"/>
                <w:sz w:val="24"/>
                <w:szCs w:val="24"/>
              </w:rPr>
            </w:pPr>
          </w:p>
        </w:tc>
      </w:tr>
      <w:tr w:rsidR="00403266" w:rsidRPr="0059694F" w:rsidTr="00B90FFF">
        <w:tc>
          <w:tcPr>
            <w:tcW w:w="686" w:type="pct"/>
          </w:tcPr>
          <w:p w:rsidR="00403266" w:rsidRPr="0059694F" w:rsidRDefault="00403266" w:rsidP="00403266">
            <w:pPr>
              <w:rPr>
                <w:rFonts w:ascii="Times New Roman" w:hAnsi="Times New Roman" w:cs="Times New Roman"/>
                <w:b/>
                <w:sz w:val="24"/>
                <w:szCs w:val="24"/>
              </w:rPr>
            </w:pPr>
            <w:r w:rsidRPr="0059694F">
              <w:rPr>
                <w:rFonts w:ascii="Times New Roman" w:hAnsi="Times New Roman" w:cs="Times New Roman"/>
                <w:b/>
                <w:sz w:val="24"/>
                <w:szCs w:val="24"/>
              </w:rPr>
              <w:t>№ 8</w:t>
            </w:r>
          </w:p>
          <w:p w:rsidR="00403266" w:rsidRPr="0059694F" w:rsidRDefault="00403266" w:rsidP="00403266">
            <w:pPr>
              <w:rPr>
                <w:rFonts w:ascii="Times New Roman" w:hAnsi="Times New Roman" w:cs="Times New Roman"/>
                <w:sz w:val="24"/>
                <w:szCs w:val="24"/>
              </w:rPr>
            </w:pPr>
            <w:r w:rsidRPr="0059694F">
              <w:rPr>
                <w:rFonts w:ascii="Times New Roman" w:hAnsi="Times New Roman" w:cs="Times New Roman"/>
                <w:sz w:val="24"/>
                <w:szCs w:val="24"/>
              </w:rPr>
              <w:t>18.05.2018г</w:t>
            </w:r>
          </w:p>
        </w:tc>
        <w:tc>
          <w:tcPr>
            <w:tcW w:w="2293" w:type="pct"/>
            <w:gridSpan w:val="2"/>
          </w:tcPr>
          <w:p w:rsidR="00403266" w:rsidRPr="0059694F" w:rsidRDefault="00403266" w:rsidP="004D0442">
            <w:pPr>
              <w:rPr>
                <w:rFonts w:ascii="Times New Roman" w:hAnsi="Times New Roman" w:cs="Times New Roman"/>
                <w:b/>
                <w:sz w:val="24"/>
                <w:szCs w:val="24"/>
              </w:rPr>
            </w:pPr>
            <w:proofErr w:type="spellStart"/>
            <w:r w:rsidRPr="0059694F">
              <w:rPr>
                <w:rFonts w:ascii="Times New Roman" w:hAnsi="Times New Roman" w:cs="Times New Roman"/>
                <w:b/>
                <w:sz w:val="24"/>
                <w:szCs w:val="24"/>
              </w:rPr>
              <w:t>Presiyan</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Rashkov</w:t>
            </w:r>
            <w:proofErr w:type="spellEnd"/>
            <w:r w:rsidRPr="0059694F">
              <w:rPr>
                <w:rFonts w:ascii="Times New Roman" w:hAnsi="Times New Roman" w:cs="Times New Roman"/>
                <w:b/>
                <w:sz w:val="24"/>
                <w:szCs w:val="24"/>
              </w:rPr>
              <w:t xml:space="preserve"> [</w:t>
            </w:r>
            <w:hyperlink r:id="rId14" w:history="1">
              <w:r w:rsidRPr="0059694F">
                <w:rPr>
                  <w:rStyle w:val="Hyperlink"/>
                  <w:rFonts w:ascii="Times New Roman" w:hAnsi="Times New Roman" w:cs="Times New Roman"/>
                  <w:b/>
                  <w:sz w:val="24"/>
                  <w:szCs w:val="24"/>
                </w:rPr>
                <w:t>mailto:rashkov@eufund.bg</w:t>
              </w:r>
            </w:hyperlink>
            <w:r w:rsidRPr="0059694F">
              <w:rPr>
                <w:rFonts w:ascii="Times New Roman" w:hAnsi="Times New Roman" w:cs="Times New Roman"/>
                <w:b/>
                <w:sz w:val="24"/>
                <w:szCs w:val="24"/>
              </w:rPr>
              <w:t>]</w:t>
            </w:r>
          </w:p>
          <w:p w:rsidR="00403266" w:rsidRPr="0059694F" w:rsidRDefault="00403266" w:rsidP="00403266">
            <w:pPr>
              <w:jc w:val="both"/>
              <w:rPr>
                <w:rFonts w:ascii="Times New Roman" w:eastAsia="Calibri" w:hAnsi="Times New Roman" w:cs="Times New Roman"/>
                <w:sz w:val="24"/>
                <w:szCs w:val="24"/>
              </w:rPr>
            </w:pPr>
            <w:r w:rsidRPr="0059694F">
              <w:rPr>
                <w:rFonts w:ascii="Times New Roman" w:eastAsia="Calibri" w:hAnsi="Times New Roman" w:cs="Times New Roman"/>
                <w:sz w:val="24"/>
                <w:szCs w:val="24"/>
              </w:rPr>
              <w:t>Във връзка с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моля за следното уточнение:</w:t>
            </w:r>
          </w:p>
          <w:p w:rsidR="00403266" w:rsidRPr="0059694F" w:rsidRDefault="00403266" w:rsidP="00D70BCD">
            <w:pPr>
              <w:spacing w:before="120"/>
              <w:jc w:val="both"/>
              <w:rPr>
                <w:rFonts w:ascii="Times New Roman" w:eastAsia="Calibri" w:hAnsi="Times New Roman" w:cs="Times New Roman"/>
                <w:sz w:val="24"/>
                <w:szCs w:val="24"/>
              </w:rPr>
            </w:pPr>
            <w:r w:rsidRPr="0059694F">
              <w:rPr>
                <w:rFonts w:ascii="Times New Roman" w:eastAsia="Calibri" w:hAnsi="Times New Roman" w:cs="Times New Roman"/>
                <w:sz w:val="24"/>
                <w:szCs w:val="24"/>
              </w:rPr>
              <w:t xml:space="preserve">В Условията за кандидатстване, секция 24.1 Списък с общи документи, под документ 12 е записано: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w:t>
            </w:r>
            <w:r w:rsidRPr="0059694F">
              <w:rPr>
                <w:rFonts w:ascii="Times New Roman" w:eastAsia="Calibri" w:hAnsi="Times New Roman" w:cs="Times New Roman"/>
                <w:sz w:val="24"/>
                <w:szCs w:val="24"/>
              </w:rPr>
              <w:lastRenderedPageBreak/>
              <w:t>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или Закона за водите (изисква се в случаите, когато издаването на документа се изисква по ЗООС или по Закона за водите). Представя се във формат „</w:t>
            </w:r>
            <w:proofErr w:type="spellStart"/>
            <w:r w:rsidRPr="0059694F">
              <w:rPr>
                <w:rFonts w:ascii="Times New Roman" w:eastAsia="Calibri" w:hAnsi="Times New Roman" w:cs="Times New Roman"/>
                <w:sz w:val="24"/>
                <w:szCs w:val="24"/>
              </w:rPr>
              <w:t>pdf</w:t>
            </w:r>
            <w:proofErr w:type="spellEnd"/>
            <w:r w:rsidRPr="0059694F">
              <w:rPr>
                <w:rFonts w:ascii="Times New Roman" w:eastAsia="Calibri" w:hAnsi="Times New Roman" w:cs="Times New Roman"/>
                <w:sz w:val="24"/>
                <w:szCs w:val="24"/>
              </w:rPr>
              <w:t>“ или „</w:t>
            </w:r>
            <w:proofErr w:type="spellStart"/>
            <w:r w:rsidRPr="0059694F">
              <w:rPr>
                <w:rFonts w:ascii="Times New Roman" w:eastAsia="Calibri" w:hAnsi="Times New Roman" w:cs="Times New Roman"/>
                <w:sz w:val="24"/>
                <w:szCs w:val="24"/>
              </w:rPr>
              <w:t>jpg</w:t>
            </w:r>
            <w:proofErr w:type="spellEnd"/>
            <w:r w:rsidRPr="0059694F">
              <w:rPr>
                <w:rFonts w:ascii="Times New Roman" w:eastAsia="Calibri" w:hAnsi="Times New Roman" w:cs="Times New Roman"/>
                <w:sz w:val="24"/>
                <w:szCs w:val="24"/>
              </w:rPr>
              <w:t>“. (</w:t>
            </w:r>
            <w:r w:rsidRPr="0059694F">
              <w:rPr>
                <w:rFonts w:ascii="Times New Roman" w:eastAsia="Calibri" w:hAnsi="Times New Roman" w:cs="Times New Roman"/>
                <w:sz w:val="24"/>
                <w:szCs w:val="24"/>
                <w:u w:val="single"/>
              </w:rPr>
              <w:t>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w:t>
            </w:r>
            <w:r w:rsidRPr="0059694F">
              <w:rPr>
                <w:rFonts w:ascii="Times New Roman" w:eastAsia="Calibri" w:hAnsi="Times New Roman" w:cs="Times New Roman"/>
                <w:sz w:val="24"/>
                <w:szCs w:val="24"/>
              </w:rPr>
              <w:t xml:space="preserve">. В случай, че е представен входящ номер, кандидатът трябва да представи изискуемият документ най-късно в срока по т. 7 от Раздел 21.2)“ </w:t>
            </w:r>
          </w:p>
          <w:p w:rsidR="00403266" w:rsidRPr="0059694F" w:rsidRDefault="00403266" w:rsidP="00BB088C">
            <w:pPr>
              <w:spacing w:before="120"/>
              <w:jc w:val="both"/>
              <w:rPr>
                <w:rFonts w:ascii="Times New Roman" w:hAnsi="Times New Roman" w:cs="Times New Roman"/>
                <w:b/>
                <w:sz w:val="24"/>
                <w:szCs w:val="24"/>
              </w:rPr>
            </w:pPr>
            <w:r w:rsidRPr="0059694F">
              <w:rPr>
                <w:rFonts w:ascii="Times New Roman" w:eastAsia="Calibri" w:hAnsi="Times New Roman" w:cs="Times New Roman"/>
                <w:sz w:val="24"/>
                <w:szCs w:val="24"/>
              </w:rPr>
              <w:t xml:space="preserve">Във връзка с приключил прием по друга подмярка (Процедура чрез подбор № BG06RDNP001-4.001 по подмярка 4.2. „Инвестиции в преработка/маркетинг на селскостопански продукти“ от мярка 4 „Инвестиции в материални активи“ от Програма за развитие на селските райони за периода 2014-2020 г.), където се допускаше представяне на входящ номер на искане за издаване от съответния орган </w:t>
            </w:r>
            <w:r w:rsidRPr="0059694F">
              <w:rPr>
                <w:rFonts w:ascii="Times New Roman" w:eastAsia="Calibri" w:hAnsi="Times New Roman" w:cs="Times New Roman"/>
                <w:sz w:val="24"/>
                <w:szCs w:val="24"/>
                <w:u w:val="single"/>
              </w:rPr>
              <w:t>само когато проектното предложение не включваше</w:t>
            </w:r>
            <w:r w:rsidRPr="0059694F">
              <w:rPr>
                <w:rFonts w:ascii="Times New Roman" w:eastAsia="Calibri" w:hAnsi="Times New Roman" w:cs="Times New Roman"/>
                <w:sz w:val="24"/>
                <w:szCs w:val="24"/>
              </w:rPr>
              <w:t xml:space="preserve"> строително-монтажни работи, моля за справка и недвусмислено потвърждение, че в настоящия прием ще се допуска входящ номер само когато проектното предложение </w:t>
            </w:r>
            <w:r w:rsidRPr="0059694F">
              <w:rPr>
                <w:rFonts w:ascii="Times New Roman" w:eastAsia="Calibri" w:hAnsi="Times New Roman" w:cs="Times New Roman"/>
                <w:sz w:val="24"/>
                <w:szCs w:val="24"/>
                <w:u w:val="single"/>
              </w:rPr>
              <w:t>включва</w:t>
            </w:r>
            <w:r w:rsidRPr="0059694F">
              <w:rPr>
                <w:rFonts w:ascii="Times New Roman" w:eastAsia="Calibri" w:hAnsi="Times New Roman" w:cs="Times New Roman"/>
                <w:sz w:val="24"/>
                <w:szCs w:val="24"/>
              </w:rPr>
              <w:t xml:space="preserve"> строително-монтажни работи, </w:t>
            </w:r>
            <w:r w:rsidRPr="0059694F">
              <w:rPr>
                <w:rFonts w:ascii="Times New Roman" w:eastAsia="Calibri" w:hAnsi="Times New Roman" w:cs="Times New Roman"/>
                <w:sz w:val="24"/>
                <w:szCs w:val="24"/>
                <w:u w:val="single"/>
              </w:rPr>
              <w:t xml:space="preserve">или </w:t>
            </w:r>
            <w:r w:rsidRPr="0059694F">
              <w:rPr>
                <w:rFonts w:ascii="Times New Roman" w:eastAsia="Calibri" w:hAnsi="Times New Roman" w:cs="Times New Roman"/>
                <w:sz w:val="24"/>
                <w:szCs w:val="24"/>
              </w:rPr>
              <w:t xml:space="preserve">за изправяне на </w:t>
            </w:r>
            <w:r w:rsidRPr="0059694F">
              <w:rPr>
                <w:rFonts w:ascii="Times New Roman" w:eastAsia="Calibri" w:hAnsi="Times New Roman" w:cs="Times New Roman"/>
                <w:sz w:val="24"/>
                <w:szCs w:val="24"/>
              </w:rPr>
              <w:lastRenderedPageBreak/>
              <w:t xml:space="preserve">явна фактическа грешка и корекция в Условията за кандидатстване. </w:t>
            </w:r>
          </w:p>
        </w:tc>
        <w:tc>
          <w:tcPr>
            <w:tcW w:w="2021" w:type="pct"/>
          </w:tcPr>
          <w:p w:rsidR="00403266" w:rsidRPr="0059694F" w:rsidRDefault="00403266" w:rsidP="00570D8F">
            <w:pPr>
              <w:widowControl w:val="0"/>
              <w:autoSpaceDE w:val="0"/>
              <w:autoSpaceDN w:val="0"/>
              <w:adjustRightInd w:val="0"/>
              <w:ind w:firstLine="175"/>
              <w:jc w:val="both"/>
              <w:rPr>
                <w:rFonts w:ascii="Times New Roman" w:hAnsi="Times New Roman" w:cs="Times New Roman"/>
                <w:sz w:val="24"/>
                <w:szCs w:val="24"/>
              </w:rPr>
            </w:pPr>
          </w:p>
          <w:p w:rsidR="009941EC" w:rsidRPr="0059694F" w:rsidRDefault="009941EC" w:rsidP="00570D8F">
            <w:pPr>
              <w:widowControl w:val="0"/>
              <w:autoSpaceDE w:val="0"/>
              <w:autoSpaceDN w:val="0"/>
              <w:adjustRightInd w:val="0"/>
              <w:ind w:firstLine="175"/>
              <w:jc w:val="both"/>
              <w:rPr>
                <w:rFonts w:ascii="Times New Roman" w:hAnsi="Times New Roman" w:cs="Times New Roman"/>
                <w:sz w:val="24"/>
                <w:szCs w:val="24"/>
              </w:rPr>
            </w:pPr>
          </w:p>
          <w:p w:rsidR="009941EC" w:rsidRPr="0059694F" w:rsidRDefault="009941EC" w:rsidP="00570D8F">
            <w:pPr>
              <w:widowControl w:val="0"/>
              <w:autoSpaceDE w:val="0"/>
              <w:autoSpaceDN w:val="0"/>
              <w:adjustRightInd w:val="0"/>
              <w:ind w:firstLine="175"/>
              <w:jc w:val="both"/>
              <w:rPr>
                <w:rFonts w:ascii="Times New Roman" w:hAnsi="Times New Roman" w:cs="Times New Roman"/>
                <w:sz w:val="24"/>
                <w:szCs w:val="24"/>
              </w:rPr>
            </w:pPr>
          </w:p>
          <w:p w:rsidR="009941EC" w:rsidRPr="0059694F" w:rsidRDefault="009941EC" w:rsidP="00570D8F">
            <w:pPr>
              <w:widowControl w:val="0"/>
              <w:autoSpaceDE w:val="0"/>
              <w:autoSpaceDN w:val="0"/>
              <w:adjustRightInd w:val="0"/>
              <w:ind w:firstLine="175"/>
              <w:jc w:val="both"/>
              <w:rPr>
                <w:rFonts w:ascii="Times New Roman" w:hAnsi="Times New Roman" w:cs="Times New Roman"/>
                <w:sz w:val="24"/>
                <w:szCs w:val="24"/>
              </w:rPr>
            </w:pPr>
          </w:p>
          <w:p w:rsidR="009941EC" w:rsidRPr="0059694F" w:rsidRDefault="009941EC" w:rsidP="00570D8F">
            <w:pPr>
              <w:widowControl w:val="0"/>
              <w:autoSpaceDE w:val="0"/>
              <w:autoSpaceDN w:val="0"/>
              <w:adjustRightInd w:val="0"/>
              <w:ind w:firstLine="175"/>
              <w:jc w:val="both"/>
              <w:rPr>
                <w:rFonts w:ascii="Times New Roman" w:hAnsi="Times New Roman" w:cs="Times New Roman"/>
                <w:sz w:val="24"/>
                <w:szCs w:val="24"/>
              </w:rPr>
            </w:pPr>
          </w:p>
          <w:p w:rsidR="009941EC" w:rsidRPr="0059694F" w:rsidRDefault="009941EC" w:rsidP="00570D8F">
            <w:pPr>
              <w:widowControl w:val="0"/>
              <w:autoSpaceDE w:val="0"/>
              <w:autoSpaceDN w:val="0"/>
              <w:adjustRightInd w:val="0"/>
              <w:ind w:firstLine="175"/>
              <w:jc w:val="both"/>
              <w:rPr>
                <w:rFonts w:ascii="Times New Roman" w:hAnsi="Times New Roman" w:cs="Times New Roman"/>
                <w:sz w:val="24"/>
                <w:szCs w:val="24"/>
              </w:rPr>
            </w:pPr>
          </w:p>
          <w:p w:rsidR="009941EC" w:rsidRPr="0059694F" w:rsidRDefault="009941EC" w:rsidP="00570D8F">
            <w:pPr>
              <w:widowControl w:val="0"/>
              <w:autoSpaceDE w:val="0"/>
              <w:autoSpaceDN w:val="0"/>
              <w:adjustRightInd w:val="0"/>
              <w:ind w:firstLine="175"/>
              <w:jc w:val="both"/>
              <w:rPr>
                <w:rFonts w:ascii="Times New Roman" w:hAnsi="Times New Roman" w:cs="Times New Roman"/>
                <w:sz w:val="24"/>
                <w:szCs w:val="24"/>
              </w:rPr>
            </w:pPr>
          </w:p>
          <w:p w:rsidR="009941EC" w:rsidRPr="0059694F" w:rsidRDefault="009941EC" w:rsidP="00570D8F">
            <w:pPr>
              <w:widowControl w:val="0"/>
              <w:autoSpaceDE w:val="0"/>
              <w:autoSpaceDN w:val="0"/>
              <w:adjustRightInd w:val="0"/>
              <w:ind w:firstLine="175"/>
              <w:jc w:val="both"/>
              <w:rPr>
                <w:rFonts w:ascii="Times New Roman" w:hAnsi="Times New Roman" w:cs="Times New Roman"/>
                <w:sz w:val="24"/>
                <w:szCs w:val="24"/>
              </w:rPr>
            </w:pPr>
          </w:p>
          <w:p w:rsidR="009941EC" w:rsidRPr="0059694F" w:rsidRDefault="007320DE" w:rsidP="0018586D">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В пояснението към т. 12 от Раздел 24.1 Списък с общи документи еднозначно е записано, че (Към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w:t>
            </w:r>
            <w:r w:rsidR="0018586D" w:rsidRPr="0059694F">
              <w:rPr>
                <w:rFonts w:ascii="Times New Roman" w:hAnsi="Times New Roman" w:cs="Times New Roman"/>
                <w:sz w:val="24"/>
                <w:szCs w:val="24"/>
              </w:rPr>
              <w:t>.</w:t>
            </w:r>
          </w:p>
        </w:tc>
      </w:tr>
      <w:tr w:rsidR="00403266" w:rsidRPr="0059694F" w:rsidTr="00B90FFF">
        <w:tc>
          <w:tcPr>
            <w:tcW w:w="686" w:type="pct"/>
          </w:tcPr>
          <w:p w:rsidR="00403266" w:rsidRPr="0059694F" w:rsidRDefault="00403266" w:rsidP="00403266">
            <w:pPr>
              <w:rPr>
                <w:rFonts w:ascii="Times New Roman" w:hAnsi="Times New Roman" w:cs="Times New Roman"/>
                <w:b/>
                <w:sz w:val="24"/>
                <w:szCs w:val="24"/>
              </w:rPr>
            </w:pPr>
            <w:r w:rsidRPr="0059694F">
              <w:rPr>
                <w:rFonts w:ascii="Times New Roman" w:hAnsi="Times New Roman" w:cs="Times New Roman"/>
                <w:b/>
                <w:sz w:val="24"/>
                <w:szCs w:val="24"/>
              </w:rPr>
              <w:lastRenderedPageBreak/>
              <w:t>№ 9</w:t>
            </w:r>
          </w:p>
          <w:p w:rsidR="00403266" w:rsidRPr="0059694F" w:rsidRDefault="00403266" w:rsidP="00403266">
            <w:pPr>
              <w:rPr>
                <w:rFonts w:ascii="Times New Roman" w:hAnsi="Times New Roman" w:cs="Times New Roman"/>
                <w:sz w:val="24"/>
                <w:szCs w:val="24"/>
              </w:rPr>
            </w:pPr>
            <w:r w:rsidRPr="0059694F">
              <w:rPr>
                <w:rFonts w:ascii="Times New Roman" w:hAnsi="Times New Roman" w:cs="Times New Roman"/>
                <w:sz w:val="24"/>
                <w:szCs w:val="24"/>
              </w:rPr>
              <w:t>18.05.2018г</w:t>
            </w:r>
          </w:p>
        </w:tc>
        <w:tc>
          <w:tcPr>
            <w:tcW w:w="2293" w:type="pct"/>
            <w:gridSpan w:val="2"/>
          </w:tcPr>
          <w:p w:rsidR="00403266" w:rsidRPr="0059694F" w:rsidRDefault="00403266" w:rsidP="004D0442">
            <w:pPr>
              <w:rPr>
                <w:rFonts w:ascii="Times New Roman" w:hAnsi="Times New Roman" w:cs="Times New Roman"/>
                <w:b/>
                <w:sz w:val="24"/>
                <w:szCs w:val="24"/>
              </w:rPr>
            </w:pPr>
            <w:proofErr w:type="spellStart"/>
            <w:r w:rsidRPr="0059694F">
              <w:rPr>
                <w:rFonts w:ascii="Times New Roman" w:hAnsi="Times New Roman" w:cs="Times New Roman"/>
                <w:b/>
                <w:sz w:val="24"/>
                <w:szCs w:val="24"/>
              </w:rPr>
              <w:t>Yulia</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Asenova</w:t>
            </w:r>
            <w:proofErr w:type="spellEnd"/>
            <w:r w:rsidRPr="0059694F">
              <w:rPr>
                <w:rFonts w:ascii="Times New Roman" w:hAnsi="Times New Roman" w:cs="Times New Roman"/>
                <w:b/>
                <w:sz w:val="24"/>
                <w:szCs w:val="24"/>
              </w:rPr>
              <w:t xml:space="preserve"> </w:t>
            </w:r>
            <w:hyperlink r:id="rId15" w:history="1">
              <w:r w:rsidRPr="0059694F">
                <w:rPr>
                  <w:rStyle w:val="Hyperlink"/>
                  <w:rFonts w:ascii="Times New Roman" w:hAnsi="Times New Roman" w:cs="Times New Roman"/>
                  <w:b/>
                  <w:sz w:val="24"/>
                  <w:szCs w:val="24"/>
                </w:rPr>
                <w:t>yulia.asenova@yahoo.com</w:t>
              </w:r>
            </w:hyperlink>
          </w:p>
          <w:p w:rsidR="00403266" w:rsidRPr="0059694F" w:rsidRDefault="00403266" w:rsidP="00BB088C">
            <w:pPr>
              <w:spacing w:before="120"/>
              <w:jc w:val="both"/>
              <w:rPr>
                <w:rFonts w:ascii="Times New Roman" w:eastAsia="Calibri" w:hAnsi="Times New Roman" w:cs="Times New Roman"/>
                <w:sz w:val="24"/>
                <w:szCs w:val="24"/>
              </w:rPr>
            </w:pPr>
            <w:r w:rsidRPr="0059694F">
              <w:rPr>
                <w:rFonts w:ascii="Times New Roman" w:eastAsia="Calibri" w:hAnsi="Times New Roman" w:cs="Times New Roman"/>
                <w:sz w:val="24"/>
                <w:szCs w:val="24"/>
              </w:rPr>
              <w:t>Моля за разяснение и уточнение във връзка с Процедура чрез подбор на проектни предложения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ПРСР 2014-2020г:</w:t>
            </w:r>
          </w:p>
          <w:p w:rsidR="00403266" w:rsidRPr="0059694F" w:rsidRDefault="00403266" w:rsidP="00403266">
            <w:pPr>
              <w:jc w:val="both"/>
              <w:rPr>
                <w:rFonts w:ascii="Times New Roman" w:eastAsia="Times New Roman" w:hAnsi="Times New Roman" w:cs="Times New Roman"/>
                <w:sz w:val="24"/>
                <w:szCs w:val="24"/>
              </w:rPr>
            </w:pPr>
            <w:r w:rsidRPr="0059694F">
              <w:rPr>
                <w:rFonts w:ascii="Times New Roman" w:eastAsia="Times New Roman" w:hAnsi="Times New Roman" w:cs="Times New Roman"/>
                <w:sz w:val="24"/>
                <w:szCs w:val="24"/>
              </w:rPr>
              <w:t xml:space="preserve">С каква дата на издаване трябва да бъдат декларациите посочени в т. 24.1 Списък с общите документи от Насоките за кандидатстване, както и </w:t>
            </w:r>
            <w:r w:rsidRPr="0059694F">
              <w:rPr>
                <w:rFonts w:ascii="Times New Roman" w:eastAsia="Times New Roman" w:hAnsi="Times New Roman" w:cs="Times New Roman"/>
                <w:color w:val="000000"/>
                <w:sz w:val="24"/>
                <w:szCs w:val="24"/>
              </w:rPr>
              <w:t>документа по т. 9 "Решение на компетентния орган на юридическото лице за кандидатстване по реда на настоящите условия за кандидатстване (изисква се в случай, че кандидата не е община). Предста</w:t>
            </w:r>
            <w:r w:rsidR="000E714F" w:rsidRPr="0059694F">
              <w:rPr>
                <w:rFonts w:ascii="Times New Roman" w:eastAsia="Times New Roman" w:hAnsi="Times New Roman" w:cs="Times New Roman"/>
                <w:color w:val="000000"/>
                <w:sz w:val="24"/>
                <w:szCs w:val="24"/>
              </w:rPr>
              <w:t>вя се във формат "</w:t>
            </w:r>
            <w:proofErr w:type="spellStart"/>
            <w:r w:rsidR="000E714F" w:rsidRPr="0059694F">
              <w:rPr>
                <w:rFonts w:ascii="Times New Roman" w:eastAsia="Times New Roman" w:hAnsi="Times New Roman" w:cs="Times New Roman"/>
                <w:color w:val="000000"/>
                <w:sz w:val="24"/>
                <w:szCs w:val="24"/>
              </w:rPr>
              <w:t>pdf</w:t>
            </w:r>
            <w:proofErr w:type="spellEnd"/>
            <w:r w:rsidR="000E714F" w:rsidRPr="0059694F">
              <w:rPr>
                <w:rFonts w:ascii="Times New Roman" w:eastAsia="Times New Roman" w:hAnsi="Times New Roman" w:cs="Times New Roman"/>
                <w:color w:val="000000"/>
                <w:sz w:val="24"/>
                <w:szCs w:val="24"/>
              </w:rPr>
              <w:t>"или "</w:t>
            </w:r>
            <w:proofErr w:type="spellStart"/>
            <w:r w:rsidR="000E714F" w:rsidRPr="0059694F">
              <w:rPr>
                <w:rFonts w:ascii="Times New Roman" w:eastAsia="Times New Roman" w:hAnsi="Times New Roman" w:cs="Times New Roman"/>
                <w:color w:val="000000"/>
                <w:sz w:val="24"/>
                <w:szCs w:val="24"/>
              </w:rPr>
              <w:t>jpg</w:t>
            </w:r>
            <w:proofErr w:type="spellEnd"/>
            <w:r w:rsidR="000E714F" w:rsidRPr="0059694F">
              <w:rPr>
                <w:rFonts w:ascii="Times New Roman" w:eastAsia="Times New Roman" w:hAnsi="Times New Roman" w:cs="Times New Roman"/>
                <w:color w:val="000000"/>
                <w:sz w:val="24"/>
                <w:szCs w:val="24"/>
              </w:rPr>
              <w:t>".</w:t>
            </w:r>
          </w:p>
          <w:p w:rsidR="00403266" w:rsidRPr="0059694F" w:rsidRDefault="00403266" w:rsidP="00BB088C">
            <w:pPr>
              <w:spacing w:before="120"/>
              <w:jc w:val="both"/>
              <w:rPr>
                <w:rFonts w:ascii="Times New Roman" w:hAnsi="Times New Roman" w:cs="Times New Roman"/>
                <w:b/>
                <w:sz w:val="24"/>
                <w:szCs w:val="24"/>
              </w:rPr>
            </w:pPr>
            <w:r w:rsidRPr="0059694F">
              <w:rPr>
                <w:rFonts w:ascii="Times New Roman" w:eastAsia="Times New Roman" w:hAnsi="Times New Roman" w:cs="Times New Roman"/>
                <w:sz w:val="24"/>
                <w:szCs w:val="24"/>
              </w:rPr>
              <w:t xml:space="preserve">Може ли да </w:t>
            </w:r>
            <w:proofErr w:type="spellStart"/>
            <w:r w:rsidRPr="0059694F">
              <w:rPr>
                <w:rFonts w:ascii="Times New Roman" w:eastAsia="Times New Roman" w:hAnsi="Times New Roman" w:cs="Times New Roman"/>
                <w:sz w:val="24"/>
                <w:szCs w:val="24"/>
              </w:rPr>
              <w:t>бъдaт</w:t>
            </w:r>
            <w:proofErr w:type="spellEnd"/>
            <w:r w:rsidRPr="0059694F">
              <w:rPr>
                <w:rFonts w:ascii="Times New Roman" w:eastAsia="Times New Roman" w:hAnsi="Times New Roman" w:cs="Times New Roman"/>
                <w:sz w:val="24"/>
                <w:szCs w:val="24"/>
              </w:rPr>
              <w:t xml:space="preserve"> с дата след обявяване на процедурата в ИСУН, но преди датата на подаване на проектното предложение или задължително дата трябва е от деня на </w:t>
            </w:r>
            <w:proofErr w:type="spellStart"/>
            <w:r w:rsidRPr="0059694F">
              <w:rPr>
                <w:rFonts w:ascii="Times New Roman" w:eastAsia="Times New Roman" w:hAnsi="Times New Roman" w:cs="Times New Roman"/>
                <w:sz w:val="24"/>
                <w:szCs w:val="24"/>
              </w:rPr>
              <w:t>входирането</w:t>
            </w:r>
            <w:proofErr w:type="spellEnd"/>
            <w:r w:rsidRPr="0059694F">
              <w:rPr>
                <w:rFonts w:ascii="Times New Roman" w:eastAsia="Times New Roman" w:hAnsi="Times New Roman" w:cs="Times New Roman"/>
                <w:sz w:val="24"/>
                <w:szCs w:val="24"/>
              </w:rPr>
              <w:t xml:space="preserve"> на проектното предложение в ИСУН? </w:t>
            </w:r>
          </w:p>
        </w:tc>
        <w:tc>
          <w:tcPr>
            <w:tcW w:w="2021" w:type="pct"/>
          </w:tcPr>
          <w:p w:rsidR="000E714F" w:rsidRPr="0059694F" w:rsidRDefault="000E714F" w:rsidP="00F932F7">
            <w:pPr>
              <w:widowControl w:val="0"/>
              <w:autoSpaceDE w:val="0"/>
              <w:autoSpaceDN w:val="0"/>
              <w:adjustRightInd w:val="0"/>
              <w:ind w:firstLine="175"/>
              <w:jc w:val="both"/>
              <w:rPr>
                <w:rFonts w:ascii="Times New Roman" w:hAnsi="Times New Roman" w:cs="Times New Roman"/>
                <w:sz w:val="24"/>
                <w:szCs w:val="24"/>
              </w:rPr>
            </w:pPr>
          </w:p>
          <w:p w:rsidR="000E714F" w:rsidRPr="0059694F" w:rsidRDefault="000E714F" w:rsidP="00F932F7">
            <w:pPr>
              <w:widowControl w:val="0"/>
              <w:autoSpaceDE w:val="0"/>
              <w:autoSpaceDN w:val="0"/>
              <w:adjustRightInd w:val="0"/>
              <w:ind w:firstLine="175"/>
              <w:jc w:val="both"/>
              <w:rPr>
                <w:rFonts w:ascii="Times New Roman" w:hAnsi="Times New Roman" w:cs="Times New Roman"/>
                <w:sz w:val="24"/>
                <w:szCs w:val="24"/>
              </w:rPr>
            </w:pPr>
          </w:p>
          <w:p w:rsidR="000E714F" w:rsidRPr="0059694F" w:rsidRDefault="000E714F" w:rsidP="00F932F7">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За изискуемите декларации, описани в Раздел 24.1. Списък с общи документи, няма изрично изискване за тяхното датиране.</w:t>
            </w:r>
          </w:p>
          <w:p w:rsidR="000E714F" w:rsidRPr="0059694F" w:rsidRDefault="000E714F" w:rsidP="000E714F">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Единствено за „Декларация по чл. 25, ал. 2 от ЗУСЕСИФ (Приложение № 3)“ е посочено, че обстоятелствата следва да са декларирани от кандидата към датата на подаване на проектното предложение, независимо кога се подава тя.</w:t>
            </w:r>
          </w:p>
        </w:tc>
      </w:tr>
      <w:tr w:rsidR="00403266" w:rsidRPr="0059694F" w:rsidTr="00B90FFF">
        <w:tc>
          <w:tcPr>
            <w:tcW w:w="686" w:type="pct"/>
          </w:tcPr>
          <w:p w:rsidR="00403266" w:rsidRPr="0059694F" w:rsidRDefault="00403266" w:rsidP="00403266">
            <w:pPr>
              <w:rPr>
                <w:rFonts w:ascii="Times New Roman" w:hAnsi="Times New Roman" w:cs="Times New Roman"/>
                <w:b/>
                <w:sz w:val="24"/>
                <w:szCs w:val="24"/>
              </w:rPr>
            </w:pPr>
            <w:r w:rsidRPr="0059694F">
              <w:rPr>
                <w:rFonts w:ascii="Times New Roman" w:hAnsi="Times New Roman" w:cs="Times New Roman"/>
                <w:b/>
                <w:sz w:val="24"/>
                <w:szCs w:val="24"/>
              </w:rPr>
              <w:t>№ 10</w:t>
            </w:r>
          </w:p>
          <w:p w:rsidR="00403266" w:rsidRPr="0059694F" w:rsidRDefault="00403266" w:rsidP="00403266">
            <w:pPr>
              <w:rPr>
                <w:rFonts w:ascii="Times New Roman" w:hAnsi="Times New Roman" w:cs="Times New Roman"/>
                <w:sz w:val="24"/>
                <w:szCs w:val="24"/>
              </w:rPr>
            </w:pPr>
            <w:r w:rsidRPr="0059694F">
              <w:rPr>
                <w:rFonts w:ascii="Times New Roman" w:hAnsi="Times New Roman" w:cs="Times New Roman"/>
                <w:sz w:val="24"/>
                <w:szCs w:val="24"/>
              </w:rPr>
              <w:t>18.05.2018г</w:t>
            </w:r>
          </w:p>
        </w:tc>
        <w:tc>
          <w:tcPr>
            <w:tcW w:w="2293" w:type="pct"/>
            <w:gridSpan w:val="2"/>
          </w:tcPr>
          <w:p w:rsidR="00403266" w:rsidRPr="0059694F" w:rsidRDefault="00403266" w:rsidP="004D0442">
            <w:pPr>
              <w:rPr>
                <w:rFonts w:ascii="Times New Roman" w:hAnsi="Times New Roman" w:cs="Times New Roman"/>
                <w:b/>
                <w:sz w:val="24"/>
                <w:szCs w:val="24"/>
              </w:rPr>
            </w:pPr>
            <w:proofErr w:type="spellStart"/>
            <w:r w:rsidRPr="0059694F">
              <w:rPr>
                <w:rFonts w:ascii="Times New Roman" w:hAnsi="Times New Roman" w:cs="Times New Roman"/>
                <w:b/>
                <w:sz w:val="24"/>
                <w:szCs w:val="24"/>
              </w:rPr>
              <w:t>Yulia</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Asenova</w:t>
            </w:r>
            <w:proofErr w:type="spellEnd"/>
            <w:r w:rsidRPr="0059694F">
              <w:rPr>
                <w:rFonts w:ascii="Times New Roman" w:hAnsi="Times New Roman" w:cs="Times New Roman"/>
                <w:b/>
                <w:sz w:val="24"/>
                <w:szCs w:val="24"/>
              </w:rPr>
              <w:t xml:space="preserve"> </w:t>
            </w:r>
            <w:hyperlink r:id="rId16" w:history="1">
              <w:r w:rsidRPr="0059694F">
                <w:rPr>
                  <w:rStyle w:val="Hyperlink"/>
                  <w:rFonts w:ascii="Times New Roman" w:hAnsi="Times New Roman" w:cs="Times New Roman"/>
                  <w:b/>
                  <w:sz w:val="24"/>
                  <w:szCs w:val="24"/>
                </w:rPr>
                <w:t>yulia.asenova@yahoo.com</w:t>
              </w:r>
            </w:hyperlink>
          </w:p>
          <w:p w:rsidR="00403266" w:rsidRPr="0059694F" w:rsidRDefault="00403266" w:rsidP="00502506">
            <w:pPr>
              <w:pStyle w:val="ydp712964fmsonormal"/>
              <w:spacing w:before="120" w:beforeAutospacing="0" w:after="120" w:afterAutospacing="0"/>
              <w:jc w:val="both"/>
              <w:rPr>
                <w:rFonts w:ascii="Helvetica" w:hAnsi="Helvetica"/>
                <w:lang w:val="bg-BG"/>
              </w:rPr>
            </w:pPr>
            <w:r w:rsidRPr="0059694F">
              <w:rPr>
                <w:lang w:val="bg-BG"/>
              </w:rPr>
              <w:t xml:space="preserve">Моля за разяснение и уточнение по описаните по-долу въпроси във връзка с Процедура чрез подбор на проектни </w:t>
            </w:r>
            <w:r w:rsidRPr="0059694F">
              <w:rPr>
                <w:lang w:val="bg-BG"/>
              </w:rPr>
              <w:lastRenderedPageBreak/>
              <w:t>предложения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ПРСР 2014-2020г:</w:t>
            </w:r>
          </w:p>
          <w:p w:rsidR="00403266" w:rsidRPr="0059694F" w:rsidRDefault="00403266" w:rsidP="00502506">
            <w:pPr>
              <w:pStyle w:val="ydp712964fmsonormal"/>
              <w:spacing w:before="120" w:beforeAutospacing="0" w:after="120" w:afterAutospacing="0"/>
              <w:jc w:val="both"/>
              <w:rPr>
                <w:rFonts w:ascii="Helvetica" w:hAnsi="Helvetica"/>
                <w:lang w:val="bg-BG"/>
              </w:rPr>
            </w:pPr>
            <w:r w:rsidRPr="0059694F">
              <w:rPr>
                <w:lang w:val="bg-BG"/>
              </w:rPr>
              <w:t xml:space="preserve">А. Предприятието – кандидат (ЕООД) е с основна дейност дърводобив КИД 02.20, като назначените за 2017 год. работници са заети именно в дърводобива. Кандидата планира да изгради линия за </w:t>
            </w:r>
            <w:proofErr w:type="spellStart"/>
            <w:r w:rsidRPr="0059694F">
              <w:rPr>
                <w:lang w:val="bg-BG"/>
              </w:rPr>
              <w:t>дървопрерабо</w:t>
            </w:r>
            <w:proofErr w:type="spellEnd"/>
            <w:r w:rsidR="00C32413" w:rsidRPr="0059694F">
              <w:rPr>
                <w:lang w:val="bg-BG"/>
              </w:rPr>
              <w:t xml:space="preserve">     </w:t>
            </w:r>
            <w:proofErr w:type="spellStart"/>
            <w:r w:rsidRPr="0059694F">
              <w:rPr>
                <w:lang w:val="bg-BG"/>
              </w:rPr>
              <w:t>тка</w:t>
            </w:r>
            <w:proofErr w:type="spellEnd"/>
            <w:r w:rsidRPr="0059694F">
              <w:rPr>
                <w:lang w:val="bg-BG"/>
              </w:rPr>
              <w:t xml:space="preserve">, която ще попадне в КИД 16.29, за която дейност ще бъдат разкрити допълнително нови работни места. Във връзка с присъждането на точки по критерий т.3 имаме два </w:t>
            </w:r>
            <w:proofErr w:type="spellStart"/>
            <w:r w:rsidRPr="0059694F">
              <w:rPr>
                <w:lang w:val="bg-BG"/>
              </w:rPr>
              <w:t>върпоса</w:t>
            </w:r>
            <w:proofErr w:type="spellEnd"/>
            <w:r w:rsidRPr="0059694F">
              <w:rPr>
                <w:lang w:val="bg-BG"/>
              </w:rPr>
              <w:t>:</w:t>
            </w:r>
          </w:p>
          <w:p w:rsidR="00403266" w:rsidRPr="0059694F" w:rsidRDefault="00403266" w:rsidP="00653473">
            <w:pPr>
              <w:pStyle w:val="ydp712964fmsolistparagraph"/>
              <w:spacing w:before="120" w:beforeAutospacing="0" w:after="120" w:afterAutospacing="0"/>
              <w:ind w:left="35" w:firstLine="283"/>
              <w:jc w:val="both"/>
              <w:rPr>
                <w:rFonts w:ascii="Helvetica" w:hAnsi="Helvetica"/>
                <w:lang w:val="bg-BG"/>
              </w:rPr>
            </w:pPr>
            <w:r w:rsidRPr="0059694F">
              <w:rPr>
                <w:rFonts w:eastAsia="Times New Roman"/>
                <w:lang w:val="bg-BG"/>
              </w:rPr>
              <w:t xml:space="preserve">1.      </w:t>
            </w:r>
            <w:r w:rsidRPr="0059694F">
              <w:rPr>
                <w:lang w:val="bg-BG"/>
              </w:rPr>
              <w:t xml:space="preserve">В насоките за кандидатстване т. 22.1 Методика за оценка на проектните предложения, е посочено: т.5 „Кандидати с проекти, чието изпълнение води до осигуряване на устойчива заетост (критерий за подбор № 3 от Раздел 22. „Критерии и методика за оценка на проектните предложения“), са такива, които водят до създаване на работни места и/или запазване на броя съществуващи работни места към предходната календарна година спрямо годината на кандидатстване“, като в т.6  се уточнява, че „В случаите на проектни предложения, в които кандидатите са заявили точки по критерий за подбор № 3 от Раздел 22. „Критерии и методика за оценка на проектните предложения“, свързани със запазване на съществуващи или </w:t>
            </w:r>
            <w:r w:rsidRPr="0059694F">
              <w:rPr>
                <w:lang w:val="bg-BG"/>
              </w:rPr>
              <w:lastRenderedPageBreak/>
              <w:t xml:space="preserve">създаване на нови работни места, </w:t>
            </w:r>
            <w:r w:rsidRPr="0059694F">
              <w:rPr>
                <w:u w:val="single"/>
                <w:lang w:val="bg-BG"/>
              </w:rPr>
              <w:t>се признават точки само за тези, които са пряко свързани с дейностите, за които се кандидатства с проектното предложение</w:t>
            </w:r>
            <w:r w:rsidRPr="0059694F">
              <w:rPr>
                <w:lang w:val="bg-BG"/>
              </w:rPr>
              <w:t xml:space="preserve">“. </w:t>
            </w:r>
            <w:proofErr w:type="spellStart"/>
            <w:r w:rsidRPr="0059694F">
              <w:rPr>
                <w:lang w:val="bg-BG"/>
              </w:rPr>
              <w:t>Върпосът</w:t>
            </w:r>
            <w:proofErr w:type="spellEnd"/>
            <w:r w:rsidRPr="0059694F">
              <w:rPr>
                <w:lang w:val="bg-BG"/>
              </w:rPr>
              <w:t xml:space="preserve"> ни е: Това означава ли, че при това положение нашият проект ще получи точки само за </w:t>
            </w:r>
            <w:r w:rsidRPr="0059694F">
              <w:rPr>
                <w:u w:val="single"/>
                <w:lang w:val="bg-BG"/>
              </w:rPr>
              <w:t>новите работни места свързани с проекта за преработка, тъй като не предвиждаме инвестиции в дърводобивната дейност на фирмата за момента</w:t>
            </w:r>
            <w:r w:rsidRPr="0059694F">
              <w:rPr>
                <w:lang w:val="bg-BG"/>
              </w:rPr>
              <w:t>?</w:t>
            </w:r>
          </w:p>
          <w:p w:rsidR="00403266" w:rsidRPr="0059694F" w:rsidRDefault="00403266" w:rsidP="00653473">
            <w:pPr>
              <w:pStyle w:val="ydp712964fmsolistparagraph"/>
              <w:spacing w:before="120" w:beforeAutospacing="0" w:after="120" w:afterAutospacing="0"/>
              <w:ind w:firstLine="318"/>
              <w:jc w:val="both"/>
              <w:rPr>
                <w:rFonts w:ascii="Helvetica" w:hAnsi="Helvetica"/>
                <w:lang w:val="bg-BG"/>
              </w:rPr>
            </w:pPr>
            <w:r w:rsidRPr="0059694F">
              <w:rPr>
                <w:rFonts w:eastAsia="Times New Roman"/>
                <w:lang w:val="bg-BG"/>
              </w:rPr>
              <w:t>2.   </w:t>
            </w:r>
            <w:r w:rsidRPr="0059694F">
              <w:rPr>
                <w:lang w:val="bg-BG"/>
              </w:rPr>
              <w:t xml:space="preserve">При положение, че отговорът на първия въпрос е положителен и сме получили точки </w:t>
            </w:r>
            <w:r w:rsidRPr="0059694F">
              <w:rPr>
                <w:u w:val="single"/>
                <w:lang w:val="bg-BG"/>
              </w:rPr>
              <w:t>само за новите работни места</w:t>
            </w:r>
            <w:r w:rsidRPr="0059694F">
              <w:rPr>
                <w:lang w:val="bg-BG"/>
              </w:rPr>
              <w:t>, при изпълнение на проекта задължени ли сме да поддържаме същите работни места и за другата дейност на фирмата – дърводобива и ще се следят ли работните места, за които не сме извлекли предимство, въпреки, че не попадат в условията посочени в т. 7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мониторинг“?</w:t>
            </w:r>
          </w:p>
          <w:p w:rsidR="00403266" w:rsidRPr="0059694F" w:rsidRDefault="00403266" w:rsidP="00502506">
            <w:pPr>
              <w:pStyle w:val="ydp712964fmsonormal"/>
              <w:spacing w:before="120" w:beforeAutospacing="0" w:after="120" w:afterAutospacing="0"/>
              <w:jc w:val="both"/>
              <w:rPr>
                <w:rFonts w:ascii="Helvetica" w:hAnsi="Helvetica"/>
                <w:lang w:val="bg-BG"/>
              </w:rPr>
            </w:pPr>
            <w:r w:rsidRPr="0059694F">
              <w:rPr>
                <w:lang w:val="bg-BG"/>
              </w:rPr>
              <w:t>Б. Във връзка с подготовката на необходимите документи за кандидатстване, съгласно т. 24 Списък на документите, които се подават на етап кандидатстване:</w:t>
            </w:r>
          </w:p>
          <w:p w:rsidR="00403266" w:rsidRPr="0059694F" w:rsidRDefault="00403266" w:rsidP="00653473">
            <w:pPr>
              <w:pStyle w:val="ydp712964fmsolistparagraph"/>
              <w:spacing w:before="120" w:beforeAutospacing="0" w:after="120" w:afterAutospacing="0"/>
              <w:ind w:left="35" w:firstLine="283"/>
              <w:jc w:val="both"/>
              <w:rPr>
                <w:rFonts w:ascii="Helvetica" w:hAnsi="Helvetica"/>
                <w:lang w:val="bg-BG"/>
              </w:rPr>
            </w:pPr>
            <w:r w:rsidRPr="0059694F">
              <w:rPr>
                <w:rFonts w:eastAsia="Times New Roman"/>
                <w:lang w:val="bg-BG"/>
              </w:rPr>
              <w:t xml:space="preserve">-          </w:t>
            </w:r>
            <w:r w:rsidRPr="0059694F">
              <w:rPr>
                <w:lang w:val="bg-BG"/>
              </w:rPr>
              <w:t xml:space="preserve">При положение, че Формуляра за кандидатстване ще бъде подаден и подписан с КЕП в ИСУН от </w:t>
            </w:r>
            <w:r w:rsidRPr="0059694F">
              <w:rPr>
                <w:u w:val="single"/>
                <w:lang w:val="bg-BG"/>
              </w:rPr>
              <w:t>законния представител</w:t>
            </w:r>
            <w:r w:rsidRPr="0059694F">
              <w:rPr>
                <w:lang w:val="bg-BG"/>
              </w:rPr>
              <w:t xml:space="preserve"> на фирмата и </w:t>
            </w:r>
            <w:r w:rsidRPr="0059694F">
              <w:rPr>
                <w:u w:val="single"/>
                <w:lang w:val="bg-BG"/>
              </w:rPr>
              <w:t>няма да има пълномощник</w:t>
            </w:r>
            <w:r w:rsidRPr="0059694F">
              <w:rPr>
                <w:lang w:val="bg-BG"/>
              </w:rPr>
              <w:t xml:space="preserve">, моля </w:t>
            </w:r>
            <w:r w:rsidRPr="0059694F">
              <w:rPr>
                <w:lang w:val="bg-BG"/>
              </w:rPr>
              <w:lastRenderedPageBreak/>
              <w:t>за разяснение и уточнение по следните въпроси:</w:t>
            </w:r>
          </w:p>
          <w:p w:rsidR="00403266" w:rsidRPr="0059694F" w:rsidRDefault="00403266" w:rsidP="00502506">
            <w:pPr>
              <w:pStyle w:val="ydp712964fmsolistparagraph"/>
              <w:spacing w:before="120" w:beforeAutospacing="0" w:after="120" w:afterAutospacing="0"/>
              <w:jc w:val="both"/>
              <w:rPr>
                <w:rFonts w:ascii="Helvetica" w:hAnsi="Helvetica"/>
                <w:lang w:val="bg-BG"/>
              </w:rPr>
            </w:pPr>
            <w:r w:rsidRPr="0059694F">
              <w:rPr>
                <w:rFonts w:eastAsia="Times New Roman"/>
                <w:lang w:val="bg-BG"/>
              </w:rPr>
              <w:t xml:space="preserve">1.      </w:t>
            </w:r>
            <w:r w:rsidRPr="0059694F">
              <w:rPr>
                <w:lang w:val="bg-BG"/>
              </w:rPr>
              <w:t xml:space="preserve">т.1 Приложение №1 „Основна информация за проектното предложение“ в нашия случай е достатъчно да бъде прикачено само във формат </w:t>
            </w:r>
            <w:proofErr w:type="spellStart"/>
            <w:r w:rsidRPr="0059694F">
              <w:rPr>
                <w:lang w:val="bg-BG"/>
              </w:rPr>
              <w:t>xls</w:t>
            </w:r>
            <w:proofErr w:type="spellEnd"/>
            <w:r w:rsidRPr="0059694F">
              <w:rPr>
                <w:lang w:val="bg-BG"/>
              </w:rPr>
              <w:t xml:space="preserve"> </w:t>
            </w:r>
            <w:r w:rsidRPr="0059694F">
              <w:rPr>
                <w:u w:val="single"/>
                <w:lang w:val="bg-BG"/>
              </w:rPr>
              <w:t>без сканирано копие с подпис и печат</w:t>
            </w:r>
            <w:r w:rsidRPr="0059694F">
              <w:rPr>
                <w:lang w:val="bg-BG"/>
              </w:rPr>
              <w:t>?</w:t>
            </w:r>
          </w:p>
          <w:p w:rsidR="00403266" w:rsidRPr="0059694F" w:rsidRDefault="00403266" w:rsidP="00502506">
            <w:pPr>
              <w:pStyle w:val="ydp712964fmsolistparagraph"/>
              <w:spacing w:before="120" w:beforeAutospacing="0" w:after="120" w:afterAutospacing="0"/>
              <w:jc w:val="both"/>
              <w:rPr>
                <w:rFonts w:ascii="Helvetica" w:hAnsi="Helvetica"/>
                <w:lang w:val="bg-BG"/>
              </w:rPr>
            </w:pPr>
            <w:r w:rsidRPr="0059694F">
              <w:rPr>
                <w:rFonts w:eastAsia="Times New Roman"/>
                <w:lang w:val="bg-BG"/>
              </w:rPr>
              <w:t xml:space="preserve">2.      </w:t>
            </w:r>
            <w:r w:rsidRPr="0059694F">
              <w:rPr>
                <w:lang w:val="bg-BG"/>
              </w:rPr>
              <w:t xml:space="preserve">т.2 Приложение №15 „Таблица за допустимите инвестиции“ – също само във формат </w:t>
            </w:r>
            <w:proofErr w:type="spellStart"/>
            <w:r w:rsidRPr="0059694F">
              <w:rPr>
                <w:lang w:val="bg-BG"/>
              </w:rPr>
              <w:t>xls</w:t>
            </w:r>
            <w:proofErr w:type="spellEnd"/>
            <w:r w:rsidRPr="0059694F">
              <w:rPr>
                <w:lang w:val="bg-BG"/>
              </w:rPr>
              <w:t xml:space="preserve">, </w:t>
            </w:r>
            <w:r w:rsidRPr="0059694F">
              <w:rPr>
                <w:u w:val="single"/>
                <w:lang w:val="bg-BG"/>
              </w:rPr>
              <w:t>без сканирано копие с подпис и печат</w:t>
            </w:r>
            <w:r w:rsidRPr="0059694F">
              <w:rPr>
                <w:lang w:val="bg-BG"/>
              </w:rPr>
              <w:t>?</w:t>
            </w:r>
          </w:p>
          <w:p w:rsidR="00403266" w:rsidRPr="0059694F" w:rsidRDefault="00403266" w:rsidP="00502506">
            <w:pPr>
              <w:pStyle w:val="ydp712964fmsolistparagraph"/>
              <w:spacing w:before="120" w:beforeAutospacing="0" w:after="120" w:afterAutospacing="0"/>
              <w:jc w:val="both"/>
              <w:rPr>
                <w:rFonts w:ascii="Helvetica" w:hAnsi="Helvetica"/>
                <w:lang w:val="bg-BG"/>
              </w:rPr>
            </w:pPr>
            <w:r w:rsidRPr="0059694F">
              <w:rPr>
                <w:rFonts w:eastAsia="Times New Roman"/>
                <w:lang w:val="bg-BG"/>
              </w:rPr>
              <w:t xml:space="preserve">3.      </w:t>
            </w:r>
            <w:r w:rsidRPr="0059694F">
              <w:rPr>
                <w:lang w:val="bg-BG" w:eastAsia="bg-BG"/>
              </w:rPr>
              <w:t>т.3 Декларация по чл. 19 и 20 от Закона за защита на личните данни само във формат „</w:t>
            </w:r>
            <w:proofErr w:type="spellStart"/>
            <w:r w:rsidRPr="0059694F">
              <w:rPr>
                <w:lang w:val="bg-BG" w:eastAsia="bg-BG"/>
              </w:rPr>
              <w:t>doc</w:t>
            </w:r>
            <w:proofErr w:type="spellEnd"/>
            <w:r w:rsidRPr="0059694F">
              <w:rPr>
                <w:lang w:val="bg-BG" w:eastAsia="bg-BG"/>
              </w:rPr>
              <w:t xml:space="preserve">”, </w:t>
            </w:r>
            <w:r w:rsidRPr="0059694F">
              <w:rPr>
                <w:u w:val="single"/>
                <w:lang w:val="bg-BG"/>
              </w:rPr>
              <w:t>без сканирано копие с подпис и печат</w:t>
            </w:r>
            <w:r w:rsidRPr="0059694F">
              <w:rPr>
                <w:lang w:val="bg-BG" w:eastAsia="bg-BG"/>
              </w:rPr>
              <w:t>?</w:t>
            </w:r>
          </w:p>
          <w:p w:rsidR="00403266" w:rsidRPr="0059694F" w:rsidRDefault="00403266" w:rsidP="00502506">
            <w:pPr>
              <w:pStyle w:val="ydp712964fmsolistparagraph"/>
              <w:spacing w:before="120" w:beforeAutospacing="0" w:after="120" w:afterAutospacing="0"/>
              <w:jc w:val="both"/>
              <w:rPr>
                <w:rFonts w:ascii="Helvetica" w:hAnsi="Helvetica"/>
                <w:lang w:val="bg-BG"/>
              </w:rPr>
            </w:pPr>
            <w:r w:rsidRPr="0059694F">
              <w:rPr>
                <w:rFonts w:eastAsia="Times New Roman"/>
                <w:lang w:val="bg-BG"/>
              </w:rPr>
              <w:t xml:space="preserve">4.      </w:t>
            </w:r>
            <w:r w:rsidRPr="0059694F">
              <w:rPr>
                <w:lang w:val="bg-BG" w:eastAsia="bg-BG"/>
              </w:rPr>
              <w:t>т.6 Декларация за размера на получените държавни помощи независимо от тяхната форма и източник по образец съгласно Приложение № 6 само във формат „</w:t>
            </w:r>
            <w:proofErr w:type="spellStart"/>
            <w:r w:rsidRPr="0059694F">
              <w:rPr>
                <w:lang w:val="bg-BG" w:eastAsia="bg-BG"/>
              </w:rPr>
              <w:t>doc</w:t>
            </w:r>
            <w:proofErr w:type="spellEnd"/>
            <w:r w:rsidRPr="0059694F">
              <w:rPr>
                <w:lang w:val="bg-BG" w:eastAsia="bg-BG"/>
              </w:rPr>
              <w:t xml:space="preserve">”, </w:t>
            </w:r>
            <w:r w:rsidRPr="0059694F">
              <w:rPr>
                <w:u w:val="single"/>
                <w:lang w:val="bg-BG"/>
              </w:rPr>
              <w:t>без сканирано копие с подпис и печат</w:t>
            </w:r>
            <w:r w:rsidRPr="0059694F">
              <w:rPr>
                <w:lang w:val="bg-BG" w:eastAsia="bg-BG"/>
              </w:rPr>
              <w:t>?</w:t>
            </w:r>
          </w:p>
          <w:p w:rsidR="00403266" w:rsidRPr="0059694F" w:rsidRDefault="00403266" w:rsidP="00502506">
            <w:pPr>
              <w:pStyle w:val="ydp712964fmsolistparagraph"/>
              <w:spacing w:before="120" w:beforeAutospacing="0" w:after="120" w:afterAutospacing="0"/>
              <w:jc w:val="both"/>
              <w:rPr>
                <w:rFonts w:ascii="Helvetica" w:hAnsi="Helvetica"/>
                <w:lang w:val="bg-BG"/>
              </w:rPr>
            </w:pPr>
            <w:r w:rsidRPr="0059694F">
              <w:rPr>
                <w:rFonts w:eastAsia="Times New Roman"/>
                <w:lang w:val="bg-BG"/>
              </w:rPr>
              <w:t xml:space="preserve">5.      </w:t>
            </w:r>
            <w:r w:rsidRPr="0059694F">
              <w:rPr>
                <w:lang w:val="bg-BG" w:eastAsia="bg-BG"/>
              </w:rPr>
              <w:t xml:space="preserve">т. 39 Бизнес план във само формат </w:t>
            </w:r>
            <w:proofErr w:type="spellStart"/>
            <w:r w:rsidRPr="0059694F">
              <w:rPr>
                <w:lang w:val="bg-BG" w:eastAsia="bg-BG"/>
              </w:rPr>
              <w:t>doc</w:t>
            </w:r>
            <w:proofErr w:type="spellEnd"/>
            <w:r w:rsidRPr="0059694F">
              <w:rPr>
                <w:lang w:val="bg-BG" w:eastAsia="bg-BG"/>
              </w:rPr>
              <w:t xml:space="preserve">. или </w:t>
            </w:r>
            <w:proofErr w:type="spellStart"/>
            <w:r w:rsidRPr="0059694F">
              <w:rPr>
                <w:lang w:val="bg-BG" w:eastAsia="bg-BG"/>
              </w:rPr>
              <w:t>docx</w:t>
            </w:r>
            <w:proofErr w:type="spellEnd"/>
            <w:r w:rsidRPr="0059694F">
              <w:rPr>
                <w:lang w:val="bg-BG" w:eastAsia="bg-BG"/>
              </w:rPr>
              <w:t xml:space="preserve">. (Приложение №5А и във само формат </w:t>
            </w:r>
            <w:proofErr w:type="spellStart"/>
            <w:r w:rsidRPr="0059694F">
              <w:rPr>
                <w:lang w:val="bg-BG" w:eastAsia="bg-BG"/>
              </w:rPr>
              <w:t>xls</w:t>
            </w:r>
            <w:proofErr w:type="spellEnd"/>
            <w:r w:rsidRPr="0059694F">
              <w:rPr>
                <w:lang w:val="bg-BG" w:eastAsia="bg-BG"/>
              </w:rPr>
              <w:t xml:space="preserve"> или </w:t>
            </w:r>
            <w:proofErr w:type="spellStart"/>
            <w:r w:rsidRPr="0059694F">
              <w:rPr>
                <w:lang w:val="bg-BG" w:eastAsia="bg-BG"/>
              </w:rPr>
              <w:t>xlsx</w:t>
            </w:r>
            <w:proofErr w:type="spellEnd"/>
            <w:r w:rsidRPr="0059694F">
              <w:rPr>
                <w:lang w:val="bg-BG" w:eastAsia="bg-BG"/>
              </w:rPr>
              <w:t xml:space="preserve"> (Приложение №5Б) </w:t>
            </w:r>
            <w:r w:rsidRPr="0059694F">
              <w:rPr>
                <w:u w:val="single"/>
                <w:lang w:val="bg-BG"/>
              </w:rPr>
              <w:t>без сканирано копие с подпис и печат</w:t>
            </w:r>
            <w:r w:rsidRPr="0059694F">
              <w:rPr>
                <w:lang w:val="bg-BG"/>
              </w:rPr>
              <w:t xml:space="preserve">? Бизнес плана се прикачва подписан и подпечатан на всяка страница от кандидата и сканиран в </w:t>
            </w:r>
            <w:proofErr w:type="spellStart"/>
            <w:r w:rsidRPr="0059694F">
              <w:rPr>
                <w:lang w:val="bg-BG"/>
              </w:rPr>
              <w:t>pdf</w:t>
            </w:r>
            <w:proofErr w:type="spellEnd"/>
            <w:r w:rsidRPr="0059694F">
              <w:rPr>
                <w:lang w:val="bg-BG"/>
              </w:rPr>
              <w:t xml:space="preserve"> или </w:t>
            </w:r>
            <w:proofErr w:type="spellStart"/>
            <w:r w:rsidRPr="0059694F">
              <w:rPr>
                <w:lang w:val="bg-BG"/>
              </w:rPr>
              <w:t>jpg</w:t>
            </w:r>
            <w:proofErr w:type="spellEnd"/>
            <w:r w:rsidRPr="0059694F">
              <w:rPr>
                <w:lang w:val="bg-BG"/>
              </w:rPr>
              <w:t xml:space="preserve"> </w:t>
            </w:r>
            <w:r w:rsidRPr="0059694F">
              <w:rPr>
                <w:u w:val="single"/>
                <w:lang w:val="bg-BG"/>
              </w:rPr>
              <w:t>при положение, че проектното предложение се подава от упълномощено лице</w:t>
            </w:r>
            <w:r w:rsidRPr="0059694F">
              <w:rPr>
                <w:lang w:val="bg-BG"/>
              </w:rPr>
              <w:t xml:space="preserve"> – т. 39.3 от „т.12 Прикачени електронно подписани документи“</w:t>
            </w:r>
          </w:p>
          <w:p w:rsidR="00403266" w:rsidRPr="0059694F" w:rsidRDefault="00403266" w:rsidP="00502506">
            <w:pPr>
              <w:pStyle w:val="ydp712964fmsonormal"/>
              <w:spacing w:before="120" w:beforeAutospacing="0" w:after="120" w:afterAutospacing="0"/>
              <w:jc w:val="both"/>
              <w:rPr>
                <w:rFonts w:ascii="Helvetica" w:hAnsi="Helvetica"/>
                <w:lang w:val="bg-BG"/>
              </w:rPr>
            </w:pPr>
            <w:r w:rsidRPr="0059694F">
              <w:rPr>
                <w:lang w:val="bg-BG"/>
              </w:rPr>
              <w:lastRenderedPageBreak/>
              <w:t xml:space="preserve">При описанието на посочените документи в т. 24.1 Списък с общи документи е посочено, че те се подават във формат </w:t>
            </w:r>
            <w:proofErr w:type="spellStart"/>
            <w:r w:rsidRPr="0059694F">
              <w:rPr>
                <w:lang w:val="bg-BG"/>
              </w:rPr>
              <w:t>pdf</w:t>
            </w:r>
            <w:proofErr w:type="spellEnd"/>
            <w:r w:rsidRPr="0059694F">
              <w:rPr>
                <w:lang w:val="bg-BG"/>
              </w:rPr>
              <w:t xml:space="preserve"> или </w:t>
            </w:r>
            <w:proofErr w:type="spellStart"/>
            <w:r w:rsidRPr="0059694F">
              <w:rPr>
                <w:lang w:val="bg-BG"/>
              </w:rPr>
              <w:t>jpg</w:t>
            </w:r>
            <w:proofErr w:type="spellEnd"/>
            <w:r w:rsidRPr="0059694F">
              <w:rPr>
                <w:lang w:val="bg-BG"/>
              </w:rPr>
              <w:t xml:space="preserve"> подписани и подпечатани от кандидата </w:t>
            </w:r>
            <w:r w:rsidRPr="0059694F">
              <w:rPr>
                <w:u w:val="single"/>
                <w:lang w:val="bg-BG"/>
              </w:rPr>
              <w:t>при положение, че проектното предложение се подава от упълномощено лице</w:t>
            </w:r>
            <w:r w:rsidRPr="0059694F">
              <w:rPr>
                <w:lang w:val="bg-BG"/>
              </w:rPr>
              <w:t xml:space="preserve">. </w:t>
            </w:r>
          </w:p>
          <w:p w:rsidR="00403266" w:rsidRPr="0059694F" w:rsidRDefault="00403266" w:rsidP="00502506">
            <w:pPr>
              <w:pStyle w:val="ydp712964fmsonormal"/>
              <w:spacing w:before="120" w:beforeAutospacing="0" w:after="120" w:afterAutospacing="0"/>
              <w:jc w:val="both"/>
              <w:rPr>
                <w:rFonts w:ascii="Helvetica" w:hAnsi="Helvetica"/>
                <w:lang w:val="bg-BG"/>
              </w:rPr>
            </w:pPr>
            <w:r w:rsidRPr="0059694F">
              <w:rPr>
                <w:lang w:val="bg-BG"/>
              </w:rPr>
              <w:t xml:space="preserve">За посочените по-горе документи са налични и варианти за избор </w:t>
            </w:r>
            <w:proofErr w:type="spellStart"/>
            <w:r w:rsidRPr="0059694F">
              <w:rPr>
                <w:lang w:val="bg-BG"/>
              </w:rPr>
              <w:t>взависимост</w:t>
            </w:r>
            <w:proofErr w:type="spellEnd"/>
            <w:r w:rsidRPr="0059694F">
              <w:rPr>
                <w:lang w:val="bg-BG"/>
              </w:rPr>
              <w:t xml:space="preserve"> от това кой подава проектното предложение в падащото меню от т.12 „Прикачени и електронно подписани документи“ във Формуляра за кандидатстване в ИСУН. </w:t>
            </w:r>
          </w:p>
          <w:p w:rsidR="00403266" w:rsidRPr="0059694F" w:rsidRDefault="00403266" w:rsidP="00502506">
            <w:pPr>
              <w:pStyle w:val="ydp712964fmsonormal"/>
              <w:spacing w:before="120" w:beforeAutospacing="0" w:after="120" w:afterAutospacing="0"/>
              <w:jc w:val="both"/>
              <w:rPr>
                <w:rFonts w:ascii="Helvetica" w:hAnsi="Helvetica"/>
                <w:lang w:val="bg-BG"/>
              </w:rPr>
            </w:pPr>
            <w:r w:rsidRPr="0059694F">
              <w:rPr>
                <w:lang w:val="bg-BG"/>
              </w:rPr>
              <w:t>Ако изберем само един от варианта на дадения документ например: само “т.1.1 Основна информация за проектното предложение във формат „</w:t>
            </w:r>
            <w:proofErr w:type="spellStart"/>
            <w:r w:rsidRPr="0059694F">
              <w:rPr>
                <w:lang w:val="bg-BG"/>
              </w:rPr>
              <w:t>xls</w:t>
            </w:r>
            <w:proofErr w:type="spellEnd"/>
            <w:r w:rsidRPr="0059694F">
              <w:rPr>
                <w:lang w:val="bg-BG"/>
              </w:rPr>
              <w:t>“ или „</w:t>
            </w:r>
            <w:proofErr w:type="spellStart"/>
            <w:r w:rsidRPr="0059694F">
              <w:rPr>
                <w:lang w:val="bg-BG"/>
              </w:rPr>
              <w:t>xlsx</w:t>
            </w:r>
            <w:proofErr w:type="spellEnd"/>
            <w:r w:rsidRPr="0059694F">
              <w:rPr>
                <w:lang w:val="bg-BG"/>
              </w:rPr>
              <w:t xml:space="preserve">” (Приложение №1), </w:t>
            </w:r>
            <w:r w:rsidRPr="0059694F">
              <w:rPr>
                <w:u w:val="single"/>
                <w:lang w:val="bg-BG"/>
              </w:rPr>
              <w:t>без да избираме</w:t>
            </w:r>
            <w:r w:rsidRPr="0059694F">
              <w:rPr>
                <w:lang w:val="bg-BG"/>
              </w:rPr>
              <w:t xml:space="preserve"> т. 1.2 „Основна информация за проектното предложение във формат “</w:t>
            </w:r>
            <w:proofErr w:type="spellStart"/>
            <w:r w:rsidRPr="0059694F">
              <w:rPr>
                <w:lang w:val="bg-BG"/>
              </w:rPr>
              <w:t>pdf</w:t>
            </w:r>
            <w:proofErr w:type="spellEnd"/>
            <w:r w:rsidRPr="0059694F">
              <w:rPr>
                <w:lang w:val="bg-BG"/>
              </w:rPr>
              <w:t>” подписана и сканирана от кандидата, когато проектното предложение се подава от упълномощено лице (Приложение №1)“, тъй като това няма да е вярно за нас, трябва ли да подписваме отделно с КЕП този документ или този документ ще бъде приет за подписан посредством подписването с КЕП на целия Формуляр?   </w:t>
            </w:r>
          </w:p>
          <w:p w:rsidR="00403266" w:rsidRPr="0059694F" w:rsidRDefault="00403266" w:rsidP="00502506">
            <w:pPr>
              <w:pStyle w:val="ydp712964fmsonormal"/>
              <w:spacing w:before="120" w:beforeAutospacing="0" w:after="120" w:afterAutospacing="0"/>
              <w:jc w:val="both"/>
              <w:rPr>
                <w:rFonts w:ascii="Helvetica" w:hAnsi="Helvetica"/>
                <w:lang w:val="bg-BG"/>
              </w:rPr>
            </w:pPr>
            <w:r w:rsidRPr="0059694F">
              <w:rPr>
                <w:lang w:val="bg-BG"/>
              </w:rPr>
              <w:t xml:space="preserve">Моля да внесете яснота, тъй като при другите декларации като: т. 4 Декларация за нередности (Приложение №16) и т. 5 Декларация по чл. 25, ал. 2 от ЗУСЕСИФ (Приложение №3) ясно е посочено, че се подават с подпис/и, печат и сканирани във формат </w:t>
            </w:r>
            <w:proofErr w:type="spellStart"/>
            <w:r w:rsidRPr="0059694F">
              <w:rPr>
                <w:lang w:val="bg-BG"/>
              </w:rPr>
              <w:t>pdf</w:t>
            </w:r>
            <w:proofErr w:type="spellEnd"/>
            <w:r w:rsidRPr="0059694F">
              <w:rPr>
                <w:lang w:val="bg-BG"/>
              </w:rPr>
              <w:t xml:space="preserve"> или </w:t>
            </w:r>
            <w:proofErr w:type="spellStart"/>
            <w:r w:rsidRPr="0059694F">
              <w:rPr>
                <w:lang w:val="bg-BG"/>
              </w:rPr>
              <w:t>jpg</w:t>
            </w:r>
            <w:proofErr w:type="spellEnd"/>
            <w:r w:rsidRPr="0059694F">
              <w:rPr>
                <w:lang w:val="bg-BG"/>
              </w:rPr>
              <w:t xml:space="preserve"> независимо от това дали </w:t>
            </w:r>
            <w:r w:rsidRPr="0059694F">
              <w:rPr>
                <w:lang w:val="bg-BG"/>
              </w:rPr>
              <w:lastRenderedPageBreak/>
              <w:t xml:space="preserve">проектното предложение се подава от пълномощник или от законния представител на кандидата. </w:t>
            </w:r>
          </w:p>
          <w:p w:rsidR="00403266" w:rsidRPr="0059694F" w:rsidRDefault="00403266" w:rsidP="00653473">
            <w:pPr>
              <w:pStyle w:val="ydp712964fmsolistparagraph"/>
              <w:spacing w:before="120" w:beforeAutospacing="0" w:after="120" w:afterAutospacing="0"/>
              <w:ind w:firstLine="318"/>
              <w:jc w:val="both"/>
              <w:rPr>
                <w:rFonts w:ascii="Helvetica" w:hAnsi="Helvetica"/>
                <w:lang w:val="bg-BG"/>
              </w:rPr>
            </w:pPr>
            <w:r w:rsidRPr="0059694F">
              <w:rPr>
                <w:rFonts w:eastAsia="Times New Roman"/>
                <w:lang w:val="bg-BG" w:eastAsia="bg-BG"/>
              </w:rPr>
              <w:t xml:space="preserve">-          </w:t>
            </w:r>
            <w:r w:rsidRPr="0059694F">
              <w:rPr>
                <w:lang w:val="bg-BG"/>
              </w:rPr>
              <w:t xml:space="preserve">В т. 29 от т. 24.1 от Насоките за </w:t>
            </w:r>
            <w:proofErr w:type="spellStart"/>
            <w:r w:rsidRPr="0059694F">
              <w:rPr>
                <w:lang w:val="bg-BG"/>
              </w:rPr>
              <w:t>кндидатстване</w:t>
            </w:r>
            <w:proofErr w:type="spellEnd"/>
            <w:r w:rsidRPr="0059694F">
              <w:rPr>
                <w:lang w:val="bg-BG"/>
              </w:rPr>
              <w:t xml:space="preserve"> е посочено: </w:t>
            </w:r>
            <w:r w:rsidRPr="0059694F">
              <w:rPr>
                <w:lang w:val="bg-BG" w:eastAsia="bg-BG"/>
              </w:rPr>
              <w:t xml:space="preserve">29. „Най-малко три съпоставими независими оферти, които съдържат наименование на </w:t>
            </w:r>
            <w:proofErr w:type="spellStart"/>
            <w:r w:rsidRPr="0059694F">
              <w:rPr>
                <w:lang w:val="bg-BG" w:eastAsia="bg-BG"/>
              </w:rPr>
              <w:t>оферента</w:t>
            </w:r>
            <w:proofErr w:type="spellEnd"/>
            <w:r w:rsidRPr="0059694F">
              <w:rPr>
                <w:lang w:val="bg-BG" w:eastAsia="bg-BG"/>
              </w:rPr>
              <w:t xml:space="preserve">, срока на валидност на офертата, датата на издаване на офертата, </w:t>
            </w:r>
            <w:r w:rsidRPr="0059694F">
              <w:rPr>
                <w:u w:val="single"/>
                <w:lang w:val="bg-BG" w:eastAsia="bg-BG"/>
              </w:rPr>
              <w:t xml:space="preserve">подпис и печат на </w:t>
            </w:r>
            <w:proofErr w:type="spellStart"/>
            <w:r w:rsidRPr="0059694F">
              <w:rPr>
                <w:u w:val="single"/>
                <w:lang w:val="bg-BG" w:eastAsia="bg-BG"/>
              </w:rPr>
              <w:t>оферента</w:t>
            </w:r>
            <w:proofErr w:type="spellEnd"/>
            <w:r w:rsidRPr="0059694F">
              <w:rPr>
                <w:lang w:val="bg-BG" w:eastAsia="bg-BG"/>
              </w:rPr>
              <w:t xml:space="preserve">, подробна техническа спецификация на активите/услугите, цена, определена в левове или евро, с посочен ДДС </w:t>
            </w:r>
            <w:r w:rsidRPr="0059694F">
              <w:rPr>
                <w:i/>
                <w:iCs/>
                <w:lang w:val="bg-BG" w:eastAsia="bg-BG"/>
              </w:rPr>
              <w:t>(изисква се в случаите по т. 13 от Раздел 14.2 „Условия за допустимост на разходите“  и не се отнася при кандидатстване за разходи за закупуване на земя, сгради и друга недвижима собственост)</w:t>
            </w:r>
            <w:r w:rsidRPr="0059694F">
              <w:rPr>
                <w:lang w:val="bg-BG" w:eastAsia="bg-BG"/>
              </w:rPr>
              <w:t xml:space="preserve">. </w:t>
            </w:r>
            <w:r w:rsidRPr="0059694F">
              <w:rPr>
                <w:i/>
                <w:iCs/>
                <w:lang w:val="bg-BG" w:eastAsia="bg-BG"/>
              </w:rPr>
              <w:t>В случаите на инвестиции за строително-монтажни работи към договорите се прилагат и количествено-стойностни сметки на електронен носител във формат „</w:t>
            </w:r>
            <w:proofErr w:type="spellStart"/>
            <w:r w:rsidRPr="0059694F">
              <w:rPr>
                <w:i/>
                <w:iCs/>
                <w:lang w:val="bg-BG" w:eastAsia="bg-BG"/>
              </w:rPr>
              <w:t>xls</w:t>
            </w:r>
            <w:proofErr w:type="spellEnd"/>
            <w:r w:rsidRPr="0059694F">
              <w:rPr>
                <w:i/>
                <w:iCs/>
                <w:lang w:val="bg-BG" w:eastAsia="bg-BG"/>
              </w:rPr>
              <w:t>“ или „</w:t>
            </w:r>
            <w:proofErr w:type="spellStart"/>
            <w:r w:rsidRPr="0059694F">
              <w:rPr>
                <w:i/>
                <w:iCs/>
                <w:lang w:val="bg-BG" w:eastAsia="bg-BG"/>
              </w:rPr>
              <w:t>xlsx</w:t>
            </w:r>
            <w:proofErr w:type="spellEnd"/>
            <w:r w:rsidRPr="0059694F">
              <w:rPr>
                <w:i/>
                <w:iCs/>
                <w:lang w:val="bg-BG" w:eastAsia="bg-BG"/>
              </w:rPr>
              <w:t>“.</w:t>
            </w:r>
            <w:r w:rsidRPr="0059694F">
              <w:rPr>
                <w:lang w:val="bg-BG" w:eastAsia="bg-BG"/>
              </w:rPr>
              <w:t xml:space="preserve"> </w:t>
            </w:r>
            <w:r w:rsidRPr="0059694F">
              <w:rPr>
                <w:i/>
                <w:iCs/>
                <w:lang w:val="bg-BG" w:eastAsia="bg-BG"/>
              </w:rPr>
              <w:t>В случаите на разходите по т. 1.2 и 1.4 от раздел 14.1. „Допустими разходи” в техническите спецификации на активите следва да се включват и данни за производителността на техниката, машините и/или оборудването.</w:t>
            </w:r>
            <w:r w:rsidRPr="0059694F">
              <w:rPr>
                <w:lang w:val="bg-BG" w:eastAsia="bg-BG"/>
              </w:rPr>
              <w:t xml:space="preserve"> </w:t>
            </w:r>
            <w:r w:rsidRPr="0059694F">
              <w:rPr>
                <w:u w:val="single"/>
                <w:lang w:val="bg-BG" w:eastAsia="bg-BG"/>
              </w:rPr>
              <w:t>Представя се във формат „</w:t>
            </w:r>
            <w:proofErr w:type="spellStart"/>
            <w:r w:rsidRPr="0059694F">
              <w:rPr>
                <w:u w:val="single"/>
                <w:lang w:val="bg-BG" w:eastAsia="bg-BG"/>
              </w:rPr>
              <w:t>pdf</w:t>
            </w:r>
            <w:proofErr w:type="spellEnd"/>
            <w:r w:rsidRPr="0059694F">
              <w:rPr>
                <w:u w:val="single"/>
                <w:lang w:val="bg-BG" w:eastAsia="bg-BG"/>
              </w:rPr>
              <w:t>“ или „</w:t>
            </w:r>
            <w:proofErr w:type="spellStart"/>
            <w:r w:rsidRPr="0059694F">
              <w:rPr>
                <w:u w:val="single"/>
                <w:lang w:val="bg-BG" w:eastAsia="bg-BG"/>
              </w:rPr>
              <w:t>jpg</w:t>
            </w:r>
            <w:proofErr w:type="spellEnd"/>
            <w:r w:rsidRPr="0059694F">
              <w:rPr>
                <w:u w:val="single"/>
                <w:lang w:val="bg-BG" w:eastAsia="bg-BG"/>
              </w:rPr>
              <w:t>“ или „</w:t>
            </w:r>
            <w:proofErr w:type="spellStart"/>
            <w:r w:rsidRPr="0059694F">
              <w:rPr>
                <w:u w:val="single"/>
                <w:lang w:val="bg-BG" w:eastAsia="bg-BG"/>
              </w:rPr>
              <w:t>rar</w:t>
            </w:r>
            <w:proofErr w:type="spellEnd"/>
            <w:r w:rsidRPr="0059694F">
              <w:rPr>
                <w:u w:val="single"/>
                <w:lang w:val="bg-BG" w:eastAsia="bg-BG"/>
              </w:rPr>
              <w:t>” или „</w:t>
            </w:r>
            <w:proofErr w:type="spellStart"/>
            <w:r w:rsidRPr="0059694F">
              <w:rPr>
                <w:u w:val="single"/>
                <w:lang w:val="bg-BG" w:eastAsia="bg-BG"/>
              </w:rPr>
              <w:t>zip</w:t>
            </w:r>
            <w:proofErr w:type="spellEnd"/>
            <w:r w:rsidRPr="0059694F">
              <w:rPr>
                <w:u w:val="single"/>
                <w:lang w:val="bg-BG" w:eastAsia="bg-BG"/>
              </w:rPr>
              <w:t>”</w:t>
            </w:r>
            <w:r w:rsidRPr="0059694F">
              <w:rPr>
                <w:lang w:val="bg-BG" w:eastAsia="bg-BG"/>
              </w:rPr>
              <w:t>.</w:t>
            </w:r>
          </w:p>
          <w:p w:rsidR="00403266" w:rsidRPr="0059694F" w:rsidRDefault="00403266" w:rsidP="00502506">
            <w:pPr>
              <w:pStyle w:val="ydp712964fmsonormal"/>
              <w:spacing w:before="120" w:beforeAutospacing="0" w:after="120" w:afterAutospacing="0"/>
              <w:jc w:val="both"/>
              <w:rPr>
                <w:rFonts w:ascii="Helvetica" w:hAnsi="Helvetica"/>
                <w:lang w:val="bg-BG"/>
              </w:rPr>
            </w:pPr>
            <w:r w:rsidRPr="0059694F">
              <w:rPr>
                <w:lang w:val="bg-BG" w:eastAsia="bg-BG"/>
              </w:rPr>
              <w:t xml:space="preserve">В същото време в при избор на посочените документ от падащото меню в </w:t>
            </w:r>
            <w:r w:rsidRPr="0059694F">
              <w:rPr>
                <w:lang w:val="bg-BG"/>
              </w:rPr>
              <w:t xml:space="preserve">т.12 „Прикачени и електронно подписани документи“ във Формуляра за кандидатстване в ИСУН се появяват две </w:t>
            </w:r>
            <w:proofErr w:type="spellStart"/>
            <w:r w:rsidRPr="0059694F">
              <w:rPr>
                <w:lang w:val="bg-BG"/>
              </w:rPr>
              <w:t>опиции</w:t>
            </w:r>
            <w:proofErr w:type="spellEnd"/>
            <w:r w:rsidRPr="0059694F">
              <w:rPr>
                <w:lang w:val="bg-BG"/>
              </w:rPr>
              <w:t>:</w:t>
            </w:r>
          </w:p>
          <w:p w:rsidR="00403266" w:rsidRPr="0059694F" w:rsidRDefault="00403266" w:rsidP="00502506">
            <w:pPr>
              <w:pStyle w:val="ydp712964fmsonormal"/>
              <w:spacing w:before="120" w:beforeAutospacing="0" w:after="120" w:afterAutospacing="0"/>
              <w:jc w:val="both"/>
              <w:rPr>
                <w:rFonts w:ascii="Helvetica" w:hAnsi="Helvetica"/>
                <w:lang w:val="bg-BG"/>
              </w:rPr>
            </w:pPr>
            <w:r w:rsidRPr="0059694F">
              <w:rPr>
                <w:lang w:val="bg-BG"/>
              </w:rPr>
              <w:lastRenderedPageBreak/>
              <w:t>29.1 „</w:t>
            </w:r>
            <w:r w:rsidRPr="0059694F">
              <w:rPr>
                <w:lang w:val="bg-BG" w:eastAsia="bg-BG"/>
              </w:rPr>
              <w:t xml:space="preserve">Най-малко три съпоставими независими оферти, които съдържат наименование на </w:t>
            </w:r>
            <w:proofErr w:type="spellStart"/>
            <w:r w:rsidRPr="0059694F">
              <w:rPr>
                <w:lang w:val="bg-BG" w:eastAsia="bg-BG"/>
              </w:rPr>
              <w:t>оферента</w:t>
            </w:r>
            <w:proofErr w:type="spellEnd"/>
            <w:r w:rsidRPr="0059694F">
              <w:rPr>
                <w:lang w:val="bg-BG" w:eastAsia="bg-BG"/>
              </w:rPr>
              <w:t xml:space="preserve">, срока на валидност, датата на издаване, подпис и печат на </w:t>
            </w:r>
            <w:proofErr w:type="spellStart"/>
            <w:r w:rsidRPr="0059694F">
              <w:rPr>
                <w:lang w:val="bg-BG" w:eastAsia="bg-BG"/>
              </w:rPr>
              <w:t>оферента</w:t>
            </w:r>
            <w:proofErr w:type="spellEnd"/>
            <w:r w:rsidRPr="0059694F">
              <w:rPr>
                <w:lang w:val="bg-BG" w:eastAsia="bg-BG"/>
              </w:rPr>
              <w:t xml:space="preserve">, с посочен ДДС – </w:t>
            </w:r>
            <w:proofErr w:type="spellStart"/>
            <w:r w:rsidRPr="0059694F">
              <w:rPr>
                <w:u w:val="single"/>
                <w:lang w:val="bg-BG" w:eastAsia="bg-BG"/>
              </w:rPr>
              <w:t>pdf</w:t>
            </w:r>
            <w:proofErr w:type="spellEnd"/>
            <w:r w:rsidRPr="0059694F">
              <w:rPr>
                <w:u w:val="single"/>
                <w:lang w:val="bg-BG" w:eastAsia="bg-BG"/>
              </w:rPr>
              <w:t xml:space="preserve">  или </w:t>
            </w:r>
            <w:proofErr w:type="spellStart"/>
            <w:r w:rsidRPr="0059694F">
              <w:rPr>
                <w:u w:val="single"/>
                <w:lang w:val="bg-BG" w:eastAsia="bg-BG"/>
              </w:rPr>
              <w:t>jpg</w:t>
            </w:r>
            <w:proofErr w:type="spellEnd"/>
            <w:r w:rsidRPr="0059694F">
              <w:rPr>
                <w:lang w:val="bg-BG" w:eastAsia="bg-BG"/>
              </w:rPr>
              <w:t>; и</w:t>
            </w:r>
          </w:p>
          <w:p w:rsidR="00403266" w:rsidRPr="0059694F" w:rsidRDefault="00403266" w:rsidP="00502506">
            <w:pPr>
              <w:pStyle w:val="ydp712964fmsonormal"/>
              <w:spacing w:before="120" w:beforeAutospacing="0" w:after="120" w:afterAutospacing="0"/>
              <w:jc w:val="both"/>
              <w:rPr>
                <w:rFonts w:ascii="Helvetica" w:hAnsi="Helvetica"/>
                <w:lang w:val="bg-BG"/>
              </w:rPr>
            </w:pPr>
            <w:r w:rsidRPr="0059694F">
              <w:rPr>
                <w:lang w:val="bg-BG" w:eastAsia="bg-BG"/>
              </w:rPr>
              <w:t xml:space="preserve">29.2 </w:t>
            </w:r>
            <w:r w:rsidRPr="0059694F">
              <w:rPr>
                <w:lang w:val="bg-BG"/>
              </w:rPr>
              <w:t>„</w:t>
            </w:r>
            <w:r w:rsidRPr="0059694F">
              <w:rPr>
                <w:lang w:val="bg-BG" w:eastAsia="bg-BG"/>
              </w:rPr>
              <w:t xml:space="preserve">Най-малко три съпоставими независими оферти, които съдържат наименование на </w:t>
            </w:r>
            <w:proofErr w:type="spellStart"/>
            <w:r w:rsidRPr="0059694F">
              <w:rPr>
                <w:lang w:val="bg-BG" w:eastAsia="bg-BG"/>
              </w:rPr>
              <w:t>оферента</w:t>
            </w:r>
            <w:proofErr w:type="spellEnd"/>
            <w:r w:rsidRPr="0059694F">
              <w:rPr>
                <w:lang w:val="bg-BG" w:eastAsia="bg-BG"/>
              </w:rPr>
              <w:t xml:space="preserve">, срока на валидност, датата на издаване, подпис и печат на </w:t>
            </w:r>
            <w:proofErr w:type="spellStart"/>
            <w:r w:rsidRPr="0059694F">
              <w:rPr>
                <w:lang w:val="bg-BG" w:eastAsia="bg-BG"/>
              </w:rPr>
              <w:t>оферента</w:t>
            </w:r>
            <w:proofErr w:type="spellEnd"/>
            <w:r w:rsidRPr="0059694F">
              <w:rPr>
                <w:lang w:val="bg-BG" w:eastAsia="bg-BG"/>
              </w:rPr>
              <w:t xml:space="preserve">, с посочен ДДС – </w:t>
            </w:r>
            <w:proofErr w:type="spellStart"/>
            <w:r w:rsidRPr="0059694F">
              <w:rPr>
                <w:u w:val="single"/>
                <w:lang w:val="bg-BG" w:eastAsia="bg-BG"/>
              </w:rPr>
              <w:t>xls</w:t>
            </w:r>
            <w:proofErr w:type="spellEnd"/>
            <w:r w:rsidRPr="0059694F">
              <w:rPr>
                <w:u w:val="single"/>
                <w:lang w:val="bg-BG" w:eastAsia="bg-BG"/>
              </w:rPr>
              <w:t xml:space="preserve"> или </w:t>
            </w:r>
            <w:proofErr w:type="spellStart"/>
            <w:r w:rsidRPr="0059694F">
              <w:rPr>
                <w:u w:val="single"/>
                <w:lang w:val="bg-BG" w:eastAsia="bg-BG"/>
              </w:rPr>
              <w:t>slsx</w:t>
            </w:r>
            <w:proofErr w:type="spellEnd"/>
          </w:p>
          <w:p w:rsidR="00403266" w:rsidRPr="0059694F" w:rsidRDefault="00403266" w:rsidP="00502506">
            <w:pPr>
              <w:pStyle w:val="ydp712964fmsonormal"/>
              <w:spacing w:before="120" w:beforeAutospacing="0" w:after="120" w:afterAutospacing="0"/>
              <w:jc w:val="both"/>
              <w:rPr>
                <w:rFonts w:ascii="Helvetica" w:hAnsi="Helvetica"/>
                <w:lang w:val="bg-BG"/>
              </w:rPr>
            </w:pPr>
            <w:r w:rsidRPr="0059694F">
              <w:rPr>
                <w:lang w:val="bg-BG"/>
              </w:rPr>
              <w:t xml:space="preserve">Възниква въпросът – при положение, че сме подали три независими </w:t>
            </w:r>
            <w:proofErr w:type="spellStart"/>
            <w:r w:rsidRPr="0059694F">
              <w:rPr>
                <w:lang w:val="bg-BG"/>
              </w:rPr>
              <w:t>съпоставимми</w:t>
            </w:r>
            <w:proofErr w:type="spellEnd"/>
            <w:r w:rsidRPr="0059694F">
              <w:rPr>
                <w:lang w:val="bg-BG"/>
              </w:rPr>
              <w:t xml:space="preserve"> оферти – отговарящи на всички изисквания с подпис и печат от </w:t>
            </w:r>
            <w:proofErr w:type="spellStart"/>
            <w:r w:rsidRPr="0059694F">
              <w:rPr>
                <w:lang w:val="bg-BG"/>
              </w:rPr>
              <w:t>оферента</w:t>
            </w:r>
            <w:proofErr w:type="spellEnd"/>
            <w:r w:rsidRPr="0059694F">
              <w:rPr>
                <w:lang w:val="bg-BG"/>
              </w:rPr>
              <w:t xml:space="preserve"> в </w:t>
            </w:r>
            <w:proofErr w:type="spellStart"/>
            <w:r w:rsidRPr="0059694F">
              <w:rPr>
                <w:lang w:val="bg-BG"/>
              </w:rPr>
              <w:t>pdf</w:t>
            </w:r>
            <w:proofErr w:type="spellEnd"/>
            <w:r w:rsidRPr="0059694F">
              <w:rPr>
                <w:lang w:val="bg-BG"/>
              </w:rPr>
              <w:t xml:space="preserve"> формат (в тези оферти са посочени и техническите характеристики):</w:t>
            </w:r>
          </w:p>
          <w:p w:rsidR="00403266" w:rsidRPr="0059694F" w:rsidRDefault="00403266" w:rsidP="00502506">
            <w:pPr>
              <w:pStyle w:val="ydp712964fmsonormal"/>
              <w:spacing w:before="120" w:beforeAutospacing="0" w:after="120" w:afterAutospacing="0"/>
              <w:jc w:val="both"/>
              <w:rPr>
                <w:rFonts w:ascii="Helvetica" w:hAnsi="Helvetica"/>
                <w:lang w:val="bg-BG"/>
              </w:rPr>
            </w:pPr>
            <w:r w:rsidRPr="0059694F">
              <w:rPr>
                <w:lang w:val="bg-BG"/>
              </w:rPr>
              <w:t xml:space="preserve">-необходимо ли е да прикачваме същата информация, но във формат </w:t>
            </w:r>
            <w:proofErr w:type="spellStart"/>
            <w:r w:rsidRPr="0059694F">
              <w:rPr>
                <w:lang w:val="bg-BG"/>
              </w:rPr>
              <w:t>xls</w:t>
            </w:r>
            <w:proofErr w:type="spellEnd"/>
            <w:r w:rsidRPr="0059694F">
              <w:rPr>
                <w:lang w:val="bg-BG"/>
              </w:rPr>
              <w:t xml:space="preserve"> и да изискваме от </w:t>
            </w:r>
            <w:proofErr w:type="spellStart"/>
            <w:r w:rsidRPr="0059694F">
              <w:rPr>
                <w:lang w:val="bg-BG"/>
              </w:rPr>
              <w:t>оферентите</w:t>
            </w:r>
            <w:proofErr w:type="spellEnd"/>
            <w:r w:rsidRPr="0059694F">
              <w:rPr>
                <w:lang w:val="bg-BG"/>
              </w:rPr>
              <w:t xml:space="preserve"> да ни представят офертите си както на хартиен носител, така и в електронен вариант </w:t>
            </w:r>
            <w:proofErr w:type="spellStart"/>
            <w:r w:rsidRPr="0059694F">
              <w:rPr>
                <w:lang w:val="bg-BG"/>
              </w:rPr>
              <w:t>xls</w:t>
            </w:r>
            <w:proofErr w:type="spellEnd"/>
            <w:r w:rsidRPr="0059694F">
              <w:rPr>
                <w:lang w:val="bg-BG"/>
              </w:rPr>
              <w:t xml:space="preserve">, който може да бъде подписан в този вариант само чрез КЕП. Моля да имате предвид, че някои от </w:t>
            </w:r>
            <w:proofErr w:type="spellStart"/>
            <w:r w:rsidRPr="0059694F">
              <w:rPr>
                <w:lang w:val="bg-BG"/>
              </w:rPr>
              <w:t>оферентите</w:t>
            </w:r>
            <w:proofErr w:type="spellEnd"/>
            <w:r w:rsidRPr="0059694F">
              <w:rPr>
                <w:lang w:val="bg-BG"/>
              </w:rPr>
              <w:t xml:space="preserve"> нямат КЕП и за момента не предвиждат такъв.</w:t>
            </w:r>
          </w:p>
          <w:p w:rsidR="00403266" w:rsidRPr="0059694F" w:rsidRDefault="00403266" w:rsidP="00502506">
            <w:pPr>
              <w:pStyle w:val="ydp712964fmsonormal"/>
              <w:spacing w:before="120" w:beforeAutospacing="0" w:after="120" w:afterAutospacing="0"/>
              <w:jc w:val="both"/>
              <w:rPr>
                <w:b/>
                <w:lang w:val="bg-BG"/>
              </w:rPr>
            </w:pPr>
            <w:r w:rsidRPr="0059694F">
              <w:rPr>
                <w:lang w:val="bg-BG"/>
              </w:rPr>
              <w:t xml:space="preserve">- или може да прикачим тези оферти само във вариант </w:t>
            </w:r>
            <w:proofErr w:type="spellStart"/>
            <w:r w:rsidRPr="0059694F">
              <w:rPr>
                <w:lang w:val="bg-BG"/>
              </w:rPr>
              <w:t>pdf</w:t>
            </w:r>
            <w:proofErr w:type="spellEnd"/>
            <w:r w:rsidRPr="0059694F">
              <w:rPr>
                <w:lang w:val="bg-BG"/>
              </w:rPr>
              <w:t>  т.29.1 като т. 29.2 я пропускаме.</w:t>
            </w:r>
          </w:p>
        </w:tc>
        <w:tc>
          <w:tcPr>
            <w:tcW w:w="2021" w:type="pct"/>
          </w:tcPr>
          <w:p w:rsidR="00403266" w:rsidRPr="0059694F" w:rsidRDefault="00403266" w:rsidP="00570D8F">
            <w:pPr>
              <w:widowControl w:val="0"/>
              <w:autoSpaceDE w:val="0"/>
              <w:autoSpaceDN w:val="0"/>
              <w:adjustRightInd w:val="0"/>
              <w:ind w:firstLine="175"/>
              <w:jc w:val="both"/>
              <w:rPr>
                <w:rFonts w:ascii="Times New Roman" w:hAnsi="Times New Roman" w:cs="Times New Roman"/>
                <w:sz w:val="24"/>
                <w:szCs w:val="24"/>
              </w:rPr>
            </w:pPr>
          </w:p>
          <w:p w:rsidR="00EC72FE" w:rsidRPr="0059694F" w:rsidRDefault="00EC72FE" w:rsidP="00570D8F">
            <w:pPr>
              <w:widowControl w:val="0"/>
              <w:autoSpaceDE w:val="0"/>
              <w:autoSpaceDN w:val="0"/>
              <w:adjustRightInd w:val="0"/>
              <w:ind w:firstLine="175"/>
              <w:jc w:val="both"/>
              <w:rPr>
                <w:rFonts w:ascii="Times New Roman" w:hAnsi="Times New Roman" w:cs="Times New Roman"/>
                <w:sz w:val="24"/>
                <w:szCs w:val="24"/>
              </w:rPr>
            </w:pPr>
          </w:p>
          <w:p w:rsidR="00EC72FE" w:rsidRPr="0059694F" w:rsidRDefault="00EC72FE" w:rsidP="00570D8F">
            <w:pPr>
              <w:widowControl w:val="0"/>
              <w:autoSpaceDE w:val="0"/>
              <w:autoSpaceDN w:val="0"/>
              <w:adjustRightInd w:val="0"/>
              <w:ind w:firstLine="175"/>
              <w:jc w:val="both"/>
              <w:rPr>
                <w:rFonts w:ascii="Times New Roman" w:hAnsi="Times New Roman" w:cs="Times New Roman"/>
                <w:sz w:val="24"/>
                <w:szCs w:val="24"/>
              </w:rPr>
            </w:pPr>
          </w:p>
          <w:p w:rsidR="00EC72FE" w:rsidRPr="0059694F" w:rsidRDefault="00EC72FE" w:rsidP="00570D8F">
            <w:pPr>
              <w:widowControl w:val="0"/>
              <w:autoSpaceDE w:val="0"/>
              <w:autoSpaceDN w:val="0"/>
              <w:adjustRightInd w:val="0"/>
              <w:ind w:firstLine="175"/>
              <w:jc w:val="both"/>
              <w:rPr>
                <w:rFonts w:ascii="Times New Roman" w:hAnsi="Times New Roman" w:cs="Times New Roman"/>
                <w:sz w:val="24"/>
                <w:szCs w:val="24"/>
              </w:rPr>
            </w:pPr>
          </w:p>
          <w:p w:rsidR="00EC72FE" w:rsidRPr="0059694F" w:rsidRDefault="00EC72FE" w:rsidP="00570D8F">
            <w:pPr>
              <w:widowControl w:val="0"/>
              <w:autoSpaceDE w:val="0"/>
              <w:autoSpaceDN w:val="0"/>
              <w:adjustRightInd w:val="0"/>
              <w:ind w:firstLine="175"/>
              <w:jc w:val="both"/>
              <w:rPr>
                <w:rFonts w:ascii="Times New Roman" w:hAnsi="Times New Roman" w:cs="Times New Roman"/>
                <w:sz w:val="24"/>
                <w:szCs w:val="24"/>
              </w:rPr>
            </w:pPr>
          </w:p>
          <w:p w:rsidR="00EC72FE" w:rsidRPr="0059694F" w:rsidRDefault="00EC72FE" w:rsidP="00570D8F">
            <w:pPr>
              <w:widowControl w:val="0"/>
              <w:autoSpaceDE w:val="0"/>
              <w:autoSpaceDN w:val="0"/>
              <w:adjustRightInd w:val="0"/>
              <w:ind w:firstLine="175"/>
              <w:jc w:val="both"/>
              <w:rPr>
                <w:rFonts w:ascii="Times New Roman" w:hAnsi="Times New Roman" w:cs="Times New Roman"/>
                <w:sz w:val="24"/>
                <w:szCs w:val="24"/>
              </w:rPr>
            </w:pPr>
          </w:p>
          <w:p w:rsidR="00EC72FE" w:rsidRPr="0059694F" w:rsidRDefault="00EC72FE" w:rsidP="00570D8F">
            <w:pPr>
              <w:widowControl w:val="0"/>
              <w:autoSpaceDE w:val="0"/>
              <w:autoSpaceDN w:val="0"/>
              <w:adjustRightInd w:val="0"/>
              <w:ind w:firstLine="175"/>
              <w:jc w:val="both"/>
              <w:rPr>
                <w:rFonts w:ascii="Times New Roman" w:hAnsi="Times New Roman" w:cs="Times New Roman"/>
                <w:sz w:val="24"/>
                <w:szCs w:val="24"/>
              </w:rPr>
            </w:pPr>
          </w:p>
          <w:p w:rsidR="00EC72FE" w:rsidRPr="0059694F" w:rsidRDefault="00EC72FE" w:rsidP="00570D8F">
            <w:pPr>
              <w:widowControl w:val="0"/>
              <w:autoSpaceDE w:val="0"/>
              <w:autoSpaceDN w:val="0"/>
              <w:adjustRightInd w:val="0"/>
              <w:ind w:firstLine="175"/>
              <w:jc w:val="both"/>
              <w:rPr>
                <w:rFonts w:ascii="Times New Roman" w:hAnsi="Times New Roman" w:cs="Times New Roman"/>
                <w:sz w:val="24"/>
                <w:szCs w:val="24"/>
              </w:rPr>
            </w:pPr>
          </w:p>
          <w:p w:rsidR="00EC72FE" w:rsidRPr="0059694F" w:rsidRDefault="00EC72FE" w:rsidP="00570D8F">
            <w:pPr>
              <w:widowControl w:val="0"/>
              <w:autoSpaceDE w:val="0"/>
              <w:autoSpaceDN w:val="0"/>
              <w:adjustRightInd w:val="0"/>
              <w:ind w:firstLine="175"/>
              <w:jc w:val="both"/>
              <w:rPr>
                <w:rFonts w:ascii="Times New Roman" w:hAnsi="Times New Roman" w:cs="Times New Roman"/>
                <w:sz w:val="24"/>
                <w:szCs w:val="24"/>
              </w:rPr>
            </w:pPr>
          </w:p>
          <w:p w:rsidR="00EC72FE" w:rsidRPr="0059694F" w:rsidRDefault="00EC72FE" w:rsidP="00570D8F">
            <w:pPr>
              <w:widowControl w:val="0"/>
              <w:autoSpaceDE w:val="0"/>
              <w:autoSpaceDN w:val="0"/>
              <w:adjustRightInd w:val="0"/>
              <w:ind w:firstLine="175"/>
              <w:jc w:val="both"/>
              <w:rPr>
                <w:rFonts w:ascii="Times New Roman" w:hAnsi="Times New Roman" w:cs="Times New Roman"/>
                <w:sz w:val="24"/>
                <w:szCs w:val="24"/>
              </w:rPr>
            </w:pPr>
          </w:p>
          <w:p w:rsidR="00EC72FE" w:rsidRPr="0059694F" w:rsidRDefault="00EC72FE" w:rsidP="00570D8F">
            <w:pPr>
              <w:widowControl w:val="0"/>
              <w:autoSpaceDE w:val="0"/>
              <w:autoSpaceDN w:val="0"/>
              <w:adjustRightInd w:val="0"/>
              <w:ind w:firstLine="175"/>
              <w:jc w:val="both"/>
              <w:rPr>
                <w:rFonts w:ascii="Times New Roman" w:hAnsi="Times New Roman" w:cs="Times New Roman"/>
                <w:sz w:val="24"/>
                <w:szCs w:val="24"/>
              </w:rPr>
            </w:pPr>
          </w:p>
          <w:p w:rsidR="00EC72FE" w:rsidRPr="0059694F" w:rsidRDefault="00EC72FE" w:rsidP="00570D8F">
            <w:pPr>
              <w:widowControl w:val="0"/>
              <w:autoSpaceDE w:val="0"/>
              <w:autoSpaceDN w:val="0"/>
              <w:adjustRightInd w:val="0"/>
              <w:ind w:firstLine="175"/>
              <w:jc w:val="both"/>
              <w:rPr>
                <w:rFonts w:ascii="Times New Roman" w:hAnsi="Times New Roman" w:cs="Times New Roman"/>
                <w:sz w:val="24"/>
                <w:szCs w:val="24"/>
              </w:rPr>
            </w:pPr>
          </w:p>
          <w:p w:rsidR="00EC72FE" w:rsidRPr="0059694F" w:rsidRDefault="00EC72FE" w:rsidP="00570D8F">
            <w:pPr>
              <w:widowControl w:val="0"/>
              <w:autoSpaceDE w:val="0"/>
              <w:autoSpaceDN w:val="0"/>
              <w:adjustRightInd w:val="0"/>
              <w:ind w:firstLine="175"/>
              <w:jc w:val="both"/>
              <w:rPr>
                <w:rFonts w:ascii="Times New Roman" w:hAnsi="Times New Roman" w:cs="Times New Roman"/>
                <w:sz w:val="24"/>
                <w:szCs w:val="24"/>
              </w:rPr>
            </w:pPr>
          </w:p>
          <w:p w:rsidR="00EC72FE" w:rsidRPr="0059694F" w:rsidRDefault="00EC72FE" w:rsidP="00570D8F">
            <w:pPr>
              <w:widowControl w:val="0"/>
              <w:autoSpaceDE w:val="0"/>
              <w:autoSpaceDN w:val="0"/>
              <w:adjustRightInd w:val="0"/>
              <w:ind w:firstLine="175"/>
              <w:jc w:val="both"/>
              <w:rPr>
                <w:rFonts w:ascii="Times New Roman" w:hAnsi="Times New Roman" w:cs="Times New Roman"/>
                <w:sz w:val="24"/>
                <w:szCs w:val="24"/>
              </w:rPr>
            </w:pPr>
          </w:p>
          <w:p w:rsidR="00EC72FE" w:rsidRPr="0059694F" w:rsidRDefault="00EC72FE" w:rsidP="00570D8F">
            <w:pPr>
              <w:widowControl w:val="0"/>
              <w:autoSpaceDE w:val="0"/>
              <w:autoSpaceDN w:val="0"/>
              <w:adjustRightInd w:val="0"/>
              <w:ind w:firstLine="175"/>
              <w:jc w:val="both"/>
              <w:rPr>
                <w:rFonts w:ascii="Times New Roman" w:hAnsi="Times New Roman" w:cs="Times New Roman"/>
                <w:sz w:val="24"/>
                <w:szCs w:val="24"/>
              </w:rPr>
            </w:pPr>
          </w:p>
          <w:p w:rsidR="00EC72FE" w:rsidRPr="0059694F" w:rsidRDefault="00EC72FE" w:rsidP="00570D8F">
            <w:pPr>
              <w:widowControl w:val="0"/>
              <w:autoSpaceDE w:val="0"/>
              <w:autoSpaceDN w:val="0"/>
              <w:adjustRightInd w:val="0"/>
              <w:ind w:firstLine="175"/>
              <w:jc w:val="both"/>
              <w:rPr>
                <w:rFonts w:ascii="Times New Roman" w:hAnsi="Times New Roman" w:cs="Times New Roman"/>
                <w:sz w:val="24"/>
                <w:szCs w:val="24"/>
              </w:rPr>
            </w:pPr>
          </w:p>
          <w:p w:rsidR="00EC72FE" w:rsidRPr="0059694F" w:rsidRDefault="00EC72FE" w:rsidP="00570D8F">
            <w:pPr>
              <w:widowControl w:val="0"/>
              <w:autoSpaceDE w:val="0"/>
              <w:autoSpaceDN w:val="0"/>
              <w:adjustRightInd w:val="0"/>
              <w:ind w:firstLine="175"/>
              <w:jc w:val="both"/>
              <w:rPr>
                <w:rFonts w:ascii="Times New Roman" w:hAnsi="Times New Roman" w:cs="Times New Roman"/>
                <w:sz w:val="24"/>
                <w:szCs w:val="24"/>
              </w:rPr>
            </w:pPr>
          </w:p>
          <w:p w:rsidR="00EC72FE" w:rsidRPr="0059694F" w:rsidRDefault="00EC72FE" w:rsidP="00B83511">
            <w:pPr>
              <w:pStyle w:val="ListParagraph"/>
              <w:widowControl w:val="0"/>
              <w:numPr>
                <w:ilvl w:val="0"/>
                <w:numId w:val="9"/>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Моля вижте отговорите на </w:t>
            </w:r>
            <w:r w:rsidR="00E36220" w:rsidRPr="0059694F">
              <w:rPr>
                <w:rFonts w:ascii="Times New Roman" w:hAnsi="Times New Roman" w:cs="Times New Roman"/>
                <w:sz w:val="24"/>
                <w:szCs w:val="24"/>
              </w:rPr>
              <w:t>въпрос</w:t>
            </w:r>
            <w:r w:rsidRPr="0059694F">
              <w:rPr>
                <w:rFonts w:ascii="Times New Roman" w:hAnsi="Times New Roman" w:cs="Times New Roman"/>
                <w:sz w:val="24"/>
                <w:szCs w:val="24"/>
              </w:rPr>
              <w:t xml:space="preserve"> № 4</w:t>
            </w:r>
            <w:r w:rsidR="00546763" w:rsidRPr="0059694F">
              <w:rPr>
                <w:rFonts w:ascii="Times New Roman" w:hAnsi="Times New Roman" w:cs="Times New Roman"/>
                <w:sz w:val="24"/>
                <w:szCs w:val="24"/>
              </w:rPr>
              <w:t>, точки 1 и 2</w:t>
            </w:r>
            <w:r w:rsidRPr="0059694F">
              <w:rPr>
                <w:rFonts w:ascii="Times New Roman" w:hAnsi="Times New Roman" w:cs="Times New Roman"/>
                <w:sz w:val="24"/>
                <w:szCs w:val="24"/>
              </w:rPr>
              <w:t>.</w:t>
            </w: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31681F">
            <w:pPr>
              <w:widowControl w:val="0"/>
              <w:autoSpaceDE w:val="0"/>
              <w:autoSpaceDN w:val="0"/>
              <w:adjustRightInd w:val="0"/>
              <w:jc w:val="both"/>
              <w:rPr>
                <w:rFonts w:ascii="Times New Roman" w:hAnsi="Times New Roman" w:cs="Times New Roman"/>
                <w:sz w:val="24"/>
                <w:szCs w:val="24"/>
              </w:rPr>
            </w:pPr>
          </w:p>
          <w:p w:rsidR="00E36220" w:rsidRPr="0059694F" w:rsidRDefault="00E36220" w:rsidP="0031681F">
            <w:pPr>
              <w:widowControl w:val="0"/>
              <w:autoSpaceDE w:val="0"/>
              <w:autoSpaceDN w:val="0"/>
              <w:adjustRightInd w:val="0"/>
              <w:jc w:val="both"/>
              <w:rPr>
                <w:rFonts w:ascii="Times New Roman" w:hAnsi="Times New Roman" w:cs="Times New Roman"/>
                <w:sz w:val="24"/>
                <w:szCs w:val="24"/>
              </w:rPr>
            </w:pPr>
          </w:p>
          <w:p w:rsidR="0031681F" w:rsidRPr="0059694F" w:rsidRDefault="0031681F" w:rsidP="0031681F">
            <w:pPr>
              <w:widowControl w:val="0"/>
              <w:autoSpaceDE w:val="0"/>
              <w:autoSpaceDN w:val="0"/>
              <w:adjustRightInd w:val="0"/>
              <w:jc w:val="both"/>
              <w:rPr>
                <w:rFonts w:ascii="Times New Roman" w:hAnsi="Times New Roman" w:cs="Times New Roman"/>
                <w:sz w:val="24"/>
                <w:szCs w:val="24"/>
              </w:rPr>
            </w:pPr>
          </w:p>
          <w:p w:rsidR="0031681F" w:rsidRPr="0059694F" w:rsidRDefault="0031681F" w:rsidP="0031681F">
            <w:pPr>
              <w:widowControl w:val="0"/>
              <w:autoSpaceDE w:val="0"/>
              <w:autoSpaceDN w:val="0"/>
              <w:adjustRightInd w:val="0"/>
              <w:jc w:val="both"/>
              <w:rPr>
                <w:rFonts w:ascii="Times New Roman" w:hAnsi="Times New Roman" w:cs="Times New Roman"/>
                <w:sz w:val="24"/>
                <w:szCs w:val="24"/>
              </w:rPr>
            </w:pPr>
          </w:p>
          <w:p w:rsidR="0031681F" w:rsidRPr="0059694F" w:rsidRDefault="0031681F" w:rsidP="0031681F">
            <w:pPr>
              <w:widowControl w:val="0"/>
              <w:autoSpaceDE w:val="0"/>
              <w:autoSpaceDN w:val="0"/>
              <w:adjustRightInd w:val="0"/>
              <w:jc w:val="both"/>
              <w:rPr>
                <w:rFonts w:ascii="Times New Roman" w:hAnsi="Times New Roman" w:cs="Times New Roman"/>
                <w:sz w:val="24"/>
                <w:szCs w:val="24"/>
              </w:rPr>
            </w:pPr>
          </w:p>
          <w:p w:rsidR="0031681F" w:rsidRPr="0059694F" w:rsidRDefault="0031681F" w:rsidP="0031681F">
            <w:pPr>
              <w:widowControl w:val="0"/>
              <w:autoSpaceDE w:val="0"/>
              <w:autoSpaceDN w:val="0"/>
              <w:adjustRightInd w:val="0"/>
              <w:jc w:val="both"/>
              <w:rPr>
                <w:rFonts w:ascii="Times New Roman" w:hAnsi="Times New Roman" w:cs="Times New Roman"/>
                <w:sz w:val="24"/>
                <w:szCs w:val="24"/>
              </w:rPr>
            </w:pPr>
          </w:p>
          <w:p w:rsidR="0031681F" w:rsidRPr="0059694F" w:rsidRDefault="0031681F" w:rsidP="0031681F">
            <w:pPr>
              <w:widowControl w:val="0"/>
              <w:autoSpaceDE w:val="0"/>
              <w:autoSpaceDN w:val="0"/>
              <w:adjustRightInd w:val="0"/>
              <w:jc w:val="both"/>
              <w:rPr>
                <w:rFonts w:ascii="Times New Roman" w:hAnsi="Times New Roman" w:cs="Times New Roman"/>
                <w:sz w:val="24"/>
                <w:szCs w:val="24"/>
              </w:rPr>
            </w:pPr>
          </w:p>
          <w:p w:rsidR="0031681F" w:rsidRPr="0059694F" w:rsidRDefault="0031681F" w:rsidP="0031681F">
            <w:pPr>
              <w:widowControl w:val="0"/>
              <w:autoSpaceDE w:val="0"/>
              <w:autoSpaceDN w:val="0"/>
              <w:adjustRightInd w:val="0"/>
              <w:jc w:val="both"/>
              <w:rPr>
                <w:rFonts w:ascii="Times New Roman" w:hAnsi="Times New Roman" w:cs="Times New Roman"/>
                <w:sz w:val="24"/>
                <w:szCs w:val="24"/>
              </w:rPr>
            </w:pPr>
          </w:p>
          <w:p w:rsidR="0031681F" w:rsidRPr="0059694F" w:rsidRDefault="0031681F" w:rsidP="0031681F">
            <w:pPr>
              <w:widowControl w:val="0"/>
              <w:autoSpaceDE w:val="0"/>
              <w:autoSpaceDN w:val="0"/>
              <w:adjustRightInd w:val="0"/>
              <w:jc w:val="both"/>
              <w:rPr>
                <w:rFonts w:ascii="Times New Roman" w:hAnsi="Times New Roman" w:cs="Times New Roman"/>
                <w:sz w:val="24"/>
                <w:szCs w:val="24"/>
              </w:rPr>
            </w:pPr>
          </w:p>
          <w:p w:rsidR="0031681F" w:rsidRPr="0059694F" w:rsidRDefault="0031681F" w:rsidP="0031681F">
            <w:pPr>
              <w:widowControl w:val="0"/>
              <w:autoSpaceDE w:val="0"/>
              <w:autoSpaceDN w:val="0"/>
              <w:adjustRightInd w:val="0"/>
              <w:jc w:val="both"/>
              <w:rPr>
                <w:rFonts w:ascii="Times New Roman" w:hAnsi="Times New Roman" w:cs="Times New Roman"/>
                <w:sz w:val="24"/>
                <w:szCs w:val="24"/>
              </w:rPr>
            </w:pPr>
          </w:p>
          <w:p w:rsidR="0031681F" w:rsidRPr="0059694F" w:rsidRDefault="0031681F" w:rsidP="0031681F">
            <w:pPr>
              <w:widowControl w:val="0"/>
              <w:autoSpaceDE w:val="0"/>
              <w:autoSpaceDN w:val="0"/>
              <w:adjustRightInd w:val="0"/>
              <w:jc w:val="both"/>
              <w:rPr>
                <w:rFonts w:ascii="Times New Roman" w:hAnsi="Times New Roman" w:cs="Times New Roman"/>
                <w:sz w:val="24"/>
                <w:szCs w:val="24"/>
              </w:rPr>
            </w:pPr>
          </w:p>
          <w:p w:rsidR="00CD7D8A" w:rsidRPr="0059694F" w:rsidRDefault="008A5AB1" w:rsidP="0031681F">
            <w:pPr>
              <w:widowControl w:val="0"/>
              <w:autoSpaceDE w:val="0"/>
              <w:autoSpaceDN w:val="0"/>
              <w:adjustRightInd w:val="0"/>
              <w:jc w:val="both"/>
              <w:rPr>
                <w:rFonts w:ascii="Times New Roman" w:hAnsi="Times New Roman" w:cs="Times New Roman"/>
                <w:sz w:val="24"/>
                <w:szCs w:val="24"/>
              </w:rPr>
            </w:pPr>
            <w:r w:rsidRPr="0059694F">
              <w:rPr>
                <w:rFonts w:ascii="Times New Roman" w:hAnsi="Times New Roman" w:cs="Times New Roman"/>
                <w:sz w:val="24"/>
                <w:szCs w:val="24"/>
              </w:rPr>
              <w:t>Б</w:t>
            </w:r>
            <w:r w:rsidR="006A180A" w:rsidRPr="0059694F">
              <w:rPr>
                <w:rFonts w:ascii="Times New Roman" w:hAnsi="Times New Roman" w:cs="Times New Roman"/>
                <w:sz w:val="24"/>
                <w:szCs w:val="24"/>
              </w:rPr>
              <w:t xml:space="preserve">. </w:t>
            </w:r>
            <w:r w:rsidR="00CD7D8A" w:rsidRPr="0059694F">
              <w:rPr>
                <w:rFonts w:ascii="Times New Roman" w:hAnsi="Times New Roman" w:cs="Times New Roman"/>
                <w:sz w:val="24"/>
                <w:szCs w:val="24"/>
              </w:rPr>
              <w:t xml:space="preserve">За документите от Раздел 24.1., посочени в т. 1, 2, 3, 6 и 39, изрично е упоменато, че когато проектното предложение се подава от упълномощено лице следва да се представят </w:t>
            </w:r>
            <w:r w:rsidR="00CD7D8A" w:rsidRPr="0059694F">
              <w:rPr>
                <w:rFonts w:ascii="Times New Roman" w:hAnsi="Times New Roman" w:cs="Times New Roman"/>
                <w:b/>
                <w:sz w:val="24"/>
                <w:szCs w:val="24"/>
              </w:rPr>
              <w:t xml:space="preserve">и </w:t>
            </w:r>
            <w:r w:rsidR="00CD7D8A" w:rsidRPr="0059694F">
              <w:rPr>
                <w:rFonts w:ascii="Times New Roman" w:hAnsi="Times New Roman" w:cs="Times New Roman"/>
                <w:sz w:val="24"/>
                <w:szCs w:val="24"/>
              </w:rPr>
              <w:t>във формат „</w:t>
            </w:r>
            <w:proofErr w:type="spellStart"/>
            <w:r w:rsidR="00CD7D8A" w:rsidRPr="0059694F">
              <w:rPr>
                <w:rFonts w:ascii="Times New Roman" w:hAnsi="Times New Roman" w:cs="Times New Roman"/>
                <w:sz w:val="24"/>
                <w:szCs w:val="24"/>
              </w:rPr>
              <w:t>pdf</w:t>
            </w:r>
            <w:proofErr w:type="spellEnd"/>
            <w:r w:rsidR="00CD7D8A" w:rsidRPr="0059694F">
              <w:rPr>
                <w:rFonts w:ascii="Times New Roman" w:hAnsi="Times New Roman" w:cs="Times New Roman"/>
                <w:sz w:val="24"/>
                <w:szCs w:val="24"/>
              </w:rPr>
              <w:t xml:space="preserve">”, подписани и сканирани от кандидат. В този смисъл когато проектното предложение се подава лично от законния представител на фирмата не е необходимо </w:t>
            </w:r>
            <w:r w:rsidR="00CD7D8A" w:rsidRPr="0059694F">
              <w:rPr>
                <w:rFonts w:ascii="Times New Roman" w:hAnsi="Times New Roman" w:cs="Times New Roman"/>
                <w:sz w:val="24"/>
                <w:szCs w:val="24"/>
              </w:rPr>
              <w:lastRenderedPageBreak/>
              <w:t>представяне на сканираните им копия с подпис и печат.</w:t>
            </w:r>
          </w:p>
          <w:p w:rsidR="0031681F" w:rsidRPr="0059694F" w:rsidRDefault="00CD7D8A" w:rsidP="0031681F">
            <w:pPr>
              <w:widowControl w:val="0"/>
              <w:autoSpaceDE w:val="0"/>
              <w:autoSpaceDN w:val="0"/>
              <w:adjustRightInd w:val="0"/>
              <w:jc w:val="both"/>
              <w:rPr>
                <w:rFonts w:ascii="Times New Roman" w:hAnsi="Times New Roman" w:cs="Times New Roman"/>
                <w:sz w:val="24"/>
                <w:szCs w:val="24"/>
              </w:rPr>
            </w:pPr>
            <w:r w:rsidRPr="0059694F">
              <w:rPr>
                <w:rFonts w:ascii="Times New Roman" w:hAnsi="Times New Roman" w:cs="Times New Roman"/>
                <w:sz w:val="24"/>
                <w:szCs w:val="24"/>
              </w:rPr>
              <w:t>В подкрепа на това е и разпоредбата на т.</w:t>
            </w:r>
            <w:r w:rsidR="00E36220" w:rsidRPr="0059694F">
              <w:rPr>
                <w:rFonts w:ascii="Times New Roman" w:hAnsi="Times New Roman" w:cs="Times New Roman"/>
                <w:sz w:val="24"/>
                <w:szCs w:val="24"/>
              </w:rPr>
              <w:t xml:space="preserve"> 2 от Раздел 23. „Начин на подаване на проектните предложения/концепциите за проектни предложения“</w:t>
            </w:r>
            <w:r w:rsidRPr="0059694F">
              <w:rPr>
                <w:rFonts w:ascii="Times New Roman" w:hAnsi="Times New Roman" w:cs="Times New Roman"/>
                <w:sz w:val="24"/>
                <w:szCs w:val="24"/>
              </w:rPr>
              <w:t>, а именно:</w:t>
            </w:r>
            <w:r w:rsidR="00E36220" w:rsidRPr="0059694F">
              <w:rPr>
                <w:rFonts w:ascii="Times New Roman" w:hAnsi="Times New Roman" w:cs="Times New Roman"/>
                <w:sz w:val="24"/>
                <w:szCs w:val="24"/>
              </w:rPr>
              <w:t xml:space="preserve"> </w:t>
            </w:r>
            <w:r w:rsidR="00E36220" w:rsidRPr="0059694F">
              <w:rPr>
                <w:rFonts w:ascii="Times New Roman" w:hAnsi="Times New Roman" w:cs="Times New Roman"/>
                <w:i/>
                <w:sz w:val="24"/>
                <w:szCs w:val="24"/>
              </w:rPr>
              <w:t xml:space="preserve">„С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 </w:t>
            </w:r>
            <w:r w:rsidR="00E36220" w:rsidRPr="0059694F">
              <w:rPr>
                <w:rFonts w:ascii="Times New Roman" w:hAnsi="Times New Roman" w:cs="Times New Roman"/>
                <w:i/>
                <w:sz w:val="24"/>
                <w:szCs w:val="24"/>
                <w:u w:val="single"/>
              </w:rPr>
              <w:t xml:space="preserve">В тези случаи се приема, че с подписването с електронен подпис на формуляра за кандидатстване кандидата подписва и документите по т. 1, 2, 3, 6, 11 и 39 от раздел 24.1. „Списък с общи документи:“, поради което е допустимо те </w:t>
            </w:r>
            <w:r w:rsidR="00E36220" w:rsidRPr="0059694F">
              <w:rPr>
                <w:rFonts w:ascii="Times New Roman" w:hAnsi="Times New Roman" w:cs="Times New Roman"/>
                <w:b/>
                <w:i/>
                <w:sz w:val="24"/>
                <w:szCs w:val="24"/>
                <w:u w:val="single"/>
              </w:rPr>
              <w:t>да не се прилагат</w:t>
            </w:r>
            <w:r w:rsidR="00E36220" w:rsidRPr="0059694F">
              <w:rPr>
                <w:rFonts w:ascii="Times New Roman" w:hAnsi="Times New Roman" w:cs="Times New Roman"/>
                <w:i/>
                <w:sz w:val="24"/>
                <w:szCs w:val="24"/>
                <w:u w:val="single"/>
              </w:rPr>
              <w:t xml:space="preserve"> във формат „</w:t>
            </w:r>
            <w:proofErr w:type="spellStart"/>
            <w:r w:rsidR="00E36220" w:rsidRPr="0059694F">
              <w:rPr>
                <w:rFonts w:ascii="Times New Roman" w:hAnsi="Times New Roman" w:cs="Times New Roman"/>
                <w:i/>
                <w:sz w:val="24"/>
                <w:szCs w:val="24"/>
                <w:u w:val="single"/>
              </w:rPr>
              <w:t>рdf</w:t>
            </w:r>
            <w:proofErr w:type="spellEnd"/>
            <w:r w:rsidR="00E36220" w:rsidRPr="0059694F">
              <w:rPr>
                <w:rFonts w:ascii="Times New Roman" w:hAnsi="Times New Roman" w:cs="Times New Roman"/>
                <w:i/>
                <w:sz w:val="24"/>
                <w:szCs w:val="24"/>
                <w:u w:val="single"/>
              </w:rPr>
              <w:t>“, подписани от кандидата</w:t>
            </w:r>
            <w:r w:rsidR="00E36220" w:rsidRPr="0059694F">
              <w:rPr>
                <w:rFonts w:ascii="Times New Roman" w:hAnsi="Times New Roman" w:cs="Times New Roman"/>
                <w:i/>
                <w:sz w:val="24"/>
                <w:szCs w:val="24"/>
              </w:rPr>
              <w:t>.“</w:t>
            </w:r>
          </w:p>
          <w:p w:rsidR="0031681F" w:rsidRPr="0059694F" w:rsidRDefault="0031681F" w:rsidP="0031681F">
            <w:pPr>
              <w:widowControl w:val="0"/>
              <w:autoSpaceDE w:val="0"/>
              <w:autoSpaceDN w:val="0"/>
              <w:adjustRightInd w:val="0"/>
              <w:jc w:val="both"/>
              <w:rPr>
                <w:rFonts w:ascii="Times New Roman" w:hAnsi="Times New Roman" w:cs="Times New Roman"/>
                <w:sz w:val="24"/>
                <w:szCs w:val="24"/>
              </w:rPr>
            </w:pPr>
          </w:p>
          <w:p w:rsidR="0031681F" w:rsidRPr="0059694F" w:rsidRDefault="0031681F" w:rsidP="0031681F">
            <w:pPr>
              <w:widowControl w:val="0"/>
              <w:autoSpaceDE w:val="0"/>
              <w:autoSpaceDN w:val="0"/>
              <w:adjustRightInd w:val="0"/>
              <w:jc w:val="both"/>
              <w:rPr>
                <w:rFonts w:ascii="Times New Roman" w:hAnsi="Times New Roman" w:cs="Times New Roman"/>
                <w:sz w:val="24"/>
                <w:szCs w:val="24"/>
              </w:rPr>
            </w:pPr>
          </w:p>
          <w:p w:rsidR="0031681F" w:rsidRPr="0059694F" w:rsidRDefault="0031681F" w:rsidP="0031681F">
            <w:pPr>
              <w:widowControl w:val="0"/>
              <w:autoSpaceDE w:val="0"/>
              <w:autoSpaceDN w:val="0"/>
              <w:adjustRightInd w:val="0"/>
              <w:jc w:val="both"/>
              <w:rPr>
                <w:rFonts w:ascii="Times New Roman" w:hAnsi="Times New Roman" w:cs="Times New Roman"/>
                <w:sz w:val="24"/>
                <w:szCs w:val="24"/>
              </w:rPr>
            </w:pPr>
          </w:p>
          <w:p w:rsidR="0031681F" w:rsidRPr="0059694F" w:rsidRDefault="0031681F" w:rsidP="0031681F">
            <w:pPr>
              <w:widowControl w:val="0"/>
              <w:autoSpaceDE w:val="0"/>
              <w:autoSpaceDN w:val="0"/>
              <w:adjustRightInd w:val="0"/>
              <w:jc w:val="both"/>
              <w:rPr>
                <w:rFonts w:ascii="Times New Roman" w:hAnsi="Times New Roman" w:cs="Times New Roman"/>
                <w:sz w:val="24"/>
                <w:szCs w:val="24"/>
              </w:rPr>
            </w:pPr>
          </w:p>
          <w:p w:rsidR="0031681F" w:rsidRPr="0059694F" w:rsidRDefault="0031681F" w:rsidP="008A5AB1">
            <w:pPr>
              <w:pStyle w:val="ListParagraph"/>
              <w:widowControl w:val="0"/>
              <w:autoSpaceDE w:val="0"/>
              <w:autoSpaceDN w:val="0"/>
              <w:adjustRightInd w:val="0"/>
              <w:jc w:val="both"/>
              <w:rPr>
                <w:rFonts w:ascii="Times New Roman" w:hAnsi="Times New Roman" w:cs="Times New Roman"/>
                <w:sz w:val="24"/>
                <w:szCs w:val="24"/>
              </w:rPr>
            </w:pPr>
          </w:p>
          <w:p w:rsidR="008A5AB1" w:rsidRPr="0059694F" w:rsidRDefault="008A5AB1" w:rsidP="008A5AB1">
            <w:pPr>
              <w:pStyle w:val="ListParagraph"/>
              <w:widowControl w:val="0"/>
              <w:autoSpaceDE w:val="0"/>
              <w:autoSpaceDN w:val="0"/>
              <w:adjustRightInd w:val="0"/>
              <w:jc w:val="both"/>
              <w:rPr>
                <w:rFonts w:ascii="Times New Roman" w:hAnsi="Times New Roman" w:cs="Times New Roman"/>
                <w:sz w:val="24"/>
                <w:szCs w:val="24"/>
              </w:rPr>
            </w:pPr>
          </w:p>
          <w:p w:rsidR="008A5AB1" w:rsidRPr="0059694F" w:rsidRDefault="008A5AB1" w:rsidP="008A5AB1">
            <w:pPr>
              <w:pStyle w:val="ListParagraph"/>
              <w:widowControl w:val="0"/>
              <w:autoSpaceDE w:val="0"/>
              <w:autoSpaceDN w:val="0"/>
              <w:adjustRightInd w:val="0"/>
              <w:jc w:val="both"/>
              <w:rPr>
                <w:rFonts w:ascii="Times New Roman" w:hAnsi="Times New Roman" w:cs="Times New Roman"/>
                <w:sz w:val="24"/>
                <w:szCs w:val="24"/>
              </w:rPr>
            </w:pPr>
          </w:p>
          <w:p w:rsidR="008A5AB1" w:rsidRPr="0059694F" w:rsidRDefault="008A5AB1" w:rsidP="008A5AB1">
            <w:pPr>
              <w:pStyle w:val="ListParagraph"/>
              <w:widowControl w:val="0"/>
              <w:autoSpaceDE w:val="0"/>
              <w:autoSpaceDN w:val="0"/>
              <w:adjustRightInd w:val="0"/>
              <w:jc w:val="both"/>
              <w:rPr>
                <w:rFonts w:ascii="Times New Roman" w:hAnsi="Times New Roman" w:cs="Times New Roman"/>
                <w:sz w:val="24"/>
                <w:szCs w:val="24"/>
              </w:rPr>
            </w:pPr>
          </w:p>
          <w:p w:rsidR="008A5AB1" w:rsidRPr="0059694F" w:rsidRDefault="008A5AB1" w:rsidP="008A5AB1">
            <w:pPr>
              <w:pStyle w:val="ListParagraph"/>
              <w:widowControl w:val="0"/>
              <w:autoSpaceDE w:val="0"/>
              <w:autoSpaceDN w:val="0"/>
              <w:adjustRightInd w:val="0"/>
              <w:jc w:val="both"/>
              <w:rPr>
                <w:rFonts w:ascii="Times New Roman" w:hAnsi="Times New Roman" w:cs="Times New Roman"/>
                <w:sz w:val="24"/>
                <w:szCs w:val="24"/>
              </w:rPr>
            </w:pPr>
          </w:p>
          <w:p w:rsidR="008A5AB1" w:rsidRPr="0059694F" w:rsidRDefault="008A5AB1" w:rsidP="008A5AB1">
            <w:pPr>
              <w:pStyle w:val="ListParagraph"/>
              <w:widowControl w:val="0"/>
              <w:autoSpaceDE w:val="0"/>
              <w:autoSpaceDN w:val="0"/>
              <w:adjustRightInd w:val="0"/>
              <w:jc w:val="both"/>
              <w:rPr>
                <w:rFonts w:ascii="Times New Roman" w:hAnsi="Times New Roman" w:cs="Times New Roman"/>
                <w:sz w:val="24"/>
                <w:szCs w:val="24"/>
              </w:rPr>
            </w:pPr>
          </w:p>
          <w:p w:rsidR="008A5AB1" w:rsidRPr="0059694F" w:rsidRDefault="008A5AB1" w:rsidP="008A5AB1">
            <w:pPr>
              <w:pStyle w:val="ListParagraph"/>
              <w:widowControl w:val="0"/>
              <w:autoSpaceDE w:val="0"/>
              <w:autoSpaceDN w:val="0"/>
              <w:adjustRightInd w:val="0"/>
              <w:jc w:val="both"/>
              <w:rPr>
                <w:rFonts w:ascii="Times New Roman" w:hAnsi="Times New Roman" w:cs="Times New Roman"/>
                <w:sz w:val="24"/>
                <w:szCs w:val="24"/>
              </w:rPr>
            </w:pPr>
          </w:p>
          <w:p w:rsidR="008A5AB1" w:rsidRPr="0059694F" w:rsidRDefault="008A5AB1" w:rsidP="008A5AB1">
            <w:pPr>
              <w:pStyle w:val="ListParagraph"/>
              <w:widowControl w:val="0"/>
              <w:autoSpaceDE w:val="0"/>
              <w:autoSpaceDN w:val="0"/>
              <w:adjustRightInd w:val="0"/>
              <w:jc w:val="both"/>
              <w:rPr>
                <w:rFonts w:ascii="Times New Roman" w:hAnsi="Times New Roman" w:cs="Times New Roman"/>
                <w:sz w:val="24"/>
                <w:szCs w:val="24"/>
              </w:rPr>
            </w:pPr>
          </w:p>
          <w:p w:rsidR="008A5AB1" w:rsidRPr="0059694F" w:rsidRDefault="008A5AB1" w:rsidP="008A5AB1">
            <w:pPr>
              <w:pStyle w:val="ListParagraph"/>
              <w:widowControl w:val="0"/>
              <w:autoSpaceDE w:val="0"/>
              <w:autoSpaceDN w:val="0"/>
              <w:adjustRightInd w:val="0"/>
              <w:jc w:val="both"/>
              <w:rPr>
                <w:rFonts w:ascii="Times New Roman" w:hAnsi="Times New Roman" w:cs="Times New Roman"/>
                <w:sz w:val="24"/>
                <w:szCs w:val="24"/>
              </w:rPr>
            </w:pPr>
          </w:p>
          <w:p w:rsidR="008A5AB1" w:rsidRPr="0059694F" w:rsidRDefault="008A5AB1" w:rsidP="008A5AB1">
            <w:pPr>
              <w:pStyle w:val="ListParagraph"/>
              <w:widowControl w:val="0"/>
              <w:autoSpaceDE w:val="0"/>
              <w:autoSpaceDN w:val="0"/>
              <w:adjustRightInd w:val="0"/>
              <w:jc w:val="both"/>
              <w:rPr>
                <w:rFonts w:ascii="Times New Roman" w:hAnsi="Times New Roman" w:cs="Times New Roman"/>
                <w:sz w:val="24"/>
                <w:szCs w:val="24"/>
              </w:rPr>
            </w:pPr>
          </w:p>
          <w:p w:rsidR="008A5AB1" w:rsidRPr="0059694F" w:rsidRDefault="008A5AB1" w:rsidP="008A5AB1">
            <w:pPr>
              <w:pStyle w:val="ListParagraph"/>
              <w:widowControl w:val="0"/>
              <w:autoSpaceDE w:val="0"/>
              <w:autoSpaceDN w:val="0"/>
              <w:adjustRightInd w:val="0"/>
              <w:jc w:val="both"/>
              <w:rPr>
                <w:rFonts w:ascii="Times New Roman" w:hAnsi="Times New Roman" w:cs="Times New Roman"/>
                <w:sz w:val="24"/>
                <w:szCs w:val="24"/>
              </w:rPr>
            </w:pPr>
          </w:p>
          <w:p w:rsidR="008A5AB1" w:rsidRPr="0059694F" w:rsidRDefault="008A5AB1" w:rsidP="008A5AB1">
            <w:pPr>
              <w:pStyle w:val="ListParagraph"/>
              <w:widowControl w:val="0"/>
              <w:autoSpaceDE w:val="0"/>
              <w:autoSpaceDN w:val="0"/>
              <w:adjustRightInd w:val="0"/>
              <w:jc w:val="both"/>
              <w:rPr>
                <w:rFonts w:ascii="Times New Roman" w:hAnsi="Times New Roman" w:cs="Times New Roman"/>
                <w:sz w:val="24"/>
                <w:szCs w:val="24"/>
              </w:rPr>
            </w:pPr>
          </w:p>
          <w:p w:rsidR="008A5AB1" w:rsidRPr="0059694F" w:rsidRDefault="008A5AB1" w:rsidP="008A5AB1">
            <w:pPr>
              <w:pStyle w:val="ListParagraph"/>
              <w:widowControl w:val="0"/>
              <w:autoSpaceDE w:val="0"/>
              <w:autoSpaceDN w:val="0"/>
              <w:adjustRightInd w:val="0"/>
              <w:jc w:val="both"/>
              <w:rPr>
                <w:rFonts w:ascii="Times New Roman" w:hAnsi="Times New Roman" w:cs="Times New Roman"/>
                <w:sz w:val="24"/>
                <w:szCs w:val="24"/>
              </w:rPr>
            </w:pPr>
          </w:p>
          <w:p w:rsidR="008A5AB1" w:rsidRPr="0059694F" w:rsidRDefault="008A5AB1" w:rsidP="008A5AB1">
            <w:pPr>
              <w:pStyle w:val="ListParagraph"/>
              <w:widowControl w:val="0"/>
              <w:autoSpaceDE w:val="0"/>
              <w:autoSpaceDN w:val="0"/>
              <w:adjustRightInd w:val="0"/>
              <w:jc w:val="both"/>
              <w:rPr>
                <w:rFonts w:ascii="Times New Roman" w:hAnsi="Times New Roman" w:cs="Times New Roman"/>
                <w:sz w:val="24"/>
                <w:szCs w:val="24"/>
              </w:rPr>
            </w:pPr>
          </w:p>
          <w:p w:rsidR="008A5AB1" w:rsidRPr="0059694F" w:rsidRDefault="008A5AB1" w:rsidP="008A5AB1">
            <w:pPr>
              <w:pStyle w:val="ListParagraph"/>
              <w:widowControl w:val="0"/>
              <w:autoSpaceDE w:val="0"/>
              <w:autoSpaceDN w:val="0"/>
              <w:adjustRightInd w:val="0"/>
              <w:jc w:val="both"/>
              <w:rPr>
                <w:rFonts w:ascii="Times New Roman" w:hAnsi="Times New Roman" w:cs="Times New Roman"/>
                <w:sz w:val="24"/>
                <w:szCs w:val="24"/>
              </w:rPr>
            </w:pPr>
          </w:p>
          <w:p w:rsidR="008A5AB1" w:rsidRPr="0059694F" w:rsidRDefault="008A5AB1" w:rsidP="008A5AB1">
            <w:pPr>
              <w:pStyle w:val="ListParagraph"/>
              <w:widowControl w:val="0"/>
              <w:autoSpaceDE w:val="0"/>
              <w:autoSpaceDN w:val="0"/>
              <w:adjustRightInd w:val="0"/>
              <w:jc w:val="both"/>
              <w:rPr>
                <w:rFonts w:ascii="Times New Roman" w:hAnsi="Times New Roman" w:cs="Times New Roman"/>
                <w:sz w:val="24"/>
                <w:szCs w:val="24"/>
              </w:rPr>
            </w:pPr>
          </w:p>
          <w:p w:rsidR="008A5AB1" w:rsidRPr="0059694F" w:rsidRDefault="008A5AB1" w:rsidP="008A5AB1">
            <w:pPr>
              <w:widowControl w:val="0"/>
              <w:autoSpaceDE w:val="0"/>
              <w:autoSpaceDN w:val="0"/>
              <w:adjustRightInd w:val="0"/>
              <w:jc w:val="both"/>
              <w:rPr>
                <w:rFonts w:ascii="Times New Roman" w:hAnsi="Times New Roman" w:cs="Times New Roman"/>
                <w:sz w:val="24"/>
                <w:szCs w:val="24"/>
              </w:rPr>
            </w:pPr>
            <w:r w:rsidRPr="0059694F">
              <w:rPr>
                <w:rFonts w:ascii="Times New Roman" w:hAnsi="Times New Roman"/>
                <w:sz w:val="24"/>
                <w:szCs w:val="24"/>
                <w:lang w:eastAsia="bg-BG"/>
              </w:rPr>
              <w:t>В продължението на Вашия въпрос – подписването с КЕП на отделен файл променя неговото разширение и това ще доведе до неговото неразпознаване от ИСУН. В тази връзка с КЕП се подписва целия формуляр с разширение „.</w:t>
            </w:r>
            <w:proofErr w:type="spellStart"/>
            <w:r w:rsidRPr="0059694F">
              <w:rPr>
                <w:rFonts w:ascii="Times New Roman" w:hAnsi="Times New Roman"/>
                <w:sz w:val="24"/>
                <w:szCs w:val="24"/>
                <w:lang w:eastAsia="bg-BG"/>
              </w:rPr>
              <w:t>isun</w:t>
            </w:r>
            <w:proofErr w:type="spellEnd"/>
            <w:r w:rsidRPr="0059694F">
              <w:rPr>
                <w:rFonts w:ascii="Times New Roman" w:hAnsi="Times New Roman"/>
                <w:sz w:val="24"/>
                <w:szCs w:val="24"/>
                <w:lang w:eastAsia="bg-BG"/>
              </w:rPr>
              <w:t>“.</w:t>
            </w:r>
          </w:p>
          <w:p w:rsidR="008A5AB1" w:rsidRPr="0059694F" w:rsidRDefault="008A5AB1" w:rsidP="008A5AB1">
            <w:pPr>
              <w:pStyle w:val="ListParagraph"/>
              <w:widowControl w:val="0"/>
              <w:autoSpaceDE w:val="0"/>
              <w:autoSpaceDN w:val="0"/>
              <w:adjustRightInd w:val="0"/>
              <w:jc w:val="both"/>
              <w:rPr>
                <w:rFonts w:ascii="Times New Roman" w:hAnsi="Times New Roman" w:cs="Times New Roman"/>
                <w:sz w:val="24"/>
                <w:szCs w:val="24"/>
              </w:rPr>
            </w:pPr>
          </w:p>
          <w:p w:rsidR="00B82DBE" w:rsidRPr="0059694F" w:rsidRDefault="00B82DBE" w:rsidP="008A5AB1">
            <w:pPr>
              <w:widowControl w:val="0"/>
              <w:autoSpaceDE w:val="0"/>
              <w:autoSpaceDN w:val="0"/>
              <w:adjustRightInd w:val="0"/>
              <w:ind w:firstLine="175"/>
              <w:jc w:val="both"/>
              <w:rPr>
                <w:rFonts w:ascii="Times New Roman" w:hAnsi="Times New Roman" w:cs="Times New Roman"/>
                <w:sz w:val="24"/>
                <w:szCs w:val="24"/>
              </w:rPr>
            </w:pPr>
          </w:p>
          <w:p w:rsidR="00CD7D8A" w:rsidRPr="0059694F" w:rsidRDefault="00CD7D8A" w:rsidP="008A5AB1">
            <w:pPr>
              <w:widowControl w:val="0"/>
              <w:autoSpaceDE w:val="0"/>
              <w:autoSpaceDN w:val="0"/>
              <w:adjustRightInd w:val="0"/>
              <w:ind w:firstLine="175"/>
              <w:jc w:val="both"/>
              <w:rPr>
                <w:rFonts w:ascii="Times New Roman" w:hAnsi="Times New Roman" w:cs="Times New Roman"/>
                <w:sz w:val="24"/>
                <w:szCs w:val="24"/>
              </w:rPr>
            </w:pPr>
          </w:p>
          <w:p w:rsidR="00CD7D8A" w:rsidRPr="0059694F" w:rsidRDefault="00CD7D8A" w:rsidP="008A5AB1">
            <w:pPr>
              <w:widowControl w:val="0"/>
              <w:autoSpaceDE w:val="0"/>
              <w:autoSpaceDN w:val="0"/>
              <w:adjustRightInd w:val="0"/>
              <w:ind w:firstLine="175"/>
              <w:jc w:val="both"/>
              <w:rPr>
                <w:rFonts w:ascii="Times New Roman" w:hAnsi="Times New Roman" w:cs="Times New Roman"/>
                <w:sz w:val="24"/>
                <w:szCs w:val="24"/>
              </w:rPr>
            </w:pPr>
          </w:p>
          <w:p w:rsidR="00CD7D8A" w:rsidRPr="0059694F" w:rsidRDefault="00CD7D8A" w:rsidP="008A5AB1">
            <w:pPr>
              <w:widowControl w:val="0"/>
              <w:autoSpaceDE w:val="0"/>
              <w:autoSpaceDN w:val="0"/>
              <w:adjustRightInd w:val="0"/>
              <w:ind w:firstLine="175"/>
              <w:jc w:val="both"/>
              <w:rPr>
                <w:rFonts w:ascii="Times New Roman" w:hAnsi="Times New Roman" w:cs="Times New Roman"/>
                <w:sz w:val="24"/>
                <w:szCs w:val="24"/>
              </w:rPr>
            </w:pPr>
          </w:p>
          <w:p w:rsidR="00CD7D8A" w:rsidRPr="0059694F" w:rsidRDefault="00CD7D8A" w:rsidP="008A5AB1">
            <w:pPr>
              <w:widowControl w:val="0"/>
              <w:autoSpaceDE w:val="0"/>
              <w:autoSpaceDN w:val="0"/>
              <w:adjustRightInd w:val="0"/>
              <w:ind w:firstLine="175"/>
              <w:jc w:val="both"/>
              <w:rPr>
                <w:rFonts w:ascii="Times New Roman" w:hAnsi="Times New Roman" w:cs="Times New Roman"/>
                <w:sz w:val="24"/>
                <w:szCs w:val="24"/>
              </w:rPr>
            </w:pPr>
          </w:p>
          <w:p w:rsidR="00CD7D8A" w:rsidRPr="0059694F" w:rsidRDefault="00CD7D8A" w:rsidP="008A5AB1">
            <w:pPr>
              <w:widowControl w:val="0"/>
              <w:autoSpaceDE w:val="0"/>
              <w:autoSpaceDN w:val="0"/>
              <w:adjustRightInd w:val="0"/>
              <w:ind w:firstLine="175"/>
              <w:jc w:val="both"/>
              <w:rPr>
                <w:rFonts w:ascii="Times New Roman" w:hAnsi="Times New Roman" w:cs="Times New Roman"/>
                <w:sz w:val="24"/>
                <w:szCs w:val="24"/>
              </w:rPr>
            </w:pPr>
          </w:p>
          <w:p w:rsidR="00CD7D8A" w:rsidRPr="0059694F" w:rsidRDefault="00CD7D8A" w:rsidP="008A5AB1">
            <w:pPr>
              <w:widowControl w:val="0"/>
              <w:autoSpaceDE w:val="0"/>
              <w:autoSpaceDN w:val="0"/>
              <w:adjustRightInd w:val="0"/>
              <w:ind w:firstLine="175"/>
              <w:jc w:val="both"/>
              <w:rPr>
                <w:rFonts w:ascii="Times New Roman" w:hAnsi="Times New Roman" w:cs="Times New Roman"/>
                <w:sz w:val="24"/>
                <w:szCs w:val="24"/>
              </w:rPr>
            </w:pPr>
          </w:p>
          <w:p w:rsidR="00CD7D8A" w:rsidRPr="0059694F" w:rsidRDefault="00CD7D8A" w:rsidP="008A5AB1">
            <w:pPr>
              <w:widowControl w:val="0"/>
              <w:autoSpaceDE w:val="0"/>
              <w:autoSpaceDN w:val="0"/>
              <w:adjustRightInd w:val="0"/>
              <w:ind w:firstLine="175"/>
              <w:jc w:val="both"/>
              <w:rPr>
                <w:rFonts w:ascii="Times New Roman" w:hAnsi="Times New Roman" w:cs="Times New Roman"/>
                <w:sz w:val="24"/>
                <w:szCs w:val="24"/>
              </w:rPr>
            </w:pPr>
          </w:p>
          <w:p w:rsidR="00CD7D8A" w:rsidRPr="0059694F" w:rsidRDefault="00CD7D8A" w:rsidP="008A5AB1">
            <w:pPr>
              <w:widowControl w:val="0"/>
              <w:autoSpaceDE w:val="0"/>
              <w:autoSpaceDN w:val="0"/>
              <w:adjustRightInd w:val="0"/>
              <w:ind w:firstLine="175"/>
              <w:jc w:val="both"/>
              <w:rPr>
                <w:rFonts w:ascii="Times New Roman" w:hAnsi="Times New Roman" w:cs="Times New Roman"/>
                <w:sz w:val="24"/>
                <w:szCs w:val="24"/>
              </w:rPr>
            </w:pPr>
          </w:p>
          <w:p w:rsidR="00CD7D8A" w:rsidRPr="0059694F" w:rsidRDefault="00CD7D8A" w:rsidP="008A5AB1">
            <w:pPr>
              <w:widowControl w:val="0"/>
              <w:autoSpaceDE w:val="0"/>
              <w:autoSpaceDN w:val="0"/>
              <w:adjustRightInd w:val="0"/>
              <w:ind w:firstLine="175"/>
              <w:jc w:val="both"/>
              <w:rPr>
                <w:rFonts w:ascii="Times New Roman" w:hAnsi="Times New Roman" w:cs="Times New Roman"/>
                <w:sz w:val="24"/>
                <w:szCs w:val="24"/>
              </w:rPr>
            </w:pPr>
          </w:p>
          <w:p w:rsidR="00CD7D8A" w:rsidRPr="0059694F" w:rsidRDefault="00CD7D8A" w:rsidP="008A5AB1">
            <w:pPr>
              <w:widowControl w:val="0"/>
              <w:autoSpaceDE w:val="0"/>
              <w:autoSpaceDN w:val="0"/>
              <w:adjustRightInd w:val="0"/>
              <w:ind w:firstLine="175"/>
              <w:jc w:val="both"/>
              <w:rPr>
                <w:rFonts w:ascii="Times New Roman" w:hAnsi="Times New Roman" w:cs="Times New Roman"/>
                <w:sz w:val="24"/>
                <w:szCs w:val="24"/>
              </w:rPr>
            </w:pPr>
          </w:p>
          <w:p w:rsidR="008A5AB1" w:rsidRPr="0059694F" w:rsidRDefault="008A5AB1" w:rsidP="002301CC">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В точки </w:t>
            </w:r>
            <w:r w:rsidRPr="0059694F">
              <w:rPr>
                <w:rFonts w:ascii="Times New Roman" w:hAnsi="Times New Roman" w:cs="Times New Roman"/>
                <w:i/>
                <w:sz w:val="24"/>
                <w:szCs w:val="24"/>
              </w:rPr>
              <w:t xml:space="preserve">28, 29 и 32 от Раздел 24.1. Списък с общи документи </w:t>
            </w:r>
            <w:r w:rsidRPr="0059694F">
              <w:rPr>
                <w:rFonts w:ascii="Times New Roman" w:hAnsi="Times New Roman" w:cs="Times New Roman"/>
                <w:sz w:val="24"/>
                <w:szCs w:val="24"/>
              </w:rPr>
              <w:t>е заложено условие, че „</w:t>
            </w:r>
            <w:r w:rsidRPr="0059694F">
              <w:rPr>
                <w:rFonts w:ascii="Times New Roman" w:hAnsi="Times New Roman" w:cs="Times New Roman"/>
                <w:i/>
                <w:sz w:val="24"/>
                <w:szCs w:val="24"/>
              </w:rPr>
              <w:t>В случаите на инвестиции за строително-монтажни работи към договорите се прилагат и количествено-стойностни сметки на електронен носител във формат „</w:t>
            </w:r>
            <w:proofErr w:type="spellStart"/>
            <w:r w:rsidRPr="0059694F">
              <w:rPr>
                <w:rFonts w:ascii="Times New Roman" w:hAnsi="Times New Roman" w:cs="Times New Roman"/>
                <w:i/>
                <w:sz w:val="24"/>
                <w:szCs w:val="24"/>
              </w:rPr>
              <w:t>xls</w:t>
            </w:r>
            <w:proofErr w:type="spellEnd"/>
            <w:r w:rsidRPr="0059694F">
              <w:rPr>
                <w:rFonts w:ascii="Times New Roman" w:hAnsi="Times New Roman" w:cs="Times New Roman"/>
                <w:i/>
                <w:sz w:val="24"/>
                <w:szCs w:val="24"/>
              </w:rPr>
              <w:t>“ или „</w:t>
            </w:r>
            <w:proofErr w:type="spellStart"/>
            <w:r w:rsidRPr="0059694F">
              <w:rPr>
                <w:rFonts w:ascii="Times New Roman" w:hAnsi="Times New Roman" w:cs="Times New Roman"/>
                <w:i/>
                <w:sz w:val="24"/>
                <w:szCs w:val="24"/>
              </w:rPr>
              <w:t>xlsx</w:t>
            </w:r>
            <w:proofErr w:type="spellEnd"/>
            <w:r w:rsidRPr="0059694F">
              <w:rPr>
                <w:rFonts w:ascii="Times New Roman" w:hAnsi="Times New Roman" w:cs="Times New Roman"/>
                <w:i/>
                <w:sz w:val="24"/>
                <w:szCs w:val="24"/>
              </w:rPr>
              <w:t>““</w:t>
            </w:r>
            <w:r w:rsidRPr="0059694F">
              <w:rPr>
                <w:rFonts w:ascii="Times New Roman" w:hAnsi="Times New Roman" w:cs="Times New Roman"/>
                <w:sz w:val="24"/>
                <w:szCs w:val="24"/>
              </w:rPr>
              <w:t xml:space="preserve">. Изискването важи за количествено-стойностни сметки само за избрания изпълнител. В тази връзка в ИСУН е дадена възможност за </w:t>
            </w:r>
            <w:r w:rsidR="00C0251A" w:rsidRPr="0059694F">
              <w:rPr>
                <w:rFonts w:ascii="Times New Roman" w:hAnsi="Times New Roman" w:cs="Times New Roman"/>
                <w:sz w:val="24"/>
                <w:szCs w:val="24"/>
              </w:rPr>
              <w:t>прикачване</w:t>
            </w:r>
            <w:r w:rsidRPr="0059694F">
              <w:rPr>
                <w:rFonts w:ascii="Times New Roman" w:hAnsi="Times New Roman" w:cs="Times New Roman"/>
                <w:sz w:val="24"/>
                <w:szCs w:val="24"/>
              </w:rPr>
              <w:t xml:space="preserve"> на гореописаните количествено-стойностни сметки към точки 28.2, 29.2 или 32 от падащото меню в ИСУН, като достатъчно условие е </w:t>
            </w:r>
            <w:r w:rsidR="002301CC" w:rsidRPr="0059694F">
              <w:rPr>
                <w:rFonts w:ascii="Times New Roman" w:hAnsi="Times New Roman" w:cs="Times New Roman"/>
                <w:sz w:val="24"/>
                <w:szCs w:val="24"/>
              </w:rPr>
              <w:t>КСС</w:t>
            </w:r>
            <w:r w:rsidRPr="0059694F">
              <w:rPr>
                <w:rFonts w:ascii="Times New Roman" w:hAnsi="Times New Roman" w:cs="Times New Roman"/>
                <w:sz w:val="24"/>
                <w:szCs w:val="24"/>
              </w:rPr>
              <w:t xml:space="preserve"> да бъдат прикачени към една от изброените точки.</w:t>
            </w:r>
          </w:p>
        </w:tc>
      </w:tr>
      <w:tr w:rsidR="00403266" w:rsidRPr="0059694F" w:rsidTr="00B90FFF">
        <w:tc>
          <w:tcPr>
            <w:tcW w:w="686" w:type="pct"/>
          </w:tcPr>
          <w:p w:rsidR="00403266" w:rsidRPr="0059694F" w:rsidRDefault="00403266" w:rsidP="00403266">
            <w:pPr>
              <w:rPr>
                <w:rFonts w:ascii="Times New Roman" w:hAnsi="Times New Roman" w:cs="Times New Roman"/>
                <w:b/>
                <w:sz w:val="24"/>
                <w:szCs w:val="24"/>
              </w:rPr>
            </w:pPr>
            <w:r w:rsidRPr="0059694F">
              <w:rPr>
                <w:rFonts w:ascii="Times New Roman" w:hAnsi="Times New Roman" w:cs="Times New Roman"/>
                <w:b/>
                <w:sz w:val="24"/>
                <w:szCs w:val="24"/>
              </w:rPr>
              <w:lastRenderedPageBreak/>
              <w:t>№ 11</w:t>
            </w:r>
          </w:p>
          <w:p w:rsidR="00403266" w:rsidRPr="0059694F" w:rsidRDefault="00403266" w:rsidP="00403266">
            <w:pPr>
              <w:rPr>
                <w:rFonts w:ascii="Times New Roman" w:hAnsi="Times New Roman" w:cs="Times New Roman"/>
                <w:sz w:val="24"/>
                <w:szCs w:val="24"/>
              </w:rPr>
            </w:pPr>
            <w:r w:rsidRPr="0059694F">
              <w:rPr>
                <w:rFonts w:ascii="Times New Roman" w:hAnsi="Times New Roman" w:cs="Times New Roman"/>
                <w:sz w:val="24"/>
                <w:szCs w:val="24"/>
              </w:rPr>
              <w:t>18.05.2018г</w:t>
            </w:r>
          </w:p>
        </w:tc>
        <w:tc>
          <w:tcPr>
            <w:tcW w:w="2293" w:type="pct"/>
            <w:gridSpan w:val="2"/>
          </w:tcPr>
          <w:p w:rsidR="00403266" w:rsidRPr="0059694F" w:rsidRDefault="001C1BF8" w:rsidP="004D0442">
            <w:pPr>
              <w:rPr>
                <w:rFonts w:ascii="Times New Roman" w:hAnsi="Times New Roman" w:cs="Times New Roman"/>
                <w:b/>
                <w:sz w:val="24"/>
                <w:szCs w:val="24"/>
              </w:rPr>
            </w:pPr>
            <w:hyperlink r:id="rId17" w:history="1">
              <w:r w:rsidR="00924369" w:rsidRPr="0059694F">
                <w:rPr>
                  <w:rStyle w:val="Hyperlink"/>
                  <w:rFonts w:ascii="Times New Roman" w:hAnsi="Times New Roman" w:cs="Times New Roman"/>
                  <w:b/>
                  <w:sz w:val="24"/>
                  <w:szCs w:val="24"/>
                </w:rPr>
                <w:t>teodora_pavlova@mail.bg</w:t>
              </w:r>
            </w:hyperlink>
          </w:p>
          <w:p w:rsidR="00924369" w:rsidRPr="0059694F" w:rsidRDefault="00924369" w:rsidP="00924369">
            <w:pPr>
              <w:jc w:val="both"/>
              <w:rPr>
                <w:rFonts w:ascii="Times New Roman" w:hAnsi="Times New Roman" w:cs="Times New Roman"/>
                <w:b/>
                <w:sz w:val="24"/>
                <w:szCs w:val="24"/>
              </w:rPr>
            </w:pPr>
            <w:r w:rsidRPr="0059694F">
              <w:rPr>
                <w:rFonts w:ascii="Times New Roman" w:hAnsi="Times New Roman" w:cs="Times New Roman"/>
                <w:sz w:val="24"/>
                <w:szCs w:val="24"/>
              </w:rPr>
              <w:t xml:space="preserve">Във връзка с процедура по кандидатстване № BG06RDNP001-8.001 по подмярка 8.6 „Инвестиции в технологии за лесовъдство и в преработката, </w:t>
            </w:r>
            <w:r w:rsidRPr="0059694F">
              <w:rPr>
                <w:rFonts w:ascii="Times New Roman" w:hAnsi="Times New Roman" w:cs="Times New Roman"/>
                <w:sz w:val="24"/>
                <w:szCs w:val="24"/>
              </w:rPr>
              <w:lastRenderedPageBreak/>
              <w:t>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 за развитие на селските райони за периода 2014-2020 г. имам следния въпрос относно критерий 3. „За всяко запазено съществуващо или новосъздадено работно място по 2 точки, но не повече от 50 точки„ от точка 22.1 „Критерии за подбор на проектните предложения“ към условията за кандидатстване:</w:t>
            </w:r>
            <w:r w:rsidRPr="0059694F">
              <w:rPr>
                <w:rFonts w:ascii="Times New Roman" w:hAnsi="Times New Roman" w:cs="Times New Roman"/>
                <w:sz w:val="24"/>
                <w:szCs w:val="24"/>
              </w:rPr>
              <w:br/>
            </w:r>
            <w:r w:rsidRPr="0059694F">
              <w:rPr>
                <w:rFonts w:ascii="Times New Roman" w:hAnsi="Times New Roman" w:cs="Times New Roman"/>
                <w:sz w:val="24"/>
                <w:szCs w:val="24"/>
              </w:rPr>
              <w:br/>
              <w:t>- Само за служители, назначени на длъжности по конкретната дейност за която се кандидатства ли следва да се получат точки, или могат за се заявят за всички служители в предприятието, включително административен персонал и такива, които извършват други дейности?</w:t>
            </w:r>
            <w:r w:rsidRPr="0059694F">
              <w:rPr>
                <w:rFonts w:ascii="Times New Roman" w:hAnsi="Times New Roman" w:cs="Times New Roman"/>
                <w:sz w:val="24"/>
                <w:szCs w:val="24"/>
              </w:rPr>
              <w:br/>
            </w:r>
          </w:p>
        </w:tc>
        <w:tc>
          <w:tcPr>
            <w:tcW w:w="2021" w:type="pct"/>
          </w:tcPr>
          <w:p w:rsidR="00403266" w:rsidRPr="0059694F" w:rsidRDefault="00403266"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570D8F">
            <w:pPr>
              <w:widowControl w:val="0"/>
              <w:autoSpaceDE w:val="0"/>
              <w:autoSpaceDN w:val="0"/>
              <w:adjustRightInd w:val="0"/>
              <w:ind w:firstLine="175"/>
              <w:jc w:val="both"/>
              <w:rPr>
                <w:rFonts w:ascii="Times New Roman" w:hAnsi="Times New Roman" w:cs="Times New Roman"/>
                <w:sz w:val="24"/>
                <w:szCs w:val="24"/>
              </w:rPr>
            </w:pPr>
          </w:p>
          <w:p w:rsidR="0031681F" w:rsidRPr="0059694F" w:rsidRDefault="0031681F" w:rsidP="002301CC">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Моля вижте отговорите на </w:t>
            </w:r>
            <w:r w:rsidR="002301CC" w:rsidRPr="0059694F">
              <w:rPr>
                <w:rFonts w:ascii="Times New Roman" w:hAnsi="Times New Roman" w:cs="Times New Roman"/>
                <w:sz w:val="24"/>
                <w:szCs w:val="24"/>
              </w:rPr>
              <w:t>въпрос</w:t>
            </w:r>
            <w:r w:rsidRPr="0059694F">
              <w:rPr>
                <w:rFonts w:ascii="Times New Roman" w:hAnsi="Times New Roman" w:cs="Times New Roman"/>
                <w:sz w:val="24"/>
                <w:szCs w:val="24"/>
              </w:rPr>
              <w:t xml:space="preserve"> № 4.</w:t>
            </w:r>
          </w:p>
        </w:tc>
      </w:tr>
      <w:tr w:rsidR="00403266" w:rsidRPr="0059694F" w:rsidTr="00B90FFF">
        <w:tc>
          <w:tcPr>
            <w:tcW w:w="686" w:type="pct"/>
          </w:tcPr>
          <w:p w:rsidR="00403266" w:rsidRPr="0059694F" w:rsidRDefault="00403266" w:rsidP="00403266">
            <w:pPr>
              <w:rPr>
                <w:rFonts w:ascii="Times New Roman" w:hAnsi="Times New Roman" w:cs="Times New Roman"/>
                <w:b/>
                <w:sz w:val="24"/>
                <w:szCs w:val="24"/>
              </w:rPr>
            </w:pPr>
            <w:r w:rsidRPr="0059694F">
              <w:rPr>
                <w:rFonts w:ascii="Times New Roman" w:hAnsi="Times New Roman" w:cs="Times New Roman"/>
                <w:b/>
                <w:sz w:val="24"/>
                <w:szCs w:val="24"/>
              </w:rPr>
              <w:lastRenderedPageBreak/>
              <w:t>№ 12</w:t>
            </w:r>
          </w:p>
          <w:p w:rsidR="00403266" w:rsidRPr="0059694F" w:rsidRDefault="00D90202" w:rsidP="00403266">
            <w:pPr>
              <w:rPr>
                <w:rFonts w:ascii="Times New Roman" w:hAnsi="Times New Roman" w:cs="Times New Roman"/>
                <w:b/>
                <w:sz w:val="24"/>
                <w:szCs w:val="24"/>
              </w:rPr>
            </w:pPr>
            <w:r w:rsidRPr="0059694F">
              <w:rPr>
                <w:rFonts w:ascii="Times New Roman" w:hAnsi="Times New Roman" w:cs="Times New Roman"/>
                <w:b/>
                <w:sz w:val="24"/>
                <w:szCs w:val="24"/>
              </w:rPr>
              <w:t>20.05.2018</w:t>
            </w:r>
          </w:p>
        </w:tc>
        <w:tc>
          <w:tcPr>
            <w:tcW w:w="2293" w:type="pct"/>
            <w:gridSpan w:val="2"/>
          </w:tcPr>
          <w:p w:rsidR="00403266" w:rsidRPr="0059694F" w:rsidRDefault="00D90202" w:rsidP="004D0442">
            <w:pPr>
              <w:rPr>
                <w:rFonts w:ascii="Times New Roman" w:hAnsi="Times New Roman" w:cs="Times New Roman"/>
                <w:b/>
                <w:sz w:val="24"/>
                <w:szCs w:val="24"/>
              </w:rPr>
            </w:pPr>
            <w:proofErr w:type="spellStart"/>
            <w:r w:rsidRPr="0059694F">
              <w:rPr>
                <w:rFonts w:ascii="Times New Roman" w:hAnsi="Times New Roman" w:cs="Times New Roman"/>
                <w:b/>
                <w:sz w:val="24"/>
                <w:szCs w:val="24"/>
              </w:rPr>
              <w:t>krum</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georgiev</w:t>
            </w:r>
            <w:proofErr w:type="spellEnd"/>
            <w:r w:rsidRPr="0059694F">
              <w:rPr>
                <w:rFonts w:ascii="Times New Roman" w:hAnsi="Times New Roman" w:cs="Times New Roman"/>
                <w:b/>
                <w:sz w:val="24"/>
                <w:szCs w:val="24"/>
              </w:rPr>
              <w:t xml:space="preserve"> </w:t>
            </w:r>
            <w:hyperlink r:id="rId18" w:history="1">
              <w:r w:rsidRPr="0059694F">
                <w:rPr>
                  <w:rStyle w:val="Hyperlink"/>
                  <w:rFonts w:ascii="Times New Roman" w:hAnsi="Times New Roman" w:cs="Times New Roman"/>
                  <w:b/>
                  <w:sz w:val="24"/>
                  <w:szCs w:val="24"/>
                </w:rPr>
                <w:t>krumgeorgiev2004@yahoo.com</w:t>
              </w:r>
            </w:hyperlink>
          </w:p>
          <w:p w:rsidR="00D90202" w:rsidRPr="0059694F" w:rsidRDefault="00D90202" w:rsidP="00D90202">
            <w:pPr>
              <w:jc w:val="both"/>
              <w:rPr>
                <w:rFonts w:ascii="Helvetica" w:eastAsia="Times New Roman" w:hAnsi="Helvetica" w:cs="Helvetica"/>
                <w:sz w:val="24"/>
                <w:szCs w:val="24"/>
              </w:rPr>
            </w:pPr>
            <w:r w:rsidRPr="0059694F">
              <w:rPr>
                <w:rFonts w:ascii="Times New Roman" w:eastAsia="Times New Roman" w:hAnsi="Times New Roman" w:cs="Times New Roman"/>
                <w:sz w:val="24"/>
                <w:szCs w:val="24"/>
              </w:rPr>
              <w:t>Във връзка с процедура чрез подбор № BG06RDNP001-8.001 по подмярка 8.6 „Инвестиции в технологии за лесовъдство и в преработката, мобилизирането и търговията с горски продукти“, бих искал да получа следните уточнения:</w:t>
            </w:r>
          </w:p>
          <w:p w:rsidR="00D90202" w:rsidRPr="0059694F" w:rsidRDefault="00D90202" w:rsidP="00D90202">
            <w:pPr>
              <w:jc w:val="both"/>
              <w:rPr>
                <w:rFonts w:ascii="Helvetica" w:eastAsia="Times New Roman" w:hAnsi="Helvetica" w:cs="Helvetica"/>
                <w:sz w:val="24"/>
                <w:szCs w:val="24"/>
              </w:rPr>
            </w:pPr>
            <w:r w:rsidRPr="0059694F">
              <w:rPr>
                <w:rFonts w:ascii="Times New Roman" w:eastAsia="Times New Roman" w:hAnsi="Times New Roman" w:cs="Times New Roman"/>
                <w:sz w:val="24"/>
                <w:szCs w:val="24"/>
              </w:rPr>
              <w:t>1.Фирма в селски район, която е с код 02.20 -дърводобив, може ли да вземе под наем за 10 г., 0,5 ха горска територия и да кандидатства за специализирана горска техника? Достатъчно ли ще бъде:</w:t>
            </w:r>
          </w:p>
          <w:p w:rsidR="00D90202" w:rsidRPr="0059694F" w:rsidRDefault="00D90202" w:rsidP="00D90202">
            <w:pPr>
              <w:ind w:firstLine="426"/>
              <w:jc w:val="both"/>
              <w:rPr>
                <w:rFonts w:ascii="Times New Roman" w:eastAsia="Times New Roman" w:hAnsi="Times New Roman" w:cs="Times New Roman"/>
                <w:color w:val="000000"/>
                <w:sz w:val="24"/>
                <w:szCs w:val="24"/>
              </w:rPr>
            </w:pPr>
            <w:r w:rsidRPr="0059694F">
              <w:rPr>
                <w:rFonts w:ascii="Times New Roman" w:eastAsia="Times New Roman" w:hAnsi="Times New Roman" w:cs="Times New Roman"/>
                <w:color w:val="000000"/>
                <w:sz w:val="24"/>
                <w:szCs w:val="24"/>
                <w:shd w:val="clear" w:color="auto" w:fill="FEFEFE"/>
              </w:rPr>
              <w:t xml:space="preserve">5.3. кандидатът има сключен/и договор/и за добив на </w:t>
            </w:r>
            <w:r w:rsidRPr="0059694F">
              <w:rPr>
                <w:rFonts w:ascii="Times New Roman" w:eastAsia="Times New Roman" w:hAnsi="Times New Roman" w:cs="Times New Roman"/>
                <w:color w:val="000000"/>
                <w:sz w:val="24"/>
                <w:szCs w:val="24"/>
                <w:shd w:val="clear" w:color="auto" w:fill="FEFEFE"/>
              </w:rPr>
              <w:lastRenderedPageBreak/>
              <w:t>дървесина или за покупко-продажба на стояща дървесина на корен със срок не по-кратък от 1 година</w:t>
            </w:r>
            <w:r w:rsidRPr="0059694F">
              <w:rPr>
                <w:rFonts w:ascii="Times New Roman" w:eastAsia="Times New Roman" w:hAnsi="Times New Roman" w:cs="Times New Roman"/>
                <w:color w:val="000000"/>
                <w:sz w:val="24"/>
                <w:szCs w:val="24"/>
              </w:rPr>
              <w:t> </w:t>
            </w:r>
            <w:r w:rsidRPr="0059694F">
              <w:rPr>
                <w:rFonts w:ascii="Times New Roman" w:eastAsia="Times New Roman" w:hAnsi="Times New Roman" w:cs="Times New Roman"/>
                <w:color w:val="000000"/>
                <w:sz w:val="24"/>
                <w:szCs w:val="24"/>
                <w:shd w:val="clear" w:color="auto" w:fill="FEFEFE"/>
              </w:rPr>
              <w:t>и валиден към датата на подаване на проектното предложение. За всяка една от годините от периода за изпълнение на бизнес плана кандидатът се задължава да има сключен/и договор/и за добив на дървесина или за покупко-продажба на стояща дървесина на корен с годишни количества не по-малки от 50% от капацитета на подпомаганите активи, за които се кандидатства;</w:t>
            </w:r>
          </w:p>
          <w:p w:rsidR="00546763" w:rsidRPr="0059694F" w:rsidRDefault="00546763" w:rsidP="00D90202">
            <w:pPr>
              <w:ind w:firstLine="426"/>
              <w:jc w:val="both"/>
              <w:rPr>
                <w:rFonts w:ascii="Times New Roman" w:eastAsia="Times New Roman" w:hAnsi="Times New Roman" w:cs="Times New Roman"/>
                <w:color w:val="000000"/>
                <w:sz w:val="24"/>
                <w:szCs w:val="24"/>
                <w:shd w:val="clear" w:color="auto" w:fill="FEFEFE"/>
              </w:rPr>
            </w:pPr>
          </w:p>
          <w:p w:rsidR="004465E0" w:rsidRPr="0059694F" w:rsidRDefault="004465E0" w:rsidP="00D90202">
            <w:pPr>
              <w:ind w:firstLine="426"/>
              <w:jc w:val="both"/>
              <w:rPr>
                <w:rFonts w:ascii="Times New Roman" w:eastAsia="Times New Roman" w:hAnsi="Times New Roman" w:cs="Times New Roman"/>
                <w:color w:val="000000"/>
                <w:sz w:val="24"/>
                <w:szCs w:val="24"/>
                <w:shd w:val="clear" w:color="auto" w:fill="FEFEFE"/>
              </w:rPr>
            </w:pPr>
          </w:p>
          <w:p w:rsidR="00D90202" w:rsidRPr="0059694F" w:rsidRDefault="00D90202" w:rsidP="00D90202">
            <w:pPr>
              <w:ind w:firstLine="426"/>
              <w:jc w:val="both"/>
              <w:rPr>
                <w:rFonts w:ascii="Times New Roman" w:eastAsia="Times New Roman" w:hAnsi="Times New Roman" w:cs="Times New Roman"/>
                <w:color w:val="000000"/>
                <w:sz w:val="24"/>
                <w:szCs w:val="24"/>
              </w:rPr>
            </w:pPr>
            <w:r w:rsidRPr="0059694F">
              <w:rPr>
                <w:rFonts w:ascii="Times New Roman" w:eastAsia="Times New Roman" w:hAnsi="Times New Roman" w:cs="Times New Roman"/>
                <w:color w:val="000000"/>
                <w:sz w:val="24"/>
                <w:szCs w:val="24"/>
                <w:shd w:val="clear" w:color="auto" w:fill="FEFEFE"/>
              </w:rPr>
              <w:t>Съгласно методиката ще му бъдат ли присъдени 5 т.?</w:t>
            </w:r>
          </w:p>
          <w:p w:rsidR="00877DF6" w:rsidRPr="0059694F" w:rsidRDefault="00877DF6" w:rsidP="00D90202">
            <w:pPr>
              <w:ind w:firstLine="426"/>
              <w:jc w:val="both"/>
              <w:rPr>
                <w:rFonts w:ascii="Times New Roman" w:eastAsia="Times New Roman" w:hAnsi="Times New Roman" w:cs="Times New Roman"/>
                <w:color w:val="000000"/>
                <w:sz w:val="24"/>
                <w:szCs w:val="24"/>
                <w:shd w:val="clear" w:color="auto" w:fill="FEFEFE"/>
              </w:rPr>
            </w:pPr>
          </w:p>
          <w:p w:rsidR="003420D3" w:rsidRPr="0059694F" w:rsidRDefault="003420D3" w:rsidP="00D90202">
            <w:pPr>
              <w:ind w:firstLine="426"/>
              <w:jc w:val="both"/>
              <w:rPr>
                <w:rFonts w:ascii="Times New Roman" w:eastAsia="Times New Roman" w:hAnsi="Times New Roman" w:cs="Times New Roman"/>
                <w:color w:val="000000"/>
                <w:sz w:val="24"/>
                <w:szCs w:val="24"/>
                <w:shd w:val="clear" w:color="auto" w:fill="FEFEFE"/>
              </w:rPr>
            </w:pPr>
          </w:p>
          <w:p w:rsidR="00D90202" w:rsidRPr="0059694F" w:rsidRDefault="00D90202" w:rsidP="00D90202">
            <w:pPr>
              <w:ind w:firstLine="426"/>
              <w:jc w:val="both"/>
              <w:rPr>
                <w:rFonts w:ascii="Times New Roman" w:eastAsia="Times New Roman" w:hAnsi="Times New Roman" w:cs="Times New Roman"/>
                <w:color w:val="000000"/>
                <w:sz w:val="24"/>
                <w:szCs w:val="24"/>
              </w:rPr>
            </w:pPr>
            <w:r w:rsidRPr="0059694F">
              <w:rPr>
                <w:rFonts w:ascii="Times New Roman" w:eastAsia="Times New Roman" w:hAnsi="Times New Roman" w:cs="Times New Roman"/>
                <w:color w:val="000000"/>
                <w:sz w:val="24"/>
                <w:szCs w:val="24"/>
                <w:shd w:val="clear" w:color="auto" w:fill="FEFEFE"/>
              </w:rPr>
              <w:t>Фирмата има и код 16.10 и иска да закупи</w:t>
            </w:r>
            <w:r w:rsidR="004465E0" w:rsidRPr="0059694F">
              <w:rPr>
                <w:rFonts w:ascii="Times New Roman" w:eastAsia="Times New Roman" w:hAnsi="Times New Roman" w:cs="Times New Roman"/>
                <w:color w:val="000000"/>
                <w:sz w:val="24"/>
                <w:szCs w:val="24"/>
                <w:shd w:val="clear" w:color="auto" w:fill="FEFEFE"/>
              </w:rPr>
              <w:t xml:space="preserve"> </w:t>
            </w:r>
            <w:r w:rsidRPr="0059694F">
              <w:rPr>
                <w:rFonts w:ascii="Times New Roman" w:eastAsia="Calibri" w:hAnsi="Times New Roman" w:cs="Times New Roman"/>
                <w:color w:val="000000"/>
                <w:sz w:val="24"/>
                <w:szCs w:val="24"/>
                <w:shd w:val="clear" w:color="auto" w:fill="FEFEFE"/>
              </w:rPr>
              <w:t>машини за първична преработка на дървесината?</w:t>
            </w:r>
          </w:p>
          <w:p w:rsidR="00D90202" w:rsidRPr="0059694F" w:rsidRDefault="00D90202" w:rsidP="00D90202">
            <w:pPr>
              <w:ind w:firstLine="426"/>
              <w:jc w:val="both"/>
              <w:rPr>
                <w:rFonts w:ascii="Times New Roman" w:hAnsi="Times New Roman" w:cs="Times New Roman"/>
                <w:b/>
                <w:sz w:val="24"/>
                <w:szCs w:val="24"/>
              </w:rPr>
            </w:pPr>
            <w:r w:rsidRPr="0059694F">
              <w:rPr>
                <w:rFonts w:ascii="Times New Roman" w:eastAsia="Calibri" w:hAnsi="Times New Roman" w:cs="Times New Roman"/>
                <w:color w:val="000000"/>
                <w:sz w:val="24"/>
                <w:szCs w:val="24"/>
                <w:shd w:val="clear" w:color="auto" w:fill="FEFEFE"/>
              </w:rPr>
              <w:t>По-горе описаното допустимо ли е?</w:t>
            </w:r>
          </w:p>
        </w:tc>
        <w:tc>
          <w:tcPr>
            <w:tcW w:w="2021" w:type="pct"/>
          </w:tcPr>
          <w:p w:rsidR="00403266" w:rsidRPr="0059694F" w:rsidRDefault="00403266" w:rsidP="00570D8F">
            <w:pPr>
              <w:widowControl w:val="0"/>
              <w:autoSpaceDE w:val="0"/>
              <w:autoSpaceDN w:val="0"/>
              <w:adjustRightInd w:val="0"/>
              <w:ind w:firstLine="175"/>
              <w:jc w:val="both"/>
              <w:rPr>
                <w:rFonts w:ascii="Times New Roman" w:hAnsi="Times New Roman" w:cs="Times New Roman"/>
                <w:sz w:val="24"/>
                <w:szCs w:val="24"/>
              </w:rPr>
            </w:pPr>
          </w:p>
          <w:p w:rsidR="001164CC" w:rsidRPr="0059694F" w:rsidRDefault="001164CC" w:rsidP="00546763">
            <w:pPr>
              <w:widowControl w:val="0"/>
              <w:autoSpaceDE w:val="0"/>
              <w:autoSpaceDN w:val="0"/>
              <w:adjustRightInd w:val="0"/>
              <w:ind w:firstLine="175"/>
              <w:jc w:val="both"/>
              <w:rPr>
                <w:rFonts w:ascii="Times New Roman" w:hAnsi="Times New Roman" w:cs="Times New Roman"/>
                <w:sz w:val="24"/>
                <w:szCs w:val="24"/>
              </w:rPr>
            </w:pPr>
          </w:p>
          <w:p w:rsidR="001164CC" w:rsidRPr="0059694F" w:rsidRDefault="001164CC" w:rsidP="00546763">
            <w:pPr>
              <w:widowControl w:val="0"/>
              <w:autoSpaceDE w:val="0"/>
              <w:autoSpaceDN w:val="0"/>
              <w:adjustRightInd w:val="0"/>
              <w:ind w:firstLine="175"/>
              <w:jc w:val="both"/>
              <w:rPr>
                <w:rFonts w:ascii="Times New Roman" w:hAnsi="Times New Roman" w:cs="Times New Roman"/>
                <w:sz w:val="24"/>
                <w:szCs w:val="24"/>
              </w:rPr>
            </w:pPr>
          </w:p>
          <w:p w:rsidR="003420D3" w:rsidRPr="0059694F" w:rsidRDefault="003420D3" w:rsidP="00546763">
            <w:pPr>
              <w:widowControl w:val="0"/>
              <w:autoSpaceDE w:val="0"/>
              <w:autoSpaceDN w:val="0"/>
              <w:adjustRightInd w:val="0"/>
              <w:ind w:firstLine="175"/>
              <w:jc w:val="both"/>
              <w:rPr>
                <w:rFonts w:ascii="Times New Roman" w:hAnsi="Times New Roman" w:cs="Times New Roman"/>
                <w:sz w:val="24"/>
                <w:szCs w:val="24"/>
              </w:rPr>
            </w:pPr>
          </w:p>
          <w:p w:rsidR="001164CC" w:rsidRPr="0059694F" w:rsidRDefault="001164CC" w:rsidP="00546763">
            <w:pPr>
              <w:widowControl w:val="0"/>
              <w:autoSpaceDE w:val="0"/>
              <w:autoSpaceDN w:val="0"/>
              <w:adjustRightInd w:val="0"/>
              <w:ind w:firstLine="175"/>
              <w:jc w:val="both"/>
              <w:rPr>
                <w:rFonts w:ascii="Times New Roman" w:hAnsi="Times New Roman" w:cs="Times New Roman"/>
                <w:sz w:val="24"/>
                <w:szCs w:val="24"/>
              </w:rPr>
            </w:pPr>
          </w:p>
          <w:p w:rsidR="003420D3" w:rsidRPr="0059694F" w:rsidRDefault="004465E0" w:rsidP="00B83511">
            <w:pPr>
              <w:pStyle w:val="ListParagraph"/>
              <w:widowControl w:val="0"/>
              <w:numPr>
                <w:ilvl w:val="0"/>
                <w:numId w:val="8"/>
              </w:numPr>
              <w:autoSpaceDE w:val="0"/>
              <w:autoSpaceDN w:val="0"/>
              <w:adjustRightInd w:val="0"/>
              <w:ind w:left="0" w:firstLine="175"/>
              <w:jc w:val="both"/>
              <w:rPr>
                <w:rFonts w:ascii="Times New Roman" w:hAnsi="Times New Roman" w:cs="Times New Roman"/>
                <w:sz w:val="24"/>
                <w:szCs w:val="24"/>
              </w:rPr>
            </w:pPr>
            <w:r w:rsidRPr="0059694F">
              <w:rPr>
                <w:rFonts w:ascii="Times New Roman" w:hAnsi="Times New Roman" w:cs="Times New Roman"/>
                <w:sz w:val="24"/>
                <w:szCs w:val="24"/>
              </w:rPr>
              <w:t>Дружеството може да вземе под наем за 10 г. 0,5 ха горска територия и да кандидатства за специализирана горска техника, но з</w:t>
            </w:r>
            <w:r w:rsidR="003420D3" w:rsidRPr="0059694F">
              <w:rPr>
                <w:rFonts w:ascii="Times New Roman" w:hAnsi="Times New Roman" w:cs="Times New Roman"/>
                <w:sz w:val="24"/>
                <w:szCs w:val="24"/>
              </w:rPr>
              <w:t>а да бъде допустим</w:t>
            </w:r>
            <w:r w:rsidR="002301CC" w:rsidRPr="0059694F">
              <w:rPr>
                <w:rFonts w:ascii="Times New Roman" w:hAnsi="Times New Roman" w:cs="Times New Roman"/>
                <w:sz w:val="24"/>
                <w:szCs w:val="24"/>
              </w:rPr>
              <w:t>о</w:t>
            </w:r>
            <w:r w:rsidR="003420D3" w:rsidRPr="0059694F">
              <w:rPr>
                <w:rFonts w:ascii="Times New Roman" w:hAnsi="Times New Roman" w:cs="Times New Roman"/>
                <w:sz w:val="24"/>
                <w:szCs w:val="24"/>
              </w:rPr>
              <w:t xml:space="preserve"> за кандидатстване по т. 4 от Раздел </w:t>
            </w:r>
            <w:r w:rsidR="002301CC" w:rsidRPr="0059694F">
              <w:rPr>
                <w:rFonts w:ascii="Times New Roman" w:hAnsi="Times New Roman" w:cs="Times New Roman"/>
                <w:sz w:val="24"/>
                <w:szCs w:val="24"/>
              </w:rPr>
              <w:t>13.1: Допустими дейности</w:t>
            </w:r>
            <w:r w:rsidR="003420D3" w:rsidRPr="0059694F">
              <w:rPr>
                <w:rFonts w:ascii="Times New Roman" w:hAnsi="Times New Roman" w:cs="Times New Roman"/>
                <w:sz w:val="24"/>
                <w:szCs w:val="24"/>
              </w:rPr>
              <w:t>“</w:t>
            </w:r>
            <w:r w:rsidR="002301CC" w:rsidRPr="0059694F">
              <w:rPr>
                <w:rFonts w:ascii="Times New Roman" w:hAnsi="Times New Roman" w:cs="Times New Roman"/>
                <w:sz w:val="24"/>
                <w:szCs w:val="24"/>
              </w:rPr>
              <w:t>,</w:t>
            </w:r>
            <w:r w:rsidR="003420D3" w:rsidRPr="0059694F">
              <w:rPr>
                <w:rFonts w:ascii="Times New Roman" w:hAnsi="Times New Roman" w:cs="Times New Roman"/>
                <w:sz w:val="24"/>
                <w:szCs w:val="24"/>
              </w:rPr>
              <w:t xml:space="preserve"> </w:t>
            </w:r>
            <w:r w:rsidRPr="0059694F">
              <w:rPr>
                <w:rFonts w:ascii="Times New Roman" w:hAnsi="Times New Roman" w:cs="Times New Roman"/>
                <w:sz w:val="24"/>
                <w:szCs w:val="24"/>
              </w:rPr>
              <w:t>то</w:t>
            </w:r>
            <w:r w:rsidR="003420D3" w:rsidRPr="0059694F">
              <w:rPr>
                <w:rFonts w:ascii="Times New Roman" w:hAnsi="Times New Roman" w:cs="Times New Roman"/>
                <w:sz w:val="24"/>
                <w:szCs w:val="24"/>
              </w:rPr>
              <w:t xml:space="preserve"> трябва да е собственик на </w:t>
            </w:r>
            <w:r w:rsidR="003420D3" w:rsidRPr="0059694F">
              <w:rPr>
                <w:rFonts w:ascii="Times New Roman" w:hAnsi="Times New Roman" w:cs="Times New Roman"/>
                <w:sz w:val="24"/>
                <w:szCs w:val="24"/>
              </w:rPr>
              <w:lastRenderedPageBreak/>
              <w:t>минимум 0,5 ха горски територии, съгласно изискванията на т. 1.3 от Раздел 11.1 „Критерии за допустимост на кандидатите“.</w:t>
            </w:r>
          </w:p>
          <w:p w:rsidR="003420D3" w:rsidRPr="0059694F" w:rsidRDefault="002301CC" w:rsidP="004465E0">
            <w:pPr>
              <w:pStyle w:val="ListParagraph"/>
              <w:widowControl w:val="0"/>
              <w:autoSpaceDE w:val="0"/>
              <w:autoSpaceDN w:val="0"/>
              <w:adjustRightInd w:val="0"/>
              <w:ind w:left="0"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Обръщаме внимание, че в Раздел 24.1. „Списък с общи документи“ има изрично указание в т. 16. „Документ за собственост върху за горите, с които се кандидатства за подпомагане, придружени със скици на поземлените имоти </w:t>
            </w:r>
            <w:r w:rsidRPr="0059694F">
              <w:rPr>
                <w:rFonts w:ascii="Times New Roman" w:hAnsi="Times New Roman" w:cs="Times New Roman"/>
                <w:i/>
                <w:sz w:val="24"/>
                <w:szCs w:val="24"/>
              </w:rPr>
              <w:t>(</w:t>
            </w:r>
            <w:r w:rsidRPr="0059694F">
              <w:rPr>
                <w:rFonts w:ascii="Times New Roman" w:hAnsi="Times New Roman" w:cs="Times New Roman"/>
                <w:i/>
                <w:sz w:val="24"/>
                <w:szCs w:val="24"/>
                <w:u w:val="single"/>
              </w:rPr>
              <w:t>изисква се в случаите на проектни предложения с дейности по</w:t>
            </w:r>
            <w:r w:rsidRPr="0059694F">
              <w:rPr>
                <w:rFonts w:ascii="Times New Roman" w:hAnsi="Times New Roman" w:cs="Times New Roman"/>
                <w:i/>
                <w:sz w:val="24"/>
                <w:szCs w:val="24"/>
              </w:rPr>
              <w:t xml:space="preserve"> т. 3 и </w:t>
            </w:r>
            <w:r w:rsidRPr="0059694F">
              <w:rPr>
                <w:rFonts w:ascii="Times New Roman" w:hAnsi="Times New Roman" w:cs="Times New Roman"/>
                <w:i/>
                <w:sz w:val="24"/>
                <w:szCs w:val="24"/>
                <w:u w:val="single"/>
              </w:rPr>
              <w:t>4</w:t>
            </w:r>
            <w:r w:rsidRPr="0059694F">
              <w:rPr>
                <w:rFonts w:ascii="Times New Roman" w:hAnsi="Times New Roman" w:cs="Times New Roman"/>
                <w:i/>
                <w:sz w:val="24"/>
                <w:szCs w:val="24"/>
              </w:rPr>
              <w:t xml:space="preserve"> от Раздел 13.1. „Допустими дейности</w:t>
            </w:r>
            <w:r w:rsidRPr="0059694F">
              <w:rPr>
                <w:rFonts w:ascii="Times New Roman" w:hAnsi="Times New Roman" w:cs="Times New Roman"/>
                <w:sz w:val="24"/>
                <w:szCs w:val="24"/>
              </w:rPr>
              <w:t>“.</w:t>
            </w:r>
          </w:p>
          <w:p w:rsidR="004465E0" w:rsidRPr="0059694F" w:rsidRDefault="004465E0" w:rsidP="004465E0">
            <w:pPr>
              <w:widowControl w:val="0"/>
              <w:autoSpaceDE w:val="0"/>
              <w:autoSpaceDN w:val="0"/>
              <w:adjustRightInd w:val="0"/>
              <w:ind w:left="33" w:firstLine="142"/>
              <w:jc w:val="both"/>
              <w:rPr>
                <w:rFonts w:ascii="Times New Roman" w:hAnsi="Times New Roman" w:cs="Times New Roman"/>
                <w:sz w:val="24"/>
                <w:szCs w:val="24"/>
              </w:rPr>
            </w:pPr>
          </w:p>
          <w:p w:rsidR="003420D3" w:rsidRPr="0059694F" w:rsidRDefault="004465E0" w:rsidP="004465E0">
            <w:pPr>
              <w:widowControl w:val="0"/>
              <w:autoSpaceDE w:val="0"/>
              <w:autoSpaceDN w:val="0"/>
              <w:adjustRightInd w:val="0"/>
              <w:ind w:left="33" w:firstLine="142"/>
              <w:jc w:val="both"/>
              <w:rPr>
                <w:rFonts w:ascii="Times New Roman" w:hAnsi="Times New Roman" w:cs="Times New Roman"/>
                <w:sz w:val="24"/>
                <w:szCs w:val="24"/>
              </w:rPr>
            </w:pPr>
            <w:r w:rsidRPr="0059694F">
              <w:rPr>
                <w:rFonts w:ascii="Times New Roman" w:hAnsi="Times New Roman" w:cs="Times New Roman"/>
                <w:sz w:val="24"/>
                <w:szCs w:val="24"/>
              </w:rPr>
              <w:t>Въпросът е зададен неясно и не може да получи еднозначен отговор.</w:t>
            </w:r>
          </w:p>
          <w:p w:rsidR="004465E0" w:rsidRPr="0059694F" w:rsidRDefault="004465E0" w:rsidP="004465E0">
            <w:pPr>
              <w:widowControl w:val="0"/>
              <w:autoSpaceDE w:val="0"/>
              <w:autoSpaceDN w:val="0"/>
              <w:adjustRightInd w:val="0"/>
              <w:ind w:firstLine="317"/>
              <w:jc w:val="both"/>
              <w:rPr>
                <w:rFonts w:ascii="Times New Roman" w:hAnsi="Times New Roman" w:cs="Times New Roman"/>
                <w:sz w:val="24"/>
                <w:szCs w:val="24"/>
              </w:rPr>
            </w:pPr>
          </w:p>
          <w:p w:rsidR="0014463B" w:rsidRPr="0059694F" w:rsidRDefault="004465E0" w:rsidP="004465E0">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З</w:t>
            </w:r>
            <w:r w:rsidR="00573FD0" w:rsidRPr="0059694F">
              <w:rPr>
                <w:rFonts w:ascii="Times New Roman" w:hAnsi="Times New Roman" w:cs="Times New Roman"/>
                <w:sz w:val="24"/>
                <w:szCs w:val="24"/>
              </w:rPr>
              <w:t>а кандидатстване по т. 2 от Раздел „Допустими дейности“, фирмата трябва да отговаря на изискванията на т. 1.6 от Раздел 11.1 „Критерии</w:t>
            </w:r>
            <w:r w:rsidR="00546763" w:rsidRPr="0059694F">
              <w:rPr>
                <w:rFonts w:ascii="Times New Roman" w:hAnsi="Times New Roman" w:cs="Times New Roman"/>
                <w:sz w:val="24"/>
                <w:szCs w:val="24"/>
              </w:rPr>
              <w:t xml:space="preserve"> за допустимост на кандидатите“, </w:t>
            </w:r>
            <w:r w:rsidR="0014463B" w:rsidRPr="0059694F">
              <w:rPr>
                <w:rFonts w:ascii="Times New Roman" w:hAnsi="Times New Roman" w:cs="Times New Roman"/>
                <w:sz w:val="24"/>
                <w:szCs w:val="24"/>
              </w:rPr>
              <w:t>при спазването на условията за кандидатстване с проектни предложения за предоставяне на безвъзмездна финансова помощ.</w:t>
            </w:r>
          </w:p>
        </w:tc>
      </w:tr>
      <w:tr w:rsidR="00403266" w:rsidRPr="0059694F" w:rsidTr="00B90FFF">
        <w:tc>
          <w:tcPr>
            <w:tcW w:w="686" w:type="pct"/>
          </w:tcPr>
          <w:p w:rsidR="00403266" w:rsidRPr="0059694F" w:rsidRDefault="00403266" w:rsidP="00403266">
            <w:pPr>
              <w:rPr>
                <w:rFonts w:ascii="Times New Roman" w:hAnsi="Times New Roman" w:cs="Times New Roman"/>
                <w:b/>
                <w:sz w:val="24"/>
                <w:szCs w:val="24"/>
              </w:rPr>
            </w:pPr>
            <w:r w:rsidRPr="0059694F">
              <w:rPr>
                <w:rFonts w:ascii="Times New Roman" w:hAnsi="Times New Roman" w:cs="Times New Roman"/>
                <w:b/>
                <w:sz w:val="24"/>
                <w:szCs w:val="24"/>
              </w:rPr>
              <w:lastRenderedPageBreak/>
              <w:t>№ 13</w:t>
            </w:r>
          </w:p>
          <w:p w:rsidR="00403266" w:rsidRPr="0059694F" w:rsidRDefault="00D90202" w:rsidP="00403266">
            <w:pPr>
              <w:rPr>
                <w:rFonts w:ascii="Times New Roman" w:hAnsi="Times New Roman" w:cs="Times New Roman"/>
                <w:b/>
                <w:sz w:val="24"/>
                <w:szCs w:val="24"/>
              </w:rPr>
            </w:pPr>
            <w:r w:rsidRPr="0059694F">
              <w:rPr>
                <w:rFonts w:ascii="Times New Roman" w:hAnsi="Times New Roman" w:cs="Times New Roman"/>
                <w:b/>
                <w:sz w:val="24"/>
                <w:szCs w:val="24"/>
              </w:rPr>
              <w:t>21.05.2018</w:t>
            </w:r>
          </w:p>
        </w:tc>
        <w:tc>
          <w:tcPr>
            <w:tcW w:w="2293" w:type="pct"/>
            <w:gridSpan w:val="2"/>
          </w:tcPr>
          <w:p w:rsidR="00D90202" w:rsidRPr="0059694F" w:rsidRDefault="00D90202" w:rsidP="00D90202">
            <w:pPr>
              <w:jc w:val="both"/>
              <w:rPr>
                <w:rFonts w:ascii="Arial" w:eastAsia="Times New Roman" w:hAnsi="Arial" w:cs="Arial"/>
                <w:b/>
                <w:sz w:val="24"/>
                <w:szCs w:val="24"/>
              </w:rPr>
            </w:pPr>
            <w:proofErr w:type="spellStart"/>
            <w:r w:rsidRPr="0059694F">
              <w:rPr>
                <w:rFonts w:ascii="Arial" w:eastAsia="Times New Roman" w:hAnsi="Arial" w:cs="Arial"/>
                <w:b/>
                <w:sz w:val="24"/>
                <w:szCs w:val="24"/>
              </w:rPr>
              <w:t>Boris</w:t>
            </w:r>
            <w:proofErr w:type="spellEnd"/>
            <w:r w:rsidRPr="0059694F">
              <w:rPr>
                <w:rFonts w:ascii="Arial" w:eastAsia="Times New Roman" w:hAnsi="Arial" w:cs="Arial"/>
                <w:b/>
                <w:sz w:val="24"/>
                <w:szCs w:val="24"/>
              </w:rPr>
              <w:t xml:space="preserve"> </w:t>
            </w:r>
            <w:proofErr w:type="spellStart"/>
            <w:r w:rsidRPr="0059694F">
              <w:rPr>
                <w:rFonts w:ascii="Arial" w:eastAsia="Times New Roman" w:hAnsi="Arial" w:cs="Arial"/>
                <w:b/>
                <w:sz w:val="24"/>
                <w:szCs w:val="24"/>
              </w:rPr>
              <w:t>Petrov</w:t>
            </w:r>
            <w:proofErr w:type="spellEnd"/>
            <w:r w:rsidRPr="0059694F">
              <w:rPr>
                <w:rFonts w:ascii="Arial" w:eastAsia="Times New Roman" w:hAnsi="Arial" w:cs="Arial"/>
                <w:b/>
                <w:sz w:val="24"/>
                <w:szCs w:val="24"/>
              </w:rPr>
              <w:t xml:space="preserve"> </w:t>
            </w:r>
            <w:hyperlink r:id="rId19" w:history="1">
              <w:r w:rsidRPr="0059694F">
                <w:rPr>
                  <w:rStyle w:val="Hyperlink"/>
                  <w:rFonts w:ascii="Arial" w:eastAsia="Times New Roman" w:hAnsi="Arial" w:cs="Arial"/>
                  <w:b/>
                  <w:sz w:val="24"/>
                  <w:szCs w:val="24"/>
                </w:rPr>
                <w:t>bata2018@abv.bg</w:t>
              </w:r>
            </w:hyperlink>
          </w:p>
          <w:p w:rsidR="00D90202" w:rsidRPr="0059694F" w:rsidRDefault="00D90202" w:rsidP="00D90202">
            <w:pPr>
              <w:jc w:val="both"/>
              <w:rPr>
                <w:rFonts w:ascii="Times New Roman" w:eastAsia="Times New Roman" w:hAnsi="Times New Roman" w:cs="Times New Roman"/>
                <w:sz w:val="24"/>
                <w:szCs w:val="24"/>
              </w:rPr>
            </w:pPr>
            <w:r w:rsidRPr="0059694F">
              <w:rPr>
                <w:rFonts w:ascii="Times New Roman" w:eastAsia="Times New Roman" w:hAnsi="Times New Roman" w:cs="Times New Roman"/>
                <w:sz w:val="24"/>
                <w:szCs w:val="24"/>
              </w:rPr>
              <w:t>Във връзка с процедура чрез подбор № BG06RDNP001-8.001 по подмярка 8.6 от Програма за развитие на селските райони за периода 2014-2020г. имаме следните въпроси:</w:t>
            </w:r>
          </w:p>
          <w:p w:rsidR="00D90202" w:rsidRPr="0059694F" w:rsidRDefault="00D90202" w:rsidP="00D90202">
            <w:pPr>
              <w:jc w:val="both"/>
              <w:rPr>
                <w:rFonts w:ascii="Times New Roman" w:eastAsia="Times New Roman" w:hAnsi="Times New Roman" w:cs="Times New Roman"/>
                <w:sz w:val="24"/>
                <w:szCs w:val="24"/>
              </w:rPr>
            </w:pPr>
            <w:r w:rsidRPr="0059694F">
              <w:rPr>
                <w:rFonts w:ascii="Times New Roman" w:eastAsia="Times New Roman" w:hAnsi="Times New Roman" w:cs="Times New Roman"/>
                <w:sz w:val="24"/>
                <w:szCs w:val="24"/>
              </w:rPr>
              <w:t xml:space="preserve">1.Дърводобивна фирма е собственик на 10 дка горски масив </w:t>
            </w:r>
            <w:r w:rsidRPr="0059694F">
              <w:rPr>
                <w:rFonts w:ascii="Times New Roman" w:eastAsia="Times New Roman" w:hAnsi="Times New Roman" w:cs="Times New Roman"/>
                <w:sz w:val="24"/>
                <w:szCs w:val="24"/>
              </w:rPr>
              <w:lastRenderedPageBreak/>
              <w:t>и е сключила договори за добив на дървесина от горски масиви собственост на физически лица и общини.</w:t>
            </w:r>
          </w:p>
          <w:p w:rsidR="00D90202" w:rsidRPr="0059694F" w:rsidRDefault="00D90202" w:rsidP="00D90202">
            <w:pPr>
              <w:jc w:val="both"/>
              <w:rPr>
                <w:rFonts w:ascii="Times New Roman" w:eastAsia="Times New Roman" w:hAnsi="Times New Roman" w:cs="Times New Roman"/>
                <w:sz w:val="24"/>
                <w:szCs w:val="24"/>
              </w:rPr>
            </w:pPr>
            <w:r w:rsidRPr="0059694F">
              <w:rPr>
                <w:rFonts w:ascii="Times New Roman" w:eastAsia="Times New Roman" w:hAnsi="Times New Roman" w:cs="Times New Roman"/>
                <w:sz w:val="24"/>
                <w:szCs w:val="24"/>
              </w:rPr>
              <w:t xml:space="preserve">Фирмата смята да кандидатства за закупуване на специализирана горска техника съгласно т.4 от 13.1 допустими дейности към условията за </w:t>
            </w:r>
            <w:proofErr w:type="spellStart"/>
            <w:r w:rsidRPr="0059694F">
              <w:rPr>
                <w:rFonts w:ascii="Times New Roman" w:eastAsia="Times New Roman" w:hAnsi="Times New Roman" w:cs="Times New Roman"/>
                <w:sz w:val="24"/>
                <w:szCs w:val="24"/>
              </w:rPr>
              <w:t>кандидастване</w:t>
            </w:r>
            <w:proofErr w:type="spellEnd"/>
            <w:r w:rsidRPr="0059694F">
              <w:rPr>
                <w:rFonts w:ascii="Times New Roman" w:eastAsia="Times New Roman" w:hAnsi="Times New Roman" w:cs="Times New Roman"/>
                <w:sz w:val="24"/>
                <w:szCs w:val="24"/>
              </w:rPr>
              <w:t xml:space="preserve"> по подмярка 8.6.</w:t>
            </w:r>
          </w:p>
          <w:p w:rsidR="00D90202" w:rsidRPr="0059694F" w:rsidRDefault="00D90202" w:rsidP="00D90202">
            <w:pPr>
              <w:jc w:val="both"/>
              <w:rPr>
                <w:rFonts w:ascii="Times New Roman" w:eastAsia="Times New Roman" w:hAnsi="Times New Roman" w:cs="Times New Roman"/>
                <w:sz w:val="24"/>
                <w:szCs w:val="24"/>
              </w:rPr>
            </w:pPr>
            <w:r w:rsidRPr="0059694F">
              <w:rPr>
                <w:rFonts w:ascii="Times New Roman" w:eastAsia="Times New Roman" w:hAnsi="Times New Roman" w:cs="Times New Roman"/>
                <w:sz w:val="24"/>
                <w:szCs w:val="24"/>
              </w:rPr>
              <w:t xml:space="preserve">Въпроса ни е възможно ли да се закупи техника по т.4 от </w:t>
            </w:r>
            <w:proofErr w:type="spellStart"/>
            <w:r w:rsidRPr="0059694F">
              <w:rPr>
                <w:rFonts w:ascii="Times New Roman" w:eastAsia="Times New Roman" w:hAnsi="Times New Roman" w:cs="Times New Roman"/>
                <w:sz w:val="24"/>
                <w:szCs w:val="24"/>
              </w:rPr>
              <w:t>радел</w:t>
            </w:r>
            <w:proofErr w:type="spellEnd"/>
            <w:r w:rsidRPr="0059694F">
              <w:rPr>
                <w:rFonts w:ascii="Times New Roman" w:eastAsia="Times New Roman" w:hAnsi="Times New Roman" w:cs="Times New Roman"/>
                <w:sz w:val="24"/>
                <w:szCs w:val="24"/>
              </w:rPr>
              <w:t xml:space="preserve"> 13.1, която няма да бъде използвана само в собствените горски масиви?</w:t>
            </w:r>
          </w:p>
          <w:p w:rsidR="00D90202" w:rsidRPr="0059694F" w:rsidRDefault="00D90202" w:rsidP="00D90202">
            <w:pPr>
              <w:jc w:val="both"/>
              <w:rPr>
                <w:rFonts w:ascii="Times New Roman" w:eastAsia="Times New Roman" w:hAnsi="Times New Roman" w:cs="Times New Roman"/>
                <w:sz w:val="24"/>
                <w:szCs w:val="24"/>
              </w:rPr>
            </w:pPr>
            <w:r w:rsidRPr="0059694F">
              <w:rPr>
                <w:rFonts w:ascii="Times New Roman" w:eastAsia="Times New Roman" w:hAnsi="Times New Roman" w:cs="Times New Roman"/>
                <w:sz w:val="24"/>
                <w:szCs w:val="24"/>
              </w:rPr>
              <w:t xml:space="preserve">Договори за добив или покупка на дървесина на корен от ДГС и общини допустими ли за </w:t>
            </w:r>
            <w:proofErr w:type="spellStart"/>
            <w:r w:rsidRPr="0059694F">
              <w:rPr>
                <w:rFonts w:ascii="Times New Roman" w:eastAsia="Times New Roman" w:hAnsi="Times New Roman" w:cs="Times New Roman"/>
                <w:sz w:val="24"/>
                <w:szCs w:val="24"/>
              </w:rPr>
              <w:t>изпъление</w:t>
            </w:r>
            <w:proofErr w:type="spellEnd"/>
            <w:r w:rsidRPr="0059694F">
              <w:rPr>
                <w:rFonts w:ascii="Times New Roman" w:eastAsia="Times New Roman" w:hAnsi="Times New Roman" w:cs="Times New Roman"/>
                <w:sz w:val="24"/>
                <w:szCs w:val="24"/>
              </w:rPr>
              <w:t xml:space="preserve"> на условията за допустимост посочени в раздел 13.2 т.5.3 ?</w:t>
            </w:r>
          </w:p>
          <w:p w:rsidR="00D90202" w:rsidRPr="0059694F" w:rsidRDefault="00D90202" w:rsidP="00D90202">
            <w:pPr>
              <w:jc w:val="both"/>
              <w:rPr>
                <w:rFonts w:ascii="Times New Roman" w:eastAsia="Times New Roman" w:hAnsi="Times New Roman" w:cs="Times New Roman"/>
                <w:sz w:val="24"/>
                <w:szCs w:val="24"/>
              </w:rPr>
            </w:pPr>
            <w:r w:rsidRPr="0059694F">
              <w:rPr>
                <w:rFonts w:ascii="Times New Roman" w:eastAsia="Times New Roman" w:hAnsi="Times New Roman" w:cs="Times New Roman"/>
                <w:sz w:val="24"/>
                <w:szCs w:val="24"/>
              </w:rPr>
              <w:t>2.Каква е.разликата между горски стопани ползватели на услуги и ф.л по т.1.1 от раздел 11.1 при положение, че за горските стопани дадената формулировка в т.3 от приложение 14 е същата като ф.л по  т.1.1 от раздел 11.1.</w:t>
            </w:r>
          </w:p>
          <w:p w:rsidR="00B0434F" w:rsidRPr="0059694F" w:rsidRDefault="00B0434F" w:rsidP="00D90202">
            <w:pPr>
              <w:jc w:val="both"/>
              <w:rPr>
                <w:rFonts w:ascii="Times New Roman" w:eastAsia="Times New Roman" w:hAnsi="Times New Roman" w:cs="Times New Roman"/>
                <w:sz w:val="24"/>
                <w:szCs w:val="24"/>
              </w:rPr>
            </w:pPr>
          </w:p>
          <w:p w:rsidR="00B0434F" w:rsidRPr="0059694F" w:rsidRDefault="00B0434F" w:rsidP="00D90202">
            <w:pPr>
              <w:jc w:val="both"/>
              <w:rPr>
                <w:rFonts w:ascii="Times New Roman" w:eastAsia="Times New Roman" w:hAnsi="Times New Roman" w:cs="Times New Roman"/>
                <w:sz w:val="24"/>
                <w:szCs w:val="24"/>
              </w:rPr>
            </w:pPr>
          </w:p>
          <w:p w:rsidR="00B0434F" w:rsidRPr="0059694F" w:rsidRDefault="00B0434F" w:rsidP="00D90202">
            <w:pPr>
              <w:jc w:val="both"/>
              <w:rPr>
                <w:rFonts w:ascii="Times New Roman" w:eastAsia="Times New Roman" w:hAnsi="Times New Roman" w:cs="Times New Roman"/>
                <w:sz w:val="24"/>
                <w:szCs w:val="24"/>
              </w:rPr>
            </w:pPr>
          </w:p>
          <w:p w:rsidR="00683CD9" w:rsidRPr="0059694F" w:rsidRDefault="00683CD9" w:rsidP="00D90202">
            <w:pPr>
              <w:jc w:val="both"/>
              <w:rPr>
                <w:rFonts w:ascii="Times New Roman" w:eastAsia="Times New Roman" w:hAnsi="Times New Roman" w:cs="Times New Roman"/>
                <w:sz w:val="24"/>
                <w:szCs w:val="24"/>
              </w:rPr>
            </w:pPr>
          </w:p>
          <w:p w:rsidR="00683CD9" w:rsidRPr="0059694F" w:rsidRDefault="00683CD9" w:rsidP="00D90202">
            <w:pPr>
              <w:jc w:val="both"/>
              <w:rPr>
                <w:rFonts w:ascii="Times New Roman" w:eastAsia="Times New Roman" w:hAnsi="Times New Roman" w:cs="Times New Roman"/>
                <w:sz w:val="24"/>
                <w:szCs w:val="24"/>
              </w:rPr>
            </w:pPr>
          </w:p>
          <w:p w:rsidR="00D90202" w:rsidRPr="0059694F" w:rsidRDefault="00D90202" w:rsidP="00D90202">
            <w:pPr>
              <w:jc w:val="both"/>
              <w:rPr>
                <w:rFonts w:ascii="Times New Roman" w:eastAsia="Times New Roman" w:hAnsi="Times New Roman" w:cs="Times New Roman"/>
                <w:sz w:val="24"/>
                <w:szCs w:val="24"/>
              </w:rPr>
            </w:pPr>
            <w:r w:rsidRPr="0059694F">
              <w:rPr>
                <w:rFonts w:ascii="Times New Roman" w:eastAsia="Times New Roman" w:hAnsi="Times New Roman" w:cs="Times New Roman"/>
                <w:sz w:val="24"/>
                <w:szCs w:val="24"/>
              </w:rPr>
              <w:t>3. Таблица 4 от бизнес плана попълва ли се за дейности по т.</w:t>
            </w:r>
            <w:r w:rsidR="00683CD9" w:rsidRPr="0059694F">
              <w:rPr>
                <w:rFonts w:ascii="Times New Roman" w:eastAsia="Times New Roman" w:hAnsi="Times New Roman" w:cs="Times New Roman"/>
                <w:sz w:val="24"/>
                <w:szCs w:val="24"/>
              </w:rPr>
              <w:t xml:space="preserve"> </w:t>
            </w:r>
            <w:r w:rsidRPr="0059694F">
              <w:rPr>
                <w:rFonts w:ascii="Times New Roman" w:eastAsia="Times New Roman" w:hAnsi="Times New Roman" w:cs="Times New Roman"/>
                <w:sz w:val="24"/>
                <w:szCs w:val="24"/>
              </w:rPr>
              <w:t>4 от раздел 13.1.</w:t>
            </w:r>
            <w:r w:rsidR="00683CD9" w:rsidRPr="0059694F">
              <w:rPr>
                <w:rFonts w:ascii="Times New Roman" w:eastAsia="Times New Roman" w:hAnsi="Times New Roman" w:cs="Times New Roman"/>
                <w:sz w:val="24"/>
                <w:szCs w:val="24"/>
              </w:rPr>
              <w:t xml:space="preserve"> </w:t>
            </w:r>
            <w:r w:rsidRPr="0059694F">
              <w:rPr>
                <w:rFonts w:ascii="Times New Roman" w:eastAsia="Times New Roman" w:hAnsi="Times New Roman" w:cs="Times New Roman"/>
                <w:sz w:val="24"/>
                <w:szCs w:val="24"/>
              </w:rPr>
              <w:t xml:space="preserve">и как се отразява това? В същата таблица в клетка C8 е записано "Количество суровина договорена за изкупуване за </w:t>
            </w:r>
            <w:proofErr w:type="spellStart"/>
            <w:r w:rsidRPr="0059694F">
              <w:rPr>
                <w:rFonts w:ascii="Times New Roman" w:eastAsia="Times New Roman" w:hAnsi="Times New Roman" w:cs="Times New Roman"/>
                <w:sz w:val="24"/>
                <w:szCs w:val="24"/>
              </w:rPr>
              <w:t>I-ва</w:t>
            </w:r>
            <w:proofErr w:type="spellEnd"/>
            <w:r w:rsidRPr="0059694F">
              <w:rPr>
                <w:rFonts w:ascii="Times New Roman" w:eastAsia="Times New Roman" w:hAnsi="Times New Roman" w:cs="Times New Roman"/>
                <w:sz w:val="24"/>
                <w:szCs w:val="24"/>
              </w:rPr>
              <w:t xml:space="preserve"> прогнозна година" а според нас текста трябва да касае количеството собствена суровина.</w:t>
            </w:r>
          </w:p>
          <w:p w:rsidR="00920F9A" w:rsidRPr="0059694F" w:rsidRDefault="00920F9A" w:rsidP="00D90202">
            <w:pPr>
              <w:jc w:val="both"/>
              <w:rPr>
                <w:rFonts w:ascii="Times New Roman" w:eastAsia="Times New Roman" w:hAnsi="Times New Roman" w:cs="Times New Roman"/>
                <w:sz w:val="24"/>
                <w:szCs w:val="24"/>
              </w:rPr>
            </w:pPr>
          </w:p>
          <w:p w:rsidR="00920F9A" w:rsidRPr="0059694F" w:rsidRDefault="00920F9A" w:rsidP="00D90202">
            <w:pPr>
              <w:jc w:val="both"/>
              <w:rPr>
                <w:rFonts w:ascii="Times New Roman" w:eastAsia="Times New Roman" w:hAnsi="Times New Roman" w:cs="Times New Roman"/>
                <w:sz w:val="24"/>
                <w:szCs w:val="24"/>
              </w:rPr>
            </w:pPr>
          </w:p>
          <w:p w:rsidR="00920F9A" w:rsidRPr="0059694F" w:rsidRDefault="00920F9A" w:rsidP="00D90202">
            <w:pPr>
              <w:jc w:val="both"/>
              <w:rPr>
                <w:rFonts w:ascii="Times New Roman" w:eastAsia="Times New Roman" w:hAnsi="Times New Roman" w:cs="Times New Roman"/>
                <w:sz w:val="24"/>
                <w:szCs w:val="24"/>
              </w:rPr>
            </w:pPr>
          </w:p>
          <w:p w:rsidR="00920F9A" w:rsidRPr="0059694F" w:rsidRDefault="00920F9A" w:rsidP="00D90202">
            <w:pPr>
              <w:jc w:val="both"/>
              <w:rPr>
                <w:rFonts w:ascii="Times New Roman" w:eastAsia="Times New Roman" w:hAnsi="Times New Roman" w:cs="Times New Roman"/>
                <w:sz w:val="24"/>
                <w:szCs w:val="24"/>
              </w:rPr>
            </w:pPr>
          </w:p>
          <w:p w:rsidR="00920F9A" w:rsidRPr="0059694F" w:rsidRDefault="00920F9A" w:rsidP="00D90202">
            <w:pPr>
              <w:jc w:val="both"/>
              <w:rPr>
                <w:rFonts w:ascii="Times New Roman" w:eastAsia="Times New Roman" w:hAnsi="Times New Roman" w:cs="Times New Roman"/>
                <w:sz w:val="24"/>
                <w:szCs w:val="24"/>
              </w:rPr>
            </w:pPr>
          </w:p>
          <w:p w:rsidR="00920F9A" w:rsidRPr="0059694F" w:rsidRDefault="00920F9A" w:rsidP="00D90202">
            <w:pPr>
              <w:jc w:val="both"/>
              <w:rPr>
                <w:rFonts w:ascii="Times New Roman" w:eastAsia="Times New Roman" w:hAnsi="Times New Roman" w:cs="Times New Roman"/>
                <w:sz w:val="24"/>
                <w:szCs w:val="24"/>
              </w:rPr>
            </w:pPr>
          </w:p>
          <w:p w:rsidR="00920F9A" w:rsidRPr="0059694F" w:rsidRDefault="00920F9A" w:rsidP="00D90202">
            <w:pPr>
              <w:jc w:val="both"/>
              <w:rPr>
                <w:rFonts w:ascii="Times New Roman" w:eastAsia="Times New Roman" w:hAnsi="Times New Roman" w:cs="Times New Roman"/>
                <w:sz w:val="24"/>
                <w:szCs w:val="24"/>
              </w:rPr>
            </w:pPr>
          </w:p>
          <w:p w:rsidR="00920F9A" w:rsidRPr="0059694F" w:rsidRDefault="00920F9A" w:rsidP="00D90202">
            <w:pPr>
              <w:jc w:val="both"/>
              <w:rPr>
                <w:rFonts w:ascii="Times New Roman" w:eastAsia="Times New Roman" w:hAnsi="Times New Roman" w:cs="Times New Roman"/>
                <w:sz w:val="24"/>
                <w:szCs w:val="24"/>
              </w:rPr>
            </w:pPr>
          </w:p>
          <w:p w:rsidR="00920F9A" w:rsidRPr="0059694F" w:rsidRDefault="00920F9A" w:rsidP="00D90202">
            <w:pPr>
              <w:jc w:val="both"/>
              <w:rPr>
                <w:rFonts w:ascii="Times New Roman" w:eastAsia="Times New Roman" w:hAnsi="Times New Roman" w:cs="Times New Roman"/>
                <w:sz w:val="24"/>
                <w:szCs w:val="24"/>
              </w:rPr>
            </w:pPr>
          </w:p>
          <w:p w:rsidR="00A4181F" w:rsidRPr="0059694F" w:rsidRDefault="00A4181F" w:rsidP="00D90202">
            <w:pPr>
              <w:jc w:val="both"/>
              <w:rPr>
                <w:rFonts w:ascii="Times New Roman" w:eastAsia="Times New Roman" w:hAnsi="Times New Roman" w:cs="Times New Roman"/>
                <w:sz w:val="24"/>
                <w:szCs w:val="24"/>
              </w:rPr>
            </w:pPr>
          </w:p>
          <w:p w:rsidR="00A4181F" w:rsidRPr="0059694F" w:rsidRDefault="00A4181F" w:rsidP="00D90202">
            <w:pPr>
              <w:jc w:val="both"/>
              <w:rPr>
                <w:rFonts w:ascii="Times New Roman" w:eastAsia="Times New Roman" w:hAnsi="Times New Roman" w:cs="Times New Roman"/>
                <w:sz w:val="24"/>
                <w:szCs w:val="24"/>
              </w:rPr>
            </w:pPr>
          </w:p>
          <w:p w:rsidR="00403266" w:rsidRPr="0059694F" w:rsidRDefault="00D90202" w:rsidP="00A4181F">
            <w:pPr>
              <w:jc w:val="both"/>
              <w:rPr>
                <w:rFonts w:ascii="Times New Roman" w:hAnsi="Times New Roman" w:cs="Times New Roman"/>
                <w:b/>
                <w:sz w:val="24"/>
                <w:szCs w:val="24"/>
              </w:rPr>
            </w:pPr>
            <w:r w:rsidRPr="0059694F">
              <w:rPr>
                <w:rFonts w:ascii="Times New Roman" w:eastAsia="Times New Roman" w:hAnsi="Times New Roman" w:cs="Times New Roman"/>
                <w:sz w:val="24"/>
                <w:szCs w:val="24"/>
              </w:rPr>
              <w:t xml:space="preserve">4.С техниката закупена по т.4 от раздел 13.1 възможно ли е да бъде използвана за предоставяне на услуги на други дърводобивни фирми и или частни лица и същите услуги да бъдат отразени като приход в </w:t>
            </w:r>
            <w:proofErr w:type="spellStart"/>
            <w:r w:rsidRPr="0059694F">
              <w:rPr>
                <w:rFonts w:ascii="Times New Roman" w:eastAsia="Times New Roman" w:hAnsi="Times New Roman" w:cs="Times New Roman"/>
                <w:sz w:val="24"/>
                <w:szCs w:val="24"/>
              </w:rPr>
              <w:t>табл</w:t>
            </w:r>
            <w:proofErr w:type="spellEnd"/>
            <w:r w:rsidRPr="0059694F">
              <w:rPr>
                <w:rFonts w:ascii="Times New Roman" w:eastAsia="Times New Roman" w:hAnsi="Times New Roman" w:cs="Times New Roman"/>
                <w:sz w:val="24"/>
                <w:szCs w:val="24"/>
              </w:rPr>
              <w:t xml:space="preserve"> 5 Производствена програма от Бизнес плана?</w:t>
            </w:r>
          </w:p>
        </w:tc>
        <w:tc>
          <w:tcPr>
            <w:tcW w:w="2021" w:type="pct"/>
          </w:tcPr>
          <w:p w:rsidR="00403266" w:rsidRPr="0059694F" w:rsidRDefault="00403266" w:rsidP="00570D8F">
            <w:pPr>
              <w:widowControl w:val="0"/>
              <w:autoSpaceDE w:val="0"/>
              <w:autoSpaceDN w:val="0"/>
              <w:adjustRightInd w:val="0"/>
              <w:ind w:firstLine="175"/>
              <w:jc w:val="both"/>
              <w:rPr>
                <w:rFonts w:ascii="Times New Roman" w:hAnsi="Times New Roman" w:cs="Times New Roman"/>
                <w:sz w:val="24"/>
                <w:szCs w:val="24"/>
              </w:rPr>
            </w:pPr>
          </w:p>
          <w:p w:rsidR="00217BF4" w:rsidRPr="0059694F" w:rsidRDefault="00217BF4" w:rsidP="00570D8F">
            <w:pPr>
              <w:widowControl w:val="0"/>
              <w:autoSpaceDE w:val="0"/>
              <w:autoSpaceDN w:val="0"/>
              <w:adjustRightInd w:val="0"/>
              <w:ind w:firstLine="175"/>
              <w:jc w:val="both"/>
              <w:rPr>
                <w:rFonts w:ascii="Times New Roman" w:hAnsi="Times New Roman" w:cs="Times New Roman"/>
                <w:sz w:val="24"/>
                <w:szCs w:val="24"/>
              </w:rPr>
            </w:pPr>
          </w:p>
          <w:p w:rsidR="00217BF4" w:rsidRPr="0059694F" w:rsidRDefault="00217BF4" w:rsidP="00570D8F">
            <w:pPr>
              <w:widowControl w:val="0"/>
              <w:autoSpaceDE w:val="0"/>
              <w:autoSpaceDN w:val="0"/>
              <w:adjustRightInd w:val="0"/>
              <w:ind w:firstLine="175"/>
              <w:jc w:val="both"/>
              <w:rPr>
                <w:rFonts w:ascii="Times New Roman" w:hAnsi="Times New Roman" w:cs="Times New Roman"/>
                <w:sz w:val="24"/>
                <w:szCs w:val="24"/>
              </w:rPr>
            </w:pPr>
          </w:p>
          <w:p w:rsidR="00217BF4" w:rsidRPr="0059694F" w:rsidRDefault="00217BF4" w:rsidP="00B0434F">
            <w:pPr>
              <w:widowControl w:val="0"/>
              <w:autoSpaceDE w:val="0"/>
              <w:autoSpaceDN w:val="0"/>
              <w:adjustRightInd w:val="0"/>
              <w:ind w:firstLine="175"/>
              <w:jc w:val="both"/>
              <w:rPr>
                <w:rFonts w:ascii="Times New Roman" w:hAnsi="Times New Roman" w:cs="Times New Roman"/>
                <w:sz w:val="24"/>
                <w:szCs w:val="24"/>
              </w:rPr>
            </w:pPr>
          </w:p>
          <w:p w:rsidR="00217BF4" w:rsidRPr="0059694F" w:rsidRDefault="00217BF4" w:rsidP="00B83511">
            <w:pPr>
              <w:pStyle w:val="ListParagraph"/>
              <w:widowControl w:val="0"/>
              <w:numPr>
                <w:ilvl w:val="0"/>
                <w:numId w:val="7"/>
              </w:numPr>
              <w:autoSpaceDE w:val="0"/>
              <w:autoSpaceDN w:val="0"/>
              <w:adjustRightInd w:val="0"/>
              <w:ind w:left="0" w:firstLine="175"/>
              <w:jc w:val="both"/>
              <w:rPr>
                <w:rFonts w:ascii="Times New Roman" w:hAnsi="Times New Roman" w:cs="Times New Roman"/>
                <w:sz w:val="24"/>
                <w:szCs w:val="24"/>
              </w:rPr>
            </w:pPr>
            <w:r w:rsidRPr="0059694F">
              <w:rPr>
                <w:rFonts w:ascii="Times New Roman" w:hAnsi="Times New Roman" w:cs="Times New Roman"/>
                <w:sz w:val="24"/>
                <w:szCs w:val="24"/>
              </w:rPr>
              <w:t>Фирмата е допустима</w:t>
            </w:r>
            <w:r w:rsidR="000C65D8" w:rsidRPr="0059694F">
              <w:rPr>
                <w:rFonts w:ascii="Times New Roman" w:hAnsi="Times New Roman" w:cs="Times New Roman"/>
                <w:sz w:val="24"/>
                <w:szCs w:val="24"/>
              </w:rPr>
              <w:t xml:space="preserve"> за кандидатстване</w:t>
            </w:r>
            <w:r w:rsidR="00731563" w:rsidRPr="0059694F">
              <w:rPr>
                <w:rFonts w:ascii="Times New Roman" w:hAnsi="Times New Roman" w:cs="Times New Roman"/>
                <w:sz w:val="24"/>
                <w:szCs w:val="24"/>
              </w:rPr>
              <w:t xml:space="preserve"> по т. </w:t>
            </w:r>
            <w:r w:rsidR="00731563" w:rsidRPr="0059694F">
              <w:rPr>
                <w:rFonts w:ascii="Times New Roman" w:hAnsi="Times New Roman" w:cs="Times New Roman"/>
                <w:sz w:val="24"/>
                <w:szCs w:val="24"/>
              </w:rPr>
              <w:lastRenderedPageBreak/>
              <w:t>4 от Раздел 13.1 „Допустими дейности“</w:t>
            </w:r>
            <w:r w:rsidRPr="0059694F">
              <w:rPr>
                <w:rFonts w:ascii="Times New Roman" w:hAnsi="Times New Roman" w:cs="Times New Roman"/>
                <w:sz w:val="24"/>
                <w:szCs w:val="24"/>
              </w:rPr>
              <w:t>,</w:t>
            </w:r>
            <w:r w:rsidR="000C65D8" w:rsidRPr="0059694F">
              <w:rPr>
                <w:rFonts w:ascii="Times New Roman" w:hAnsi="Times New Roman" w:cs="Times New Roman"/>
                <w:sz w:val="24"/>
                <w:szCs w:val="24"/>
              </w:rPr>
              <w:t xml:space="preserve"> </w:t>
            </w:r>
            <w:r w:rsidRPr="0059694F">
              <w:rPr>
                <w:rFonts w:ascii="Times New Roman" w:hAnsi="Times New Roman" w:cs="Times New Roman"/>
                <w:sz w:val="24"/>
                <w:szCs w:val="24"/>
              </w:rPr>
              <w:t xml:space="preserve"> съгласно изискванията на т. 1.3 от Раздел  11.1 </w:t>
            </w:r>
            <w:r w:rsidR="000C65D8" w:rsidRPr="0059694F">
              <w:rPr>
                <w:rFonts w:ascii="Times New Roman" w:hAnsi="Times New Roman" w:cs="Times New Roman"/>
                <w:sz w:val="24"/>
                <w:szCs w:val="24"/>
              </w:rPr>
              <w:t>„</w:t>
            </w:r>
            <w:r w:rsidRPr="0059694F">
              <w:rPr>
                <w:rFonts w:ascii="Times New Roman" w:hAnsi="Times New Roman" w:cs="Times New Roman"/>
                <w:sz w:val="24"/>
                <w:szCs w:val="24"/>
              </w:rPr>
              <w:t>Критерии за допустимост на кандидатите</w:t>
            </w:r>
            <w:r w:rsidR="000C65D8" w:rsidRPr="0059694F">
              <w:rPr>
                <w:rFonts w:ascii="Times New Roman" w:hAnsi="Times New Roman" w:cs="Times New Roman"/>
                <w:sz w:val="24"/>
                <w:szCs w:val="24"/>
              </w:rPr>
              <w:t>“.</w:t>
            </w:r>
            <w:r w:rsidR="00731563" w:rsidRPr="0059694F">
              <w:rPr>
                <w:rFonts w:ascii="Times New Roman" w:hAnsi="Times New Roman" w:cs="Times New Roman"/>
                <w:sz w:val="24"/>
                <w:szCs w:val="24"/>
              </w:rPr>
              <w:t xml:space="preserve"> Закупената техника може да бъде използвана освен в собствените гори, така и в гор</w:t>
            </w:r>
            <w:r w:rsidR="00111C86" w:rsidRPr="0059694F">
              <w:rPr>
                <w:rFonts w:ascii="Times New Roman" w:hAnsi="Times New Roman" w:cs="Times New Roman"/>
                <w:sz w:val="24"/>
                <w:szCs w:val="24"/>
              </w:rPr>
              <w:t>и</w:t>
            </w:r>
            <w:r w:rsidR="00731563" w:rsidRPr="0059694F">
              <w:rPr>
                <w:rFonts w:ascii="Times New Roman" w:hAnsi="Times New Roman" w:cs="Times New Roman"/>
                <w:sz w:val="24"/>
                <w:szCs w:val="24"/>
              </w:rPr>
              <w:t xml:space="preserve">те собственост на физически лица и общини, с които е сключила договор. Закупената техника не може да се използва в гори държавна собственост по договори с ДГС. </w:t>
            </w:r>
          </w:p>
          <w:p w:rsidR="00111C86" w:rsidRPr="0059694F" w:rsidRDefault="00111C86" w:rsidP="00B0434F">
            <w:pPr>
              <w:widowControl w:val="0"/>
              <w:autoSpaceDE w:val="0"/>
              <w:autoSpaceDN w:val="0"/>
              <w:adjustRightInd w:val="0"/>
              <w:ind w:firstLine="175"/>
              <w:jc w:val="both"/>
              <w:rPr>
                <w:rFonts w:ascii="Times New Roman" w:hAnsi="Times New Roman" w:cs="Times New Roman"/>
                <w:sz w:val="24"/>
                <w:szCs w:val="24"/>
              </w:rPr>
            </w:pPr>
          </w:p>
          <w:p w:rsidR="00111C86" w:rsidRPr="0059694F" w:rsidRDefault="00111C86" w:rsidP="00B0434F">
            <w:pPr>
              <w:widowControl w:val="0"/>
              <w:autoSpaceDE w:val="0"/>
              <w:autoSpaceDN w:val="0"/>
              <w:adjustRightInd w:val="0"/>
              <w:ind w:firstLine="175"/>
              <w:jc w:val="both"/>
              <w:rPr>
                <w:rFonts w:ascii="Times New Roman" w:hAnsi="Times New Roman" w:cs="Times New Roman"/>
                <w:sz w:val="24"/>
                <w:szCs w:val="24"/>
              </w:rPr>
            </w:pPr>
          </w:p>
          <w:p w:rsidR="00111C86" w:rsidRPr="0059694F" w:rsidRDefault="00111C86" w:rsidP="00B0434F">
            <w:pPr>
              <w:widowControl w:val="0"/>
              <w:autoSpaceDE w:val="0"/>
              <w:autoSpaceDN w:val="0"/>
              <w:adjustRightInd w:val="0"/>
              <w:ind w:firstLine="175"/>
              <w:jc w:val="both"/>
              <w:rPr>
                <w:rFonts w:ascii="Times New Roman" w:hAnsi="Times New Roman" w:cs="Times New Roman"/>
                <w:sz w:val="24"/>
                <w:szCs w:val="24"/>
              </w:rPr>
            </w:pPr>
          </w:p>
          <w:p w:rsidR="00111C86" w:rsidRPr="0059694F" w:rsidRDefault="00111C86" w:rsidP="00B0434F">
            <w:pPr>
              <w:widowControl w:val="0"/>
              <w:autoSpaceDE w:val="0"/>
              <w:autoSpaceDN w:val="0"/>
              <w:adjustRightInd w:val="0"/>
              <w:ind w:firstLine="175"/>
              <w:jc w:val="both"/>
              <w:rPr>
                <w:rFonts w:ascii="Times New Roman" w:hAnsi="Times New Roman" w:cs="Times New Roman"/>
                <w:sz w:val="24"/>
                <w:szCs w:val="24"/>
              </w:rPr>
            </w:pPr>
          </w:p>
          <w:p w:rsidR="00920F9A" w:rsidRPr="0059694F" w:rsidRDefault="00683CD9" w:rsidP="00B83511">
            <w:pPr>
              <w:pStyle w:val="ListParagraph"/>
              <w:widowControl w:val="0"/>
              <w:numPr>
                <w:ilvl w:val="0"/>
                <w:numId w:val="7"/>
              </w:numPr>
              <w:autoSpaceDE w:val="0"/>
              <w:autoSpaceDN w:val="0"/>
              <w:adjustRightInd w:val="0"/>
              <w:ind w:left="0" w:firstLine="175"/>
              <w:jc w:val="both"/>
              <w:rPr>
                <w:rFonts w:ascii="Times New Roman" w:hAnsi="Times New Roman" w:cs="Times New Roman"/>
                <w:sz w:val="24"/>
                <w:szCs w:val="24"/>
              </w:rPr>
            </w:pPr>
            <w:r w:rsidRPr="0059694F">
              <w:rPr>
                <w:rFonts w:ascii="Times New Roman" w:hAnsi="Times New Roman" w:cs="Times New Roman"/>
                <w:sz w:val="24"/>
                <w:szCs w:val="24"/>
              </w:rPr>
              <w:t>С цел изясняване на разпоредбите на т. 5 от Раздел 11.1 „Критерии за допустимост на кандидатите“ уточняваме, че р</w:t>
            </w:r>
            <w:r w:rsidR="00111C86" w:rsidRPr="0059694F">
              <w:rPr>
                <w:rFonts w:ascii="Times New Roman" w:hAnsi="Times New Roman" w:cs="Times New Roman"/>
                <w:sz w:val="24"/>
                <w:szCs w:val="24"/>
              </w:rPr>
              <w:t xml:space="preserve">азликата между кандидатите по т. 1.1 и 1.7 е, че кандидатите по </w:t>
            </w:r>
            <w:r w:rsidRPr="0059694F">
              <w:rPr>
                <w:rFonts w:ascii="Times New Roman" w:hAnsi="Times New Roman" w:cs="Times New Roman"/>
                <w:sz w:val="24"/>
                <w:szCs w:val="24"/>
              </w:rPr>
              <w:t>т. 1.</w:t>
            </w:r>
            <w:proofErr w:type="spellStart"/>
            <w:r w:rsidRPr="0059694F">
              <w:rPr>
                <w:rFonts w:ascii="Times New Roman" w:hAnsi="Times New Roman" w:cs="Times New Roman"/>
                <w:sz w:val="24"/>
                <w:szCs w:val="24"/>
              </w:rPr>
              <w:t>1</w:t>
            </w:r>
            <w:proofErr w:type="spellEnd"/>
            <w:r w:rsidRPr="0059694F">
              <w:rPr>
                <w:rFonts w:ascii="Times New Roman" w:hAnsi="Times New Roman" w:cs="Times New Roman"/>
                <w:sz w:val="24"/>
                <w:szCs w:val="24"/>
              </w:rPr>
              <w:t>.</w:t>
            </w:r>
            <w:r w:rsidR="00111C86" w:rsidRPr="0059694F">
              <w:rPr>
                <w:rFonts w:ascii="Times New Roman" w:hAnsi="Times New Roman" w:cs="Times New Roman"/>
                <w:sz w:val="24"/>
                <w:szCs w:val="24"/>
              </w:rPr>
              <w:t xml:space="preserve"> могат да изпълняват дейностите по т. </w:t>
            </w:r>
            <w:r w:rsidR="00B0434F" w:rsidRPr="0059694F">
              <w:rPr>
                <w:rFonts w:ascii="Times New Roman" w:hAnsi="Times New Roman" w:cs="Times New Roman"/>
                <w:sz w:val="24"/>
                <w:szCs w:val="24"/>
              </w:rPr>
              <w:t xml:space="preserve">3 и 4 от Раздел 13.1 „Допустими дейности“ </w:t>
            </w:r>
            <w:r w:rsidR="00B0434F" w:rsidRPr="0059694F">
              <w:rPr>
                <w:rFonts w:ascii="Times New Roman" w:hAnsi="Times New Roman" w:cs="Times New Roman"/>
                <w:sz w:val="24"/>
                <w:szCs w:val="24"/>
                <w:u w:val="single"/>
              </w:rPr>
              <w:t>само в собствени гори</w:t>
            </w:r>
            <w:r w:rsidR="00B0434F" w:rsidRPr="0059694F">
              <w:rPr>
                <w:rFonts w:ascii="Times New Roman" w:hAnsi="Times New Roman" w:cs="Times New Roman"/>
                <w:sz w:val="24"/>
                <w:szCs w:val="24"/>
              </w:rPr>
              <w:t>, докато вторите</w:t>
            </w:r>
            <w:r w:rsidRPr="0059694F">
              <w:rPr>
                <w:rFonts w:ascii="Times New Roman" w:hAnsi="Times New Roman" w:cs="Times New Roman"/>
                <w:sz w:val="24"/>
                <w:szCs w:val="24"/>
              </w:rPr>
              <w:t xml:space="preserve"> (по т. 1.7.)</w:t>
            </w:r>
            <w:r w:rsidR="00B0434F" w:rsidRPr="0059694F">
              <w:rPr>
                <w:rFonts w:ascii="Times New Roman" w:hAnsi="Times New Roman" w:cs="Times New Roman"/>
                <w:sz w:val="24"/>
                <w:szCs w:val="24"/>
              </w:rPr>
              <w:t xml:space="preserve"> могат да извършват същите дейности и в гори частна и общинска собственост.</w:t>
            </w:r>
          </w:p>
          <w:p w:rsidR="00111C86" w:rsidRPr="0059694F" w:rsidRDefault="00920F9A" w:rsidP="00B83511">
            <w:pPr>
              <w:pStyle w:val="ListParagraph"/>
              <w:widowControl w:val="0"/>
              <w:numPr>
                <w:ilvl w:val="0"/>
                <w:numId w:val="7"/>
              </w:numPr>
              <w:autoSpaceDE w:val="0"/>
              <w:autoSpaceDN w:val="0"/>
              <w:adjustRightInd w:val="0"/>
              <w:ind w:left="0"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От наименованието на Таблица 4. „Бъдещи доставчици - Договори, с описани количества и цени на суровините като доказателство, че са осигурени най-малко 50 % от суровините за преработвателното предприятие, съгласно производствената му </w:t>
            </w:r>
            <w:r w:rsidRPr="0059694F">
              <w:rPr>
                <w:rFonts w:ascii="Times New Roman" w:hAnsi="Times New Roman" w:cs="Times New Roman"/>
                <w:sz w:val="24"/>
                <w:szCs w:val="24"/>
              </w:rPr>
              <w:lastRenderedPageBreak/>
              <w:t xml:space="preserve">програма за първата прогнозна година от бизнес плана след изплащане на финансовата помощ“ става ясно, че същата се отнася </w:t>
            </w:r>
            <w:r w:rsidR="00A4181F" w:rsidRPr="0059694F">
              <w:rPr>
                <w:rFonts w:ascii="Times New Roman" w:hAnsi="Times New Roman" w:cs="Times New Roman"/>
                <w:sz w:val="24"/>
                <w:szCs w:val="24"/>
              </w:rPr>
              <w:t>за</w:t>
            </w:r>
            <w:r w:rsidRPr="0059694F">
              <w:rPr>
                <w:rFonts w:ascii="Times New Roman" w:hAnsi="Times New Roman" w:cs="Times New Roman"/>
                <w:sz w:val="24"/>
                <w:szCs w:val="24"/>
              </w:rPr>
              <w:t xml:space="preserve"> проектни предложения, свързани с преработка на дървесина</w:t>
            </w:r>
            <w:r w:rsidR="00A4181F" w:rsidRPr="0059694F">
              <w:rPr>
                <w:rFonts w:ascii="Times New Roman" w:hAnsi="Times New Roman" w:cs="Times New Roman"/>
                <w:sz w:val="24"/>
                <w:szCs w:val="24"/>
              </w:rPr>
              <w:t>, т.е. при кандидатстване по т. 1 и/или т. 2 от 13.1 „Допустими дейности“</w:t>
            </w:r>
            <w:r w:rsidRPr="0059694F">
              <w:rPr>
                <w:rFonts w:ascii="Times New Roman" w:hAnsi="Times New Roman" w:cs="Times New Roman"/>
                <w:sz w:val="24"/>
                <w:szCs w:val="24"/>
              </w:rPr>
              <w:t xml:space="preserve">. </w:t>
            </w:r>
            <w:r w:rsidR="00A4181F" w:rsidRPr="0059694F">
              <w:rPr>
                <w:rFonts w:ascii="Times New Roman" w:hAnsi="Times New Roman" w:cs="Times New Roman"/>
                <w:sz w:val="24"/>
                <w:szCs w:val="24"/>
              </w:rPr>
              <w:t xml:space="preserve">Имайки предвид, че Раздел 4.2 на Таблица 4 се отнася за „Вид собствената суровина, използвана от предприятието за преработка“, то в </w:t>
            </w:r>
            <w:r w:rsidRPr="0059694F">
              <w:rPr>
                <w:rFonts w:ascii="Times New Roman" w:hAnsi="Times New Roman" w:cs="Times New Roman"/>
                <w:sz w:val="24"/>
                <w:szCs w:val="24"/>
              </w:rPr>
              <w:t xml:space="preserve">колона „В“ </w:t>
            </w:r>
            <w:proofErr w:type="spellStart"/>
            <w:r w:rsidR="00A4181F" w:rsidRPr="0059694F">
              <w:rPr>
                <w:rFonts w:ascii="Times New Roman" w:hAnsi="Times New Roman" w:cs="Times New Roman"/>
                <w:sz w:val="24"/>
                <w:szCs w:val="24"/>
              </w:rPr>
              <w:t>в</w:t>
            </w:r>
            <w:proofErr w:type="spellEnd"/>
            <w:r w:rsidR="00A4181F" w:rsidRPr="0059694F">
              <w:rPr>
                <w:rFonts w:ascii="Times New Roman" w:hAnsi="Times New Roman" w:cs="Times New Roman"/>
                <w:sz w:val="24"/>
                <w:szCs w:val="24"/>
              </w:rPr>
              <w:t xml:space="preserve"> този раздел следва да се опише</w:t>
            </w:r>
            <w:r w:rsidRPr="0059694F">
              <w:rPr>
                <w:rFonts w:ascii="Times New Roman" w:hAnsi="Times New Roman" w:cs="Times New Roman"/>
                <w:sz w:val="24"/>
                <w:szCs w:val="24"/>
              </w:rPr>
              <w:t xml:space="preserve"> „Количество </w:t>
            </w:r>
            <w:r w:rsidR="00A4181F" w:rsidRPr="0059694F">
              <w:rPr>
                <w:rFonts w:ascii="Times New Roman" w:hAnsi="Times New Roman" w:cs="Times New Roman"/>
                <w:b/>
                <w:sz w:val="24"/>
                <w:szCs w:val="24"/>
              </w:rPr>
              <w:t xml:space="preserve">собствена </w:t>
            </w:r>
            <w:r w:rsidRPr="0059694F">
              <w:rPr>
                <w:rFonts w:ascii="Times New Roman" w:hAnsi="Times New Roman" w:cs="Times New Roman"/>
                <w:sz w:val="24"/>
                <w:szCs w:val="24"/>
              </w:rPr>
              <w:t>суровина за първа прогнозна година“</w:t>
            </w:r>
            <w:r w:rsidR="00A4181F" w:rsidRPr="0059694F">
              <w:rPr>
                <w:rFonts w:ascii="Times New Roman" w:hAnsi="Times New Roman" w:cs="Times New Roman"/>
                <w:sz w:val="24"/>
                <w:szCs w:val="24"/>
              </w:rPr>
              <w:t>.</w:t>
            </w:r>
          </w:p>
          <w:p w:rsidR="00731563" w:rsidRPr="0059694F" w:rsidRDefault="00111C86" w:rsidP="00B83511">
            <w:pPr>
              <w:pStyle w:val="ListParagraph"/>
              <w:widowControl w:val="0"/>
              <w:numPr>
                <w:ilvl w:val="0"/>
                <w:numId w:val="7"/>
              </w:numPr>
              <w:autoSpaceDE w:val="0"/>
              <w:autoSpaceDN w:val="0"/>
              <w:adjustRightInd w:val="0"/>
              <w:ind w:left="0" w:firstLine="175"/>
              <w:jc w:val="both"/>
              <w:rPr>
                <w:rFonts w:ascii="Times New Roman" w:hAnsi="Times New Roman" w:cs="Times New Roman"/>
                <w:sz w:val="24"/>
                <w:szCs w:val="24"/>
              </w:rPr>
            </w:pPr>
            <w:r w:rsidRPr="0059694F">
              <w:rPr>
                <w:rFonts w:ascii="Times New Roman" w:hAnsi="Times New Roman" w:cs="Times New Roman"/>
                <w:sz w:val="24"/>
                <w:szCs w:val="24"/>
              </w:rPr>
              <w:t>Закупената техника може да бъде използвана освен в собствените гори, така и в горите собственост на физически лица и общини, с които е сключила договор</w:t>
            </w:r>
            <w:r w:rsidR="0014463B" w:rsidRPr="0059694F">
              <w:rPr>
                <w:rFonts w:ascii="Times New Roman" w:hAnsi="Times New Roman" w:cs="Times New Roman"/>
                <w:sz w:val="24"/>
                <w:szCs w:val="24"/>
              </w:rPr>
              <w:t xml:space="preserve"> и </w:t>
            </w:r>
            <w:r w:rsidR="00920F9A" w:rsidRPr="0059694F">
              <w:rPr>
                <w:rFonts w:ascii="Times New Roman" w:hAnsi="Times New Roman" w:cs="Times New Roman"/>
                <w:sz w:val="24"/>
                <w:szCs w:val="24"/>
              </w:rPr>
              <w:t xml:space="preserve">на основание на този договор </w:t>
            </w:r>
            <w:r w:rsidR="0014463B" w:rsidRPr="0059694F">
              <w:rPr>
                <w:rFonts w:ascii="Times New Roman" w:hAnsi="Times New Roman" w:cs="Times New Roman"/>
                <w:sz w:val="24"/>
                <w:szCs w:val="24"/>
              </w:rPr>
              <w:t xml:space="preserve">е кандидатствала за </w:t>
            </w:r>
            <w:r w:rsidR="000039DF" w:rsidRPr="0059694F">
              <w:rPr>
                <w:rFonts w:ascii="Times New Roman" w:hAnsi="Times New Roman" w:cs="Times New Roman"/>
                <w:sz w:val="24"/>
                <w:szCs w:val="24"/>
              </w:rPr>
              <w:t>подпомагане, но при спазване на условията на т. 2.9.2 от Раздел ІІ. Критерии за допустимост, ангажименти и други задължения на бенефициентите към Условията за изпълнение</w:t>
            </w:r>
            <w:r w:rsidR="00920F9A" w:rsidRPr="0059694F">
              <w:rPr>
                <w:rFonts w:ascii="Times New Roman" w:hAnsi="Times New Roman" w:cs="Times New Roman"/>
                <w:sz w:val="24"/>
                <w:szCs w:val="24"/>
              </w:rPr>
              <w:t>.</w:t>
            </w:r>
          </w:p>
        </w:tc>
      </w:tr>
      <w:tr w:rsidR="00403266" w:rsidRPr="0059694F" w:rsidTr="00B90FFF">
        <w:tc>
          <w:tcPr>
            <w:tcW w:w="686" w:type="pct"/>
          </w:tcPr>
          <w:p w:rsidR="00403266" w:rsidRPr="0059694F" w:rsidRDefault="00403266" w:rsidP="00403266">
            <w:pPr>
              <w:rPr>
                <w:rFonts w:ascii="Times New Roman" w:hAnsi="Times New Roman" w:cs="Times New Roman"/>
                <w:b/>
                <w:sz w:val="24"/>
                <w:szCs w:val="24"/>
              </w:rPr>
            </w:pPr>
            <w:r w:rsidRPr="0059694F">
              <w:rPr>
                <w:rFonts w:ascii="Times New Roman" w:hAnsi="Times New Roman" w:cs="Times New Roman"/>
                <w:b/>
                <w:sz w:val="24"/>
                <w:szCs w:val="24"/>
              </w:rPr>
              <w:lastRenderedPageBreak/>
              <w:t>№ 14</w:t>
            </w:r>
          </w:p>
          <w:p w:rsidR="00403266" w:rsidRPr="0059694F" w:rsidRDefault="00D90202" w:rsidP="00403266">
            <w:pPr>
              <w:rPr>
                <w:rFonts w:ascii="Times New Roman" w:hAnsi="Times New Roman" w:cs="Times New Roman"/>
                <w:b/>
                <w:sz w:val="24"/>
                <w:szCs w:val="24"/>
              </w:rPr>
            </w:pPr>
            <w:r w:rsidRPr="0059694F">
              <w:rPr>
                <w:rFonts w:ascii="Times New Roman" w:hAnsi="Times New Roman" w:cs="Times New Roman"/>
                <w:b/>
                <w:sz w:val="24"/>
                <w:szCs w:val="24"/>
              </w:rPr>
              <w:t>21.05.2018</w:t>
            </w:r>
          </w:p>
        </w:tc>
        <w:tc>
          <w:tcPr>
            <w:tcW w:w="2293" w:type="pct"/>
            <w:gridSpan w:val="2"/>
          </w:tcPr>
          <w:p w:rsidR="00403266" w:rsidRPr="0059694F" w:rsidRDefault="00D90202" w:rsidP="002C4136">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крум</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георгиев</w:t>
            </w:r>
            <w:proofErr w:type="spellEnd"/>
            <w:r w:rsidRPr="0059694F">
              <w:rPr>
                <w:rFonts w:ascii="Times New Roman" w:hAnsi="Times New Roman" w:cs="Times New Roman"/>
                <w:b/>
                <w:sz w:val="24"/>
                <w:szCs w:val="24"/>
              </w:rPr>
              <w:t xml:space="preserve"> </w:t>
            </w:r>
            <w:hyperlink r:id="rId20" w:history="1">
              <w:r w:rsidRPr="0059694F">
                <w:rPr>
                  <w:rStyle w:val="Hyperlink"/>
                  <w:rFonts w:ascii="Times New Roman" w:hAnsi="Times New Roman" w:cs="Times New Roman"/>
                  <w:b/>
                  <w:sz w:val="24"/>
                  <w:szCs w:val="24"/>
                </w:rPr>
                <w:t>kvg2018@abv.bg</w:t>
              </w:r>
            </w:hyperlink>
          </w:p>
          <w:p w:rsidR="00D90202" w:rsidRPr="0059694F" w:rsidRDefault="00D90202" w:rsidP="002C4136">
            <w:pPr>
              <w:jc w:val="both"/>
              <w:rPr>
                <w:rFonts w:ascii="Times New Roman" w:eastAsia="Times New Roman" w:hAnsi="Times New Roman" w:cs="Times New Roman"/>
                <w:sz w:val="24"/>
                <w:szCs w:val="24"/>
              </w:rPr>
            </w:pPr>
            <w:r w:rsidRPr="0059694F">
              <w:rPr>
                <w:rFonts w:ascii="Times New Roman" w:eastAsia="Times New Roman" w:hAnsi="Times New Roman" w:cs="Times New Roman"/>
                <w:color w:val="26282A"/>
                <w:sz w:val="24"/>
                <w:szCs w:val="24"/>
                <w:shd w:val="clear" w:color="auto" w:fill="FFFFFF"/>
              </w:rPr>
              <w:t>Във връзка с процедура чрез подбор № BG06RDNP001-8.001 по подмярка 8.6 „Инвестиции в технологии за лесовъдство и в преработката, мобилизирането и търговията с горски продукти“, бих искал да получа следните уточнения:</w:t>
            </w:r>
          </w:p>
          <w:p w:rsidR="00D90202" w:rsidRPr="0059694F" w:rsidRDefault="00D90202" w:rsidP="002C4136">
            <w:pPr>
              <w:jc w:val="both"/>
              <w:rPr>
                <w:rFonts w:ascii="Times New Roman" w:eastAsia="Times New Roman" w:hAnsi="Times New Roman" w:cs="Times New Roman"/>
                <w:sz w:val="24"/>
                <w:szCs w:val="24"/>
              </w:rPr>
            </w:pPr>
            <w:r w:rsidRPr="0059694F">
              <w:rPr>
                <w:rFonts w:ascii="Times New Roman" w:eastAsia="Times New Roman" w:hAnsi="Times New Roman" w:cs="Times New Roman"/>
                <w:sz w:val="24"/>
                <w:szCs w:val="24"/>
              </w:rPr>
              <w:t>1.Допустими ли са СМР на придобити сгради, необходими за първичната преработка на дървесина?</w:t>
            </w:r>
          </w:p>
          <w:p w:rsidR="0014463B" w:rsidRPr="0059694F" w:rsidRDefault="0014463B" w:rsidP="002C4136">
            <w:pPr>
              <w:jc w:val="both"/>
              <w:rPr>
                <w:rFonts w:ascii="Times New Roman" w:eastAsia="Times New Roman" w:hAnsi="Times New Roman" w:cs="Times New Roman"/>
                <w:sz w:val="24"/>
                <w:szCs w:val="24"/>
              </w:rPr>
            </w:pPr>
          </w:p>
          <w:p w:rsidR="0014463B" w:rsidRPr="0059694F" w:rsidRDefault="0014463B" w:rsidP="002C4136">
            <w:pPr>
              <w:jc w:val="both"/>
              <w:rPr>
                <w:rFonts w:ascii="Times New Roman" w:eastAsia="Times New Roman" w:hAnsi="Times New Roman" w:cs="Times New Roman"/>
                <w:sz w:val="24"/>
                <w:szCs w:val="24"/>
              </w:rPr>
            </w:pPr>
          </w:p>
          <w:p w:rsidR="0014463B" w:rsidRPr="0059694F" w:rsidRDefault="0014463B" w:rsidP="002C4136">
            <w:pPr>
              <w:jc w:val="both"/>
              <w:rPr>
                <w:rFonts w:ascii="Times New Roman" w:eastAsia="Times New Roman" w:hAnsi="Times New Roman" w:cs="Times New Roman"/>
                <w:sz w:val="24"/>
                <w:szCs w:val="24"/>
              </w:rPr>
            </w:pPr>
          </w:p>
          <w:p w:rsidR="0014463B" w:rsidRPr="0059694F" w:rsidRDefault="0014463B" w:rsidP="002C4136">
            <w:pPr>
              <w:jc w:val="both"/>
              <w:rPr>
                <w:rFonts w:ascii="Times New Roman" w:eastAsia="Times New Roman" w:hAnsi="Times New Roman" w:cs="Times New Roman"/>
                <w:sz w:val="24"/>
                <w:szCs w:val="24"/>
              </w:rPr>
            </w:pPr>
          </w:p>
          <w:p w:rsidR="0014463B" w:rsidRPr="0059694F" w:rsidRDefault="0014463B" w:rsidP="002C4136">
            <w:pPr>
              <w:jc w:val="both"/>
              <w:rPr>
                <w:rFonts w:ascii="Times New Roman" w:eastAsia="Times New Roman" w:hAnsi="Times New Roman" w:cs="Times New Roman"/>
                <w:sz w:val="24"/>
                <w:szCs w:val="24"/>
              </w:rPr>
            </w:pPr>
          </w:p>
          <w:p w:rsidR="0014463B" w:rsidRPr="0059694F" w:rsidRDefault="0014463B" w:rsidP="002C4136">
            <w:pPr>
              <w:jc w:val="both"/>
              <w:rPr>
                <w:rFonts w:ascii="Times New Roman" w:eastAsia="Times New Roman" w:hAnsi="Times New Roman" w:cs="Times New Roman"/>
                <w:sz w:val="24"/>
                <w:szCs w:val="24"/>
              </w:rPr>
            </w:pPr>
          </w:p>
          <w:p w:rsidR="0014463B" w:rsidRPr="0059694F" w:rsidRDefault="0014463B" w:rsidP="002C4136">
            <w:pPr>
              <w:jc w:val="both"/>
              <w:rPr>
                <w:rFonts w:ascii="Times New Roman" w:eastAsia="Times New Roman" w:hAnsi="Times New Roman" w:cs="Times New Roman"/>
                <w:sz w:val="24"/>
                <w:szCs w:val="24"/>
              </w:rPr>
            </w:pPr>
          </w:p>
          <w:p w:rsidR="0014463B" w:rsidRPr="0059694F" w:rsidRDefault="0014463B" w:rsidP="002C4136">
            <w:pPr>
              <w:jc w:val="both"/>
              <w:rPr>
                <w:rFonts w:ascii="Times New Roman" w:eastAsia="Times New Roman" w:hAnsi="Times New Roman" w:cs="Times New Roman"/>
                <w:sz w:val="24"/>
                <w:szCs w:val="24"/>
              </w:rPr>
            </w:pPr>
          </w:p>
          <w:p w:rsidR="00D90202" w:rsidRPr="0059694F" w:rsidRDefault="00D90202" w:rsidP="002C4136">
            <w:pPr>
              <w:jc w:val="both"/>
              <w:rPr>
                <w:rFonts w:ascii="Times New Roman" w:hAnsi="Times New Roman" w:cs="Times New Roman"/>
                <w:b/>
                <w:sz w:val="24"/>
                <w:szCs w:val="24"/>
              </w:rPr>
            </w:pPr>
            <w:r w:rsidRPr="0059694F">
              <w:rPr>
                <w:rFonts w:ascii="Times New Roman" w:eastAsia="Times New Roman" w:hAnsi="Times New Roman" w:cs="Times New Roman"/>
                <w:sz w:val="24"/>
                <w:szCs w:val="24"/>
              </w:rPr>
              <w:t>2. При получени равен брой точки по какъв критерий ще се оценяват кандидатите?</w:t>
            </w:r>
          </w:p>
        </w:tc>
        <w:tc>
          <w:tcPr>
            <w:tcW w:w="2021" w:type="pct"/>
          </w:tcPr>
          <w:p w:rsidR="00403266" w:rsidRPr="0059694F" w:rsidRDefault="00403266" w:rsidP="00570D8F">
            <w:pPr>
              <w:widowControl w:val="0"/>
              <w:autoSpaceDE w:val="0"/>
              <w:autoSpaceDN w:val="0"/>
              <w:adjustRightInd w:val="0"/>
              <w:ind w:firstLine="175"/>
              <w:jc w:val="both"/>
              <w:rPr>
                <w:rFonts w:ascii="Times New Roman" w:hAnsi="Times New Roman" w:cs="Times New Roman"/>
                <w:sz w:val="24"/>
                <w:szCs w:val="24"/>
              </w:rPr>
            </w:pPr>
          </w:p>
          <w:p w:rsidR="0078206B" w:rsidRPr="0059694F" w:rsidRDefault="0078206B" w:rsidP="00570D8F">
            <w:pPr>
              <w:widowControl w:val="0"/>
              <w:autoSpaceDE w:val="0"/>
              <w:autoSpaceDN w:val="0"/>
              <w:adjustRightInd w:val="0"/>
              <w:ind w:firstLine="175"/>
              <w:jc w:val="both"/>
              <w:rPr>
                <w:rFonts w:ascii="Times New Roman" w:hAnsi="Times New Roman" w:cs="Times New Roman"/>
                <w:sz w:val="24"/>
                <w:szCs w:val="24"/>
              </w:rPr>
            </w:pPr>
          </w:p>
          <w:p w:rsidR="0078206B" w:rsidRPr="0059694F" w:rsidRDefault="0078206B" w:rsidP="00570D8F">
            <w:pPr>
              <w:widowControl w:val="0"/>
              <w:autoSpaceDE w:val="0"/>
              <w:autoSpaceDN w:val="0"/>
              <w:adjustRightInd w:val="0"/>
              <w:ind w:firstLine="175"/>
              <w:jc w:val="both"/>
              <w:rPr>
                <w:rFonts w:ascii="Times New Roman" w:hAnsi="Times New Roman" w:cs="Times New Roman"/>
                <w:sz w:val="24"/>
                <w:szCs w:val="24"/>
              </w:rPr>
            </w:pPr>
          </w:p>
          <w:p w:rsidR="0078206B" w:rsidRPr="0059694F" w:rsidRDefault="0078206B" w:rsidP="00570D8F">
            <w:pPr>
              <w:widowControl w:val="0"/>
              <w:autoSpaceDE w:val="0"/>
              <w:autoSpaceDN w:val="0"/>
              <w:adjustRightInd w:val="0"/>
              <w:ind w:firstLine="175"/>
              <w:jc w:val="both"/>
              <w:rPr>
                <w:rFonts w:ascii="Times New Roman" w:hAnsi="Times New Roman" w:cs="Times New Roman"/>
                <w:sz w:val="24"/>
                <w:szCs w:val="24"/>
              </w:rPr>
            </w:pPr>
          </w:p>
          <w:p w:rsidR="0014463B" w:rsidRPr="0059694F" w:rsidRDefault="0014463B" w:rsidP="00570D8F">
            <w:pPr>
              <w:widowControl w:val="0"/>
              <w:autoSpaceDE w:val="0"/>
              <w:autoSpaceDN w:val="0"/>
              <w:adjustRightInd w:val="0"/>
              <w:ind w:firstLine="175"/>
              <w:jc w:val="both"/>
              <w:rPr>
                <w:rFonts w:ascii="Times New Roman" w:hAnsi="Times New Roman" w:cs="Times New Roman"/>
                <w:sz w:val="24"/>
                <w:szCs w:val="24"/>
              </w:rPr>
            </w:pPr>
          </w:p>
          <w:p w:rsidR="0078206B" w:rsidRPr="0059694F" w:rsidRDefault="0014463B" w:rsidP="00B83511">
            <w:pPr>
              <w:pStyle w:val="ListParagraph"/>
              <w:widowControl w:val="0"/>
              <w:numPr>
                <w:ilvl w:val="0"/>
                <w:numId w:val="6"/>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Допустими са строително монтажни работи на сгради и/или друга недвижима собственост </w:t>
            </w:r>
            <w:r w:rsidRPr="0059694F">
              <w:rPr>
                <w:rFonts w:ascii="Times New Roman" w:hAnsi="Times New Roman" w:cs="Times New Roman"/>
                <w:sz w:val="24"/>
                <w:szCs w:val="24"/>
              </w:rPr>
              <w:lastRenderedPageBreak/>
              <w:t>необходими за първичната преработка на дървесина, при спазване на „Условията за кандидатстване с проектни предложения за предоставяне на безвъзмездна финансова помощ“, като за сградите обект на подпомагане по подмярка 8.6 е необходимо да се представи документ за собств</w:t>
            </w:r>
            <w:r w:rsidR="00C0251A">
              <w:rPr>
                <w:rFonts w:ascii="Times New Roman" w:hAnsi="Times New Roman" w:cs="Times New Roman"/>
                <w:sz w:val="24"/>
                <w:szCs w:val="24"/>
              </w:rPr>
              <w:t>ен</w:t>
            </w:r>
            <w:r w:rsidRPr="0059694F">
              <w:rPr>
                <w:rFonts w:ascii="Times New Roman" w:hAnsi="Times New Roman" w:cs="Times New Roman"/>
                <w:sz w:val="24"/>
                <w:szCs w:val="24"/>
              </w:rPr>
              <w:t>ост или ползване, както и документи съгласно разпоредбите на т. 11 от Раздел 13.2 Условия за допустимост на дейностите.</w:t>
            </w:r>
          </w:p>
          <w:p w:rsidR="0078206B" w:rsidRPr="0059694F" w:rsidRDefault="008C5EAD" w:rsidP="00B83511">
            <w:pPr>
              <w:pStyle w:val="ListParagraph"/>
              <w:widowControl w:val="0"/>
              <w:numPr>
                <w:ilvl w:val="0"/>
                <w:numId w:val="6"/>
              </w:numPr>
              <w:autoSpaceDE w:val="0"/>
              <w:autoSpaceDN w:val="0"/>
              <w:adjustRightInd w:val="0"/>
              <w:ind w:left="33" w:firstLine="142"/>
              <w:jc w:val="both"/>
              <w:rPr>
                <w:rFonts w:ascii="Times New Roman" w:hAnsi="Times New Roman" w:cs="Times New Roman"/>
                <w:sz w:val="24"/>
                <w:szCs w:val="24"/>
              </w:rPr>
            </w:pPr>
            <w:r w:rsidRPr="0059694F">
              <w:rPr>
                <w:rFonts w:ascii="Times New Roman" w:hAnsi="Times New Roman" w:cs="Times New Roman"/>
                <w:sz w:val="24"/>
                <w:szCs w:val="24"/>
              </w:rPr>
              <w:t>Класирането на проектите ще става съгласно наличният бюджет, съгласно разпоредбите на чл. 9в, ал. 6, т. 1 и чл. 9г от Закона за подпомагане на земеделските производители при извършване на предварителна оценка и административно съответствие на проектните предложения с еднакъв брой точки. Тези разпоредби са транспонирани в т. 7, буква „а“ от раздел 21.1 „Предварителна оценка на проектните предложения“ и т. 1 и т. 2 от раздел 21.2 „Оценка на административното съответствие и допустимост“ от Условията за кандидатстване. В случаите, когато бюджета е по-малко от броя на проектите с еднакъв брой точки, за които е наличен частичен разполагаем бюджет те няма да бъда одобряване, защото не е предвиден такъв механизъм в Закона за подпомагане на земеделските производители.</w:t>
            </w:r>
          </w:p>
        </w:tc>
      </w:tr>
      <w:tr w:rsidR="00D90202" w:rsidRPr="0059694F" w:rsidTr="00B90FFF">
        <w:tc>
          <w:tcPr>
            <w:tcW w:w="686" w:type="pct"/>
          </w:tcPr>
          <w:p w:rsidR="00D90202" w:rsidRPr="0059694F" w:rsidRDefault="004C6B9C" w:rsidP="004C6B9C">
            <w:pPr>
              <w:rPr>
                <w:rFonts w:ascii="Times New Roman" w:hAnsi="Times New Roman" w:cs="Times New Roman"/>
                <w:b/>
                <w:sz w:val="24"/>
                <w:szCs w:val="24"/>
              </w:rPr>
            </w:pPr>
            <w:r w:rsidRPr="0059694F">
              <w:rPr>
                <w:rFonts w:ascii="Times New Roman" w:hAnsi="Times New Roman" w:cs="Times New Roman"/>
                <w:b/>
                <w:sz w:val="24"/>
                <w:szCs w:val="24"/>
              </w:rPr>
              <w:lastRenderedPageBreak/>
              <w:t>№ 15</w:t>
            </w:r>
          </w:p>
          <w:p w:rsidR="000435DC" w:rsidRPr="0059694F" w:rsidRDefault="000435DC" w:rsidP="004C6B9C">
            <w:pPr>
              <w:rPr>
                <w:rFonts w:ascii="Times New Roman" w:hAnsi="Times New Roman" w:cs="Times New Roman"/>
                <w:b/>
                <w:sz w:val="24"/>
                <w:szCs w:val="24"/>
              </w:rPr>
            </w:pPr>
            <w:r w:rsidRPr="0059694F">
              <w:rPr>
                <w:rFonts w:ascii="Times New Roman" w:hAnsi="Times New Roman" w:cs="Times New Roman"/>
                <w:b/>
                <w:sz w:val="24"/>
                <w:szCs w:val="24"/>
              </w:rPr>
              <w:t>22.05.2018</w:t>
            </w:r>
          </w:p>
        </w:tc>
        <w:tc>
          <w:tcPr>
            <w:tcW w:w="2293" w:type="pct"/>
            <w:gridSpan w:val="2"/>
          </w:tcPr>
          <w:p w:rsidR="00D90202" w:rsidRPr="0059694F" w:rsidRDefault="000435DC" w:rsidP="002C4136">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Boris</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Petrov</w:t>
            </w:r>
            <w:proofErr w:type="spellEnd"/>
            <w:r w:rsidRPr="0059694F">
              <w:rPr>
                <w:rFonts w:ascii="Times New Roman" w:hAnsi="Times New Roman" w:cs="Times New Roman"/>
                <w:b/>
                <w:sz w:val="24"/>
                <w:szCs w:val="24"/>
              </w:rPr>
              <w:t xml:space="preserve"> </w:t>
            </w:r>
            <w:hyperlink r:id="rId21" w:history="1">
              <w:r w:rsidRPr="0059694F">
                <w:rPr>
                  <w:rStyle w:val="Hyperlink"/>
                  <w:rFonts w:ascii="Times New Roman" w:hAnsi="Times New Roman" w:cs="Times New Roman"/>
                  <w:b/>
                  <w:sz w:val="24"/>
                  <w:szCs w:val="24"/>
                </w:rPr>
                <w:t>mailto:bata2018@abv.bg</w:t>
              </w:r>
            </w:hyperlink>
          </w:p>
          <w:p w:rsidR="000435DC" w:rsidRPr="0059694F" w:rsidRDefault="000435DC" w:rsidP="002C4136">
            <w:pPr>
              <w:jc w:val="both"/>
              <w:rPr>
                <w:rFonts w:ascii="Times New Roman" w:eastAsia="Calibri" w:hAnsi="Times New Roman" w:cs="Times New Roman"/>
                <w:sz w:val="24"/>
                <w:szCs w:val="24"/>
              </w:rPr>
            </w:pPr>
            <w:r w:rsidRPr="0059694F">
              <w:rPr>
                <w:rFonts w:ascii="Times New Roman" w:eastAsia="Calibri" w:hAnsi="Times New Roman" w:cs="Times New Roman"/>
                <w:sz w:val="24"/>
                <w:szCs w:val="24"/>
              </w:rPr>
              <w:t>Във връзка с процедура чрез подбор № BG06RDNP001-8.001 по подмярка 8.6 от Програма за развитие на селските райони за периода 2014-2020г. имаме следните въпроси:</w:t>
            </w:r>
          </w:p>
          <w:p w:rsidR="000435DC" w:rsidRPr="0059694F" w:rsidRDefault="000435DC" w:rsidP="002C4136">
            <w:pPr>
              <w:jc w:val="both"/>
              <w:rPr>
                <w:rFonts w:ascii="Times New Roman" w:eastAsia="Calibri" w:hAnsi="Times New Roman" w:cs="Times New Roman"/>
                <w:sz w:val="24"/>
                <w:szCs w:val="24"/>
              </w:rPr>
            </w:pPr>
            <w:r w:rsidRPr="0059694F">
              <w:rPr>
                <w:rFonts w:ascii="Times New Roman" w:eastAsia="Calibri" w:hAnsi="Times New Roman" w:cs="Times New Roman"/>
                <w:sz w:val="24"/>
                <w:szCs w:val="24"/>
              </w:rPr>
              <w:t>1.При формирането на точките по критерий 3 от раздел 22.1 ще се взимат ли предвид и лицата по код 1400 и код 1600 от отчета за заетите лица?</w:t>
            </w:r>
          </w:p>
          <w:p w:rsidR="000435DC" w:rsidRPr="0059694F" w:rsidRDefault="000435DC" w:rsidP="002C4136">
            <w:pPr>
              <w:jc w:val="both"/>
              <w:rPr>
                <w:rFonts w:ascii="Times New Roman" w:eastAsia="Calibri" w:hAnsi="Times New Roman" w:cs="Times New Roman"/>
                <w:sz w:val="24"/>
                <w:szCs w:val="24"/>
              </w:rPr>
            </w:pPr>
            <w:r w:rsidRPr="0059694F">
              <w:rPr>
                <w:rFonts w:ascii="Times New Roman" w:eastAsia="Calibri" w:hAnsi="Times New Roman" w:cs="Times New Roman"/>
                <w:sz w:val="24"/>
                <w:szCs w:val="24"/>
              </w:rPr>
              <w:t>2.Назначаване на административен, търговски и управленски персонал свързан с дейността по проекта ще получи ли точки по критерий 3 от раздел 22.1?</w:t>
            </w:r>
          </w:p>
          <w:p w:rsidR="000435DC" w:rsidRPr="0059694F" w:rsidRDefault="000435DC" w:rsidP="002C4136">
            <w:pPr>
              <w:jc w:val="both"/>
              <w:rPr>
                <w:rFonts w:ascii="Times New Roman" w:eastAsia="Calibri" w:hAnsi="Times New Roman" w:cs="Times New Roman"/>
                <w:sz w:val="24"/>
                <w:szCs w:val="24"/>
              </w:rPr>
            </w:pPr>
            <w:r w:rsidRPr="0059694F">
              <w:rPr>
                <w:rFonts w:ascii="Times New Roman" w:eastAsia="Calibri" w:hAnsi="Times New Roman" w:cs="Times New Roman"/>
                <w:sz w:val="24"/>
                <w:szCs w:val="24"/>
              </w:rPr>
              <w:t>3.При инвестиция единствено за закупуване на оборудване допустимо ли е да представим бизнес план за срок от 10г. и на тази база ли РА ще извърши изчисления за рентабилност на инвестицията?</w:t>
            </w:r>
          </w:p>
          <w:p w:rsidR="008C5EAD" w:rsidRPr="0059694F" w:rsidRDefault="008C5EAD" w:rsidP="002C4136">
            <w:pPr>
              <w:jc w:val="both"/>
              <w:rPr>
                <w:rFonts w:ascii="Times New Roman" w:eastAsia="Calibri" w:hAnsi="Times New Roman" w:cs="Times New Roman"/>
                <w:sz w:val="24"/>
                <w:szCs w:val="24"/>
              </w:rPr>
            </w:pPr>
          </w:p>
          <w:p w:rsidR="008C5EAD" w:rsidRPr="0059694F" w:rsidRDefault="008C5EAD" w:rsidP="002C4136">
            <w:pPr>
              <w:jc w:val="both"/>
              <w:rPr>
                <w:rFonts w:ascii="Times New Roman" w:eastAsia="Calibri" w:hAnsi="Times New Roman" w:cs="Times New Roman"/>
                <w:sz w:val="24"/>
                <w:szCs w:val="24"/>
              </w:rPr>
            </w:pPr>
          </w:p>
          <w:p w:rsidR="008C5EAD" w:rsidRPr="0059694F" w:rsidRDefault="008C5EAD" w:rsidP="002C4136">
            <w:pPr>
              <w:jc w:val="both"/>
              <w:rPr>
                <w:rFonts w:ascii="Times New Roman" w:eastAsia="Calibri" w:hAnsi="Times New Roman" w:cs="Times New Roman"/>
                <w:sz w:val="24"/>
                <w:szCs w:val="24"/>
              </w:rPr>
            </w:pPr>
          </w:p>
          <w:p w:rsidR="000435DC" w:rsidRPr="0059694F" w:rsidRDefault="000435DC" w:rsidP="002C4136">
            <w:pPr>
              <w:jc w:val="both"/>
              <w:rPr>
                <w:rFonts w:ascii="Times New Roman" w:hAnsi="Times New Roman" w:cs="Times New Roman"/>
                <w:b/>
                <w:sz w:val="24"/>
                <w:szCs w:val="24"/>
              </w:rPr>
            </w:pPr>
            <w:r w:rsidRPr="0059694F">
              <w:rPr>
                <w:rFonts w:ascii="Times New Roman" w:eastAsia="Calibri" w:hAnsi="Times New Roman" w:cs="Times New Roman"/>
                <w:sz w:val="24"/>
                <w:szCs w:val="24"/>
              </w:rPr>
              <w:t>4.Има ли специално изискване към доставчиците на дървесина за предприятието за пелети т.е възможно ли е това да са търговски дружества несвързани с дейност по дърводобив? </w:t>
            </w:r>
          </w:p>
        </w:tc>
        <w:tc>
          <w:tcPr>
            <w:tcW w:w="2021" w:type="pct"/>
          </w:tcPr>
          <w:p w:rsidR="00D90202" w:rsidRPr="0059694F" w:rsidRDefault="00D90202" w:rsidP="00570D8F">
            <w:pPr>
              <w:widowControl w:val="0"/>
              <w:autoSpaceDE w:val="0"/>
              <w:autoSpaceDN w:val="0"/>
              <w:adjustRightInd w:val="0"/>
              <w:ind w:firstLine="175"/>
              <w:jc w:val="both"/>
              <w:rPr>
                <w:rFonts w:ascii="Times New Roman" w:hAnsi="Times New Roman" w:cs="Times New Roman"/>
                <w:sz w:val="24"/>
                <w:szCs w:val="24"/>
              </w:rPr>
            </w:pPr>
          </w:p>
          <w:p w:rsidR="003E2110" w:rsidRPr="0059694F" w:rsidRDefault="003E2110" w:rsidP="00570D8F">
            <w:pPr>
              <w:widowControl w:val="0"/>
              <w:autoSpaceDE w:val="0"/>
              <w:autoSpaceDN w:val="0"/>
              <w:adjustRightInd w:val="0"/>
              <w:ind w:firstLine="175"/>
              <w:jc w:val="both"/>
              <w:rPr>
                <w:rFonts w:ascii="Times New Roman" w:hAnsi="Times New Roman" w:cs="Times New Roman"/>
                <w:sz w:val="24"/>
                <w:szCs w:val="24"/>
              </w:rPr>
            </w:pPr>
          </w:p>
          <w:p w:rsidR="003E2110" w:rsidRPr="0059694F" w:rsidRDefault="003E2110" w:rsidP="00570D8F">
            <w:pPr>
              <w:widowControl w:val="0"/>
              <w:autoSpaceDE w:val="0"/>
              <w:autoSpaceDN w:val="0"/>
              <w:adjustRightInd w:val="0"/>
              <w:ind w:firstLine="175"/>
              <w:jc w:val="both"/>
              <w:rPr>
                <w:rFonts w:ascii="Times New Roman" w:hAnsi="Times New Roman" w:cs="Times New Roman"/>
                <w:sz w:val="24"/>
                <w:szCs w:val="24"/>
              </w:rPr>
            </w:pPr>
          </w:p>
          <w:p w:rsidR="003E2110" w:rsidRPr="0059694F" w:rsidRDefault="003E2110" w:rsidP="009941EC">
            <w:pPr>
              <w:widowControl w:val="0"/>
              <w:autoSpaceDE w:val="0"/>
              <w:autoSpaceDN w:val="0"/>
              <w:adjustRightInd w:val="0"/>
              <w:ind w:firstLine="175"/>
              <w:jc w:val="both"/>
              <w:rPr>
                <w:rFonts w:ascii="Times New Roman" w:hAnsi="Times New Roman" w:cs="Times New Roman"/>
                <w:sz w:val="24"/>
                <w:szCs w:val="24"/>
              </w:rPr>
            </w:pPr>
          </w:p>
          <w:p w:rsidR="003E2110" w:rsidRPr="0059694F" w:rsidRDefault="003E2110" w:rsidP="00B83511">
            <w:pPr>
              <w:pStyle w:val="ListParagraph"/>
              <w:widowControl w:val="0"/>
              <w:numPr>
                <w:ilvl w:val="0"/>
                <w:numId w:val="5"/>
              </w:numPr>
              <w:autoSpaceDE w:val="0"/>
              <w:autoSpaceDN w:val="0"/>
              <w:adjustRightInd w:val="0"/>
              <w:ind w:left="0" w:firstLine="175"/>
              <w:jc w:val="both"/>
              <w:rPr>
                <w:rFonts w:ascii="Times New Roman" w:hAnsi="Times New Roman" w:cs="Times New Roman"/>
                <w:sz w:val="24"/>
                <w:szCs w:val="24"/>
              </w:rPr>
            </w:pPr>
            <w:r w:rsidRPr="0059694F">
              <w:rPr>
                <w:rFonts w:ascii="Times New Roman" w:hAnsi="Times New Roman" w:cs="Times New Roman"/>
                <w:sz w:val="24"/>
                <w:szCs w:val="24"/>
              </w:rPr>
              <w:t>Моля вижте отговорите на питане № 4.</w:t>
            </w:r>
          </w:p>
          <w:p w:rsidR="003E2110" w:rsidRPr="0059694F" w:rsidRDefault="003E2110" w:rsidP="009941EC">
            <w:pPr>
              <w:widowControl w:val="0"/>
              <w:autoSpaceDE w:val="0"/>
              <w:autoSpaceDN w:val="0"/>
              <w:adjustRightInd w:val="0"/>
              <w:ind w:firstLine="175"/>
              <w:jc w:val="both"/>
              <w:rPr>
                <w:rFonts w:ascii="Times New Roman" w:hAnsi="Times New Roman" w:cs="Times New Roman"/>
                <w:sz w:val="24"/>
                <w:szCs w:val="24"/>
              </w:rPr>
            </w:pPr>
          </w:p>
          <w:p w:rsidR="003E2110" w:rsidRPr="0059694F" w:rsidRDefault="003E2110" w:rsidP="009941EC">
            <w:pPr>
              <w:widowControl w:val="0"/>
              <w:autoSpaceDE w:val="0"/>
              <w:autoSpaceDN w:val="0"/>
              <w:adjustRightInd w:val="0"/>
              <w:ind w:firstLine="175"/>
              <w:jc w:val="both"/>
              <w:rPr>
                <w:rFonts w:ascii="Times New Roman" w:hAnsi="Times New Roman" w:cs="Times New Roman"/>
                <w:sz w:val="24"/>
                <w:szCs w:val="24"/>
              </w:rPr>
            </w:pPr>
          </w:p>
          <w:p w:rsidR="00245A4B" w:rsidRPr="0059694F" w:rsidRDefault="00245A4B" w:rsidP="00B83511">
            <w:pPr>
              <w:pStyle w:val="ListParagraph"/>
              <w:numPr>
                <w:ilvl w:val="0"/>
                <w:numId w:val="5"/>
              </w:numPr>
              <w:ind w:left="0" w:firstLine="175"/>
              <w:rPr>
                <w:rFonts w:ascii="Times New Roman" w:hAnsi="Times New Roman" w:cs="Times New Roman"/>
                <w:sz w:val="24"/>
                <w:szCs w:val="24"/>
              </w:rPr>
            </w:pPr>
            <w:r w:rsidRPr="0059694F">
              <w:rPr>
                <w:rFonts w:ascii="Times New Roman" w:hAnsi="Times New Roman" w:cs="Times New Roman"/>
                <w:sz w:val="24"/>
                <w:szCs w:val="24"/>
              </w:rPr>
              <w:t>Моля вижте отговорите на питане № 4.</w:t>
            </w:r>
          </w:p>
          <w:p w:rsidR="00245A4B" w:rsidRPr="0059694F" w:rsidRDefault="00245A4B" w:rsidP="009941EC">
            <w:pPr>
              <w:ind w:firstLine="175"/>
              <w:rPr>
                <w:rFonts w:ascii="Times New Roman" w:hAnsi="Times New Roman" w:cs="Times New Roman"/>
                <w:sz w:val="24"/>
                <w:szCs w:val="24"/>
              </w:rPr>
            </w:pPr>
          </w:p>
          <w:p w:rsidR="00245A4B" w:rsidRPr="0059694F" w:rsidRDefault="00245A4B" w:rsidP="009941EC">
            <w:pPr>
              <w:ind w:firstLine="175"/>
              <w:rPr>
                <w:rFonts w:ascii="Times New Roman" w:hAnsi="Times New Roman" w:cs="Times New Roman"/>
                <w:sz w:val="24"/>
                <w:szCs w:val="24"/>
              </w:rPr>
            </w:pPr>
          </w:p>
          <w:p w:rsidR="0014463B" w:rsidRPr="0059694F" w:rsidRDefault="0014463B" w:rsidP="00B83511">
            <w:pPr>
              <w:pStyle w:val="ListParagraph"/>
              <w:numPr>
                <w:ilvl w:val="0"/>
                <w:numId w:val="5"/>
              </w:numPr>
              <w:spacing w:after="200" w:line="276" w:lineRule="auto"/>
              <w:ind w:left="0" w:firstLine="175"/>
              <w:jc w:val="both"/>
              <w:rPr>
                <w:rFonts w:ascii="Times New Roman" w:hAnsi="Times New Roman" w:cs="Times New Roman"/>
                <w:sz w:val="24"/>
                <w:szCs w:val="24"/>
              </w:rPr>
            </w:pPr>
            <w:r w:rsidRPr="0059694F">
              <w:rPr>
                <w:rFonts w:ascii="Times New Roman" w:hAnsi="Times New Roman" w:cs="Times New Roman"/>
                <w:sz w:val="24"/>
                <w:szCs w:val="24"/>
              </w:rPr>
              <w:t>Изискването за срок на бизнес плана съгласно т. 6 от Раздел 13.2 „Условия за допустимост на дейностите“ е за не по-малко от 5 години</w:t>
            </w:r>
            <w:r w:rsidR="008C5EAD" w:rsidRPr="0059694F">
              <w:rPr>
                <w:rFonts w:ascii="Times New Roman" w:hAnsi="Times New Roman" w:cs="Times New Roman"/>
                <w:sz w:val="24"/>
                <w:szCs w:val="24"/>
              </w:rPr>
              <w:t>, като анализът ще се извършва за 5 години и показателите за икономическа жизнеспособност ще бъдат изчислявани за този период.</w:t>
            </w:r>
          </w:p>
          <w:p w:rsidR="003E2110" w:rsidRPr="0059694F" w:rsidRDefault="00245A4B" w:rsidP="00B83511">
            <w:pPr>
              <w:pStyle w:val="ListParagraph"/>
              <w:widowControl w:val="0"/>
              <w:numPr>
                <w:ilvl w:val="0"/>
                <w:numId w:val="5"/>
              </w:numPr>
              <w:autoSpaceDE w:val="0"/>
              <w:autoSpaceDN w:val="0"/>
              <w:adjustRightInd w:val="0"/>
              <w:ind w:left="0"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Няма </w:t>
            </w:r>
            <w:r w:rsidR="008C5EAD" w:rsidRPr="0059694F">
              <w:rPr>
                <w:rFonts w:ascii="Times New Roman" w:hAnsi="Times New Roman" w:cs="Times New Roman"/>
                <w:sz w:val="24"/>
                <w:szCs w:val="24"/>
              </w:rPr>
              <w:t>специално</w:t>
            </w:r>
            <w:r w:rsidRPr="0059694F">
              <w:rPr>
                <w:rFonts w:ascii="Times New Roman" w:hAnsi="Times New Roman" w:cs="Times New Roman"/>
                <w:sz w:val="24"/>
                <w:szCs w:val="24"/>
              </w:rPr>
              <w:t xml:space="preserve"> изискване.</w:t>
            </w:r>
          </w:p>
          <w:p w:rsidR="003E2110" w:rsidRPr="0059694F" w:rsidRDefault="003E2110" w:rsidP="00570D8F">
            <w:pPr>
              <w:widowControl w:val="0"/>
              <w:autoSpaceDE w:val="0"/>
              <w:autoSpaceDN w:val="0"/>
              <w:adjustRightInd w:val="0"/>
              <w:ind w:firstLine="175"/>
              <w:jc w:val="both"/>
              <w:rPr>
                <w:rFonts w:ascii="Times New Roman" w:hAnsi="Times New Roman" w:cs="Times New Roman"/>
                <w:sz w:val="24"/>
                <w:szCs w:val="24"/>
              </w:rPr>
            </w:pPr>
          </w:p>
          <w:p w:rsidR="003E2110" w:rsidRPr="0059694F" w:rsidRDefault="003E2110" w:rsidP="00570D8F">
            <w:pPr>
              <w:widowControl w:val="0"/>
              <w:autoSpaceDE w:val="0"/>
              <w:autoSpaceDN w:val="0"/>
              <w:adjustRightInd w:val="0"/>
              <w:ind w:firstLine="175"/>
              <w:jc w:val="both"/>
              <w:rPr>
                <w:rFonts w:ascii="Times New Roman" w:hAnsi="Times New Roman" w:cs="Times New Roman"/>
                <w:sz w:val="24"/>
                <w:szCs w:val="24"/>
              </w:rPr>
            </w:pPr>
          </w:p>
          <w:p w:rsidR="003E2110" w:rsidRPr="0059694F" w:rsidRDefault="003E2110" w:rsidP="00245A4B">
            <w:pPr>
              <w:widowControl w:val="0"/>
              <w:autoSpaceDE w:val="0"/>
              <w:autoSpaceDN w:val="0"/>
              <w:adjustRightInd w:val="0"/>
              <w:ind w:firstLine="175"/>
              <w:jc w:val="both"/>
              <w:rPr>
                <w:rFonts w:ascii="Times New Roman" w:hAnsi="Times New Roman" w:cs="Times New Roman"/>
                <w:sz w:val="24"/>
                <w:szCs w:val="24"/>
              </w:rPr>
            </w:pPr>
          </w:p>
        </w:tc>
      </w:tr>
      <w:tr w:rsidR="00D90202" w:rsidRPr="0059694F" w:rsidTr="00B90FFF">
        <w:tc>
          <w:tcPr>
            <w:tcW w:w="686" w:type="pct"/>
          </w:tcPr>
          <w:p w:rsidR="00D90202" w:rsidRPr="0059694F" w:rsidRDefault="004C6B9C" w:rsidP="004C6B9C">
            <w:pPr>
              <w:rPr>
                <w:rFonts w:ascii="Times New Roman" w:hAnsi="Times New Roman" w:cs="Times New Roman"/>
                <w:b/>
                <w:sz w:val="24"/>
                <w:szCs w:val="24"/>
              </w:rPr>
            </w:pPr>
            <w:r w:rsidRPr="0059694F">
              <w:rPr>
                <w:rFonts w:ascii="Times New Roman" w:hAnsi="Times New Roman" w:cs="Times New Roman"/>
                <w:b/>
                <w:sz w:val="24"/>
                <w:szCs w:val="24"/>
              </w:rPr>
              <w:t>№ 16</w:t>
            </w:r>
          </w:p>
          <w:p w:rsidR="00D70BCD" w:rsidRPr="0059694F" w:rsidRDefault="00D70BCD" w:rsidP="004C6B9C">
            <w:pPr>
              <w:rPr>
                <w:rFonts w:ascii="Times New Roman" w:hAnsi="Times New Roman" w:cs="Times New Roman"/>
                <w:b/>
                <w:sz w:val="24"/>
                <w:szCs w:val="24"/>
              </w:rPr>
            </w:pPr>
            <w:r w:rsidRPr="0059694F">
              <w:rPr>
                <w:rFonts w:ascii="Times New Roman" w:hAnsi="Times New Roman" w:cs="Times New Roman"/>
                <w:b/>
                <w:sz w:val="24"/>
                <w:szCs w:val="24"/>
              </w:rPr>
              <w:t>22.05.2018</w:t>
            </w:r>
          </w:p>
        </w:tc>
        <w:tc>
          <w:tcPr>
            <w:tcW w:w="2293" w:type="pct"/>
            <w:gridSpan w:val="2"/>
          </w:tcPr>
          <w:p w:rsidR="00D90202" w:rsidRPr="0059694F" w:rsidRDefault="001C1BF8" w:rsidP="002C4136">
            <w:pPr>
              <w:jc w:val="both"/>
              <w:rPr>
                <w:rFonts w:ascii="Times New Roman" w:hAnsi="Times New Roman" w:cs="Times New Roman"/>
                <w:sz w:val="24"/>
                <w:szCs w:val="24"/>
              </w:rPr>
            </w:pPr>
            <w:hyperlink r:id="rId22" w:history="1">
              <w:r w:rsidR="00D70BCD" w:rsidRPr="0059694F">
                <w:rPr>
                  <w:rStyle w:val="Hyperlink"/>
                  <w:rFonts w:ascii="Times New Roman" w:hAnsi="Times New Roman" w:cs="Times New Roman"/>
                  <w:sz w:val="24"/>
                  <w:szCs w:val="24"/>
                </w:rPr>
                <w:t>teodora_pavlova@mail.bg</w:t>
              </w:r>
            </w:hyperlink>
          </w:p>
          <w:p w:rsidR="00452D87" w:rsidRPr="0059694F" w:rsidRDefault="00D70BCD" w:rsidP="002C4136">
            <w:pPr>
              <w:jc w:val="both"/>
              <w:rPr>
                <w:rFonts w:ascii="Times New Roman" w:hAnsi="Times New Roman" w:cs="Times New Roman"/>
                <w:sz w:val="24"/>
                <w:szCs w:val="24"/>
              </w:rPr>
            </w:pPr>
            <w:r w:rsidRPr="0059694F">
              <w:rPr>
                <w:rFonts w:ascii="Times New Roman" w:hAnsi="Times New Roman" w:cs="Times New Roman"/>
                <w:sz w:val="24"/>
                <w:szCs w:val="24"/>
              </w:rPr>
              <w:t xml:space="preserve">Моля за разяснение във връзка с процедура по кандидатстване № BG06RDNP001-8.001 по подмярка 8.6 „Инвестиции в технологии за лесовъдство и в преработката, мобилизирането и търговията с горски продукти“ от мярка 8 </w:t>
            </w:r>
            <w:r w:rsidRPr="0059694F">
              <w:rPr>
                <w:rFonts w:ascii="Times New Roman" w:hAnsi="Times New Roman" w:cs="Times New Roman"/>
                <w:sz w:val="24"/>
                <w:szCs w:val="24"/>
              </w:rPr>
              <w:lastRenderedPageBreak/>
              <w:t xml:space="preserve">„Инвестиции в развитие на горските райони и подобряване жизнеспособността на горите“ от Програма за развитие на селските райони за периода 2014-2020 г. </w:t>
            </w:r>
          </w:p>
          <w:p w:rsidR="00D70BCD" w:rsidRPr="0059694F" w:rsidRDefault="00D70BCD" w:rsidP="002C4136">
            <w:pPr>
              <w:jc w:val="both"/>
              <w:rPr>
                <w:rFonts w:ascii="Times New Roman" w:hAnsi="Times New Roman" w:cs="Times New Roman"/>
                <w:sz w:val="24"/>
                <w:szCs w:val="24"/>
              </w:rPr>
            </w:pPr>
            <w:r w:rsidRPr="0059694F">
              <w:rPr>
                <w:rFonts w:ascii="Times New Roman" w:hAnsi="Times New Roman" w:cs="Times New Roman"/>
                <w:sz w:val="24"/>
                <w:szCs w:val="24"/>
              </w:rPr>
              <w:t xml:space="preserve">При кандидатстване за дейности от точка 2. „Закупуването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 съгласно приложение № 4“, необходимо ли е да се представят и двата документа от точки 13. „Документ за собственост или ползване на имота за срок не по-малко от 6 години за кандидати </w:t>
            </w:r>
            <w:proofErr w:type="spellStart"/>
            <w:r w:rsidRPr="0059694F">
              <w:rPr>
                <w:rFonts w:ascii="Times New Roman" w:hAnsi="Times New Roman" w:cs="Times New Roman"/>
                <w:sz w:val="24"/>
                <w:szCs w:val="24"/>
              </w:rPr>
              <w:t>микро</w:t>
            </w:r>
            <w:proofErr w:type="spellEnd"/>
            <w:r w:rsidRPr="0059694F">
              <w:rPr>
                <w:rFonts w:ascii="Times New Roman" w:hAnsi="Times New Roman" w:cs="Times New Roman"/>
                <w:sz w:val="24"/>
                <w:szCs w:val="24"/>
              </w:rPr>
              <w:t xml:space="preserve">, малки или средни предприятия, считано от датата на подаване на проектното предложение.“ и 14. „Документ за ползване на сградата/помещението за срок не по-малко от 6 години за кандидати </w:t>
            </w:r>
            <w:proofErr w:type="spellStart"/>
            <w:r w:rsidRPr="0059694F">
              <w:rPr>
                <w:rFonts w:ascii="Times New Roman" w:hAnsi="Times New Roman" w:cs="Times New Roman"/>
                <w:sz w:val="24"/>
                <w:szCs w:val="24"/>
              </w:rPr>
              <w:t>микро</w:t>
            </w:r>
            <w:proofErr w:type="spellEnd"/>
            <w:r w:rsidRPr="0059694F">
              <w:rPr>
                <w:rFonts w:ascii="Times New Roman" w:hAnsi="Times New Roman" w:cs="Times New Roman"/>
                <w:sz w:val="24"/>
                <w:szCs w:val="24"/>
              </w:rPr>
              <w:t>, малки или средни предприятия, считано от датата на подаване на проектното предложение.“ към раздел 24.1, или е необходим само документ от точка 14?</w:t>
            </w:r>
          </w:p>
        </w:tc>
        <w:tc>
          <w:tcPr>
            <w:tcW w:w="2021" w:type="pct"/>
          </w:tcPr>
          <w:p w:rsidR="00D90202" w:rsidRPr="0059694F" w:rsidRDefault="00D90202" w:rsidP="00570D8F">
            <w:pPr>
              <w:widowControl w:val="0"/>
              <w:autoSpaceDE w:val="0"/>
              <w:autoSpaceDN w:val="0"/>
              <w:adjustRightInd w:val="0"/>
              <w:ind w:firstLine="175"/>
              <w:jc w:val="both"/>
              <w:rPr>
                <w:rFonts w:ascii="Times New Roman" w:hAnsi="Times New Roman" w:cs="Times New Roman"/>
                <w:sz w:val="24"/>
                <w:szCs w:val="24"/>
              </w:rPr>
            </w:pPr>
          </w:p>
          <w:p w:rsidR="00452D87" w:rsidRPr="0059694F" w:rsidRDefault="00452D87" w:rsidP="00570D8F">
            <w:pPr>
              <w:widowControl w:val="0"/>
              <w:autoSpaceDE w:val="0"/>
              <w:autoSpaceDN w:val="0"/>
              <w:adjustRightInd w:val="0"/>
              <w:ind w:firstLine="175"/>
              <w:jc w:val="both"/>
              <w:rPr>
                <w:rFonts w:ascii="Times New Roman" w:hAnsi="Times New Roman" w:cs="Times New Roman"/>
                <w:sz w:val="24"/>
                <w:szCs w:val="24"/>
              </w:rPr>
            </w:pPr>
          </w:p>
          <w:p w:rsidR="003E2110" w:rsidRPr="0059694F" w:rsidRDefault="003E2110" w:rsidP="00570D8F">
            <w:pPr>
              <w:widowControl w:val="0"/>
              <w:autoSpaceDE w:val="0"/>
              <w:autoSpaceDN w:val="0"/>
              <w:adjustRightInd w:val="0"/>
              <w:ind w:firstLine="175"/>
              <w:jc w:val="both"/>
              <w:rPr>
                <w:rFonts w:ascii="Times New Roman" w:hAnsi="Times New Roman" w:cs="Times New Roman"/>
                <w:sz w:val="24"/>
                <w:szCs w:val="24"/>
              </w:rPr>
            </w:pPr>
          </w:p>
          <w:p w:rsidR="003E2110" w:rsidRPr="0059694F" w:rsidRDefault="003E2110" w:rsidP="00570D8F">
            <w:pPr>
              <w:widowControl w:val="0"/>
              <w:autoSpaceDE w:val="0"/>
              <w:autoSpaceDN w:val="0"/>
              <w:adjustRightInd w:val="0"/>
              <w:ind w:firstLine="175"/>
              <w:jc w:val="both"/>
              <w:rPr>
                <w:rFonts w:ascii="Times New Roman" w:hAnsi="Times New Roman" w:cs="Times New Roman"/>
                <w:sz w:val="24"/>
                <w:szCs w:val="24"/>
              </w:rPr>
            </w:pPr>
          </w:p>
          <w:p w:rsidR="003E2110" w:rsidRPr="0059694F" w:rsidRDefault="003E2110" w:rsidP="00570D8F">
            <w:pPr>
              <w:widowControl w:val="0"/>
              <w:autoSpaceDE w:val="0"/>
              <w:autoSpaceDN w:val="0"/>
              <w:adjustRightInd w:val="0"/>
              <w:ind w:firstLine="175"/>
              <w:jc w:val="both"/>
              <w:rPr>
                <w:rFonts w:ascii="Times New Roman" w:hAnsi="Times New Roman" w:cs="Times New Roman"/>
                <w:sz w:val="24"/>
                <w:szCs w:val="24"/>
              </w:rPr>
            </w:pPr>
          </w:p>
          <w:p w:rsidR="003E2110" w:rsidRPr="0059694F" w:rsidRDefault="003E2110" w:rsidP="00570D8F">
            <w:pPr>
              <w:widowControl w:val="0"/>
              <w:autoSpaceDE w:val="0"/>
              <w:autoSpaceDN w:val="0"/>
              <w:adjustRightInd w:val="0"/>
              <w:ind w:firstLine="175"/>
              <w:jc w:val="both"/>
              <w:rPr>
                <w:rFonts w:ascii="Times New Roman" w:hAnsi="Times New Roman" w:cs="Times New Roman"/>
                <w:sz w:val="24"/>
                <w:szCs w:val="24"/>
              </w:rPr>
            </w:pPr>
          </w:p>
          <w:p w:rsidR="003E2110" w:rsidRPr="0059694F" w:rsidRDefault="003E2110" w:rsidP="00570D8F">
            <w:pPr>
              <w:widowControl w:val="0"/>
              <w:autoSpaceDE w:val="0"/>
              <w:autoSpaceDN w:val="0"/>
              <w:adjustRightInd w:val="0"/>
              <w:ind w:firstLine="175"/>
              <w:jc w:val="both"/>
              <w:rPr>
                <w:rFonts w:ascii="Times New Roman" w:hAnsi="Times New Roman" w:cs="Times New Roman"/>
                <w:sz w:val="24"/>
                <w:szCs w:val="24"/>
              </w:rPr>
            </w:pPr>
          </w:p>
          <w:p w:rsidR="003E2110" w:rsidRPr="0059694F" w:rsidRDefault="003E2110" w:rsidP="00570D8F">
            <w:pPr>
              <w:widowControl w:val="0"/>
              <w:autoSpaceDE w:val="0"/>
              <w:autoSpaceDN w:val="0"/>
              <w:adjustRightInd w:val="0"/>
              <w:ind w:firstLine="175"/>
              <w:jc w:val="both"/>
              <w:rPr>
                <w:rFonts w:ascii="Times New Roman" w:hAnsi="Times New Roman" w:cs="Times New Roman"/>
                <w:sz w:val="24"/>
                <w:szCs w:val="24"/>
              </w:rPr>
            </w:pPr>
          </w:p>
          <w:p w:rsidR="00452D87" w:rsidRPr="0059694F" w:rsidRDefault="00452D87" w:rsidP="00452D87">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Ако се кандидатства само за дейности по т. 2 от раздел 13.1 „Допустими дейности“ се представя само документа по т. 14 от Раздел 24.1 „Списък с общи документи“.</w:t>
            </w:r>
          </w:p>
        </w:tc>
      </w:tr>
      <w:tr w:rsidR="00D90202" w:rsidRPr="0059694F" w:rsidTr="00B90FFF">
        <w:tc>
          <w:tcPr>
            <w:tcW w:w="686" w:type="pct"/>
          </w:tcPr>
          <w:p w:rsidR="00D90202" w:rsidRPr="0059694F" w:rsidRDefault="004C6B9C" w:rsidP="004C6B9C">
            <w:pPr>
              <w:rPr>
                <w:rFonts w:ascii="Times New Roman" w:hAnsi="Times New Roman" w:cs="Times New Roman"/>
                <w:b/>
                <w:sz w:val="24"/>
                <w:szCs w:val="24"/>
              </w:rPr>
            </w:pPr>
            <w:r w:rsidRPr="0059694F">
              <w:rPr>
                <w:rFonts w:ascii="Times New Roman" w:hAnsi="Times New Roman" w:cs="Times New Roman"/>
                <w:b/>
                <w:sz w:val="24"/>
                <w:szCs w:val="24"/>
              </w:rPr>
              <w:lastRenderedPageBreak/>
              <w:t>№ 17</w:t>
            </w:r>
          </w:p>
          <w:p w:rsidR="00D70BCD" w:rsidRPr="0059694F" w:rsidRDefault="00D70BCD" w:rsidP="004C6B9C">
            <w:pPr>
              <w:rPr>
                <w:rFonts w:ascii="Times New Roman" w:hAnsi="Times New Roman" w:cs="Times New Roman"/>
                <w:b/>
                <w:sz w:val="24"/>
                <w:szCs w:val="24"/>
              </w:rPr>
            </w:pPr>
            <w:r w:rsidRPr="0059694F">
              <w:rPr>
                <w:rFonts w:ascii="Times New Roman" w:hAnsi="Times New Roman" w:cs="Times New Roman"/>
                <w:b/>
                <w:sz w:val="24"/>
                <w:szCs w:val="24"/>
              </w:rPr>
              <w:t>22.05.2018</w:t>
            </w:r>
          </w:p>
        </w:tc>
        <w:tc>
          <w:tcPr>
            <w:tcW w:w="2293" w:type="pct"/>
            <w:gridSpan w:val="2"/>
          </w:tcPr>
          <w:p w:rsidR="00D90202" w:rsidRPr="0059694F" w:rsidRDefault="00D70BCD" w:rsidP="002C4136">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Todor</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Boburanov</w:t>
            </w:r>
            <w:proofErr w:type="spellEnd"/>
            <w:r w:rsidRPr="0059694F">
              <w:rPr>
                <w:rFonts w:ascii="Times New Roman" w:hAnsi="Times New Roman" w:cs="Times New Roman"/>
                <w:b/>
                <w:sz w:val="24"/>
                <w:szCs w:val="24"/>
              </w:rPr>
              <w:t xml:space="preserve"> </w:t>
            </w:r>
            <w:hyperlink r:id="rId23" w:history="1">
              <w:r w:rsidRPr="0059694F">
                <w:rPr>
                  <w:rStyle w:val="Hyperlink"/>
                  <w:rFonts w:ascii="Times New Roman" w:hAnsi="Times New Roman" w:cs="Times New Roman"/>
                  <w:b/>
                  <w:sz w:val="24"/>
                  <w:szCs w:val="24"/>
                </w:rPr>
                <w:t>boburanov.todor@gmail.com</w:t>
              </w:r>
            </w:hyperlink>
          </w:p>
          <w:p w:rsidR="00D70BCD" w:rsidRPr="0059694F" w:rsidRDefault="00D70BCD" w:rsidP="002C4136">
            <w:pPr>
              <w:jc w:val="both"/>
              <w:rPr>
                <w:rFonts w:ascii="Times New Roman" w:hAnsi="Times New Roman" w:cs="Times New Roman"/>
                <w:sz w:val="24"/>
                <w:szCs w:val="24"/>
              </w:rPr>
            </w:pPr>
            <w:r w:rsidRPr="0059694F">
              <w:rPr>
                <w:rFonts w:ascii="Times New Roman" w:hAnsi="Times New Roman" w:cs="Times New Roman"/>
                <w:sz w:val="24"/>
                <w:szCs w:val="24"/>
              </w:rPr>
              <w:t>Здравейте, бих искал да попитам дали допустим за финансиране кандидат, който не притежава горски територии, но ще извършва дейности на територията на община със съответен процент лесистост, ще получи точки по критерий 1  "Проектът се осъществява на територията на община с лесистост:"</w:t>
            </w:r>
          </w:p>
          <w:p w:rsidR="00D70BCD" w:rsidRPr="0059694F" w:rsidRDefault="00D70BCD" w:rsidP="002C4136">
            <w:pPr>
              <w:jc w:val="both"/>
              <w:rPr>
                <w:rFonts w:ascii="Times New Roman" w:hAnsi="Times New Roman" w:cs="Times New Roman"/>
                <w:sz w:val="24"/>
                <w:szCs w:val="24"/>
              </w:rPr>
            </w:pPr>
            <w:r w:rsidRPr="0059694F">
              <w:rPr>
                <w:rFonts w:ascii="Times New Roman" w:hAnsi="Times New Roman" w:cs="Times New Roman"/>
                <w:sz w:val="24"/>
                <w:szCs w:val="24"/>
              </w:rPr>
              <w:t xml:space="preserve">т.е. достатъчно ли е само дейността да бъде извършена на територията на съответната община със съответната </w:t>
            </w:r>
            <w:r w:rsidRPr="0059694F">
              <w:rPr>
                <w:rFonts w:ascii="Times New Roman" w:hAnsi="Times New Roman" w:cs="Times New Roman"/>
                <w:sz w:val="24"/>
                <w:szCs w:val="24"/>
              </w:rPr>
              <w:lastRenderedPageBreak/>
              <w:t>лесистост или кандидата трябва да притежава и горска територия за получаване на точки по критерий  1  "Проектът се осъществява на територията на община с лесистост:"?</w:t>
            </w:r>
          </w:p>
        </w:tc>
        <w:tc>
          <w:tcPr>
            <w:tcW w:w="2021" w:type="pct"/>
          </w:tcPr>
          <w:p w:rsidR="009941EC" w:rsidRPr="0059694F" w:rsidRDefault="009941EC" w:rsidP="00452D87">
            <w:pPr>
              <w:widowControl w:val="0"/>
              <w:autoSpaceDE w:val="0"/>
              <w:autoSpaceDN w:val="0"/>
              <w:adjustRightInd w:val="0"/>
              <w:ind w:firstLine="175"/>
              <w:jc w:val="both"/>
              <w:rPr>
                <w:rFonts w:ascii="Times New Roman" w:hAnsi="Times New Roman" w:cs="Times New Roman"/>
                <w:sz w:val="24"/>
                <w:szCs w:val="24"/>
              </w:rPr>
            </w:pPr>
          </w:p>
          <w:p w:rsidR="00D90202" w:rsidRPr="0059694F" w:rsidRDefault="00741BB5" w:rsidP="00DA7CCA">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Имайки предвид, че кандидати, които не притежават горски територии</w:t>
            </w:r>
            <w:r w:rsidR="00193C13" w:rsidRPr="0059694F">
              <w:rPr>
                <w:rFonts w:ascii="Times New Roman" w:hAnsi="Times New Roman" w:cs="Times New Roman"/>
                <w:sz w:val="24"/>
                <w:szCs w:val="24"/>
              </w:rPr>
              <w:t>,</w:t>
            </w:r>
            <w:r w:rsidRPr="0059694F">
              <w:rPr>
                <w:rFonts w:ascii="Times New Roman" w:hAnsi="Times New Roman" w:cs="Times New Roman"/>
                <w:sz w:val="24"/>
                <w:szCs w:val="24"/>
              </w:rPr>
              <w:t xml:space="preserve"> са допустими само за </w:t>
            </w:r>
            <w:r w:rsidR="00193C13" w:rsidRPr="0059694F">
              <w:rPr>
                <w:rFonts w:ascii="Times New Roman" w:hAnsi="Times New Roman" w:cs="Times New Roman"/>
                <w:sz w:val="24"/>
                <w:szCs w:val="24"/>
              </w:rPr>
              <w:t>дейности по т. 1 и 2 от раздел 13.1 „Допустими дейности“, то за преценяване на съответствието с критерия 1 ще се вземе предвид местоположението на инвестицията, т.е. местоположението на преработвателното предприятие.</w:t>
            </w:r>
          </w:p>
          <w:p w:rsidR="00DA7CCA" w:rsidRPr="0059694F" w:rsidRDefault="005F72F6" w:rsidP="00DA7CCA">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За дейности по т. 3 и т. 4, които</w:t>
            </w:r>
            <w:r w:rsidR="00DA7CCA" w:rsidRPr="0059694F">
              <w:rPr>
                <w:rFonts w:ascii="Times New Roman" w:hAnsi="Times New Roman" w:cs="Times New Roman"/>
                <w:sz w:val="24"/>
                <w:szCs w:val="24"/>
              </w:rPr>
              <w:t xml:space="preserve"> се извършват на </w:t>
            </w:r>
            <w:r w:rsidR="00DA7CCA" w:rsidRPr="0059694F">
              <w:rPr>
                <w:rFonts w:ascii="Times New Roman" w:hAnsi="Times New Roman" w:cs="Times New Roman"/>
                <w:sz w:val="24"/>
                <w:szCs w:val="24"/>
              </w:rPr>
              <w:lastRenderedPageBreak/>
              <w:t xml:space="preserve">територията на общини с различна лесистост от приложение № 9, точките по критерий за подбор № 1 от Раздел 22. „Критерии и методика за оценка на проектните предложения“, ще се определят като средно претеглена стойност от точките на отделните общини: </w:t>
            </w:r>
          </w:p>
          <w:p w:rsidR="00DA7CCA" w:rsidRPr="0059694F" w:rsidRDefault="00DA7CCA" w:rsidP="00DA7CCA">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СПС=(х1р1+х2р2+х3р3)/(х1+х2+х3)</w:t>
            </w:r>
          </w:p>
          <w:p w:rsidR="00DA7CCA" w:rsidRPr="0059694F" w:rsidRDefault="00DA7CCA" w:rsidP="00DA7CCA">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СПС – средно претеглена стойност</w:t>
            </w:r>
          </w:p>
          <w:p w:rsidR="00DA7CCA" w:rsidRPr="0059694F" w:rsidRDefault="00DA7CCA" w:rsidP="00DA7CCA">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x – размер на горските площи в хектари за дадената лесистост;</w:t>
            </w:r>
          </w:p>
          <w:p w:rsidR="00DA7CCA" w:rsidRPr="0059694F" w:rsidRDefault="00DA7CCA" w:rsidP="00A866CF">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p – точки които се получават при за дадената лесистост</w:t>
            </w:r>
            <w:r w:rsidR="00A866CF" w:rsidRPr="0059694F">
              <w:rPr>
                <w:rFonts w:ascii="Times New Roman" w:hAnsi="Times New Roman" w:cs="Times New Roman"/>
                <w:sz w:val="24"/>
                <w:szCs w:val="24"/>
              </w:rPr>
              <w:t>.</w:t>
            </w:r>
          </w:p>
        </w:tc>
      </w:tr>
      <w:tr w:rsidR="00D90202" w:rsidRPr="0059694F" w:rsidTr="00B90FFF">
        <w:tc>
          <w:tcPr>
            <w:tcW w:w="686" w:type="pct"/>
          </w:tcPr>
          <w:p w:rsidR="00D90202" w:rsidRPr="0059694F" w:rsidRDefault="004C6B9C" w:rsidP="004C6B9C">
            <w:pPr>
              <w:rPr>
                <w:rFonts w:ascii="Times New Roman" w:hAnsi="Times New Roman" w:cs="Times New Roman"/>
                <w:b/>
                <w:sz w:val="24"/>
                <w:szCs w:val="24"/>
              </w:rPr>
            </w:pPr>
            <w:r w:rsidRPr="0059694F">
              <w:rPr>
                <w:rFonts w:ascii="Times New Roman" w:hAnsi="Times New Roman" w:cs="Times New Roman"/>
                <w:b/>
                <w:sz w:val="24"/>
                <w:szCs w:val="24"/>
              </w:rPr>
              <w:lastRenderedPageBreak/>
              <w:t>№ 18</w:t>
            </w:r>
          </w:p>
          <w:p w:rsidR="001C5F14" w:rsidRPr="0059694F" w:rsidRDefault="001C5F14" w:rsidP="004C6B9C">
            <w:pPr>
              <w:rPr>
                <w:rFonts w:ascii="Times New Roman" w:hAnsi="Times New Roman" w:cs="Times New Roman"/>
                <w:b/>
                <w:sz w:val="24"/>
                <w:szCs w:val="24"/>
              </w:rPr>
            </w:pPr>
            <w:r w:rsidRPr="0059694F">
              <w:rPr>
                <w:rFonts w:ascii="Times New Roman" w:hAnsi="Times New Roman" w:cs="Times New Roman"/>
                <w:b/>
                <w:sz w:val="24"/>
                <w:szCs w:val="24"/>
              </w:rPr>
              <w:t>23.05.2018</w:t>
            </w:r>
          </w:p>
        </w:tc>
        <w:tc>
          <w:tcPr>
            <w:tcW w:w="2293" w:type="pct"/>
            <w:gridSpan w:val="2"/>
          </w:tcPr>
          <w:p w:rsidR="00D90202" w:rsidRPr="0059694F" w:rsidRDefault="003F5398" w:rsidP="002C4136">
            <w:pPr>
              <w:jc w:val="both"/>
              <w:rPr>
                <w:rFonts w:ascii="Times New Roman" w:hAnsi="Times New Roman" w:cs="Times New Roman"/>
                <w:b/>
                <w:sz w:val="24"/>
                <w:szCs w:val="24"/>
              </w:rPr>
            </w:pPr>
            <w:r w:rsidRPr="0059694F">
              <w:rPr>
                <w:rFonts w:ascii="Times New Roman" w:hAnsi="Times New Roman" w:cs="Times New Roman"/>
                <w:b/>
                <w:sz w:val="24"/>
                <w:szCs w:val="24"/>
              </w:rPr>
              <w:t>Владимир Георгиев [</w:t>
            </w:r>
            <w:hyperlink r:id="rId24" w:history="1">
              <w:r w:rsidRPr="0059694F">
                <w:rPr>
                  <w:rStyle w:val="Hyperlink"/>
                  <w:rFonts w:ascii="Times New Roman" w:hAnsi="Times New Roman" w:cs="Times New Roman"/>
                  <w:b/>
                  <w:sz w:val="24"/>
                  <w:szCs w:val="24"/>
                </w:rPr>
                <w:t>mailto:kvg50@abv.bg</w:t>
              </w:r>
            </w:hyperlink>
            <w:r w:rsidRPr="0059694F">
              <w:rPr>
                <w:rFonts w:ascii="Times New Roman" w:hAnsi="Times New Roman" w:cs="Times New Roman"/>
                <w:b/>
                <w:sz w:val="24"/>
                <w:szCs w:val="24"/>
              </w:rPr>
              <w:t>]</w:t>
            </w:r>
          </w:p>
          <w:p w:rsidR="003F5398" w:rsidRPr="0059694F" w:rsidRDefault="003F5398" w:rsidP="003F5398">
            <w:pPr>
              <w:jc w:val="both"/>
              <w:rPr>
                <w:rFonts w:ascii="Times New Roman" w:hAnsi="Times New Roman" w:cs="Times New Roman"/>
                <w:sz w:val="24"/>
                <w:szCs w:val="24"/>
              </w:rPr>
            </w:pPr>
            <w:r w:rsidRPr="0059694F">
              <w:rPr>
                <w:rFonts w:ascii="Times New Roman" w:hAnsi="Times New Roman" w:cs="Times New Roman"/>
                <w:sz w:val="24"/>
                <w:szCs w:val="24"/>
              </w:rPr>
              <w:t>Моля, по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Програмата за развитие на селските райони 2014-2020 г., да ми отговорите на следния въпрос:</w:t>
            </w:r>
          </w:p>
          <w:p w:rsidR="003F5398" w:rsidRPr="0059694F" w:rsidRDefault="003F5398" w:rsidP="003F5398">
            <w:pPr>
              <w:jc w:val="both"/>
              <w:rPr>
                <w:rFonts w:ascii="Times New Roman" w:hAnsi="Times New Roman" w:cs="Times New Roman"/>
                <w:sz w:val="24"/>
                <w:szCs w:val="24"/>
              </w:rPr>
            </w:pPr>
            <w:r w:rsidRPr="0059694F">
              <w:rPr>
                <w:rFonts w:ascii="Times New Roman" w:hAnsi="Times New Roman" w:cs="Times New Roman"/>
                <w:sz w:val="24"/>
                <w:szCs w:val="24"/>
              </w:rPr>
              <w:t>1. Във връзка с отговор на мой въпрос №7, т.1, моля да отговорите:</w:t>
            </w:r>
          </w:p>
          <w:p w:rsidR="003F5398" w:rsidRPr="0059694F" w:rsidRDefault="003F5398" w:rsidP="003F5398">
            <w:pPr>
              <w:jc w:val="both"/>
              <w:rPr>
                <w:rFonts w:ascii="Times New Roman" w:hAnsi="Times New Roman" w:cs="Times New Roman"/>
                <w:sz w:val="24"/>
                <w:szCs w:val="24"/>
              </w:rPr>
            </w:pPr>
            <w:r w:rsidRPr="0059694F">
              <w:rPr>
                <w:rFonts w:ascii="Times New Roman" w:hAnsi="Times New Roman" w:cs="Times New Roman"/>
                <w:sz w:val="24"/>
                <w:szCs w:val="24"/>
              </w:rPr>
              <w:t>Както е описано, ако сградите са придобити и земята закупена и на тях се извършат СМР: на покрива и част от земята /двора/ се асфалтира, къде да се опише това?</w:t>
            </w:r>
          </w:p>
        </w:tc>
        <w:tc>
          <w:tcPr>
            <w:tcW w:w="2021" w:type="pct"/>
          </w:tcPr>
          <w:p w:rsidR="00D90202" w:rsidRPr="0059694F" w:rsidRDefault="00D90202" w:rsidP="002C4136">
            <w:pPr>
              <w:widowControl w:val="0"/>
              <w:autoSpaceDE w:val="0"/>
              <w:autoSpaceDN w:val="0"/>
              <w:adjustRightInd w:val="0"/>
              <w:ind w:firstLine="175"/>
              <w:jc w:val="both"/>
              <w:rPr>
                <w:rFonts w:ascii="Times New Roman" w:hAnsi="Times New Roman" w:cs="Times New Roman"/>
                <w:sz w:val="24"/>
                <w:szCs w:val="24"/>
              </w:rPr>
            </w:pPr>
          </w:p>
          <w:p w:rsidR="0014463B" w:rsidRPr="0059694F" w:rsidRDefault="0014463B" w:rsidP="002C4136">
            <w:pPr>
              <w:widowControl w:val="0"/>
              <w:autoSpaceDE w:val="0"/>
              <w:autoSpaceDN w:val="0"/>
              <w:adjustRightInd w:val="0"/>
              <w:ind w:firstLine="175"/>
              <w:jc w:val="both"/>
              <w:rPr>
                <w:rFonts w:ascii="Times New Roman" w:hAnsi="Times New Roman" w:cs="Times New Roman"/>
                <w:sz w:val="24"/>
                <w:szCs w:val="24"/>
              </w:rPr>
            </w:pPr>
          </w:p>
          <w:p w:rsidR="0014463B" w:rsidRPr="0059694F" w:rsidRDefault="0014463B" w:rsidP="002C4136">
            <w:pPr>
              <w:widowControl w:val="0"/>
              <w:autoSpaceDE w:val="0"/>
              <w:autoSpaceDN w:val="0"/>
              <w:adjustRightInd w:val="0"/>
              <w:ind w:firstLine="175"/>
              <w:jc w:val="both"/>
              <w:rPr>
                <w:rFonts w:ascii="Times New Roman" w:hAnsi="Times New Roman" w:cs="Times New Roman"/>
                <w:sz w:val="24"/>
                <w:szCs w:val="24"/>
              </w:rPr>
            </w:pPr>
          </w:p>
          <w:p w:rsidR="0014463B" w:rsidRPr="0059694F" w:rsidRDefault="0014463B" w:rsidP="002C4136">
            <w:pPr>
              <w:widowControl w:val="0"/>
              <w:autoSpaceDE w:val="0"/>
              <w:autoSpaceDN w:val="0"/>
              <w:adjustRightInd w:val="0"/>
              <w:ind w:firstLine="175"/>
              <w:jc w:val="both"/>
              <w:rPr>
                <w:rFonts w:ascii="Times New Roman" w:hAnsi="Times New Roman" w:cs="Times New Roman"/>
                <w:sz w:val="24"/>
                <w:szCs w:val="24"/>
              </w:rPr>
            </w:pPr>
          </w:p>
          <w:p w:rsidR="00870A86" w:rsidRPr="0059694F" w:rsidRDefault="00920F9A" w:rsidP="00E51FEB">
            <w:pPr>
              <w:pStyle w:val="ListParagraph"/>
              <w:widowControl w:val="0"/>
              <w:autoSpaceDE w:val="0"/>
              <w:autoSpaceDN w:val="0"/>
              <w:adjustRightInd w:val="0"/>
              <w:ind w:left="0" w:firstLine="317"/>
              <w:jc w:val="both"/>
              <w:rPr>
                <w:rFonts w:ascii="Times New Roman" w:hAnsi="Times New Roman" w:cs="Times New Roman"/>
                <w:sz w:val="24"/>
                <w:szCs w:val="24"/>
              </w:rPr>
            </w:pPr>
            <w:r w:rsidRPr="0059694F">
              <w:rPr>
                <w:rFonts w:ascii="Times New Roman" w:hAnsi="Times New Roman" w:cs="Times New Roman"/>
                <w:sz w:val="24"/>
                <w:szCs w:val="24"/>
              </w:rPr>
              <w:t>В случая инвестициите, свързани със СМР по покрива и вертикална планировка, трябва да бъдат отнесени към позиция 2 „Подобрени сгради“, т. 2 „Наблюдение на изпълнението на дейностите по проекта“, раздел IX „Форма за наблюдение изпълнението на дейностите по проекта по подмярка 8.6 „Инвестиции в технологии за лесовъдство и в преработка, мобилизиране и търговия с горски продукти“ от Приложение № 1 към Условията за кандидатстване.</w:t>
            </w:r>
          </w:p>
          <w:p w:rsidR="0014463B" w:rsidRPr="0059694F" w:rsidRDefault="005C25C9" w:rsidP="00E51FEB">
            <w:pPr>
              <w:pStyle w:val="ListParagraph"/>
              <w:widowControl w:val="0"/>
              <w:autoSpaceDE w:val="0"/>
              <w:autoSpaceDN w:val="0"/>
              <w:adjustRightInd w:val="0"/>
              <w:ind w:left="0" w:firstLine="317"/>
              <w:jc w:val="both"/>
              <w:rPr>
                <w:rFonts w:ascii="Times New Roman" w:hAnsi="Times New Roman" w:cs="Times New Roman"/>
                <w:sz w:val="24"/>
                <w:szCs w:val="24"/>
              </w:rPr>
            </w:pPr>
            <w:r w:rsidRPr="0059694F">
              <w:rPr>
                <w:rFonts w:ascii="Times New Roman" w:hAnsi="Times New Roman" w:cs="Times New Roman"/>
                <w:sz w:val="24"/>
                <w:szCs w:val="24"/>
              </w:rPr>
              <w:lastRenderedPageBreak/>
              <w:t xml:space="preserve">  </w:t>
            </w:r>
          </w:p>
        </w:tc>
      </w:tr>
      <w:tr w:rsidR="00CC23E1" w:rsidRPr="0059694F" w:rsidTr="003E510B">
        <w:tc>
          <w:tcPr>
            <w:tcW w:w="5000" w:type="pct"/>
            <w:gridSpan w:val="4"/>
            <w:shd w:val="clear" w:color="auto" w:fill="92D050"/>
          </w:tcPr>
          <w:p w:rsidR="00CC23E1" w:rsidRPr="0059694F" w:rsidRDefault="00CC23E1" w:rsidP="003E510B">
            <w:pPr>
              <w:rPr>
                <w:rFonts w:ascii="Times New Roman" w:hAnsi="Times New Roman" w:cs="Times New Roman"/>
                <w:b/>
                <w:sz w:val="24"/>
                <w:szCs w:val="24"/>
              </w:rPr>
            </w:pPr>
            <w:r w:rsidRPr="0059694F">
              <w:rPr>
                <w:rFonts w:ascii="Times New Roman" w:hAnsi="Times New Roman" w:cs="Times New Roman"/>
                <w:b/>
                <w:sz w:val="24"/>
                <w:szCs w:val="24"/>
              </w:rPr>
              <w:lastRenderedPageBreak/>
              <w:t xml:space="preserve">Публикувано на </w:t>
            </w:r>
            <w:r w:rsidR="00B127F6" w:rsidRPr="0059694F">
              <w:rPr>
                <w:rFonts w:ascii="Times New Roman" w:hAnsi="Times New Roman" w:cs="Times New Roman"/>
                <w:b/>
                <w:sz w:val="24"/>
                <w:szCs w:val="24"/>
              </w:rPr>
              <w:t>08.</w:t>
            </w:r>
            <w:r w:rsidRPr="0059694F">
              <w:rPr>
                <w:rFonts w:ascii="Times New Roman" w:hAnsi="Times New Roman" w:cs="Times New Roman"/>
                <w:b/>
                <w:sz w:val="24"/>
                <w:szCs w:val="24"/>
              </w:rPr>
              <w:t>06.2018 г.</w:t>
            </w:r>
          </w:p>
          <w:p w:rsidR="00CC23E1" w:rsidRPr="0059694F" w:rsidRDefault="00CC23E1" w:rsidP="003E510B">
            <w:pPr>
              <w:widowControl w:val="0"/>
              <w:autoSpaceDE w:val="0"/>
              <w:autoSpaceDN w:val="0"/>
              <w:adjustRightInd w:val="0"/>
              <w:ind w:firstLine="175"/>
              <w:jc w:val="both"/>
              <w:rPr>
                <w:rFonts w:ascii="Times New Roman" w:hAnsi="Times New Roman" w:cs="Times New Roman"/>
                <w:sz w:val="24"/>
                <w:szCs w:val="24"/>
              </w:rPr>
            </w:pPr>
          </w:p>
        </w:tc>
      </w:tr>
      <w:tr w:rsidR="00CC23E1" w:rsidRPr="0059694F" w:rsidTr="00B90FFF">
        <w:tc>
          <w:tcPr>
            <w:tcW w:w="686" w:type="pct"/>
          </w:tcPr>
          <w:p w:rsidR="00CC23E1" w:rsidRPr="0059694F" w:rsidRDefault="00CC23E1" w:rsidP="00CC23E1">
            <w:pPr>
              <w:rPr>
                <w:rFonts w:ascii="Times New Roman" w:hAnsi="Times New Roman" w:cs="Times New Roman"/>
                <w:b/>
                <w:sz w:val="24"/>
                <w:szCs w:val="24"/>
              </w:rPr>
            </w:pPr>
            <w:r w:rsidRPr="0059694F">
              <w:rPr>
                <w:rFonts w:ascii="Times New Roman" w:hAnsi="Times New Roman" w:cs="Times New Roman"/>
                <w:b/>
                <w:sz w:val="24"/>
                <w:szCs w:val="24"/>
              </w:rPr>
              <w:t>№ 19</w:t>
            </w:r>
          </w:p>
          <w:p w:rsidR="00CC23E1" w:rsidRPr="0059694F" w:rsidRDefault="00CC23E1" w:rsidP="00CC23E1">
            <w:pPr>
              <w:rPr>
                <w:rFonts w:ascii="Times New Roman" w:hAnsi="Times New Roman" w:cs="Times New Roman"/>
                <w:b/>
                <w:sz w:val="24"/>
                <w:szCs w:val="24"/>
              </w:rPr>
            </w:pPr>
            <w:r w:rsidRPr="0059694F">
              <w:rPr>
                <w:rFonts w:ascii="Times New Roman" w:hAnsi="Times New Roman" w:cs="Times New Roman"/>
                <w:b/>
                <w:sz w:val="24"/>
                <w:szCs w:val="24"/>
              </w:rPr>
              <w:t>29.05.2018</w:t>
            </w:r>
          </w:p>
        </w:tc>
        <w:tc>
          <w:tcPr>
            <w:tcW w:w="2293" w:type="pct"/>
            <w:gridSpan w:val="2"/>
          </w:tcPr>
          <w:p w:rsidR="00CC23E1" w:rsidRPr="0059694F" w:rsidRDefault="00CC23E1" w:rsidP="00CC23E1">
            <w:pPr>
              <w:jc w:val="both"/>
              <w:rPr>
                <w:rFonts w:ascii="Times New Roman" w:hAnsi="Times New Roman" w:cs="Times New Roman"/>
                <w:b/>
                <w:sz w:val="24"/>
                <w:szCs w:val="24"/>
              </w:rPr>
            </w:pPr>
            <w:r w:rsidRPr="0059694F">
              <w:rPr>
                <w:rFonts w:ascii="Times New Roman" w:hAnsi="Times New Roman" w:cs="Times New Roman"/>
                <w:b/>
                <w:sz w:val="24"/>
                <w:szCs w:val="24"/>
              </w:rPr>
              <w:t>Тодор Захариев [</w:t>
            </w:r>
            <w:hyperlink r:id="rId25" w:history="1">
              <w:r w:rsidRPr="0059694F">
                <w:rPr>
                  <w:rStyle w:val="Hyperlink"/>
                  <w:rFonts w:ascii="Times New Roman" w:hAnsi="Times New Roman" w:cs="Times New Roman"/>
                  <w:b/>
                  <w:sz w:val="24"/>
                  <w:szCs w:val="24"/>
                </w:rPr>
                <w:t>mailto:toza@abv.bg</w:t>
              </w:r>
            </w:hyperlink>
            <w:r w:rsidRPr="0059694F">
              <w:rPr>
                <w:rFonts w:ascii="Times New Roman" w:hAnsi="Times New Roman" w:cs="Times New Roman"/>
                <w:b/>
                <w:sz w:val="24"/>
                <w:szCs w:val="24"/>
              </w:rPr>
              <w:t xml:space="preserve">] </w:t>
            </w:r>
          </w:p>
          <w:p w:rsidR="00CC23E1" w:rsidRPr="0059694F" w:rsidRDefault="00CC23E1" w:rsidP="00CC23E1">
            <w:pPr>
              <w:spacing w:before="120"/>
              <w:jc w:val="both"/>
              <w:rPr>
                <w:rFonts w:ascii="Times New Roman" w:hAnsi="Times New Roman" w:cs="Times New Roman"/>
                <w:sz w:val="24"/>
                <w:szCs w:val="24"/>
              </w:rPr>
            </w:pPr>
            <w:r w:rsidRPr="0059694F">
              <w:rPr>
                <w:rFonts w:ascii="Times New Roman" w:hAnsi="Times New Roman" w:cs="Times New Roman"/>
                <w:sz w:val="24"/>
                <w:szCs w:val="24"/>
              </w:rPr>
              <w:t xml:space="preserve">   1. При кандидатстване на юридическо лице (по т. 1.3 от раздел „11.1. Критерии за допустимост на кандидатите“) с проектно предложение, включващо дейности по точки 2 и 4 от Раздел 13.</w:t>
            </w:r>
            <w:r w:rsidR="000E02D3" w:rsidRPr="0059694F">
              <w:rPr>
                <w:rFonts w:ascii="Times New Roman" w:hAnsi="Times New Roman" w:cs="Times New Roman"/>
                <w:sz w:val="24"/>
                <w:szCs w:val="24"/>
              </w:rPr>
              <w:t xml:space="preserve">  </w:t>
            </w:r>
            <w:r w:rsidRPr="0059694F">
              <w:rPr>
                <w:rFonts w:ascii="Times New Roman" w:hAnsi="Times New Roman" w:cs="Times New Roman"/>
                <w:sz w:val="24"/>
                <w:szCs w:val="24"/>
              </w:rPr>
              <w:t xml:space="preserve">1. „Допустими дейности“, които се изпълняват на територията на общини с различна лесистост от приложение № 9, как ще бъдат присъдени точките по критерий за подбор № 1 от Раздел 22. „Критерии и методика за оценка на проектните предложения“ при условие, че разходите за дейността по т. 4 са над 50% от стойността на общите инвестиционни разходи, включени в проектното предложение. </w:t>
            </w:r>
          </w:p>
          <w:p w:rsidR="00CC23E1" w:rsidRPr="0059694F" w:rsidRDefault="00CC23E1" w:rsidP="00CC23E1">
            <w:pPr>
              <w:jc w:val="both"/>
              <w:rPr>
                <w:rFonts w:ascii="Times New Roman" w:hAnsi="Times New Roman" w:cs="Times New Roman"/>
                <w:sz w:val="24"/>
                <w:szCs w:val="24"/>
              </w:rPr>
            </w:pPr>
            <w:r w:rsidRPr="0059694F">
              <w:rPr>
                <w:rFonts w:ascii="Times New Roman" w:hAnsi="Times New Roman" w:cs="Times New Roman"/>
                <w:sz w:val="24"/>
                <w:szCs w:val="24"/>
              </w:rPr>
              <w:t xml:space="preserve">В посочения случай, може ли да се счита, че ще бъдат присъдени точки по критерий за подбор № 1 в зависимост от </w:t>
            </w:r>
            <w:proofErr w:type="spellStart"/>
            <w:r w:rsidRPr="0059694F">
              <w:rPr>
                <w:rFonts w:ascii="Times New Roman" w:hAnsi="Times New Roman" w:cs="Times New Roman"/>
                <w:sz w:val="24"/>
                <w:szCs w:val="24"/>
              </w:rPr>
              <w:t>лесистостта</w:t>
            </w:r>
            <w:proofErr w:type="spellEnd"/>
            <w:r w:rsidRPr="0059694F">
              <w:rPr>
                <w:rFonts w:ascii="Times New Roman" w:hAnsi="Times New Roman" w:cs="Times New Roman"/>
                <w:sz w:val="24"/>
                <w:szCs w:val="24"/>
              </w:rPr>
              <w:t xml:space="preserve"> на територията на общините, от където ще се добива дървесината за дейностите по точка 4 от Раздел 13.1. „Допустими дейности“ и няма да бъде взето предвид местоположението на инвестицията за дейностите по точка 2 от Раздел 13.1. „Допустими дейности“?</w:t>
            </w:r>
          </w:p>
          <w:p w:rsidR="00A21D96" w:rsidRPr="0059694F" w:rsidRDefault="00A21D96" w:rsidP="00CC23E1">
            <w:pPr>
              <w:jc w:val="both"/>
              <w:rPr>
                <w:rFonts w:ascii="Times New Roman" w:hAnsi="Times New Roman" w:cs="Times New Roman"/>
                <w:sz w:val="24"/>
                <w:szCs w:val="24"/>
              </w:rPr>
            </w:pPr>
          </w:p>
          <w:p w:rsidR="007708B0" w:rsidRPr="0059694F" w:rsidRDefault="007708B0" w:rsidP="00CC23E1">
            <w:pPr>
              <w:jc w:val="both"/>
              <w:rPr>
                <w:rFonts w:ascii="Times New Roman" w:hAnsi="Times New Roman" w:cs="Times New Roman"/>
                <w:sz w:val="24"/>
                <w:szCs w:val="24"/>
              </w:rPr>
            </w:pPr>
          </w:p>
          <w:p w:rsidR="007708B0" w:rsidRPr="0059694F" w:rsidRDefault="007708B0" w:rsidP="00CC23E1">
            <w:pPr>
              <w:jc w:val="both"/>
              <w:rPr>
                <w:rFonts w:ascii="Times New Roman" w:hAnsi="Times New Roman" w:cs="Times New Roman"/>
                <w:sz w:val="24"/>
                <w:szCs w:val="24"/>
              </w:rPr>
            </w:pPr>
          </w:p>
          <w:p w:rsidR="007708B0" w:rsidRPr="0059694F" w:rsidRDefault="007708B0" w:rsidP="00CC23E1">
            <w:pPr>
              <w:jc w:val="both"/>
              <w:rPr>
                <w:rFonts w:ascii="Times New Roman" w:hAnsi="Times New Roman" w:cs="Times New Roman"/>
                <w:sz w:val="24"/>
                <w:szCs w:val="24"/>
              </w:rPr>
            </w:pPr>
          </w:p>
          <w:p w:rsidR="007708B0" w:rsidRPr="0059694F" w:rsidRDefault="007708B0" w:rsidP="00CC23E1">
            <w:pPr>
              <w:jc w:val="both"/>
              <w:rPr>
                <w:rFonts w:ascii="Times New Roman" w:hAnsi="Times New Roman" w:cs="Times New Roman"/>
                <w:sz w:val="24"/>
                <w:szCs w:val="24"/>
              </w:rPr>
            </w:pPr>
          </w:p>
          <w:p w:rsidR="007708B0" w:rsidRPr="0059694F" w:rsidRDefault="007708B0" w:rsidP="00CC23E1">
            <w:pPr>
              <w:jc w:val="both"/>
              <w:rPr>
                <w:rFonts w:ascii="Times New Roman" w:hAnsi="Times New Roman" w:cs="Times New Roman"/>
                <w:sz w:val="24"/>
                <w:szCs w:val="24"/>
              </w:rPr>
            </w:pPr>
          </w:p>
          <w:p w:rsidR="007708B0" w:rsidRPr="0059694F" w:rsidRDefault="007708B0" w:rsidP="00CC23E1">
            <w:pPr>
              <w:jc w:val="both"/>
              <w:rPr>
                <w:rFonts w:ascii="Times New Roman" w:hAnsi="Times New Roman" w:cs="Times New Roman"/>
                <w:sz w:val="24"/>
                <w:szCs w:val="24"/>
              </w:rPr>
            </w:pPr>
          </w:p>
          <w:p w:rsidR="007708B0" w:rsidRPr="0059694F" w:rsidRDefault="007708B0" w:rsidP="00CC23E1">
            <w:pPr>
              <w:jc w:val="both"/>
              <w:rPr>
                <w:rFonts w:ascii="Times New Roman" w:hAnsi="Times New Roman" w:cs="Times New Roman"/>
                <w:sz w:val="24"/>
                <w:szCs w:val="24"/>
              </w:rPr>
            </w:pPr>
          </w:p>
          <w:p w:rsidR="007708B0" w:rsidRPr="0059694F" w:rsidRDefault="007708B0" w:rsidP="00CC23E1">
            <w:pPr>
              <w:jc w:val="both"/>
              <w:rPr>
                <w:rFonts w:ascii="Times New Roman" w:hAnsi="Times New Roman" w:cs="Times New Roman"/>
                <w:sz w:val="24"/>
                <w:szCs w:val="24"/>
              </w:rPr>
            </w:pPr>
          </w:p>
          <w:p w:rsidR="007708B0" w:rsidRPr="0059694F" w:rsidRDefault="007708B0" w:rsidP="00CC23E1">
            <w:pPr>
              <w:jc w:val="both"/>
              <w:rPr>
                <w:rFonts w:ascii="Times New Roman" w:hAnsi="Times New Roman" w:cs="Times New Roman"/>
                <w:sz w:val="24"/>
                <w:szCs w:val="24"/>
              </w:rPr>
            </w:pPr>
          </w:p>
          <w:p w:rsidR="008A42DC" w:rsidRPr="0059694F" w:rsidRDefault="008A42DC" w:rsidP="00CC23E1">
            <w:pPr>
              <w:spacing w:before="120"/>
              <w:jc w:val="both"/>
              <w:rPr>
                <w:rFonts w:ascii="Times New Roman" w:hAnsi="Times New Roman" w:cs="Times New Roman"/>
                <w:sz w:val="24"/>
                <w:szCs w:val="24"/>
              </w:rPr>
            </w:pPr>
          </w:p>
          <w:p w:rsidR="00CC23E1" w:rsidRPr="0059694F" w:rsidRDefault="00CC23E1" w:rsidP="00CC23E1">
            <w:pPr>
              <w:spacing w:before="120"/>
              <w:jc w:val="both"/>
              <w:rPr>
                <w:rFonts w:ascii="Times New Roman" w:hAnsi="Times New Roman" w:cs="Times New Roman"/>
                <w:sz w:val="24"/>
                <w:szCs w:val="24"/>
              </w:rPr>
            </w:pPr>
            <w:r w:rsidRPr="0059694F">
              <w:rPr>
                <w:rFonts w:ascii="Times New Roman" w:hAnsi="Times New Roman" w:cs="Times New Roman"/>
                <w:sz w:val="24"/>
                <w:szCs w:val="24"/>
              </w:rPr>
              <w:t xml:space="preserve">  2. В раздел „24.3 Списък с документи, доказващи съответствие с критериите за подбор на проекти“ не е посочен документ, с който да се доказва съответствието с  критерий за подбор № 1 от Раздел 22. „Критерии и методика за оценка на проектните предложения“ при изпълнението на дейностите по точка 4 от Раздел 13.1. „Допустими дейности“. </w:t>
            </w:r>
          </w:p>
          <w:p w:rsidR="00CC23E1" w:rsidRPr="0059694F" w:rsidRDefault="00CC23E1" w:rsidP="00CC23E1">
            <w:pPr>
              <w:jc w:val="both"/>
              <w:rPr>
                <w:rFonts w:ascii="Times New Roman" w:hAnsi="Times New Roman" w:cs="Times New Roman"/>
                <w:sz w:val="24"/>
                <w:szCs w:val="24"/>
              </w:rPr>
            </w:pPr>
            <w:r w:rsidRPr="0059694F">
              <w:rPr>
                <w:rFonts w:ascii="Times New Roman" w:hAnsi="Times New Roman" w:cs="Times New Roman"/>
                <w:sz w:val="24"/>
                <w:szCs w:val="24"/>
              </w:rPr>
              <w:t xml:space="preserve">В тази връзка, с какви документи ще се доказва това съответствие? Може ли да се приеме, че това е документ 18. Копие на сключени договори за добив на дървесина или за покупко-продажба на стояща дървесина на корен със срок не по-кратък от 1 година и валиден към датата на подаване на проектното предложение (изисква се само за дейността по т. 4 от Раздел 13.1. „Допустими дейности“) от раздел „24.1. Списък с общи документи“?  </w:t>
            </w:r>
          </w:p>
          <w:p w:rsidR="00CC23E1" w:rsidRPr="0059694F" w:rsidRDefault="00CC23E1" w:rsidP="00CC23E1">
            <w:pPr>
              <w:spacing w:before="120" w:after="120"/>
              <w:jc w:val="both"/>
              <w:rPr>
                <w:rFonts w:ascii="Times New Roman" w:hAnsi="Times New Roman" w:cs="Times New Roman"/>
                <w:sz w:val="24"/>
                <w:szCs w:val="24"/>
              </w:rPr>
            </w:pPr>
            <w:r w:rsidRPr="0059694F">
              <w:rPr>
                <w:rFonts w:ascii="Times New Roman" w:hAnsi="Times New Roman" w:cs="Times New Roman"/>
                <w:sz w:val="24"/>
                <w:szCs w:val="24"/>
              </w:rPr>
              <w:t xml:space="preserve">   3. За дейностите по точка 4 от Раздел 13.1. „Допустими дейности“ може ли да се приеме, че документи 43  и 44 от </w:t>
            </w:r>
            <w:r w:rsidRPr="0059694F">
              <w:rPr>
                <w:rFonts w:ascii="Times New Roman" w:hAnsi="Times New Roman" w:cs="Times New Roman"/>
                <w:sz w:val="24"/>
                <w:szCs w:val="24"/>
              </w:rPr>
              <w:lastRenderedPageBreak/>
              <w:t xml:space="preserve">раздел „24.1. Списък с общи документи“ не се предоставят, а документ 44 от раздел „24.1. Списък с общи документи“ се прилага само за тази част на готовата продукция от производствената програма на бизнес плана, която се формира от дейностите по точки 1 и 2 от Раздел 13.1. „Допустими дейности“? </w:t>
            </w:r>
          </w:p>
          <w:p w:rsidR="00CC23E1" w:rsidRPr="0059694F" w:rsidRDefault="00CC23E1" w:rsidP="0051454A">
            <w:pPr>
              <w:jc w:val="both"/>
              <w:rPr>
                <w:rFonts w:ascii="Times New Roman" w:hAnsi="Times New Roman" w:cs="Times New Roman"/>
                <w:sz w:val="24"/>
                <w:szCs w:val="24"/>
              </w:rPr>
            </w:pPr>
            <w:r w:rsidRPr="0059694F">
              <w:rPr>
                <w:rFonts w:ascii="Times New Roman" w:hAnsi="Times New Roman" w:cs="Times New Roman"/>
                <w:sz w:val="24"/>
                <w:szCs w:val="24"/>
              </w:rPr>
              <w:t xml:space="preserve">    4. Ако инвестицията по точка 2 от Раздел 13.1. „Допустими дейности“ е в машини и оборудване, произвеждащи един вид краен продукт с обем, който не надвишава 10 000 м3 дървесина годишно, и който се доказва и обосновава в технологичния проект и бизнес плана, то следва ли да се приеме, че останалите произвеждани от кандидата продукти могат да бъдат отнесени към другите дейности в бизнес плана, тъй като тяхното производство не е обект на настоящото проектно предложение</w:t>
            </w:r>
          </w:p>
        </w:tc>
        <w:tc>
          <w:tcPr>
            <w:tcW w:w="2021" w:type="pct"/>
          </w:tcPr>
          <w:p w:rsidR="00CC23E1" w:rsidRPr="0059694F" w:rsidRDefault="00CC23E1" w:rsidP="002C4136">
            <w:pPr>
              <w:widowControl w:val="0"/>
              <w:autoSpaceDE w:val="0"/>
              <w:autoSpaceDN w:val="0"/>
              <w:adjustRightInd w:val="0"/>
              <w:ind w:firstLine="175"/>
              <w:jc w:val="both"/>
              <w:rPr>
                <w:rFonts w:ascii="Times New Roman" w:hAnsi="Times New Roman" w:cs="Times New Roman"/>
                <w:sz w:val="24"/>
                <w:szCs w:val="24"/>
              </w:rPr>
            </w:pPr>
          </w:p>
          <w:p w:rsidR="00417CE6" w:rsidRPr="0059694F" w:rsidRDefault="00417CE6" w:rsidP="002C4136">
            <w:pPr>
              <w:widowControl w:val="0"/>
              <w:autoSpaceDE w:val="0"/>
              <w:autoSpaceDN w:val="0"/>
              <w:adjustRightInd w:val="0"/>
              <w:ind w:firstLine="175"/>
              <w:jc w:val="both"/>
              <w:rPr>
                <w:rFonts w:ascii="Times New Roman" w:hAnsi="Times New Roman" w:cs="Times New Roman"/>
                <w:sz w:val="24"/>
                <w:szCs w:val="24"/>
              </w:rPr>
            </w:pPr>
          </w:p>
          <w:p w:rsidR="003E510B" w:rsidRPr="0059694F" w:rsidRDefault="003E510B" w:rsidP="00B83511">
            <w:pPr>
              <w:pStyle w:val="ListParagraph"/>
              <w:widowControl w:val="0"/>
              <w:numPr>
                <w:ilvl w:val="0"/>
                <w:numId w:val="13"/>
              </w:numPr>
              <w:autoSpaceDE w:val="0"/>
              <w:autoSpaceDN w:val="0"/>
              <w:adjustRightInd w:val="0"/>
              <w:ind w:left="33" w:firstLine="709"/>
              <w:jc w:val="both"/>
              <w:rPr>
                <w:rFonts w:ascii="Times New Roman" w:hAnsi="Times New Roman" w:cs="Times New Roman"/>
                <w:sz w:val="24"/>
                <w:szCs w:val="24"/>
              </w:rPr>
            </w:pPr>
            <w:r w:rsidRPr="0059694F">
              <w:rPr>
                <w:rFonts w:ascii="Times New Roman" w:hAnsi="Times New Roman" w:cs="Times New Roman"/>
                <w:sz w:val="24"/>
                <w:szCs w:val="24"/>
              </w:rPr>
              <w:t>В</w:t>
            </w:r>
            <w:r w:rsidR="003B65F5" w:rsidRPr="0059694F">
              <w:rPr>
                <w:rFonts w:ascii="Times New Roman" w:hAnsi="Times New Roman" w:cs="Times New Roman"/>
                <w:sz w:val="24"/>
                <w:szCs w:val="24"/>
              </w:rPr>
              <w:t xml:space="preserve"> </w:t>
            </w:r>
            <w:r w:rsidRPr="0059694F">
              <w:rPr>
                <w:rFonts w:ascii="Times New Roman" w:hAnsi="Times New Roman" w:cs="Times New Roman"/>
                <w:sz w:val="24"/>
                <w:szCs w:val="24"/>
              </w:rPr>
              <w:t>посочения от вас случай, за получаване на точките по Критерий № 1 са възможн</w:t>
            </w:r>
            <w:r w:rsidR="00620BFD" w:rsidRPr="0059694F">
              <w:rPr>
                <w:rFonts w:ascii="Times New Roman" w:hAnsi="Times New Roman" w:cs="Times New Roman"/>
                <w:sz w:val="24"/>
                <w:szCs w:val="24"/>
              </w:rPr>
              <w:t>и</w:t>
            </w:r>
            <w:r w:rsidRPr="0059694F">
              <w:rPr>
                <w:rFonts w:ascii="Times New Roman" w:hAnsi="Times New Roman" w:cs="Times New Roman"/>
                <w:sz w:val="24"/>
                <w:szCs w:val="24"/>
              </w:rPr>
              <w:t xml:space="preserve"> два варианта:</w:t>
            </w:r>
          </w:p>
          <w:p w:rsidR="003E510B" w:rsidRPr="0059694F" w:rsidRDefault="003E510B" w:rsidP="00B83511">
            <w:pPr>
              <w:pStyle w:val="ListParagraph"/>
              <w:widowControl w:val="0"/>
              <w:numPr>
                <w:ilvl w:val="1"/>
                <w:numId w:val="13"/>
              </w:numPr>
              <w:autoSpaceDE w:val="0"/>
              <w:autoSpaceDN w:val="0"/>
              <w:adjustRightInd w:val="0"/>
              <w:ind w:left="33" w:firstLine="567"/>
              <w:jc w:val="both"/>
              <w:rPr>
                <w:rFonts w:ascii="Times New Roman" w:hAnsi="Times New Roman" w:cs="Times New Roman"/>
                <w:sz w:val="24"/>
                <w:szCs w:val="24"/>
              </w:rPr>
            </w:pPr>
            <w:r w:rsidRPr="0059694F">
              <w:rPr>
                <w:rFonts w:ascii="Times New Roman" w:hAnsi="Times New Roman" w:cs="Times New Roman"/>
                <w:sz w:val="24"/>
                <w:szCs w:val="24"/>
              </w:rPr>
              <w:t xml:space="preserve"> Ако </w:t>
            </w:r>
            <w:r w:rsidR="003B65F5" w:rsidRPr="0059694F">
              <w:rPr>
                <w:rFonts w:ascii="Times New Roman" w:hAnsi="Times New Roman" w:cs="Times New Roman"/>
                <w:sz w:val="24"/>
                <w:szCs w:val="24"/>
              </w:rPr>
              <w:t>над 50% от стойността на общите одобрени инвестиционни разходи</w:t>
            </w:r>
            <w:r w:rsidRPr="0059694F">
              <w:rPr>
                <w:rFonts w:ascii="Times New Roman" w:hAnsi="Times New Roman" w:cs="Times New Roman"/>
                <w:sz w:val="24"/>
                <w:szCs w:val="24"/>
              </w:rPr>
              <w:t xml:space="preserve"> </w:t>
            </w:r>
            <w:r w:rsidR="003B65F5" w:rsidRPr="0059694F">
              <w:rPr>
                <w:rFonts w:ascii="Times New Roman" w:hAnsi="Times New Roman" w:cs="Times New Roman"/>
                <w:sz w:val="24"/>
                <w:szCs w:val="24"/>
              </w:rPr>
              <w:t>са</w:t>
            </w:r>
            <w:r w:rsidRPr="0059694F">
              <w:rPr>
                <w:rFonts w:ascii="Times New Roman" w:hAnsi="Times New Roman" w:cs="Times New Roman"/>
                <w:sz w:val="24"/>
                <w:szCs w:val="24"/>
              </w:rPr>
              <w:t xml:space="preserve"> по </w:t>
            </w:r>
            <w:r w:rsidR="00800471" w:rsidRPr="0059694F">
              <w:rPr>
                <w:rFonts w:ascii="Times New Roman" w:hAnsi="Times New Roman" w:cs="Times New Roman"/>
                <w:sz w:val="24"/>
                <w:szCs w:val="24"/>
              </w:rPr>
              <w:t xml:space="preserve">т. 1 и </w:t>
            </w:r>
            <w:r w:rsidRPr="0059694F">
              <w:rPr>
                <w:rFonts w:ascii="Times New Roman" w:hAnsi="Times New Roman" w:cs="Times New Roman"/>
                <w:sz w:val="24"/>
                <w:szCs w:val="24"/>
              </w:rPr>
              <w:t>т. 2 от Раздел 13.1. „Допустими дейности“</w:t>
            </w:r>
            <w:r w:rsidR="003B65F5" w:rsidRPr="0059694F">
              <w:rPr>
                <w:rFonts w:ascii="Times New Roman" w:hAnsi="Times New Roman" w:cs="Times New Roman"/>
                <w:sz w:val="24"/>
                <w:szCs w:val="24"/>
              </w:rPr>
              <w:t>(т.е. са свързани с преработка на дървесина)</w:t>
            </w:r>
            <w:r w:rsidRPr="0059694F">
              <w:rPr>
                <w:rFonts w:ascii="Times New Roman" w:hAnsi="Times New Roman" w:cs="Times New Roman"/>
                <w:sz w:val="24"/>
                <w:szCs w:val="24"/>
              </w:rPr>
              <w:t xml:space="preserve">, ще се получат точките </w:t>
            </w:r>
            <w:r w:rsidR="00620BFD" w:rsidRPr="0059694F">
              <w:rPr>
                <w:rFonts w:ascii="Times New Roman" w:hAnsi="Times New Roman" w:cs="Times New Roman"/>
                <w:sz w:val="24"/>
                <w:szCs w:val="24"/>
              </w:rPr>
              <w:t>според</w:t>
            </w:r>
            <w:r w:rsidRPr="0059694F">
              <w:rPr>
                <w:rFonts w:ascii="Times New Roman" w:hAnsi="Times New Roman" w:cs="Times New Roman"/>
                <w:sz w:val="24"/>
                <w:szCs w:val="24"/>
              </w:rPr>
              <w:t xml:space="preserve"> местоположението на инвестицията</w:t>
            </w:r>
            <w:r w:rsidR="008A42DC" w:rsidRPr="0059694F">
              <w:t xml:space="preserve"> </w:t>
            </w:r>
            <w:r w:rsidR="008A42DC" w:rsidRPr="0059694F">
              <w:rPr>
                <w:rFonts w:ascii="Times New Roman" w:hAnsi="Times New Roman" w:cs="Times New Roman"/>
                <w:sz w:val="24"/>
                <w:szCs w:val="24"/>
              </w:rPr>
              <w:t>от Приложение № 9</w:t>
            </w:r>
            <w:r w:rsidRPr="0059694F">
              <w:rPr>
                <w:rFonts w:ascii="Times New Roman" w:hAnsi="Times New Roman" w:cs="Times New Roman"/>
                <w:sz w:val="24"/>
                <w:szCs w:val="24"/>
              </w:rPr>
              <w:t>;</w:t>
            </w:r>
          </w:p>
          <w:p w:rsidR="003B65F5" w:rsidRPr="0059694F" w:rsidRDefault="003E510B" w:rsidP="00B83511">
            <w:pPr>
              <w:pStyle w:val="ListParagraph"/>
              <w:numPr>
                <w:ilvl w:val="1"/>
                <w:numId w:val="13"/>
              </w:numPr>
              <w:ind w:left="33" w:firstLine="567"/>
              <w:jc w:val="both"/>
              <w:rPr>
                <w:rFonts w:ascii="Times New Roman" w:hAnsi="Times New Roman" w:cs="Times New Roman"/>
                <w:sz w:val="24"/>
                <w:szCs w:val="24"/>
              </w:rPr>
            </w:pPr>
            <w:r w:rsidRPr="0059694F">
              <w:rPr>
                <w:rFonts w:ascii="Times New Roman" w:hAnsi="Times New Roman" w:cs="Times New Roman"/>
                <w:sz w:val="24"/>
                <w:szCs w:val="24"/>
              </w:rPr>
              <w:t xml:space="preserve"> Ако </w:t>
            </w:r>
            <w:r w:rsidR="003B65F5" w:rsidRPr="0059694F">
              <w:rPr>
                <w:rFonts w:ascii="Times New Roman" w:hAnsi="Times New Roman" w:cs="Times New Roman"/>
                <w:sz w:val="24"/>
                <w:szCs w:val="24"/>
              </w:rPr>
              <w:t>над 50% от стойността на общите одобрени инвестиционни разходи са</w:t>
            </w:r>
            <w:r w:rsidRPr="0059694F">
              <w:rPr>
                <w:rFonts w:ascii="Times New Roman" w:hAnsi="Times New Roman" w:cs="Times New Roman"/>
                <w:sz w:val="24"/>
                <w:szCs w:val="24"/>
              </w:rPr>
              <w:t xml:space="preserve"> по т. </w:t>
            </w:r>
            <w:r w:rsidR="00800471" w:rsidRPr="0059694F">
              <w:rPr>
                <w:rFonts w:ascii="Times New Roman" w:hAnsi="Times New Roman" w:cs="Times New Roman"/>
                <w:sz w:val="24"/>
                <w:szCs w:val="24"/>
              </w:rPr>
              <w:t xml:space="preserve">3 или т. </w:t>
            </w:r>
            <w:r w:rsidRPr="0059694F">
              <w:rPr>
                <w:rFonts w:ascii="Times New Roman" w:hAnsi="Times New Roman" w:cs="Times New Roman"/>
                <w:sz w:val="24"/>
                <w:szCs w:val="24"/>
              </w:rPr>
              <w:t xml:space="preserve">4 от </w:t>
            </w:r>
            <w:proofErr w:type="spellStart"/>
            <w:r w:rsidRPr="0059694F">
              <w:rPr>
                <w:rFonts w:ascii="Times New Roman" w:hAnsi="Times New Roman" w:cs="Times New Roman"/>
                <w:sz w:val="24"/>
                <w:szCs w:val="24"/>
              </w:rPr>
              <w:t>от</w:t>
            </w:r>
            <w:proofErr w:type="spellEnd"/>
            <w:r w:rsidRPr="0059694F">
              <w:rPr>
                <w:rFonts w:ascii="Times New Roman" w:hAnsi="Times New Roman" w:cs="Times New Roman"/>
                <w:sz w:val="24"/>
                <w:szCs w:val="24"/>
              </w:rPr>
              <w:t xml:space="preserve"> Раздел 13.1. „Допустими дейности“</w:t>
            </w:r>
            <w:r w:rsidR="003B65F5" w:rsidRPr="0059694F">
              <w:rPr>
                <w:rFonts w:ascii="Times New Roman" w:hAnsi="Times New Roman" w:cs="Times New Roman"/>
                <w:sz w:val="24"/>
                <w:szCs w:val="24"/>
              </w:rPr>
              <w:t>(т.е. са свързани с добив на дървесина)</w:t>
            </w:r>
            <w:r w:rsidRPr="0059694F">
              <w:rPr>
                <w:rFonts w:ascii="Times New Roman" w:hAnsi="Times New Roman" w:cs="Times New Roman"/>
                <w:sz w:val="24"/>
                <w:szCs w:val="24"/>
              </w:rPr>
              <w:t>,</w:t>
            </w:r>
            <w:r w:rsidR="00A21D96" w:rsidRPr="0059694F">
              <w:rPr>
                <w:rFonts w:ascii="Times New Roman" w:hAnsi="Times New Roman" w:cs="Times New Roman"/>
                <w:sz w:val="24"/>
                <w:szCs w:val="24"/>
              </w:rPr>
              <w:t xml:space="preserve"> точките ще се </w:t>
            </w:r>
            <w:r w:rsidRPr="0059694F">
              <w:rPr>
                <w:rFonts w:ascii="Times New Roman" w:hAnsi="Times New Roman" w:cs="Times New Roman"/>
                <w:sz w:val="24"/>
                <w:szCs w:val="24"/>
              </w:rPr>
              <w:t xml:space="preserve"> </w:t>
            </w:r>
            <w:r w:rsidR="00A21D96" w:rsidRPr="0059694F">
              <w:rPr>
                <w:rFonts w:ascii="Times New Roman" w:hAnsi="Times New Roman" w:cs="Times New Roman"/>
                <w:sz w:val="24"/>
                <w:szCs w:val="24"/>
              </w:rPr>
              <w:t xml:space="preserve">определят </w:t>
            </w:r>
            <w:r w:rsidR="003B65F5" w:rsidRPr="0059694F">
              <w:rPr>
                <w:rFonts w:ascii="Times New Roman" w:hAnsi="Times New Roman" w:cs="Times New Roman"/>
                <w:sz w:val="24"/>
                <w:szCs w:val="24"/>
              </w:rPr>
              <w:t>както следва:</w:t>
            </w:r>
          </w:p>
          <w:p w:rsidR="003B65F5" w:rsidRPr="0059694F" w:rsidRDefault="003B65F5" w:rsidP="00B83511">
            <w:pPr>
              <w:pStyle w:val="ListParagraph"/>
              <w:numPr>
                <w:ilvl w:val="2"/>
                <w:numId w:val="13"/>
              </w:numPr>
              <w:ind w:left="33" w:firstLine="284"/>
              <w:jc w:val="both"/>
              <w:rPr>
                <w:rFonts w:ascii="Times New Roman" w:hAnsi="Times New Roman" w:cs="Times New Roman"/>
                <w:sz w:val="24"/>
                <w:szCs w:val="24"/>
              </w:rPr>
            </w:pPr>
            <w:r w:rsidRPr="0059694F">
              <w:rPr>
                <w:rFonts w:ascii="Times New Roman" w:hAnsi="Times New Roman" w:cs="Times New Roman"/>
                <w:sz w:val="24"/>
                <w:szCs w:val="24"/>
              </w:rPr>
              <w:t>Ако горите с които се кандидатства са с еднакъв процент на лесистост – ще се получат точките от Приложение №</w:t>
            </w:r>
            <w:r w:rsidR="008A42DC" w:rsidRPr="0059694F">
              <w:rPr>
                <w:rFonts w:ascii="Times New Roman" w:hAnsi="Times New Roman" w:cs="Times New Roman"/>
                <w:sz w:val="24"/>
                <w:szCs w:val="24"/>
              </w:rPr>
              <w:t xml:space="preserve"> </w:t>
            </w:r>
            <w:r w:rsidRPr="0059694F">
              <w:rPr>
                <w:rFonts w:ascii="Times New Roman" w:hAnsi="Times New Roman" w:cs="Times New Roman"/>
                <w:sz w:val="24"/>
                <w:szCs w:val="24"/>
              </w:rPr>
              <w:t>9 за този процент на лесистост;</w:t>
            </w:r>
          </w:p>
          <w:p w:rsidR="00A21D96" w:rsidRPr="0059694F" w:rsidRDefault="003B65F5" w:rsidP="00B83511">
            <w:pPr>
              <w:pStyle w:val="ListParagraph"/>
              <w:numPr>
                <w:ilvl w:val="2"/>
                <w:numId w:val="13"/>
              </w:numPr>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Ако горите с които се кандидатства са с различен процент на лесистост </w:t>
            </w:r>
            <w:r w:rsidR="008A42DC" w:rsidRPr="0059694F">
              <w:rPr>
                <w:rFonts w:ascii="Times New Roman" w:hAnsi="Times New Roman" w:cs="Times New Roman"/>
                <w:sz w:val="24"/>
                <w:szCs w:val="24"/>
              </w:rPr>
              <w:t xml:space="preserve">– </w:t>
            </w:r>
            <w:r w:rsidR="00D010D2" w:rsidRPr="0059694F">
              <w:rPr>
                <w:rFonts w:ascii="Times New Roman" w:hAnsi="Times New Roman" w:cs="Times New Roman"/>
                <w:sz w:val="24"/>
                <w:szCs w:val="24"/>
              </w:rPr>
              <w:t xml:space="preserve">изчислението се прави </w:t>
            </w:r>
            <w:r w:rsidR="00A21D96" w:rsidRPr="0059694F">
              <w:rPr>
                <w:rFonts w:ascii="Times New Roman" w:hAnsi="Times New Roman" w:cs="Times New Roman"/>
                <w:sz w:val="24"/>
                <w:szCs w:val="24"/>
              </w:rPr>
              <w:t xml:space="preserve">като средно претеглена  стойност от </w:t>
            </w:r>
            <w:r w:rsidR="00A21D96" w:rsidRPr="0059694F">
              <w:rPr>
                <w:rFonts w:ascii="Times New Roman" w:hAnsi="Times New Roman" w:cs="Times New Roman"/>
                <w:sz w:val="24"/>
                <w:szCs w:val="24"/>
              </w:rPr>
              <w:lastRenderedPageBreak/>
              <w:t xml:space="preserve">стойността </w:t>
            </w:r>
            <w:r w:rsidR="003847CA" w:rsidRPr="0059694F">
              <w:rPr>
                <w:rFonts w:ascii="Times New Roman" w:hAnsi="Times New Roman" w:cs="Times New Roman"/>
                <w:sz w:val="24"/>
                <w:szCs w:val="24"/>
              </w:rPr>
              <w:t>на</w:t>
            </w:r>
            <w:r w:rsidR="00A21D96" w:rsidRPr="0059694F">
              <w:rPr>
                <w:rFonts w:ascii="Times New Roman" w:hAnsi="Times New Roman" w:cs="Times New Roman"/>
                <w:sz w:val="24"/>
                <w:szCs w:val="24"/>
              </w:rPr>
              <w:t xml:space="preserve">  </w:t>
            </w:r>
            <w:proofErr w:type="spellStart"/>
            <w:r w:rsidR="00A21D96" w:rsidRPr="0059694F">
              <w:rPr>
                <w:rFonts w:ascii="Times New Roman" w:hAnsi="Times New Roman" w:cs="Times New Roman"/>
                <w:sz w:val="24"/>
                <w:szCs w:val="24"/>
              </w:rPr>
              <w:t>лесистостта</w:t>
            </w:r>
            <w:proofErr w:type="spellEnd"/>
            <w:r w:rsidR="00A21D96" w:rsidRPr="0059694F">
              <w:rPr>
                <w:rFonts w:ascii="Times New Roman" w:hAnsi="Times New Roman" w:cs="Times New Roman"/>
                <w:sz w:val="24"/>
                <w:szCs w:val="24"/>
              </w:rPr>
              <w:t xml:space="preserve"> </w:t>
            </w:r>
            <w:r w:rsidR="00620BFD" w:rsidRPr="0059694F">
              <w:rPr>
                <w:rFonts w:ascii="Times New Roman" w:hAnsi="Times New Roman" w:cs="Times New Roman"/>
                <w:sz w:val="24"/>
                <w:szCs w:val="24"/>
              </w:rPr>
              <w:t xml:space="preserve">и площта гори </w:t>
            </w:r>
            <w:r w:rsidR="00A21D96" w:rsidRPr="0059694F">
              <w:rPr>
                <w:rFonts w:ascii="Times New Roman" w:hAnsi="Times New Roman" w:cs="Times New Roman"/>
                <w:sz w:val="24"/>
                <w:szCs w:val="24"/>
              </w:rPr>
              <w:t xml:space="preserve">на територията на отделните общини по формулата: </w:t>
            </w:r>
          </w:p>
          <w:p w:rsidR="00A21D96" w:rsidRPr="0059694F" w:rsidRDefault="00A21D96" w:rsidP="00A21D96">
            <w:pPr>
              <w:pStyle w:val="ListParagraph"/>
              <w:ind w:left="175" w:firstLine="425"/>
              <w:rPr>
                <w:rFonts w:ascii="Times New Roman" w:hAnsi="Times New Roman" w:cs="Times New Roman"/>
                <w:sz w:val="24"/>
                <w:szCs w:val="24"/>
              </w:rPr>
            </w:pPr>
            <w:r w:rsidRPr="0059694F">
              <w:rPr>
                <w:rFonts w:ascii="Times New Roman" w:hAnsi="Times New Roman" w:cs="Times New Roman"/>
                <w:sz w:val="24"/>
                <w:szCs w:val="24"/>
              </w:rPr>
              <w:t>СПС=(х1р1+х2р2+х3р3)/(х1+х2+х3)</w:t>
            </w:r>
          </w:p>
          <w:p w:rsidR="00A21D96" w:rsidRPr="0059694F" w:rsidRDefault="00A21D96" w:rsidP="00A21D96">
            <w:pPr>
              <w:pStyle w:val="ListParagraph"/>
              <w:ind w:left="175" w:firstLine="425"/>
              <w:rPr>
                <w:rFonts w:ascii="Times New Roman" w:hAnsi="Times New Roman" w:cs="Times New Roman"/>
                <w:sz w:val="24"/>
                <w:szCs w:val="24"/>
              </w:rPr>
            </w:pPr>
            <w:r w:rsidRPr="0059694F">
              <w:rPr>
                <w:rFonts w:ascii="Times New Roman" w:hAnsi="Times New Roman" w:cs="Times New Roman"/>
                <w:sz w:val="24"/>
                <w:szCs w:val="24"/>
              </w:rPr>
              <w:t>СПС – средно претеглена стойност</w:t>
            </w:r>
          </w:p>
          <w:p w:rsidR="00A21D96" w:rsidRPr="0059694F" w:rsidRDefault="00A21D96" w:rsidP="00A21D96">
            <w:pPr>
              <w:pStyle w:val="ListParagraph"/>
              <w:ind w:left="175" w:firstLine="425"/>
              <w:rPr>
                <w:rFonts w:ascii="Times New Roman" w:hAnsi="Times New Roman" w:cs="Times New Roman"/>
                <w:sz w:val="24"/>
                <w:szCs w:val="24"/>
              </w:rPr>
            </w:pPr>
            <w:r w:rsidRPr="0059694F">
              <w:rPr>
                <w:rFonts w:ascii="Times New Roman" w:hAnsi="Times New Roman" w:cs="Times New Roman"/>
                <w:sz w:val="24"/>
                <w:szCs w:val="24"/>
              </w:rPr>
              <w:t>x – размер на горските площи в хектари за дадената лесистост;</w:t>
            </w:r>
          </w:p>
          <w:p w:rsidR="00A21D96" w:rsidRPr="0059694F" w:rsidRDefault="00A21D96" w:rsidP="00A21D96">
            <w:pPr>
              <w:pStyle w:val="ListParagraph"/>
              <w:ind w:left="175" w:firstLine="425"/>
              <w:rPr>
                <w:rFonts w:ascii="Times New Roman" w:hAnsi="Times New Roman" w:cs="Times New Roman"/>
                <w:sz w:val="24"/>
                <w:szCs w:val="24"/>
              </w:rPr>
            </w:pPr>
            <w:r w:rsidRPr="0059694F">
              <w:rPr>
                <w:rFonts w:ascii="Times New Roman" w:hAnsi="Times New Roman" w:cs="Times New Roman"/>
                <w:sz w:val="24"/>
                <w:szCs w:val="24"/>
              </w:rPr>
              <w:t>p – точки които се получават за дадената лесистост.</w:t>
            </w:r>
          </w:p>
          <w:p w:rsidR="008A42DC" w:rsidRPr="0059694F" w:rsidRDefault="008A42DC" w:rsidP="00A21D96">
            <w:pPr>
              <w:pStyle w:val="ListParagraph"/>
              <w:ind w:left="175" w:firstLine="425"/>
              <w:rPr>
                <w:rFonts w:ascii="Times New Roman" w:hAnsi="Times New Roman" w:cs="Times New Roman"/>
                <w:sz w:val="24"/>
                <w:szCs w:val="24"/>
              </w:rPr>
            </w:pPr>
          </w:p>
          <w:p w:rsidR="00A21D96" w:rsidRPr="0059694F" w:rsidRDefault="001011D6" w:rsidP="00B83511">
            <w:pPr>
              <w:pStyle w:val="ListParagraph"/>
              <w:widowControl w:val="0"/>
              <w:numPr>
                <w:ilvl w:val="0"/>
                <w:numId w:val="13"/>
              </w:numPr>
              <w:autoSpaceDE w:val="0"/>
              <w:autoSpaceDN w:val="0"/>
              <w:adjustRightInd w:val="0"/>
              <w:ind w:left="33" w:firstLine="709"/>
              <w:jc w:val="both"/>
              <w:rPr>
                <w:rFonts w:ascii="Times New Roman" w:hAnsi="Times New Roman" w:cs="Times New Roman"/>
                <w:sz w:val="24"/>
                <w:szCs w:val="24"/>
              </w:rPr>
            </w:pPr>
            <w:r w:rsidRPr="0059694F">
              <w:rPr>
                <w:rFonts w:ascii="Times New Roman" w:hAnsi="Times New Roman" w:cs="Times New Roman"/>
                <w:sz w:val="24"/>
                <w:szCs w:val="24"/>
              </w:rPr>
              <w:t xml:space="preserve">Във вашият случай, съответствието с Критерий № 1 ще се доказва с документите по т. </w:t>
            </w:r>
            <w:r w:rsidR="00C70C52" w:rsidRPr="0059694F">
              <w:rPr>
                <w:rFonts w:ascii="Times New Roman" w:hAnsi="Times New Roman" w:cs="Times New Roman"/>
                <w:sz w:val="24"/>
                <w:szCs w:val="24"/>
              </w:rPr>
              <w:t>16, 18 и 38 от Раздел „24.1 Списък с общи документи“</w:t>
            </w:r>
            <w:r w:rsidR="008A42DC" w:rsidRPr="0059694F">
              <w:rPr>
                <w:rFonts w:ascii="Times New Roman" w:hAnsi="Times New Roman" w:cs="Times New Roman"/>
                <w:sz w:val="24"/>
                <w:szCs w:val="24"/>
              </w:rPr>
              <w:t>, като точките ще се определят съгласно</w:t>
            </w:r>
            <w:r w:rsidR="008A42DC" w:rsidRPr="0059694F">
              <w:t xml:space="preserve"> </w:t>
            </w:r>
            <w:r w:rsidR="008A42DC" w:rsidRPr="0059694F">
              <w:rPr>
                <w:rFonts w:ascii="Times New Roman" w:hAnsi="Times New Roman" w:cs="Times New Roman"/>
                <w:sz w:val="24"/>
                <w:szCs w:val="24"/>
              </w:rPr>
              <w:t xml:space="preserve"> Приложение № 9</w:t>
            </w:r>
            <w:r w:rsidR="00C70C52" w:rsidRPr="0059694F">
              <w:rPr>
                <w:rFonts w:ascii="Times New Roman" w:hAnsi="Times New Roman" w:cs="Times New Roman"/>
                <w:sz w:val="24"/>
                <w:szCs w:val="24"/>
              </w:rPr>
              <w:t>.</w:t>
            </w:r>
          </w:p>
          <w:p w:rsidR="0051454A" w:rsidRPr="0059694F" w:rsidRDefault="0051454A" w:rsidP="0051454A">
            <w:pPr>
              <w:widowControl w:val="0"/>
              <w:autoSpaceDE w:val="0"/>
              <w:autoSpaceDN w:val="0"/>
              <w:adjustRightInd w:val="0"/>
              <w:jc w:val="both"/>
              <w:rPr>
                <w:rFonts w:ascii="Times New Roman" w:hAnsi="Times New Roman" w:cs="Times New Roman"/>
                <w:sz w:val="24"/>
                <w:szCs w:val="24"/>
              </w:rPr>
            </w:pPr>
          </w:p>
          <w:p w:rsidR="0051454A" w:rsidRPr="0059694F" w:rsidRDefault="0051454A" w:rsidP="0051454A">
            <w:pPr>
              <w:widowControl w:val="0"/>
              <w:autoSpaceDE w:val="0"/>
              <w:autoSpaceDN w:val="0"/>
              <w:adjustRightInd w:val="0"/>
              <w:jc w:val="both"/>
              <w:rPr>
                <w:rFonts w:ascii="Times New Roman" w:hAnsi="Times New Roman" w:cs="Times New Roman"/>
                <w:sz w:val="24"/>
                <w:szCs w:val="24"/>
              </w:rPr>
            </w:pPr>
          </w:p>
          <w:p w:rsidR="0051454A" w:rsidRPr="0059694F" w:rsidRDefault="0051454A" w:rsidP="0051454A">
            <w:pPr>
              <w:widowControl w:val="0"/>
              <w:autoSpaceDE w:val="0"/>
              <w:autoSpaceDN w:val="0"/>
              <w:adjustRightInd w:val="0"/>
              <w:jc w:val="both"/>
              <w:rPr>
                <w:rFonts w:ascii="Times New Roman" w:hAnsi="Times New Roman" w:cs="Times New Roman"/>
                <w:sz w:val="24"/>
                <w:szCs w:val="24"/>
              </w:rPr>
            </w:pPr>
          </w:p>
          <w:p w:rsidR="0051454A" w:rsidRPr="0059694F" w:rsidRDefault="0051454A" w:rsidP="0051454A">
            <w:pPr>
              <w:widowControl w:val="0"/>
              <w:autoSpaceDE w:val="0"/>
              <w:autoSpaceDN w:val="0"/>
              <w:adjustRightInd w:val="0"/>
              <w:jc w:val="both"/>
              <w:rPr>
                <w:rFonts w:ascii="Times New Roman" w:hAnsi="Times New Roman" w:cs="Times New Roman"/>
                <w:sz w:val="24"/>
                <w:szCs w:val="24"/>
              </w:rPr>
            </w:pPr>
          </w:p>
          <w:p w:rsidR="0051454A" w:rsidRPr="0059694F" w:rsidRDefault="0051454A" w:rsidP="0051454A">
            <w:pPr>
              <w:widowControl w:val="0"/>
              <w:autoSpaceDE w:val="0"/>
              <w:autoSpaceDN w:val="0"/>
              <w:adjustRightInd w:val="0"/>
              <w:jc w:val="both"/>
              <w:rPr>
                <w:rFonts w:ascii="Times New Roman" w:hAnsi="Times New Roman" w:cs="Times New Roman"/>
                <w:sz w:val="24"/>
                <w:szCs w:val="24"/>
              </w:rPr>
            </w:pPr>
          </w:p>
          <w:p w:rsidR="0051454A" w:rsidRPr="0059694F" w:rsidRDefault="0051454A" w:rsidP="0051454A">
            <w:pPr>
              <w:widowControl w:val="0"/>
              <w:autoSpaceDE w:val="0"/>
              <w:autoSpaceDN w:val="0"/>
              <w:adjustRightInd w:val="0"/>
              <w:jc w:val="both"/>
              <w:rPr>
                <w:rFonts w:ascii="Times New Roman" w:hAnsi="Times New Roman" w:cs="Times New Roman"/>
                <w:sz w:val="24"/>
                <w:szCs w:val="24"/>
              </w:rPr>
            </w:pPr>
          </w:p>
          <w:p w:rsidR="0051454A" w:rsidRPr="0059694F" w:rsidRDefault="0051454A" w:rsidP="0051454A">
            <w:pPr>
              <w:widowControl w:val="0"/>
              <w:autoSpaceDE w:val="0"/>
              <w:autoSpaceDN w:val="0"/>
              <w:adjustRightInd w:val="0"/>
              <w:jc w:val="both"/>
              <w:rPr>
                <w:rFonts w:ascii="Times New Roman" w:hAnsi="Times New Roman" w:cs="Times New Roman"/>
                <w:sz w:val="24"/>
                <w:szCs w:val="24"/>
              </w:rPr>
            </w:pPr>
          </w:p>
          <w:p w:rsidR="0051454A" w:rsidRPr="0059694F" w:rsidRDefault="0051454A" w:rsidP="0051454A">
            <w:pPr>
              <w:widowControl w:val="0"/>
              <w:autoSpaceDE w:val="0"/>
              <w:autoSpaceDN w:val="0"/>
              <w:adjustRightInd w:val="0"/>
              <w:jc w:val="both"/>
              <w:rPr>
                <w:rFonts w:ascii="Times New Roman" w:hAnsi="Times New Roman" w:cs="Times New Roman"/>
                <w:sz w:val="24"/>
                <w:szCs w:val="24"/>
              </w:rPr>
            </w:pPr>
          </w:p>
          <w:p w:rsidR="008A42DC" w:rsidRPr="0059694F" w:rsidRDefault="008A42DC" w:rsidP="0051454A">
            <w:pPr>
              <w:widowControl w:val="0"/>
              <w:autoSpaceDE w:val="0"/>
              <w:autoSpaceDN w:val="0"/>
              <w:adjustRightInd w:val="0"/>
              <w:jc w:val="both"/>
              <w:rPr>
                <w:rFonts w:ascii="Times New Roman" w:hAnsi="Times New Roman" w:cs="Times New Roman"/>
                <w:sz w:val="24"/>
                <w:szCs w:val="24"/>
              </w:rPr>
            </w:pPr>
          </w:p>
          <w:p w:rsidR="0051454A" w:rsidRPr="0059694F" w:rsidRDefault="0051454A" w:rsidP="0051454A">
            <w:pPr>
              <w:widowControl w:val="0"/>
              <w:autoSpaceDE w:val="0"/>
              <w:autoSpaceDN w:val="0"/>
              <w:adjustRightInd w:val="0"/>
              <w:jc w:val="both"/>
              <w:rPr>
                <w:rFonts w:ascii="Times New Roman" w:hAnsi="Times New Roman" w:cs="Times New Roman"/>
                <w:sz w:val="24"/>
                <w:szCs w:val="24"/>
              </w:rPr>
            </w:pPr>
          </w:p>
          <w:p w:rsidR="0051454A" w:rsidRPr="0059694F" w:rsidRDefault="00C70C52" w:rsidP="00B83511">
            <w:pPr>
              <w:pStyle w:val="ListParagraph"/>
              <w:widowControl w:val="0"/>
              <w:numPr>
                <w:ilvl w:val="0"/>
                <w:numId w:val="13"/>
              </w:numPr>
              <w:autoSpaceDE w:val="0"/>
              <w:autoSpaceDN w:val="0"/>
              <w:adjustRightInd w:val="0"/>
              <w:ind w:left="33" w:firstLine="709"/>
              <w:jc w:val="both"/>
              <w:rPr>
                <w:rFonts w:ascii="Times New Roman" w:hAnsi="Times New Roman" w:cs="Times New Roman"/>
                <w:sz w:val="24"/>
                <w:szCs w:val="24"/>
              </w:rPr>
            </w:pPr>
            <w:r w:rsidRPr="0059694F">
              <w:rPr>
                <w:rFonts w:ascii="Times New Roman" w:hAnsi="Times New Roman" w:cs="Times New Roman"/>
                <w:sz w:val="24"/>
                <w:szCs w:val="24"/>
              </w:rPr>
              <w:t xml:space="preserve">Точки 43  и 44 от раздел „24.1. Списък с общи документи“ </w:t>
            </w:r>
            <w:r w:rsidR="0051454A" w:rsidRPr="0059694F">
              <w:rPr>
                <w:rFonts w:ascii="Times New Roman" w:hAnsi="Times New Roman" w:cs="Times New Roman"/>
                <w:sz w:val="24"/>
                <w:szCs w:val="24"/>
              </w:rPr>
              <w:t xml:space="preserve">се отнасят само за дейностите по </w:t>
            </w:r>
            <w:r w:rsidR="0051454A" w:rsidRPr="0059694F">
              <w:rPr>
                <w:rFonts w:ascii="Times New Roman" w:hAnsi="Times New Roman" w:cs="Times New Roman"/>
                <w:sz w:val="24"/>
                <w:szCs w:val="24"/>
              </w:rPr>
              <w:lastRenderedPageBreak/>
              <w:t>т. 1 и 2 от Раздел 13.1. „Допустими дейности“.</w:t>
            </w:r>
          </w:p>
          <w:p w:rsidR="0051454A" w:rsidRPr="0059694F" w:rsidRDefault="0051454A" w:rsidP="0051454A">
            <w:pPr>
              <w:widowControl w:val="0"/>
              <w:autoSpaceDE w:val="0"/>
              <w:autoSpaceDN w:val="0"/>
              <w:adjustRightInd w:val="0"/>
              <w:jc w:val="both"/>
              <w:rPr>
                <w:rFonts w:ascii="Times New Roman" w:hAnsi="Times New Roman" w:cs="Times New Roman"/>
                <w:sz w:val="24"/>
                <w:szCs w:val="24"/>
              </w:rPr>
            </w:pPr>
          </w:p>
          <w:p w:rsidR="0051454A" w:rsidRPr="0059694F" w:rsidRDefault="0051454A" w:rsidP="0051454A">
            <w:pPr>
              <w:widowControl w:val="0"/>
              <w:autoSpaceDE w:val="0"/>
              <w:autoSpaceDN w:val="0"/>
              <w:adjustRightInd w:val="0"/>
              <w:jc w:val="both"/>
              <w:rPr>
                <w:rFonts w:ascii="Times New Roman" w:hAnsi="Times New Roman" w:cs="Times New Roman"/>
                <w:sz w:val="24"/>
                <w:szCs w:val="24"/>
              </w:rPr>
            </w:pPr>
          </w:p>
          <w:p w:rsidR="0051454A" w:rsidRPr="0059694F" w:rsidRDefault="0051454A" w:rsidP="0051454A">
            <w:pPr>
              <w:widowControl w:val="0"/>
              <w:autoSpaceDE w:val="0"/>
              <w:autoSpaceDN w:val="0"/>
              <w:adjustRightInd w:val="0"/>
              <w:jc w:val="both"/>
              <w:rPr>
                <w:rFonts w:ascii="Times New Roman" w:hAnsi="Times New Roman" w:cs="Times New Roman"/>
                <w:sz w:val="24"/>
                <w:szCs w:val="24"/>
              </w:rPr>
            </w:pPr>
          </w:p>
          <w:p w:rsidR="0051454A" w:rsidRPr="0059694F" w:rsidRDefault="0051454A" w:rsidP="0051454A">
            <w:pPr>
              <w:widowControl w:val="0"/>
              <w:autoSpaceDE w:val="0"/>
              <w:autoSpaceDN w:val="0"/>
              <w:adjustRightInd w:val="0"/>
              <w:jc w:val="both"/>
              <w:rPr>
                <w:rFonts w:ascii="Times New Roman" w:hAnsi="Times New Roman" w:cs="Times New Roman"/>
                <w:sz w:val="24"/>
                <w:szCs w:val="24"/>
              </w:rPr>
            </w:pPr>
          </w:p>
          <w:p w:rsidR="0051454A" w:rsidRPr="0059694F" w:rsidRDefault="0051454A" w:rsidP="0051454A">
            <w:pPr>
              <w:widowControl w:val="0"/>
              <w:autoSpaceDE w:val="0"/>
              <w:autoSpaceDN w:val="0"/>
              <w:adjustRightInd w:val="0"/>
              <w:jc w:val="both"/>
              <w:rPr>
                <w:rFonts w:ascii="Times New Roman" w:hAnsi="Times New Roman" w:cs="Times New Roman"/>
                <w:sz w:val="24"/>
                <w:szCs w:val="24"/>
              </w:rPr>
            </w:pPr>
          </w:p>
          <w:p w:rsidR="00760537" w:rsidRPr="0059694F" w:rsidRDefault="00760537" w:rsidP="00B83511">
            <w:pPr>
              <w:pStyle w:val="ListParagraph"/>
              <w:widowControl w:val="0"/>
              <w:numPr>
                <w:ilvl w:val="0"/>
                <w:numId w:val="13"/>
              </w:numPr>
              <w:autoSpaceDE w:val="0"/>
              <w:autoSpaceDN w:val="0"/>
              <w:adjustRightInd w:val="0"/>
              <w:ind w:left="0"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По отношение на ограничението кандидатът да преработва не повече от 10 000 куб. м обла дървесина за всяка една календарна година, съгласно представения бизнес план, то това важи за </w:t>
            </w:r>
            <w:proofErr w:type="spellStart"/>
            <w:r w:rsidRPr="0059694F">
              <w:rPr>
                <w:rFonts w:ascii="Times New Roman" w:hAnsi="Times New Roman" w:cs="Times New Roman"/>
                <w:sz w:val="24"/>
                <w:szCs w:val="24"/>
              </w:rPr>
              <w:t>за</w:t>
            </w:r>
            <w:proofErr w:type="spellEnd"/>
            <w:r w:rsidRPr="0059694F">
              <w:rPr>
                <w:rFonts w:ascii="Times New Roman" w:hAnsi="Times New Roman" w:cs="Times New Roman"/>
                <w:sz w:val="24"/>
                <w:szCs w:val="24"/>
              </w:rPr>
              <w:t xml:space="preserve"> цялото предприятие, респективно за цялата продукция произвеждана в предприятието (нова и стара).</w:t>
            </w:r>
          </w:p>
          <w:p w:rsidR="00417CE6" w:rsidRPr="0059694F" w:rsidRDefault="00760537" w:rsidP="006D77C4">
            <w:pPr>
              <w:pStyle w:val="ListParagraph"/>
              <w:widowControl w:val="0"/>
              <w:autoSpaceDE w:val="0"/>
              <w:autoSpaceDN w:val="0"/>
              <w:adjustRightInd w:val="0"/>
              <w:ind w:left="0"/>
              <w:jc w:val="both"/>
              <w:rPr>
                <w:rFonts w:ascii="Times New Roman" w:hAnsi="Times New Roman" w:cs="Times New Roman"/>
                <w:sz w:val="24"/>
                <w:szCs w:val="24"/>
              </w:rPr>
            </w:pPr>
            <w:r w:rsidRPr="0059694F">
              <w:rPr>
                <w:rFonts w:ascii="Times New Roman" w:hAnsi="Times New Roman" w:cs="Times New Roman"/>
                <w:sz w:val="24"/>
                <w:szCs w:val="24"/>
              </w:rPr>
              <w:t>По отношение на въпрос</w:t>
            </w:r>
            <w:r w:rsidR="00087964" w:rsidRPr="0059694F">
              <w:rPr>
                <w:rFonts w:ascii="Times New Roman" w:hAnsi="Times New Roman" w:cs="Times New Roman"/>
                <w:sz w:val="24"/>
                <w:szCs w:val="24"/>
              </w:rPr>
              <w:t>а къде в бизнес п</w:t>
            </w:r>
            <w:r w:rsidRPr="0059694F">
              <w:rPr>
                <w:rFonts w:ascii="Times New Roman" w:hAnsi="Times New Roman" w:cs="Times New Roman"/>
                <w:sz w:val="24"/>
                <w:szCs w:val="24"/>
              </w:rPr>
              <w:t>лана да бъдат отнасяни останалите произвеждани от кандидата продукти, н</w:t>
            </w:r>
            <w:r w:rsidR="00466EF0" w:rsidRPr="0059694F">
              <w:rPr>
                <w:rFonts w:ascii="Times New Roman" w:hAnsi="Times New Roman" w:cs="Times New Roman"/>
                <w:sz w:val="24"/>
                <w:szCs w:val="24"/>
              </w:rPr>
              <w:t>е е представена</w:t>
            </w:r>
            <w:r w:rsidR="008A42DC" w:rsidRPr="0059694F">
              <w:rPr>
                <w:rFonts w:ascii="Times New Roman" w:hAnsi="Times New Roman" w:cs="Times New Roman"/>
                <w:sz w:val="24"/>
                <w:szCs w:val="24"/>
              </w:rPr>
              <w:t xml:space="preserve"> достатъчно информация, </w:t>
            </w:r>
            <w:r w:rsidR="006D77C4" w:rsidRPr="0059694F">
              <w:rPr>
                <w:rFonts w:ascii="Times New Roman" w:hAnsi="Times New Roman" w:cs="Times New Roman"/>
                <w:sz w:val="24"/>
                <w:szCs w:val="24"/>
              </w:rPr>
              <w:t>която да дава възможност за предоставяне на</w:t>
            </w:r>
            <w:r w:rsidR="008A42DC" w:rsidRPr="0059694F">
              <w:rPr>
                <w:rFonts w:ascii="Times New Roman" w:hAnsi="Times New Roman" w:cs="Times New Roman"/>
                <w:sz w:val="24"/>
                <w:szCs w:val="24"/>
              </w:rPr>
              <w:t xml:space="preserve"> конкретен </w:t>
            </w:r>
            <w:r w:rsidR="006D77C4" w:rsidRPr="0059694F">
              <w:rPr>
                <w:rFonts w:ascii="Times New Roman" w:hAnsi="Times New Roman" w:cs="Times New Roman"/>
                <w:sz w:val="24"/>
                <w:szCs w:val="24"/>
              </w:rPr>
              <w:t xml:space="preserve">и коректен </w:t>
            </w:r>
            <w:r w:rsidR="008A42DC" w:rsidRPr="0059694F">
              <w:rPr>
                <w:rFonts w:ascii="Times New Roman" w:hAnsi="Times New Roman" w:cs="Times New Roman"/>
                <w:sz w:val="24"/>
                <w:szCs w:val="24"/>
              </w:rPr>
              <w:t>отговор.</w:t>
            </w:r>
          </w:p>
        </w:tc>
      </w:tr>
      <w:tr w:rsidR="00CC23E1" w:rsidRPr="0059694F" w:rsidTr="00B90FFF">
        <w:tc>
          <w:tcPr>
            <w:tcW w:w="686" w:type="pct"/>
          </w:tcPr>
          <w:p w:rsidR="00CC23E1" w:rsidRPr="0059694F" w:rsidRDefault="00CC23E1" w:rsidP="004C6B9C">
            <w:pPr>
              <w:rPr>
                <w:rFonts w:ascii="Times New Roman" w:hAnsi="Times New Roman" w:cs="Times New Roman"/>
                <w:b/>
                <w:sz w:val="24"/>
                <w:szCs w:val="24"/>
              </w:rPr>
            </w:pPr>
            <w:r w:rsidRPr="0059694F">
              <w:rPr>
                <w:rFonts w:ascii="Times New Roman" w:hAnsi="Times New Roman" w:cs="Times New Roman"/>
                <w:b/>
                <w:sz w:val="24"/>
                <w:szCs w:val="24"/>
              </w:rPr>
              <w:lastRenderedPageBreak/>
              <w:t>№ 20</w:t>
            </w:r>
          </w:p>
          <w:p w:rsidR="00CC23E1" w:rsidRPr="0059694F" w:rsidRDefault="00CC23E1" w:rsidP="004C6B9C">
            <w:pPr>
              <w:rPr>
                <w:rFonts w:ascii="Times New Roman" w:hAnsi="Times New Roman" w:cs="Times New Roman"/>
                <w:b/>
                <w:sz w:val="24"/>
                <w:szCs w:val="24"/>
              </w:rPr>
            </w:pPr>
            <w:r w:rsidRPr="0059694F">
              <w:rPr>
                <w:rFonts w:ascii="Times New Roman" w:hAnsi="Times New Roman" w:cs="Times New Roman"/>
                <w:b/>
                <w:sz w:val="24"/>
                <w:szCs w:val="24"/>
              </w:rPr>
              <w:t>29.05.2018</w:t>
            </w:r>
          </w:p>
        </w:tc>
        <w:tc>
          <w:tcPr>
            <w:tcW w:w="2293" w:type="pct"/>
            <w:gridSpan w:val="2"/>
          </w:tcPr>
          <w:p w:rsidR="00CC23E1" w:rsidRPr="0059694F" w:rsidRDefault="00CC23E1" w:rsidP="002C4136">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Presiyan</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Rashkov</w:t>
            </w:r>
            <w:proofErr w:type="spellEnd"/>
            <w:r w:rsidRPr="0059694F">
              <w:rPr>
                <w:rFonts w:ascii="Times New Roman" w:hAnsi="Times New Roman" w:cs="Times New Roman"/>
                <w:b/>
                <w:sz w:val="24"/>
                <w:szCs w:val="24"/>
              </w:rPr>
              <w:t xml:space="preserve"> </w:t>
            </w:r>
            <w:hyperlink r:id="rId26" w:history="1">
              <w:r w:rsidRPr="0059694F">
                <w:rPr>
                  <w:rStyle w:val="Hyperlink"/>
                  <w:rFonts w:ascii="Times New Roman" w:hAnsi="Times New Roman" w:cs="Times New Roman"/>
                  <w:b/>
                  <w:sz w:val="24"/>
                  <w:szCs w:val="24"/>
                </w:rPr>
                <w:t>rashkov@eufund.bg</w:t>
              </w:r>
            </w:hyperlink>
          </w:p>
          <w:p w:rsidR="00CC23E1" w:rsidRPr="0059694F" w:rsidRDefault="00CC23E1" w:rsidP="00CC23E1">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Програмата за развитие на селските райони 2014-2020 г., имам следния въпрос:</w:t>
            </w:r>
          </w:p>
          <w:p w:rsidR="00CC23E1" w:rsidRPr="0059694F" w:rsidRDefault="00CC23E1" w:rsidP="005561E4">
            <w:pPr>
              <w:spacing w:before="120" w:after="120"/>
              <w:jc w:val="both"/>
              <w:rPr>
                <w:rFonts w:ascii="Times New Roman" w:hAnsi="Times New Roman" w:cs="Times New Roman"/>
                <w:sz w:val="24"/>
                <w:szCs w:val="24"/>
              </w:rPr>
            </w:pPr>
            <w:r w:rsidRPr="0059694F">
              <w:rPr>
                <w:rFonts w:ascii="Times New Roman" w:hAnsi="Times New Roman" w:cs="Times New Roman"/>
                <w:sz w:val="24"/>
                <w:szCs w:val="24"/>
              </w:rPr>
              <w:lastRenderedPageBreak/>
              <w:t xml:space="preserve">В Условията за кандидатстване, в т. 7 от раздел 13.2 „Условия за допустимост на дейностите“ се казва, че „Проектите се изпълняват върху имот – собственост на кандидата, а когато имотът не е собственост на кандидата, към проектите се прилагат документи за учредено право на строеж върху имота за срок не по-малко от 6 години за кандидати </w:t>
            </w:r>
            <w:proofErr w:type="spellStart"/>
            <w:r w:rsidRPr="0059694F">
              <w:rPr>
                <w:rFonts w:ascii="Times New Roman" w:hAnsi="Times New Roman" w:cs="Times New Roman"/>
                <w:sz w:val="24"/>
                <w:szCs w:val="24"/>
              </w:rPr>
              <w:t>микро-</w:t>
            </w:r>
            <w:proofErr w:type="spellEnd"/>
            <w:r w:rsidRPr="0059694F">
              <w:rPr>
                <w:rFonts w:ascii="Times New Roman" w:hAnsi="Times New Roman" w:cs="Times New Roman"/>
                <w:sz w:val="24"/>
                <w:szCs w:val="24"/>
              </w:rPr>
              <w:t>, малки или средни предприятия, считано от датата на подаване на проектното предложение, когато е учредено срочно право на строеж – в случай на кандидатстване за разходи за строително-монтажни работи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 (ЗУТ).“</w:t>
            </w:r>
          </w:p>
          <w:p w:rsidR="00CC23E1" w:rsidRPr="0059694F" w:rsidRDefault="00CC23E1" w:rsidP="00CC23E1">
            <w:pPr>
              <w:jc w:val="both"/>
              <w:rPr>
                <w:rFonts w:ascii="Times New Roman" w:hAnsi="Times New Roman" w:cs="Times New Roman"/>
                <w:sz w:val="24"/>
                <w:szCs w:val="24"/>
              </w:rPr>
            </w:pPr>
            <w:r w:rsidRPr="0059694F">
              <w:rPr>
                <w:rFonts w:ascii="Times New Roman" w:hAnsi="Times New Roman" w:cs="Times New Roman"/>
                <w:sz w:val="24"/>
                <w:szCs w:val="24"/>
              </w:rPr>
              <w:t xml:space="preserve">В случай на извършване на дейности по основен ремонт (конкретно – саниране, подмяна на дограма, подмяна на ел. и </w:t>
            </w:r>
            <w:proofErr w:type="spellStart"/>
            <w:r w:rsidRPr="0059694F">
              <w:rPr>
                <w:rFonts w:ascii="Times New Roman" w:hAnsi="Times New Roman" w:cs="Times New Roman"/>
                <w:sz w:val="24"/>
                <w:szCs w:val="24"/>
              </w:rPr>
              <w:t>ВиК</w:t>
            </w:r>
            <w:proofErr w:type="spellEnd"/>
            <w:r w:rsidRPr="0059694F">
              <w:rPr>
                <w:rFonts w:ascii="Times New Roman" w:hAnsi="Times New Roman" w:cs="Times New Roman"/>
                <w:sz w:val="24"/>
                <w:szCs w:val="24"/>
              </w:rPr>
              <w:t xml:space="preserve"> инсталация, ремонт на покривна конструкция) на съществуваща сграда, която е взета под наем от </w:t>
            </w:r>
            <w:proofErr w:type="spellStart"/>
            <w:r w:rsidRPr="0059694F">
              <w:rPr>
                <w:rFonts w:ascii="Times New Roman" w:hAnsi="Times New Roman" w:cs="Times New Roman"/>
                <w:sz w:val="24"/>
                <w:szCs w:val="24"/>
              </w:rPr>
              <w:t>бенефициера</w:t>
            </w:r>
            <w:proofErr w:type="spellEnd"/>
            <w:r w:rsidRPr="0059694F">
              <w:rPr>
                <w:rFonts w:ascii="Times New Roman" w:hAnsi="Times New Roman" w:cs="Times New Roman"/>
                <w:sz w:val="24"/>
                <w:szCs w:val="24"/>
              </w:rPr>
              <w:t xml:space="preserve">, ще се изисква ли документ за учредяване право на строеж? Обръщам внимание, че за цитираните дейности ще бъде издадено разрешение за строеж съгласно чл. 148, ал. 13 от ЗУТ, но обемът на сградата няма да се променя, т.е. не се предвиждат надстроявания, достроявания, пристройки, нови постройки, вертикална планировка, </w:t>
            </w:r>
            <w:proofErr w:type="spellStart"/>
            <w:r w:rsidRPr="0059694F">
              <w:rPr>
                <w:rFonts w:ascii="Times New Roman" w:hAnsi="Times New Roman" w:cs="Times New Roman"/>
                <w:sz w:val="24"/>
                <w:szCs w:val="24"/>
              </w:rPr>
              <w:t>площадкови</w:t>
            </w:r>
            <w:proofErr w:type="spellEnd"/>
            <w:r w:rsidRPr="0059694F">
              <w:rPr>
                <w:rFonts w:ascii="Times New Roman" w:hAnsi="Times New Roman" w:cs="Times New Roman"/>
                <w:sz w:val="24"/>
                <w:szCs w:val="24"/>
              </w:rPr>
              <w:t xml:space="preserve"> мрежи, огради и т.н.</w:t>
            </w:r>
          </w:p>
        </w:tc>
        <w:tc>
          <w:tcPr>
            <w:tcW w:w="2021" w:type="pct"/>
          </w:tcPr>
          <w:p w:rsidR="00CC23E1" w:rsidRPr="0059694F" w:rsidRDefault="00CC23E1" w:rsidP="002C4136">
            <w:pPr>
              <w:widowControl w:val="0"/>
              <w:autoSpaceDE w:val="0"/>
              <w:autoSpaceDN w:val="0"/>
              <w:adjustRightInd w:val="0"/>
              <w:ind w:firstLine="175"/>
              <w:jc w:val="both"/>
              <w:rPr>
                <w:rFonts w:ascii="Times New Roman" w:hAnsi="Times New Roman" w:cs="Times New Roman"/>
                <w:sz w:val="24"/>
                <w:szCs w:val="24"/>
              </w:rPr>
            </w:pPr>
          </w:p>
          <w:p w:rsidR="00417CE6" w:rsidRPr="0059694F" w:rsidRDefault="00417CE6" w:rsidP="002C4136">
            <w:pPr>
              <w:widowControl w:val="0"/>
              <w:autoSpaceDE w:val="0"/>
              <w:autoSpaceDN w:val="0"/>
              <w:adjustRightInd w:val="0"/>
              <w:ind w:firstLine="175"/>
              <w:jc w:val="both"/>
              <w:rPr>
                <w:rFonts w:ascii="Times New Roman" w:hAnsi="Times New Roman" w:cs="Times New Roman"/>
                <w:sz w:val="24"/>
                <w:szCs w:val="24"/>
              </w:rPr>
            </w:pPr>
          </w:p>
          <w:p w:rsidR="00417CE6" w:rsidRPr="0059694F" w:rsidRDefault="00417CE6" w:rsidP="002C4136">
            <w:pPr>
              <w:widowControl w:val="0"/>
              <w:autoSpaceDE w:val="0"/>
              <w:autoSpaceDN w:val="0"/>
              <w:adjustRightInd w:val="0"/>
              <w:ind w:firstLine="175"/>
              <w:jc w:val="both"/>
              <w:rPr>
                <w:rFonts w:ascii="Times New Roman" w:hAnsi="Times New Roman" w:cs="Times New Roman"/>
                <w:sz w:val="24"/>
                <w:szCs w:val="24"/>
              </w:rPr>
            </w:pPr>
          </w:p>
          <w:p w:rsidR="00417CE6" w:rsidRPr="0059694F" w:rsidRDefault="00417CE6" w:rsidP="002C4136">
            <w:pPr>
              <w:widowControl w:val="0"/>
              <w:autoSpaceDE w:val="0"/>
              <w:autoSpaceDN w:val="0"/>
              <w:adjustRightInd w:val="0"/>
              <w:ind w:firstLine="175"/>
              <w:jc w:val="both"/>
              <w:rPr>
                <w:rFonts w:ascii="Times New Roman" w:hAnsi="Times New Roman" w:cs="Times New Roman"/>
                <w:sz w:val="24"/>
                <w:szCs w:val="24"/>
              </w:rPr>
            </w:pPr>
          </w:p>
          <w:p w:rsidR="00417CE6" w:rsidRPr="0059694F" w:rsidRDefault="00417CE6" w:rsidP="002C4136">
            <w:pPr>
              <w:widowControl w:val="0"/>
              <w:autoSpaceDE w:val="0"/>
              <w:autoSpaceDN w:val="0"/>
              <w:adjustRightInd w:val="0"/>
              <w:ind w:firstLine="175"/>
              <w:jc w:val="both"/>
              <w:rPr>
                <w:rFonts w:ascii="Times New Roman" w:hAnsi="Times New Roman" w:cs="Times New Roman"/>
                <w:sz w:val="24"/>
                <w:szCs w:val="24"/>
              </w:rPr>
            </w:pPr>
          </w:p>
          <w:p w:rsidR="00417CE6" w:rsidRPr="0059694F" w:rsidRDefault="00417CE6" w:rsidP="002C4136">
            <w:pPr>
              <w:widowControl w:val="0"/>
              <w:autoSpaceDE w:val="0"/>
              <w:autoSpaceDN w:val="0"/>
              <w:adjustRightInd w:val="0"/>
              <w:ind w:firstLine="175"/>
              <w:jc w:val="both"/>
              <w:rPr>
                <w:rFonts w:ascii="Times New Roman" w:hAnsi="Times New Roman" w:cs="Times New Roman"/>
                <w:sz w:val="24"/>
                <w:szCs w:val="24"/>
              </w:rPr>
            </w:pPr>
          </w:p>
          <w:p w:rsidR="00417CE6" w:rsidRPr="0059694F" w:rsidRDefault="00417CE6" w:rsidP="002C4136">
            <w:pPr>
              <w:widowControl w:val="0"/>
              <w:autoSpaceDE w:val="0"/>
              <w:autoSpaceDN w:val="0"/>
              <w:adjustRightInd w:val="0"/>
              <w:ind w:firstLine="175"/>
              <w:jc w:val="both"/>
              <w:rPr>
                <w:rFonts w:ascii="Times New Roman" w:hAnsi="Times New Roman" w:cs="Times New Roman"/>
                <w:sz w:val="24"/>
                <w:szCs w:val="24"/>
              </w:rPr>
            </w:pPr>
          </w:p>
          <w:p w:rsidR="00417CE6" w:rsidRPr="0059694F" w:rsidRDefault="00417CE6" w:rsidP="002C4136">
            <w:pPr>
              <w:widowControl w:val="0"/>
              <w:autoSpaceDE w:val="0"/>
              <w:autoSpaceDN w:val="0"/>
              <w:adjustRightInd w:val="0"/>
              <w:ind w:firstLine="175"/>
              <w:jc w:val="both"/>
              <w:rPr>
                <w:rFonts w:ascii="Times New Roman" w:hAnsi="Times New Roman" w:cs="Times New Roman"/>
                <w:sz w:val="24"/>
                <w:szCs w:val="24"/>
              </w:rPr>
            </w:pPr>
          </w:p>
          <w:p w:rsidR="005E66BF" w:rsidRPr="0059694F" w:rsidRDefault="006F4048" w:rsidP="00087964">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Съгласно ал. 1, чл. 161 от Закона за устройство на </w:t>
            </w:r>
            <w:r w:rsidRPr="0059694F">
              <w:rPr>
                <w:rFonts w:ascii="Times New Roman" w:hAnsi="Times New Roman" w:cs="Times New Roman"/>
                <w:sz w:val="24"/>
                <w:szCs w:val="24"/>
              </w:rPr>
              <w:lastRenderedPageBreak/>
              <w:t>територията, възложител е собственикът на имота, лицето, на което е учредено право на строеж в чужд имот, и лицето, което има право да строи в чужд имот по силата на закон.</w:t>
            </w:r>
            <w:r w:rsidR="00087964" w:rsidRPr="0059694F">
              <w:rPr>
                <w:rFonts w:ascii="Times New Roman" w:hAnsi="Times New Roman" w:cs="Times New Roman"/>
                <w:sz w:val="24"/>
                <w:szCs w:val="24"/>
              </w:rPr>
              <w:t xml:space="preserve"> В описания от В</w:t>
            </w:r>
            <w:r w:rsidRPr="0059694F">
              <w:rPr>
                <w:rFonts w:ascii="Times New Roman" w:hAnsi="Times New Roman" w:cs="Times New Roman"/>
                <w:sz w:val="24"/>
                <w:szCs w:val="24"/>
              </w:rPr>
              <w:t xml:space="preserve">ас случай и при положение, че се кандидатства за разходи за строително-монтажни работи, </w:t>
            </w:r>
            <w:r w:rsidR="00D84BCF" w:rsidRPr="0059694F">
              <w:rPr>
                <w:rFonts w:ascii="Times New Roman" w:hAnsi="Times New Roman" w:cs="Times New Roman"/>
                <w:sz w:val="24"/>
                <w:szCs w:val="24"/>
              </w:rPr>
              <w:t>за които е необходимо издаване на разрешение за строеж съгласно ЗУТ</w:t>
            </w:r>
            <w:r w:rsidRPr="0059694F">
              <w:rPr>
                <w:rFonts w:ascii="Times New Roman" w:hAnsi="Times New Roman" w:cs="Times New Roman"/>
                <w:sz w:val="24"/>
                <w:szCs w:val="24"/>
              </w:rPr>
              <w:t xml:space="preserve">, </w:t>
            </w:r>
            <w:r w:rsidR="00D84BCF" w:rsidRPr="0059694F">
              <w:rPr>
                <w:rFonts w:ascii="Times New Roman" w:hAnsi="Times New Roman" w:cs="Times New Roman"/>
                <w:sz w:val="24"/>
                <w:szCs w:val="24"/>
              </w:rPr>
              <w:t>то следва да</w:t>
            </w:r>
            <w:r w:rsidR="00087964" w:rsidRPr="0059694F">
              <w:rPr>
                <w:rFonts w:ascii="Times New Roman" w:hAnsi="Times New Roman" w:cs="Times New Roman"/>
                <w:sz w:val="24"/>
                <w:szCs w:val="24"/>
              </w:rPr>
              <w:t xml:space="preserve"> </w:t>
            </w:r>
            <w:r w:rsidR="00D84BCF" w:rsidRPr="0059694F">
              <w:rPr>
                <w:rFonts w:ascii="Times New Roman" w:hAnsi="Times New Roman" w:cs="Times New Roman"/>
                <w:sz w:val="24"/>
                <w:szCs w:val="24"/>
              </w:rPr>
              <w:t>бъде представен документ</w:t>
            </w:r>
            <w:r w:rsidRPr="0059694F">
              <w:rPr>
                <w:rFonts w:ascii="Times New Roman" w:hAnsi="Times New Roman" w:cs="Times New Roman"/>
                <w:sz w:val="24"/>
                <w:szCs w:val="24"/>
              </w:rPr>
              <w:t xml:space="preserve"> за собственост</w:t>
            </w:r>
            <w:r w:rsidR="00D84BCF" w:rsidRPr="0059694F">
              <w:rPr>
                <w:rFonts w:ascii="Times New Roman" w:hAnsi="Times New Roman" w:cs="Times New Roman"/>
                <w:sz w:val="24"/>
                <w:szCs w:val="24"/>
              </w:rPr>
              <w:t xml:space="preserve"> за имота</w:t>
            </w:r>
            <w:r w:rsidR="00087964" w:rsidRPr="0059694F">
              <w:rPr>
                <w:rFonts w:ascii="Times New Roman" w:hAnsi="Times New Roman" w:cs="Times New Roman"/>
                <w:sz w:val="24"/>
                <w:szCs w:val="24"/>
              </w:rPr>
              <w:t>,</w:t>
            </w:r>
            <w:r w:rsidR="00D84BCF" w:rsidRPr="0059694F">
              <w:rPr>
                <w:rFonts w:ascii="Times New Roman" w:hAnsi="Times New Roman" w:cs="Times New Roman"/>
                <w:sz w:val="24"/>
                <w:szCs w:val="24"/>
              </w:rPr>
              <w:t xml:space="preserve"> където ще се извършват описаните дейности</w:t>
            </w:r>
            <w:r w:rsidRPr="0059694F">
              <w:rPr>
                <w:rFonts w:ascii="Times New Roman" w:hAnsi="Times New Roman" w:cs="Times New Roman"/>
                <w:sz w:val="24"/>
                <w:szCs w:val="24"/>
              </w:rPr>
              <w:t>.</w:t>
            </w:r>
          </w:p>
        </w:tc>
      </w:tr>
      <w:tr w:rsidR="00CC23E1" w:rsidRPr="0059694F" w:rsidTr="00B90FFF">
        <w:tc>
          <w:tcPr>
            <w:tcW w:w="686" w:type="pct"/>
          </w:tcPr>
          <w:p w:rsidR="00CC23E1" w:rsidRPr="0059694F" w:rsidRDefault="00CC23E1" w:rsidP="00CC23E1">
            <w:pPr>
              <w:rPr>
                <w:rFonts w:ascii="Times New Roman" w:hAnsi="Times New Roman" w:cs="Times New Roman"/>
                <w:b/>
                <w:sz w:val="24"/>
                <w:szCs w:val="24"/>
              </w:rPr>
            </w:pPr>
            <w:r w:rsidRPr="0059694F">
              <w:rPr>
                <w:rFonts w:ascii="Times New Roman" w:hAnsi="Times New Roman" w:cs="Times New Roman"/>
                <w:b/>
                <w:sz w:val="24"/>
                <w:szCs w:val="24"/>
              </w:rPr>
              <w:lastRenderedPageBreak/>
              <w:t>№ 21</w:t>
            </w:r>
          </w:p>
          <w:p w:rsidR="00CC23E1" w:rsidRPr="0059694F" w:rsidRDefault="00CC23E1" w:rsidP="00CC23E1">
            <w:pPr>
              <w:rPr>
                <w:rFonts w:ascii="Times New Roman" w:hAnsi="Times New Roman" w:cs="Times New Roman"/>
                <w:b/>
                <w:sz w:val="24"/>
                <w:szCs w:val="24"/>
              </w:rPr>
            </w:pPr>
            <w:r w:rsidRPr="0059694F">
              <w:rPr>
                <w:rFonts w:ascii="Times New Roman" w:hAnsi="Times New Roman" w:cs="Times New Roman"/>
                <w:b/>
                <w:sz w:val="24"/>
                <w:szCs w:val="24"/>
              </w:rPr>
              <w:t>29.05.2018</w:t>
            </w:r>
          </w:p>
        </w:tc>
        <w:tc>
          <w:tcPr>
            <w:tcW w:w="2293" w:type="pct"/>
            <w:gridSpan w:val="2"/>
          </w:tcPr>
          <w:p w:rsidR="00CC23E1" w:rsidRPr="0059694F" w:rsidRDefault="00CC23E1" w:rsidP="002C4136">
            <w:pPr>
              <w:jc w:val="both"/>
              <w:rPr>
                <w:rFonts w:ascii="Times New Roman" w:hAnsi="Times New Roman" w:cs="Times New Roman"/>
                <w:b/>
                <w:sz w:val="24"/>
                <w:szCs w:val="24"/>
              </w:rPr>
            </w:pPr>
            <w:r w:rsidRPr="0059694F">
              <w:rPr>
                <w:rFonts w:ascii="Times New Roman" w:hAnsi="Times New Roman" w:cs="Times New Roman"/>
                <w:b/>
                <w:sz w:val="24"/>
                <w:szCs w:val="24"/>
              </w:rPr>
              <w:t xml:space="preserve">Огнян Ангелов  </w:t>
            </w:r>
            <w:proofErr w:type="spellStart"/>
            <w:r w:rsidRPr="0059694F">
              <w:rPr>
                <w:rFonts w:ascii="Times New Roman" w:hAnsi="Times New Roman" w:cs="Times New Roman"/>
                <w:b/>
                <w:sz w:val="24"/>
                <w:szCs w:val="24"/>
              </w:rPr>
              <w:t>office</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icg</w:t>
            </w:r>
            <w:proofErr w:type="spellEnd"/>
            <w:r w:rsidRPr="0059694F">
              <w:rPr>
                <w:rFonts w:ascii="Times New Roman" w:hAnsi="Times New Roman" w:cs="Times New Roman"/>
                <w:b/>
                <w:sz w:val="24"/>
                <w:szCs w:val="24"/>
              </w:rPr>
              <w:t xml:space="preserve"> </w:t>
            </w:r>
            <w:hyperlink r:id="rId27" w:history="1">
              <w:r w:rsidRPr="0059694F">
                <w:rPr>
                  <w:rStyle w:val="Hyperlink"/>
                  <w:rFonts w:ascii="Times New Roman" w:hAnsi="Times New Roman" w:cs="Times New Roman"/>
                  <w:b/>
                  <w:sz w:val="24"/>
                  <w:szCs w:val="24"/>
                </w:rPr>
                <w:t>shared@icg.bg</w:t>
              </w:r>
            </w:hyperlink>
          </w:p>
          <w:p w:rsidR="00CC23E1" w:rsidRPr="0059694F" w:rsidRDefault="00CC23E1" w:rsidP="00CC23E1">
            <w:pPr>
              <w:jc w:val="both"/>
              <w:rPr>
                <w:rFonts w:ascii="Times New Roman" w:hAnsi="Times New Roman" w:cs="Times New Roman"/>
                <w:sz w:val="24"/>
                <w:szCs w:val="24"/>
              </w:rPr>
            </w:pPr>
            <w:r w:rsidRPr="0059694F">
              <w:rPr>
                <w:rFonts w:ascii="Times New Roman" w:hAnsi="Times New Roman" w:cs="Times New Roman"/>
                <w:sz w:val="24"/>
                <w:szCs w:val="24"/>
              </w:rPr>
              <w:t xml:space="preserve">Здравейте, </w:t>
            </w:r>
          </w:p>
          <w:p w:rsidR="00CC23E1" w:rsidRPr="0059694F" w:rsidRDefault="00CC23E1" w:rsidP="00CC23E1">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отворена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имам следния въпрос:</w:t>
            </w:r>
          </w:p>
          <w:p w:rsidR="00CC23E1" w:rsidRPr="0059694F" w:rsidRDefault="00CC23E1" w:rsidP="005561E4">
            <w:pPr>
              <w:jc w:val="both"/>
              <w:rPr>
                <w:rFonts w:ascii="Times New Roman" w:hAnsi="Times New Roman" w:cs="Times New Roman"/>
                <w:sz w:val="24"/>
                <w:szCs w:val="24"/>
              </w:rPr>
            </w:pPr>
            <w:r w:rsidRPr="0059694F">
              <w:rPr>
                <w:rFonts w:ascii="Times New Roman" w:hAnsi="Times New Roman" w:cs="Times New Roman"/>
                <w:sz w:val="24"/>
                <w:szCs w:val="24"/>
              </w:rPr>
              <w:t>1.</w:t>
            </w:r>
            <w:r w:rsidRPr="0059694F">
              <w:rPr>
                <w:rFonts w:ascii="Times New Roman" w:hAnsi="Times New Roman" w:cs="Times New Roman"/>
                <w:sz w:val="24"/>
                <w:szCs w:val="24"/>
              </w:rPr>
              <w:tab/>
              <w:t xml:space="preserve">Съгласно Раздел 14.3 „Недопустими разходи“ - т. 18, разходи за СМР извършени преди посещението на място по т. 8 от Раздел 21. 1 са недопустими. В Раздел 21.1 „Предварителна оценка на проектните предложения“ по т. 8 е записано „В случай на проектни предложения, включващи разходи за СМР, РА задължително извършва </w:t>
            </w:r>
            <w:proofErr w:type="spellStart"/>
            <w:r w:rsidRPr="0059694F">
              <w:rPr>
                <w:rFonts w:ascii="Times New Roman" w:hAnsi="Times New Roman" w:cs="Times New Roman"/>
                <w:sz w:val="24"/>
                <w:szCs w:val="24"/>
              </w:rPr>
              <w:t>посешение</w:t>
            </w:r>
            <w:proofErr w:type="spellEnd"/>
            <w:r w:rsidRPr="0059694F">
              <w:rPr>
                <w:rFonts w:ascii="Times New Roman" w:hAnsi="Times New Roman" w:cs="Times New Roman"/>
                <w:sz w:val="24"/>
                <w:szCs w:val="24"/>
              </w:rPr>
              <w:t xml:space="preserve"> на място в срок от един месец от приключване на приема по настоящата процедура. Целта на посещението на място е да установи фактическото съответствие с представените документи....“. Никъде в насоките за кандидатстване по подмярка 8.6 не е посочено,  в случай на разходи за СМР, както и на разходи за закупуване на машини и оборудване или специализирана техника, дали е възможно закупуването им преди посещението на място по т. 8 от раздел 21.1. Въпросът ми е допустим ли е разход за закупуване на транспортни средства (независимо от разходи и за СМР по проекта) извършен след приключване на приема и преди посещението на място по т. 8 от Раздел 21.1?</w:t>
            </w:r>
          </w:p>
        </w:tc>
        <w:tc>
          <w:tcPr>
            <w:tcW w:w="2021" w:type="pct"/>
          </w:tcPr>
          <w:p w:rsidR="00CC23E1" w:rsidRPr="0059694F" w:rsidRDefault="00CC23E1" w:rsidP="002C4136">
            <w:pPr>
              <w:widowControl w:val="0"/>
              <w:autoSpaceDE w:val="0"/>
              <w:autoSpaceDN w:val="0"/>
              <w:adjustRightInd w:val="0"/>
              <w:ind w:firstLine="175"/>
              <w:jc w:val="both"/>
              <w:rPr>
                <w:rFonts w:ascii="Times New Roman" w:hAnsi="Times New Roman" w:cs="Times New Roman"/>
                <w:sz w:val="24"/>
                <w:szCs w:val="24"/>
              </w:rPr>
            </w:pPr>
          </w:p>
          <w:p w:rsidR="005E030A" w:rsidRPr="0059694F" w:rsidRDefault="005E030A" w:rsidP="002C4136">
            <w:pPr>
              <w:widowControl w:val="0"/>
              <w:autoSpaceDE w:val="0"/>
              <w:autoSpaceDN w:val="0"/>
              <w:adjustRightInd w:val="0"/>
              <w:ind w:firstLine="175"/>
              <w:jc w:val="both"/>
              <w:rPr>
                <w:rFonts w:ascii="Times New Roman" w:hAnsi="Times New Roman" w:cs="Times New Roman"/>
                <w:sz w:val="24"/>
                <w:szCs w:val="24"/>
              </w:rPr>
            </w:pPr>
          </w:p>
          <w:p w:rsidR="005E030A" w:rsidRPr="0059694F" w:rsidRDefault="005E030A" w:rsidP="002C4136">
            <w:pPr>
              <w:widowControl w:val="0"/>
              <w:autoSpaceDE w:val="0"/>
              <w:autoSpaceDN w:val="0"/>
              <w:adjustRightInd w:val="0"/>
              <w:ind w:firstLine="175"/>
              <w:jc w:val="both"/>
              <w:rPr>
                <w:rFonts w:ascii="Times New Roman" w:hAnsi="Times New Roman" w:cs="Times New Roman"/>
                <w:sz w:val="24"/>
                <w:szCs w:val="24"/>
              </w:rPr>
            </w:pPr>
          </w:p>
          <w:p w:rsidR="005E030A" w:rsidRPr="0059694F" w:rsidRDefault="005E030A" w:rsidP="002C4136">
            <w:pPr>
              <w:widowControl w:val="0"/>
              <w:autoSpaceDE w:val="0"/>
              <w:autoSpaceDN w:val="0"/>
              <w:adjustRightInd w:val="0"/>
              <w:ind w:firstLine="175"/>
              <w:jc w:val="both"/>
              <w:rPr>
                <w:rFonts w:ascii="Times New Roman" w:hAnsi="Times New Roman" w:cs="Times New Roman"/>
                <w:sz w:val="24"/>
                <w:szCs w:val="24"/>
              </w:rPr>
            </w:pPr>
          </w:p>
          <w:p w:rsidR="005E030A" w:rsidRPr="0059694F" w:rsidRDefault="005E030A" w:rsidP="002C4136">
            <w:pPr>
              <w:widowControl w:val="0"/>
              <w:autoSpaceDE w:val="0"/>
              <w:autoSpaceDN w:val="0"/>
              <w:adjustRightInd w:val="0"/>
              <w:ind w:firstLine="175"/>
              <w:jc w:val="both"/>
              <w:rPr>
                <w:rFonts w:ascii="Times New Roman" w:hAnsi="Times New Roman" w:cs="Times New Roman"/>
                <w:sz w:val="24"/>
                <w:szCs w:val="24"/>
              </w:rPr>
            </w:pPr>
          </w:p>
          <w:p w:rsidR="005E030A" w:rsidRPr="0059694F" w:rsidRDefault="005E030A" w:rsidP="002C4136">
            <w:pPr>
              <w:widowControl w:val="0"/>
              <w:autoSpaceDE w:val="0"/>
              <w:autoSpaceDN w:val="0"/>
              <w:adjustRightInd w:val="0"/>
              <w:ind w:firstLine="175"/>
              <w:jc w:val="both"/>
              <w:rPr>
                <w:rFonts w:ascii="Times New Roman" w:hAnsi="Times New Roman" w:cs="Times New Roman"/>
                <w:sz w:val="24"/>
                <w:szCs w:val="24"/>
              </w:rPr>
            </w:pPr>
          </w:p>
          <w:p w:rsidR="005E030A" w:rsidRPr="0059694F" w:rsidRDefault="005E030A" w:rsidP="002C4136">
            <w:pPr>
              <w:widowControl w:val="0"/>
              <w:autoSpaceDE w:val="0"/>
              <w:autoSpaceDN w:val="0"/>
              <w:adjustRightInd w:val="0"/>
              <w:ind w:firstLine="175"/>
              <w:jc w:val="both"/>
              <w:rPr>
                <w:rFonts w:ascii="Times New Roman" w:hAnsi="Times New Roman" w:cs="Times New Roman"/>
                <w:sz w:val="24"/>
                <w:szCs w:val="24"/>
              </w:rPr>
            </w:pPr>
          </w:p>
          <w:p w:rsidR="003210B4" w:rsidRPr="0059694F" w:rsidRDefault="003210B4" w:rsidP="00B83511">
            <w:pPr>
              <w:pStyle w:val="ListParagraph"/>
              <w:widowControl w:val="0"/>
              <w:numPr>
                <w:ilvl w:val="0"/>
                <w:numId w:val="12"/>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Съгласно разпоредбите на т. 18 от Раздел 14.3 „Недопустими разходи“, СМР са недопустими, преди извършването на </w:t>
            </w:r>
            <w:r w:rsidR="00F0140E" w:rsidRPr="0059694F">
              <w:rPr>
                <w:rFonts w:ascii="Times New Roman" w:hAnsi="Times New Roman" w:cs="Times New Roman"/>
                <w:sz w:val="24"/>
                <w:szCs w:val="24"/>
              </w:rPr>
              <w:t>посещение</w:t>
            </w:r>
            <w:r w:rsidRPr="0059694F">
              <w:rPr>
                <w:rFonts w:ascii="Times New Roman" w:hAnsi="Times New Roman" w:cs="Times New Roman"/>
                <w:sz w:val="24"/>
                <w:szCs w:val="24"/>
              </w:rPr>
              <w:t xml:space="preserve"> на място. За всички останали дейности трябва да се спазват изискванията на </w:t>
            </w:r>
            <w:r w:rsidR="005E030A" w:rsidRPr="0059694F">
              <w:rPr>
                <w:rFonts w:ascii="Times New Roman" w:hAnsi="Times New Roman" w:cs="Times New Roman"/>
                <w:sz w:val="24"/>
                <w:szCs w:val="24"/>
              </w:rPr>
              <w:t xml:space="preserve">т. 8 от Раздел </w:t>
            </w:r>
            <w:r w:rsidRPr="0059694F">
              <w:rPr>
                <w:rFonts w:ascii="Times New Roman" w:hAnsi="Times New Roman" w:cs="Times New Roman"/>
                <w:sz w:val="24"/>
                <w:szCs w:val="24"/>
              </w:rPr>
              <w:t xml:space="preserve">14.2 </w:t>
            </w:r>
            <w:r w:rsidR="005E030A" w:rsidRPr="0059694F">
              <w:rPr>
                <w:rFonts w:ascii="Times New Roman" w:hAnsi="Times New Roman" w:cs="Times New Roman"/>
                <w:sz w:val="24"/>
                <w:szCs w:val="24"/>
              </w:rPr>
              <w:t>„Условия на допустимост на  разходите</w:t>
            </w:r>
            <w:r w:rsidRPr="0059694F">
              <w:rPr>
                <w:rFonts w:ascii="Times New Roman" w:hAnsi="Times New Roman" w:cs="Times New Roman"/>
                <w:sz w:val="24"/>
                <w:szCs w:val="24"/>
              </w:rPr>
              <w:t>“.</w:t>
            </w:r>
          </w:p>
          <w:p w:rsidR="005E030A" w:rsidRPr="0059694F" w:rsidRDefault="005E030A" w:rsidP="005E030A">
            <w:pPr>
              <w:pStyle w:val="ListParagraph"/>
              <w:widowControl w:val="0"/>
              <w:autoSpaceDE w:val="0"/>
              <w:autoSpaceDN w:val="0"/>
              <w:adjustRightInd w:val="0"/>
              <w:ind w:left="33"/>
              <w:jc w:val="both"/>
              <w:rPr>
                <w:rFonts w:ascii="Times New Roman" w:hAnsi="Times New Roman" w:cs="Times New Roman"/>
                <w:sz w:val="24"/>
                <w:szCs w:val="24"/>
              </w:rPr>
            </w:pPr>
          </w:p>
        </w:tc>
      </w:tr>
      <w:tr w:rsidR="00CC23E1" w:rsidRPr="0059694F" w:rsidTr="00B90FFF">
        <w:tc>
          <w:tcPr>
            <w:tcW w:w="686" w:type="pct"/>
          </w:tcPr>
          <w:p w:rsidR="00CC23E1" w:rsidRPr="0059694F" w:rsidRDefault="00CC23E1" w:rsidP="00CC23E1">
            <w:pPr>
              <w:rPr>
                <w:rFonts w:ascii="Times New Roman" w:hAnsi="Times New Roman" w:cs="Times New Roman"/>
                <w:b/>
                <w:sz w:val="24"/>
                <w:szCs w:val="24"/>
              </w:rPr>
            </w:pPr>
            <w:r w:rsidRPr="0059694F">
              <w:rPr>
                <w:rFonts w:ascii="Times New Roman" w:hAnsi="Times New Roman" w:cs="Times New Roman"/>
                <w:b/>
                <w:sz w:val="24"/>
                <w:szCs w:val="24"/>
              </w:rPr>
              <w:t>№ 22</w:t>
            </w:r>
          </w:p>
          <w:p w:rsidR="00CC23E1" w:rsidRPr="0059694F" w:rsidRDefault="00CC23E1" w:rsidP="00CC23E1">
            <w:pPr>
              <w:rPr>
                <w:rFonts w:ascii="Times New Roman" w:hAnsi="Times New Roman" w:cs="Times New Roman"/>
                <w:b/>
                <w:sz w:val="24"/>
                <w:szCs w:val="24"/>
              </w:rPr>
            </w:pPr>
            <w:r w:rsidRPr="0059694F">
              <w:rPr>
                <w:rFonts w:ascii="Times New Roman" w:hAnsi="Times New Roman" w:cs="Times New Roman"/>
                <w:b/>
                <w:sz w:val="24"/>
                <w:szCs w:val="24"/>
              </w:rPr>
              <w:lastRenderedPageBreak/>
              <w:t>29.05.2018</w:t>
            </w:r>
          </w:p>
        </w:tc>
        <w:tc>
          <w:tcPr>
            <w:tcW w:w="2293" w:type="pct"/>
            <w:gridSpan w:val="2"/>
          </w:tcPr>
          <w:p w:rsidR="00CC23E1" w:rsidRPr="0059694F" w:rsidRDefault="00CC23E1" w:rsidP="002C4136">
            <w:pPr>
              <w:jc w:val="both"/>
              <w:rPr>
                <w:rFonts w:ascii="Times New Roman" w:hAnsi="Times New Roman" w:cs="Times New Roman"/>
                <w:b/>
                <w:sz w:val="24"/>
                <w:szCs w:val="24"/>
              </w:rPr>
            </w:pPr>
            <w:r w:rsidRPr="0059694F">
              <w:rPr>
                <w:rFonts w:ascii="Times New Roman" w:hAnsi="Times New Roman" w:cs="Times New Roman"/>
                <w:b/>
                <w:sz w:val="24"/>
                <w:szCs w:val="24"/>
              </w:rPr>
              <w:lastRenderedPageBreak/>
              <w:t xml:space="preserve">Н. Христова </w:t>
            </w:r>
            <w:proofErr w:type="spellStart"/>
            <w:r w:rsidRPr="0059694F">
              <w:rPr>
                <w:rFonts w:ascii="Times New Roman" w:hAnsi="Times New Roman" w:cs="Times New Roman"/>
                <w:b/>
                <w:sz w:val="24"/>
                <w:szCs w:val="24"/>
              </w:rPr>
              <w:t>neh</w:t>
            </w:r>
            <w:proofErr w:type="spellEnd"/>
            <w:r w:rsidRPr="0059694F">
              <w:rPr>
                <w:rFonts w:ascii="Times New Roman" w:hAnsi="Times New Roman" w:cs="Times New Roman"/>
                <w:b/>
                <w:sz w:val="24"/>
                <w:szCs w:val="24"/>
              </w:rPr>
              <w:t xml:space="preserve"> </w:t>
            </w:r>
            <w:hyperlink r:id="rId28" w:history="1">
              <w:r w:rsidRPr="0059694F">
                <w:rPr>
                  <w:rStyle w:val="Hyperlink"/>
                  <w:rFonts w:ascii="Times New Roman" w:hAnsi="Times New Roman" w:cs="Times New Roman"/>
                  <w:b/>
                  <w:sz w:val="24"/>
                  <w:szCs w:val="24"/>
                </w:rPr>
                <w:t>neh11@mail.bg</w:t>
              </w:r>
            </w:hyperlink>
          </w:p>
          <w:p w:rsidR="00CC23E1" w:rsidRPr="0059694F" w:rsidRDefault="00CC23E1" w:rsidP="00CC23E1">
            <w:pPr>
              <w:jc w:val="both"/>
              <w:rPr>
                <w:rFonts w:ascii="Times New Roman" w:hAnsi="Times New Roman" w:cs="Times New Roman"/>
                <w:sz w:val="24"/>
                <w:szCs w:val="24"/>
              </w:rPr>
            </w:pPr>
            <w:r w:rsidRPr="0059694F">
              <w:rPr>
                <w:rFonts w:ascii="Times New Roman" w:hAnsi="Times New Roman" w:cs="Times New Roman"/>
                <w:sz w:val="24"/>
                <w:szCs w:val="24"/>
              </w:rPr>
              <w:lastRenderedPageBreak/>
              <w:t xml:space="preserve">Въпроси по процедура чрез подбор № BG06RDNP001-8.001 по подмярка 8.6 от мярка 8 от ПРСР 2014-2020 </w:t>
            </w:r>
          </w:p>
          <w:p w:rsidR="00CC23E1" w:rsidRPr="0059694F" w:rsidRDefault="005561E4" w:rsidP="005561E4">
            <w:pPr>
              <w:spacing w:before="120" w:after="120"/>
              <w:jc w:val="both"/>
              <w:rPr>
                <w:rFonts w:ascii="Times New Roman" w:hAnsi="Times New Roman" w:cs="Times New Roman"/>
                <w:sz w:val="24"/>
                <w:szCs w:val="24"/>
              </w:rPr>
            </w:pPr>
            <w:r w:rsidRPr="0059694F">
              <w:rPr>
                <w:rFonts w:ascii="Times New Roman" w:hAnsi="Times New Roman" w:cs="Times New Roman"/>
                <w:sz w:val="24"/>
                <w:szCs w:val="24"/>
              </w:rPr>
              <w:t xml:space="preserve">    </w:t>
            </w:r>
            <w:r w:rsidR="00CC23E1" w:rsidRPr="0059694F">
              <w:rPr>
                <w:rFonts w:ascii="Times New Roman" w:hAnsi="Times New Roman" w:cs="Times New Roman"/>
                <w:sz w:val="24"/>
                <w:szCs w:val="24"/>
              </w:rPr>
              <w:t>1. Тъй като въпрос № 4 е зададен по-специфично, а именно за предприятие, което извършва дърводобив (т.е. извършва включително дейности извън обхвата на Приложение 4 „само производствата преди индустриална преработка на дървесина“) и отговорът е даден в по-общ план („Кандидатите ще получат точки само за персонала назначен за дейността, за която се кандидатства (в случая в преработка)“), как биха се присъдили точки по същия критерий („точки, свързани със запазване на съществуващи или създаване на нови работни места“), в случай че съществуващо предприятие изцяло извършва „само производствата преди индустриална преработка на дървесина“ и ще кандидатства с инвестиции за производство на още един продукт, който попада в обхвата на Приложение 4 към насоките за кандидатстване:</w:t>
            </w:r>
          </w:p>
          <w:p w:rsidR="00CC23E1" w:rsidRPr="0059694F" w:rsidRDefault="00CC23E1" w:rsidP="00CC23E1">
            <w:pPr>
              <w:jc w:val="both"/>
              <w:rPr>
                <w:rFonts w:ascii="Times New Roman" w:hAnsi="Times New Roman" w:cs="Times New Roman"/>
                <w:sz w:val="24"/>
                <w:szCs w:val="24"/>
              </w:rPr>
            </w:pPr>
            <w:r w:rsidRPr="0059694F">
              <w:rPr>
                <w:rFonts w:ascii="Times New Roman" w:hAnsi="Times New Roman" w:cs="Times New Roman"/>
                <w:sz w:val="24"/>
                <w:szCs w:val="24"/>
              </w:rPr>
              <w:t>1)      Вариант 1: Ще получи точки за всичкия персонал (до неговия максимум), т.к. предприятие изцяло извършва дейности в обхвата на Приложение 4?</w:t>
            </w:r>
          </w:p>
          <w:p w:rsidR="00CC23E1" w:rsidRPr="0059694F" w:rsidRDefault="00CC23E1" w:rsidP="00CC23E1">
            <w:pPr>
              <w:jc w:val="both"/>
              <w:rPr>
                <w:rFonts w:ascii="Times New Roman" w:hAnsi="Times New Roman" w:cs="Times New Roman"/>
                <w:sz w:val="24"/>
                <w:szCs w:val="24"/>
              </w:rPr>
            </w:pPr>
            <w:r w:rsidRPr="0059694F">
              <w:rPr>
                <w:rFonts w:ascii="Times New Roman" w:hAnsi="Times New Roman" w:cs="Times New Roman"/>
                <w:sz w:val="24"/>
                <w:szCs w:val="24"/>
              </w:rPr>
              <w:t>или</w:t>
            </w:r>
          </w:p>
          <w:p w:rsidR="00CC23E1" w:rsidRPr="0059694F" w:rsidRDefault="00CC23E1" w:rsidP="00CC23E1">
            <w:pPr>
              <w:jc w:val="both"/>
              <w:rPr>
                <w:rFonts w:ascii="Times New Roman" w:hAnsi="Times New Roman" w:cs="Times New Roman"/>
                <w:sz w:val="24"/>
                <w:szCs w:val="24"/>
              </w:rPr>
            </w:pPr>
            <w:r w:rsidRPr="0059694F">
              <w:rPr>
                <w:rFonts w:ascii="Times New Roman" w:hAnsi="Times New Roman" w:cs="Times New Roman"/>
                <w:sz w:val="24"/>
                <w:szCs w:val="24"/>
              </w:rPr>
              <w:t>2)      Вариант 2: Ще получи точки само за персонала, свързан с процеса за производство само на новия продукт, с който ще е свързана инвестицията?</w:t>
            </w:r>
          </w:p>
          <w:p w:rsidR="00CC23E1" w:rsidRPr="0059694F" w:rsidRDefault="00CC23E1" w:rsidP="005561E4">
            <w:pPr>
              <w:spacing w:before="120" w:after="120"/>
              <w:jc w:val="both"/>
              <w:rPr>
                <w:rFonts w:ascii="Times New Roman" w:hAnsi="Times New Roman" w:cs="Times New Roman"/>
                <w:sz w:val="24"/>
                <w:szCs w:val="24"/>
              </w:rPr>
            </w:pPr>
            <w:r w:rsidRPr="0059694F">
              <w:rPr>
                <w:rFonts w:ascii="Times New Roman" w:hAnsi="Times New Roman" w:cs="Times New Roman"/>
                <w:sz w:val="24"/>
                <w:szCs w:val="24"/>
              </w:rPr>
              <w:t xml:space="preserve"> </w:t>
            </w:r>
            <w:r w:rsidR="005561E4" w:rsidRPr="0059694F">
              <w:rPr>
                <w:rFonts w:ascii="Times New Roman" w:hAnsi="Times New Roman" w:cs="Times New Roman"/>
                <w:sz w:val="24"/>
                <w:szCs w:val="24"/>
              </w:rPr>
              <w:t xml:space="preserve">    </w:t>
            </w:r>
            <w:r w:rsidRPr="0059694F">
              <w:rPr>
                <w:rFonts w:ascii="Times New Roman" w:hAnsi="Times New Roman" w:cs="Times New Roman"/>
                <w:sz w:val="24"/>
                <w:szCs w:val="24"/>
              </w:rPr>
              <w:t xml:space="preserve">2.   В същата връзка, от отговора на въпрос № 15, т. 1 и т. </w:t>
            </w:r>
            <w:r w:rsidRPr="0059694F">
              <w:rPr>
                <w:rFonts w:ascii="Times New Roman" w:hAnsi="Times New Roman" w:cs="Times New Roman"/>
                <w:sz w:val="24"/>
                <w:szCs w:val="24"/>
              </w:rPr>
              <w:lastRenderedPageBreak/>
              <w:t>2 не става ясно как точкуваме назначените по код 1400 и 1600 и „административен, търговски и управленски персонал свързан с дейността по проекта“, ако цялото предприятие извършва дейности, попадащи в обхвата на Приложение 4 към Насоките за кандидатстване?</w:t>
            </w:r>
          </w:p>
          <w:p w:rsidR="00CC23E1" w:rsidRPr="0059694F" w:rsidRDefault="00CC23E1" w:rsidP="005561E4">
            <w:pPr>
              <w:ind w:firstLine="318"/>
              <w:jc w:val="both"/>
              <w:rPr>
                <w:rFonts w:ascii="Times New Roman" w:hAnsi="Times New Roman" w:cs="Times New Roman"/>
                <w:sz w:val="24"/>
                <w:szCs w:val="24"/>
              </w:rPr>
            </w:pPr>
            <w:r w:rsidRPr="0059694F">
              <w:rPr>
                <w:rFonts w:ascii="Times New Roman" w:hAnsi="Times New Roman" w:cs="Times New Roman"/>
                <w:sz w:val="24"/>
                <w:szCs w:val="24"/>
              </w:rPr>
              <w:t>1) Вариант 1) те също се включват към персонала, за който биха се дали точки, т.к. всички дейности в предприятието са в обхвата на Приложение 4?</w:t>
            </w:r>
            <w:r w:rsidR="005561E4" w:rsidRPr="0059694F">
              <w:rPr>
                <w:rFonts w:ascii="Times New Roman" w:hAnsi="Times New Roman" w:cs="Times New Roman"/>
                <w:sz w:val="24"/>
                <w:szCs w:val="24"/>
              </w:rPr>
              <w:t xml:space="preserve"> </w:t>
            </w:r>
            <w:r w:rsidRPr="0059694F">
              <w:rPr>
                <w:rFonts w:ascii="Times New Roman" w:hAnsi="Times New Roman" w:cs="Times New Roman"/>
                <w:sz w:val="24"/>
                <w:szCs w:val="24"/>
              </w:rPr>
              <w:t>или</w:t>
            </w:r>
          </w:p>
          <w:p w:rsidR="00CC23E1" w:rsidRPr="0059694F" w:rsidRDefault="00CC23E1" w:rsidP="005561E4">
            <w:pPr>
              <w:ind w:firstLine="318"/>
              <w:jc w:val="both"/>
              <w:rPr>
                <w:rFonts w:ascii="Times New Roman" w:hAnsi="Times New Roman" w:cs="Times New Roman"/>
                <w:sz w:val="24"/>
                <w:szCs w:val="24"/>
              </w:rPr>
            </w:pPr>
            <w:r w:rsidRPr="0059694F">
              <w:rPr>
                <w:rFonts w:ascii="Times New Roman" w:hAnsi="Times New Roman" w:cs="Times New Roman"/>
                <w:sz w:val="24"/>
                <w:szCs w:val="24"/>
              </w:rPr>
              <w:t>2)</w:t>
            </w:r>
            <w:r w:rsidR="005561E4" w:rsidRPr="0059694F">
              <w:rPr>
                <w:rFonts w:ascii="Times New Roman" w:hAnsi="Times New Roman" w:cs="Times New Roman"/>
                <w:sz w:val="24"/>
                <w:szCs w:val="24"/>
              </w:rPr>
              <w:t xml:space="preserve"> </w:t>
            </w:r>
            <w:r w:rsidRPr="0059694F">
              <w:rPr>
                <w:rFonts w:ascii="Times New Roman" w:hAnsi="Times New Roman" w:cs="Times New Roman"/>
                <w:sz w:val="24"/>
                <w:szCs w:val="24"/>
              </w:rPr>
              <w:t>Вариант 2) точки ще се присъдят само за производствения персонал, свързан с конкретната инвестиция и производствения процес, свързан с крайния продукт, резултат от новата инвестиция (който също сам по себе си попада в обхвата на Приложение 4)?</w:t>
            </w:r>
          </w:p>
        </w:tc>
        <w:tc>
          <w:tcPr>
            <w:tcW w:w="2021" w:type="pct"/>
          </w:tcPr>
          <w:p w:rsidR="00CC23E1" w:rsidRPr="0059694F" w:rsidRDefault="00CC23E1" w:rsidP="002C4136">
            <w:pPr>
              <w:widowControl w:val="0"/>
              <w:autoSpaceDE w:val="0"/>
              <w:autoSpaceDN w:val="0"/>
              <w:adjustRightInd w:val="0"/>
              <w:ind w:firstLine="175"/>
              <w:jc w:val="both"/>
              <w:rPr>
                <w:rFonts w:ascii="Times New Roman" w:hAnsi="Times New Roman" w:cs="Times New Roman"/>
                <w:sz w:val="24"/>
                <w:szCs w:val="24"/>
              </w:rPr>
            </w:pPr>
          </w:p>
          <w:p w:rsidR="001A0A33" w:rsidRPr="0059694F" w:rsidRDefault="001A0A33" w:rsidP="002C4136">
            <w:pPr>
              <w:widowControl w:val="0"/>
              <w:autoSpaceDE w:val="0"/>
              <w:autoSpaceDN w:val="0"/>
              <w:adjustRightInd w:val="0"/>
              <w:ind w:firstLine="175"/>
              <w:jc w:val="both"/>
              <w:rPr>
                <w:rFonts w:ascii="Times New Roman" w:hAnsi="Times New Roman" w:cs="Times New Roman"/>
                <w:sz w:val="24"/>
                <w:szCs w:val="24"/>
              </w:rPr>
            </w:pPr>
          </w:p>
          <w:p w:rsidR="00F0140E" w:rsidRPr="0059694F" w:rsidRDefault="00F0140E" w:rsidP="002C4136">
            <w:pPr>
              <w:widowControl w:val="0"/>
              <w:autoSpaceDE w:val="0"/>
              <w:autoSpaceDN w:val="0"/>
              <w:adjustRightInd w:val="0"/>
              <w:ind w:firstLine="175"/>
              <w:jc w:val="both"/>
              <w:rPr>
                <w:rFonts w:ascii="Times New Roman" w:hAnsi="Times New Roman" w:cs="Times New Roman"/>
                <w:sz w:val="24"/>
                <w:szCs w:val="24"/>
              </w:rPr>
            </w:pPr>
          </w:p>
          <w:p w:rsidR="001A0A33" w:rsidRPr="0059694F" w:rsidRDefault="001A0A33" w:rsidP="002C4136">
            <w:pPr>
              <w:widowControl w:val="0"/>
              <w:autoSpaceDE w:val="0"/>
              <w:autoSpaceDN w:val="0"/>
              <w:adjustRightInd w:val="0"/>
              <w:ind w:firstLine="175"/>
              <w:jc w:val="both"/>
              <w:rPr>
                <w:rFonts w:ascii="Times New Roman" w:hAnsi="Times New Roman" w:cs="Times New Roman"/>
                <w:sz w:val="24"/>
                <w:szCs w:val="24"/>
              </w:rPr>
            </w:pPr>
          </w:p>
          <w:p w:rsidR="002E4A0C" w:rsidRPr="0059694F" w:rsidRDefault="002E4A0C" w:rsidP="00B83511">
            <w:pPr>
              <w:pStyle w:val="ListParagraph"/>
              <w:widowControl w:val="0"/>
              <w:numPr>
                <w:ilvl w:val="0"/>
                <w:numId w:val="11"/>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Според информацията, придружаваща </w:t>
            </w:r>
            <w:r w:rsidR="00E134A0" w:rsidRPr="0059694F">
              <w:rPr>
                <w:rFonts w:ascii="Times New Roman" w:hAnsi="Times New Roman" w:cs="Times New Roman"/>
                <w:sz w:val="24"/>
                <w:szCs w:val="24"/>
              </w:rPr>
              <w:t>В</w:t>
            </w:r>
            <w:r w:rsidRPr="0059694F">
              <w:rPr>
                <w:rFonts w:ascii="Times New Roman" w:hAnsi="Times New Roman" w:cs="Times New Roman"/>
                <w:sz w:val="24"/>
                <w:szCs w:val="24"/>
              </w:rPr>
              <w:t>ашето питане, кандидатът ще получи точки по Критерий №</w:t>
            </w:r>
            <w:r w:rsidR="006A605A" w:rsidRPr="0059694F">
              <w:rPr>
                <w:rFonts w:ascii="Times New Roman" w:hAnsi="Times New Roman" w:cs="Times New Roman"/>
                <w:sz w:val="24"/>
                <w:szCs w:val="24"/>
              </w:rPr>
              <w:t xml:space="preserve"> </w:t>
            </w:r>
            <w:r w:rsidRPr="0059694F">
              <w:rPr>
                <w:rFonts w:ascii="Times New Roman" w:hAnsi="Times New Roman" w:cs="Times New Roman"/>
                <w:sz w:val="24"/>
                <w:szCs w:val="24"/>
              </w:rPr>
              <w:t>3 за всичкия персонал, до достигане до предвидения в критерия максимум</w:t>
            </w:r>
            <w:r w:rsidR="00D84BCF" w:rsidRPr="0059694F">
              <w:rPr>
                <w:rFonts w:ascii="Times New Roman" w:hAnsi="Times New Roman" w:cs="Times New Roman"/>
                <w:sz w:val="24"/>
                <w:szCs w:val="24"/>
              </w:rPr>
              <w:t xml:space="preserve"> от 50 точки</w:t>
            </w:r>
            <w:r w:rsidRPr="0059694F">
              <w:rPr>
                <w:rFonts w:ascii="Times New Roman" w:hAnsi="Times New Roman" w:cs="Times New Roman"/>
                <w:sz w:val="24"/>
                <w:szCs w:val="24"/>
              </w:rPr>
              <w:t xml:space="preserve">. </w:t>
            </w:r>
            <w:r w:rsidR="00B61344" w:rsidRPr="0059694F">
              <w:rPr>
                <w:rFonts w:ascii="Times New Roman" w:hAnsi="Times New Roman" w:cs="Times New Roman"/>
                <w:sz w:val="24"/>
                <w:szCs w:val="24"/>
              </w:rPr>
              <w:t xml:space="preserve">В тази връзка Ви уведомяваме, че следва да се изпълняват </w:t>
            </w:r>
            <w:r w:rsidRPr="0059694F">
              <w:rPr>
                <w:rFonts w:ascii="Times New Roman" w:hAnsi="Times New Roman" w:cs="Times New Roman"/>
                <w:sz w:val="24"/>
                <w:szCs w:val="24"/>
              </w:rPr>
              <w:t>разпоре</w:t>
            </w:r>
            <w:r w:rsidR="00F0140E" w:rsidRPr="0059694F">
              <w:rPr>
                <w:rFonts w:ascii="Times New Roman" w:hAnsi="Times New Roman" w:cs="Times New Roman"/>
                <w:sz w:val="24"/>
                <w:szCs w:val="24"/>
              </w:rPr>
              <w:t>дбите</w:t>
            </w:r>
            <w:r w:rsidRPr="0059694F">
              <w:rPr>
                <w:rFonts w:ascii="Times New Roman" w:hAnsi="Times New Roman" w:cs="Times New Roman"/>
                <w:sz w:val="24"/>
                <w:szCs w:val="24"/>
              </w:rPr>
              <w:t xml:space="preserve"> на т. 7 от Раздел 22.1. „Методика за оценка на проектните предложения“.</w:t>
            </w:r>
          </w:p>
          <w:p w:rsidR="006A605A" w:rsidRPr="0059694F" w:rsidRDefault="006A605A" w:rsidP="006A605A">
            <w:pPr>
              <w:widowControl w:val="0"/>
              <w:autoSpaceDE w:val="0"/>
              <w:autoSpaceDN w:val="0"/>
              <w:adjustRightInd w:val="0"/>
              <w:jc w:val="both"/>
              <w:rPr>
                <w:rFonts w:ascii="Times New Roman" w:hAnsi="Times New Roman" w:cs="Times New Roman"/>
                <w:sz w:val="24"/>
                <w:szCs w:val="24"/>
              </w:rPr>
            </w:pPr>
          </w:p>
          <w:p w:rsidR="006A605A" w:rsidRPr="0059694F" w:rsidRDefault="006A605A" w:rsidP="006A605A">
            <w:pPr>
              <w:widowControl w:val="0"/>
              <w:autoSpaceDE w:val="0"/>
              <w:autoSpaceDN w:val="0"/>
              <w:adjustRightInd w:val="0"/>
              <w:jc w:val="both"/>
              <w:rPr>
                <w:rFonts w:ascii="Times New Roman" w:hAnsi="Times New Roman" w:cs="Times New Roman"/>
                <w:sz w:val="24"/>
                <w:szCs w:val="24"/>
              </w:rPr>
            </w:pPr>
          </w:p>
          <w:p w:rsidR="006A605A" w:rsidRPr="0059694F" w:rsidRDefault="006A605A" w:rsidP="006A605A">
            <w:pPr>
              <w:widowControl w:val="0"/>
              <w:autoSpaceDE w:val="0"/>
              <w:autoSpaceDN w:val="0"/>
              <w:adjustRightInd w:val="0"/>
              <w:jc w:val="both"/>
              <w:rPr>
                <w:rFonts w:ascii="Times New Roman" w:hAnsi="Times New Roman" w:cs="Times New Roman"/>
                <w:sz w:val="24"/>
                <w:szCs w:val="24"/>
              </w:rPr>
            </w:pPr>
          </w:p>
          <w:p w:rsidR="006A605A" w:rsidRPr="0059694F" w:rsidRDefault="006A605A" w:rsidP="006A605A">
            <w:pPr>
              <w:widowControl w:val="0"/>
              <w:autoSpaceDE w:val="0"/>
              <w:autoSpaceDN w:val="0"/>
              <w:adjustRightInd w:val="0"/>
              <w:jc w:val="both"/>
              <w:rPr>
                <w:rFonts w:ascii="Times New Roman" w:hAnsi="Times New Roman" w:cs="Times New Roman"/>
                <w:sz w:val="24"/>
                <w:szCs w:val="24"/>
              </w:rPr>
            </w:pPr>
          </w:p>
          <w:p w:rsidR="006A605A" w:rsidRPr="0059694F" w:rsidRDefault="006A605A" w:rsidP="006A605A">
            <w:pPr>
              <w:widowControl w:val="0"/>
              <w:autoSpaceDE w:val="0"/>
              <w:autoSpaceDN w:val="0"/>
              <w:adjustRightInd w:val="0"/>
              <w:jc w:val="both"/>
              <w:rPr>
                <w:rFonts w:ascii="Times New Roman" w:hAnsi="Times New Roman" w:cs="Times New Roman"/>
                <w:sz w:val="24"/>
                <w:szCs w:val="24"/>
              </w:rPr>
            </w:pPr>
          </w:p>
          <w:p w:rsidR="006A605A" w:rsidRPr="0059694F" w:rsidRDefault="006A605A" w:rsidP="006A605A">
            <w:pPr>
              <w:widowControl w:val="0"/>
              <w:autoSpaceDE w:val="0"/>
              <w:autoSpaceDN w:val="0"/>
              <w:adjustRightInd w:val="0"/>
              <w:jc w:val="both"/>
              <w:rPr>
                <w:rFonts w:ascii="Times New Roman" w:hAnsi="Times New Roman" w:cs="Times New Roman"/>
                <w:sz w:val="24"/>
                <w:szCs w:val="24"/>
              </w:rPr>
            </w:pPr>
          </w:p>
          <w:p w:rsidR="006A605A" w:rsidRPr="0059694F" w:rsidRDefault="006A605A" w:rsidP="006A605A">
            <w:pPr>
              <w:widowControl w:val="0"/>
              <w:autoSpaceDE w:val="0"/>
              <w:autoSpaceDN w:val="0"/>
              <w:adjustRightInd w:val="0"/>
              <w:jc w:val="both"/>
              <w:rPr>
                <w:rFonts w:ascii="Times New Roman" w:hAnsi="Times New Roman" w:cs="Times New Roman"/>
                <w:sz w:val="24"/>
                <w:szCs w:val="24"/>
              </w:rPr>
            </w:pPr>
          </w:p>
          <w:p w:rsidR="00F0140E" w:rsidRPr="0059694F" w:rsidRDefault="00F0140E" w:rsidP="006A605A">
            <w:pPr>
              <w:widowControl w:val="0"/>
              <w:autoSpaceDE w:val="0"/>
              <w:autoSpaceDN w:val="0"/>
              <w:adjustRightInd w:val="0"/>
              <w:jc w:val="both"/>
              <w:rPr>
                <w:rFonts w:ascii="Times New Roman" w:hAnsi="Times New Roman" w:cs="Times New Roman"/>
                <w:sz w:val="24"/>
                <w:szCs w:val="24"/>
              </w:rPr>
            </w:pPr>
          </w:p>
          <w:p w:rsidR="00F0140E" w:rsidRPr="0059694F" w:rsidRDefault="00F0140E" w:rsidP="006A605A">
            <w:pPr>
              <w:widowControl w:val="0"/>
              <w:autoSpaceDE w:val="0"/>
              <w:autoSpaceDN w:val="0"/>
              <w:adjustRightInd w:val="0"/>
              <w:jc w:val="both"/>
              <w:rPr>
                <w:rFonts w:ascii="Times New Roman" w:hAnsi="Times New Roman" w:cs="Times New Roman"/>
                <w:sz w:val="24"/>
                <w:szCs w:val="24"/>
              </w:rPr>
            </w:pPr>
          </w:p>
          <w:p w:rsidR="00F0140E" w:rsidRPr="0059694F" w:rsidRDefault="00F0140E" w:rsidP="006A605A">
            <w:pPr>
              <w:widowControl w:val="0"/>
              <w:autoSpaceDE w:val="0"/>
              <w:autoSpaceDN w:val="0"/>
              <w:adjustRightInd w:val="0"/>
              <w:jc w:val="both"/>
              <w:rPr>
                <w:rFonts w:ascii="Times New Roman" w:hAnsi="Times New Roman" w:cs="Times New Roman"/>
                <w:sz w:val="24"/>
                <w:szCs w:val="24"/>
              </w:rPr>
            </w:pPr>
          </w:p>
          <w:p w:rsidR="00F0140E" w:rsidRPr="0059694F" w:rsidRDefault="00F0140E" w:rsidP="006A605A">
            <w:pPr>
              <w:widowControl w:val="0"/>
              <w:autoSpaceDE w:val="0"/>
              <w:autoSpaceDN w:val="0"/>
              <w:adjustRightInd w:val="0"/>
              <w:jc w:val="both"/>
              <w:rPr>
                <w:rFonts w:ascii="Times New Roman" w:hAnsi="Times New Roman" w:cs="Times New Roman"/>
                <w:sz w:val="24"/>
                <w:szCs w:val="24"/>
              </w:rPr>
            </w:pPr>
          </w:p>
          <w:p w:rsidR="00F0140E" w:rsidRPr="0059694F" w:rsidRDefault="00F0140E" w:rsidP="006A605A">
            <w:pPr>
              <w:widowControl w:val="0"/>
              <w:autoSpaceDE w:val="0"/>
              <w:autoSpaceDN w:val="0"/>
              <w:adjustRightInd w:val="0"/>
              <w:jc w:val="both"/>
              <w:rPr>
                <w:rFonts w:ascii="Times New Roman" w:hAnsi="Times New Roman" w:cs="Times New Roman"/>
                <w:sz w:val="24"/>
                <w:szCs w:val="24"/>
              </w:rPr>
            </w:pPr>
          </w:p>
          <w:p w:rsidR="00F0140E" w:rsidRPr="0059694F" w:rsidRDefault="00F0140E" w:rsidP="006A605A">
            <w:pPr>
              <w:widowControl w:val="0"/>
              <w:autoSpaceDE w:val="0"/>
              <w:autoSpaceDN w:val="0"/>
              <w:adjustRightInd w:val="0"/>
              <w:jc w:val="both"/>
              <w:rPr>
                <w:rFonts w:ascii="Times New Roman" w:hAnsi="Times New Roman" w:cs="Times New Roman"/>
                <w:sz w:val="24"/>
                <w:szCs w:val="24"/>
              </w:rPr>
            </w:pPr>
          </w:p>
          <w:p w:rsidR="00F0140E" w:rsidRPr="0059694F" w:rsidRDefault="00F0140E" w:rsidP="006A605A">
            <w:pPr>
              <w:widowControl w:val="0"/>
              <w:autoSpaceDE w:val="0"/>
              <w:autoSpaceDN w:val="0"/>
              <w:adjustRightInd w:val="0"/>
              <w:jc w:val="both"/>
              <w:rPr>
                <w:rFonts w:ascii="Times New Roman" w:hAnsi="Times New Roman" w:cs="Times New Roman"/>
                <w:sz w:val="24"/>
                <w:szCs w:val="24"/>
              </w:rPr>
            </w:pPr>
          </w:p>
          <w:p w:rsidR="006A605A" w:rsidRPr="0059694F" w:rsidRDefault="006A605A" w:rsidP="006A605A">
            <w:pPr>
              <w:widowControl w:val="0"/>
              <w:autoSpaceDE w:val="0"/>
              <w:autoSpaceDN w:val="0"/>
              <w:adjustRightInd w:val="0"/>
              <w:jc w:val="both"/>
              <w:rPr>
                <w:rFonts w:ascii="Times New Roman" w:hAnsi="Times New Roman" w:cs="Times New Roman"/>
                <w:sz w:val="24"/>
                <w:szCs w:val="24"/>
              </w:rPr>
            </w:pPr>
          </w:p>
          <w:p w:rsidR="002E4A0C" w:rsidRPr="0059694F" w:rsidRDefault="006A605A" w:rsidP="00B83511">
            <w:pPr>
              <w:pStyle w:val="ListParagraph"/>
              <w:widowControl w:val="0"/>
              <w:numPr>
                <w:ilvl w:val="0"/>
                <w:numId w:val="11"/>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Според информацията, придружаваща </w:t>
            </w:r>
            <w:r w:rsidR="00E134A0" w:rsidRPr="0059694F">
              <w:rPr>
                <w:rFonts w:ascii="Times New Roman" w:hAnsi="Times New Roman" w:cs="Times New Roman"/>
                <w:sz w:val="24"/>
                <w:szCs w:val="24"/>
              </w:rPr>
              <w:t>В</w:t>
            </w:r>
            <w:r w:rsidRPr="0059694F">
              <w:rPr>
                <w:rFonts w:ascii="Times New Roman" w:hAnsi="Times New Roman" w:cs="Times New Roman"/>
                <w:sz w:val="24"/>
                <w:szCs w:val="24"/>
              </w:rPr>
              <w:t xml:space="preserve">ашето </w:t>
            </w:r>
            <w:r w:rsidRPr="0059694F">
              <w:rPr>
                <w:rFonts w:ascii="Times New Roman" w:hAnsi="Times New Roman" w:cs="Times New Roman"/>
                <w:sz w:val="24"/>
                <w:szCs w:val="24"/>
              </w:rPr>
              <w:lastRenderedPageBreak/>
              <w:t>питане, кандидатът ще получи точки по Критерий № 3</w:t>
            </w:r>
            <w:r w:rsidRPr="0059694F">
              <w:t xml:space="preserve"> </w:t>
            </w:r>
            <w:r w:rsidRPr="0059694F">
              <w:rPr>
                <w:rFonts w:ascii="Times New Roman" w:hAnsi="Times New Roman" w:cs="Times New Roman"/>
                <w:sz w:val="24"/>
                <w:szCs w:val="24"/>
              </w:rPr>
              <w:t xml:space="preserve">за </w:t>
            </w:r>
            <w:r w:rsidR="00B61344" w:rsidRPr="0059694F">
              <w:rPr>
                <w:rFonts w:ascii="Times New Roman" w:hAnsi="Times New Roman" w:cs="Times New Roman"/>
                <w:sz w:val="24"/>
                <w:szCs w:val="24"/>
              </w:rPr>
              <w:t>целия</w:t>
            </w:r>
            <w:r w:rsidRPr="0059694F">
              <w:rPr>
                <w:rFonts w:ascii="Times New Roman" w:hAnsi="Times New Roman" w:cs="Times New Roman"/>
                <w:sz w:val="24"/>
                <w:szCs w:val="24"/>
              </w:rPr>
              <w:t xml:space="preserve"> персонал, до достигане до предвидения в критерия максимум</w:t>
            </w:r>
            <w:r w:rsidR="00B61344" w:rsidRPr="0059694F">
              <w:rPr>
                <w:rFonts w:ascii="Times New Roman" w:hAnsi="Times New Roman" w:cs="Times New Roman"/>
                <w:sz w:val="24"/>
                <w:szCs w:val="24"/>
              </w:rPr>
              <w:t xml:space="preserve"> от 50 точки</w:t>
            </w:r>
            <w:r w:rsidRPr="0059694F">
              <w:rPr>
                <w:rFonts w:ascii="Times New Roman" w:hAnsi="Times New Roman" w:cs="Times New Roman"/>
                <w:sz w:val="24"/>
                <w:szCs w:val="24"/>
              </w:rPr>
              <w:t>, ако всички дейности в предприятието са в обхвата на Приложение 4.</w:t>
            </w:r>
          </w:p>
        </w:tc>
      </w:tr>
      <w:tr w:rsidR="00D56255" w:rsidRPr="0059694F" w:rsidTr="00B90FFF">
        <w:tc>
          <w:tcPr>
            <w:tcW w:w="686" w:type="pct"/>
          </w:tcPr>
          <w:p w:rsidR="00D56255" w:rsidRPr="0059694F" w:rsidRDefault="00D56255" w:rsidP="00EE3428">
            <w:pPr>
              <w:rPr>
                <w:rFonts w:ascii="Times New Roman" w:hAnsi="Times New Roman" w:cs="Times New Roman"/>
                <w:b/>
                <w:sz w:val="24"/>
                <w:szCs w:val="24"/>
              </w:rPr>
            </w:pPr>
            <w:r w:rsidRPr="0059694F">
              <w:rPr>
                <w:rFonts w:ascii="Times New Roman" w:hAnsi="Times New Roman" w:cs="Times New Roman"/>
                <w:b/>
                <w:sz w:val="24"/>
                <w:szCs w:val="24"/>
              </w:rPr>
              <w:lastRenderedPageBreak/>
              <w:t>№ 23</w:t>
            </w:r>
          </w:p>
          <w:p w:rsidR="00D56255" w:rsidRPr="0059694F" w:rsidRDefault="00D56255" w:rsidP="00EE3428">
            <w:pPr>
              <w:rPr>
                <w:rFonts w:ascii="Times New Roman" w:hAnsi="Times New Roman" w:cs="Times New Roman"/>
                <w:b/>
                <w:sz w:val="24"/>
                <w:szCs w:val="24"/>
              </w:rPr>
            </w:pPr>
            <w:r w:rsidRPr="0059694F">
              <w:rPr>
                <w:rFonts w:ascii="Times New Roman" w:hAnsi="Times New Roman" w:cs="Times New Roman"/>
                <w:b/>
                <w:sz w:val="24"/>
                <w:szCs w:val="24"/>
              </w:rPr>
              <w:t>30.05.2018</w:t>
            </w:r>
          </w:p>
        </w:tc>
        <w:tc>
          <w:tcPr>
            <w:tcW w:w="2293" w:type="pct"/>
            <w:gridSpan w:val="2"/>
          </w:tcPr>
          <w:p w:rsidR="00D56255" w:rsidRPr="0059694F" w:rsidRDefault="00D56255" w:rsidP="00EE342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Vasko</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Raychinov</w:t>
            </w:r>
            <w:proofErr w:type="spellEnd"/>
            <w:r w:rsidRPr="0059694F">
              <w:rPr>
                <w:rFonts w:ascii="Times New Roman" w:hAnsi="Times New Roman" w:cs="Times New Roman"/>
                <w:b/>
                <w:sz w:val="24"/>
                <w:szCs w:val="24"/>
              </w:rPr>
              <w:t xml:space="preserve"> [</w:t>
            </w:r>
            <w:hyperlink r:id="rId29" w:history="1">
              <w:r w:rsidRPr="0059694F">
                <w:rPr>
                  <w:rStyle w:val="Hyperlink"/>
                  <w:rFonts w:ascii="Times New Roman" w:hAnsi="Times New Roman" w:cs="Times New Roman"/>
                  <w:b/>
                  <w:sz w:val="24"/>
                  <w:szCs w:val="24"/>
                </w:rPr>
                <w:t>mailto:raychinov@yahoo.com</w:t>
              </w:r>
            </w:hyperlink>
            <w:r w:rsidRPr="0059694F">
              <w:rPr>
                <w:rFonts w:ascii="Times New Roman" w:hAnsi="Times New Roman" w:cs="Times New Roman"/>
                <w:b/>
                <w:sz w:val="24"/>
                <w:szCs w:val="24"/>
              </w:rPr>
              <w:t>]</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t>Моля Ви за отговори на следните въпроси:</w:t>
            </w:r>
          </w:p>
          <w:p w:rsidR="00D56255" w:rsidRPr="0059694F" w:rsidRDefault="00D56255" w:rsidP="00EE3428">
            <w:pPr>
              <w:spacing w:before="120" w:after="120"/>
              <w:jc w:val="both"/>
              <w:rPr>
                <w:rFonts w:ascii="Times New Roman" w:hAnsi="Times New Roman" w:cs="Times New Roman"/>
                <w:sz w:val="24"/>
                <w:szCs w:val="24"/>
              </w:rPr>
            </w:pPr>
            <w:r w:rsidRPr="0059694F">
              <w:rPr>
                <w:rFonts w:ascii="Times New Roman" w:hAnsi="Times New Roman" w:cs="Times New Roman"/>
                <w:sz w:val="24"/>
                <w:szCs w:val="24"/>
              </w:rPr>
              <w:t xml:space="preserve">Въпрос 1: Какъв трябва да бъде срока на валидност на офертите, които кандидатите трябва да прилагат при кандидатстване за финансиране на проектно предложение включващо изпълнение на дейности по т. 2 от Раздел 13.1. „Допустими дейности“ - "Закупуването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 съгласно приложение № 4", които според изискванията на Раздел 24.1. „Списък с общи документи:“ - т. 29. включват "Най-малко </w:t>
            </w:r>
            <w:r w:rsidRPr="0059694F">
              <w:rPr>
                <w:rFonts w:ascii="Times New Roman" w:hAnsi="Times New Roman" w:cs="Times New Roman"/>
                <w:sz w:val="24"/>
                <w:szCs w:val="24"/>
              </w:rPr>
              <w:lastRenderedPageBreak/>
              <w:t xml:space="preserve">три съпоставими независими оферти, които съдържат наименование на </w:t>
            </w:r>
            <w:proofErr w:type="spellStart"/>
            <w:r w:rsidRPr="0059694F">
              <w:rPr>
                <w:rFonts w:ascii="Times New Roman" w:hAnsi="Times New Roman" w:cs="Times New Roman"/>
                <w:sz w:val="24"/>
                <w:szCs w:val="24"/>
              </w:rPr>
              <w:t>оферента</w:t>
            </w:r>
            <w:proofErr w:type="spellEnd"/>
            <w:r w:rsidRPr="0059694F">
              <w:rPr>
                <w:rFonts w:ascii="Times New Roman" w:hAnsi="Times New Roman" w:cs="Times New Roman"/>
                <w:sz w:val="24"/>
                <w:szCs w:val="24"/>
              </w:rPr>
              <w:t xml:space="preserve">, срока на валидност на офертата, датата на издаване на офертата, подпис и печат на </w:t>
            </w:r>
            <w:proofErr w:type="spellStart"/>
            <w:r w:rsidRPr="0059694F">
              <w:rPr>
                <w:rFonts w:ascii="Times New Roman" w:hAnsi="Times New Roman" w:cs="Times New Roman"/>
                <w:sz w:val="24"/>
                <w:szCs w:val="24"/>
              </w:rPr>
              <w:t>оферента</w:t>
            </w:r>
            <w:proofErr w:type="spellEnd"/>
            <w:r w:rsidRPr="0059694F">
              <w:rPr>
                <w:rFonts w:ascii="Times New Roman" w:hAnsi="Times New Roman" w:cs="Times New Roman"/>
                <w:sz w:val="24"/>
                <w:szCs w:val="24"/>
              </w:rPr>
              <w:t>, подробна техническа спецификация на активите/услугите, цена, определена в левове или евро, с посочен ДДС (изисква се в случаите по т. 1.3 от Раздел 14.2 „Условия за допустимост на разходите“  и не се отнася при кандидатстване за  разходи за закупуване на земя, сгради и друга недвижима собственост). В случаите на инвестиции за строително-монтажни работи към договорите се прилагат и количествено-стойностни сметки на електронен носител във формат „</w:t>
            </w:r>
            <w:proofErr w:type="spellStart"/>
            <w:r w:rsidRPr="0059694F">
              <w:rPr>
                <w:rFonts w:ascii="Times New Roman" w:hAnsi="Times New Roman" w:cs="Times New Roman"/>
                <w:sz w:val="24"/>
                <w:szCs w:val="24"/>
              </w:rPr>
              <w:t>xls</w:t>
            </w:r>
            <w:proofErr w:type="spellEnd"/>
            <w:r w:rsidRPr="0059694F">
              <w:rPr>
                <w:rFonts w:ascii="Times New Roman" w:hAnsi="Times New Roman" w:cs="Times New Roman"/>
                <w:sz w:val="24"/>
                <w:szCs w:val="24"/>
              </w:rPr>
              <w:t>“ или „</w:t>
            </w:r>
            <w:proofErr w:type="spellStart"/>
            <w:r w:rsidRPr="0059694F">
              <w:rPr>
                <w:rFonts w:ascii="Times New Roman" w:hAnsi="Times New Roman" w:cs="Times New Roman"/>
                <w:sz w:val="24"/>
                <w:szCs w:val="24"/>
              </w:rPr>
              <w:t>xlsx</w:t>
            </w:r>
            <w:proofErr w:type="spellEnd"/>
            <w:r w:rsidRPr="0059694F">
              <w:rPr>
                <w:rFonts w:ascii="Times New Roman" w:hAnsi="Times New Roman" w:cs="Times New Roman"/>
                <w:sz w:val="24"/>
                <w:szCs w:val="24"/>
              </w:rPr>
              <w:t>“. В случаите на разходите по т. 1.2 и 1.4 от раздел 14.1. „Допустими разходи” в техническите спецификации на активите следва да се включват и данни за производителността на техниката, машините и/или оборудването."?</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t xml:space="preserve">Въпрос 2: Има ли образец на документа, който се изисква по описаното в Раздел 24.1. „Списък с общи документи:“- т. 9. "Решение на компетентния орган на юридическото лице за кандидатстване по реда на настоящите условия за кандидатстване (изисква се в случай, че кандидатът не е община)."? В случай че отговора на този въпрос е отрицателен, моля да разясните какво се изисква при кандидат, който е МСП регистрирано по ТЗ като ЕООД - в случай, че Едноличният собственик на капитала и </w:t>
            </w:r>
            <w:r w:rsidRPr="0059694F">
              <w:rPr>
                <w:rFonts w:ascii="Times New Roman" w:hAnsi="Times New Roman" w:cs="Times New Roman"/>
                <w:sz w:val="24"/>
                <w:szCs w:val="24"/>
              </w:rPr>
              <w:lastRenderedPageBreak/>
              <w:t>Управителя са едно и също лице?</w:t>
            </w:r>
          </w:p>
          <w:p w:rsidR="00D56255" w:rsidRPr="0059694F" w:rsidRDefault="00D56255" w:rsidP="00EE3428">
            <w:pPr>
              <w:spacing w:before="120" w:after="120"/>
              <w:jc w:val="both"/>
              <w:rPr>
                <w:rFonts w:ascii="Times New Roman" w:hAnsi="Times New Roman" w:cs="Times New Roman"/>
                <w:sz w:val="24"/>
                <w:szCs w:val="24"/>
              </w:rPr>
            </w:pPr>
            <w:r w:rsidRPr="0059694F">
              <w:rPr>
                <w:rFonts w:ascii="Times New Roman" w:hAnsi="Times New Roman" w:cs="Times New Roman"/>
                <w:sz w:val="24"/>
                <w:szCs w:val="24"/>
              </w:rPr>
              <w:t xml:space="preserve">Въпрос 3: В случай на проектно предложение за изпълнение на дейности по т. 1 и т. 4 от Раздел 13.1. „Допустими дейности“ - "Изграждане, придобиване или подобрение на сгради и други недвижими активи необходими  за първичната преработка на дървесината, както и закупуването на земя, когато са пряко свързани с изпълнението на проекта" и  "Закупуване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за едно или повече стопанства", а именно за купуване на земя и закупуване на нови щадящи почвата и ресурсите специализирана горска техника и оборудване за сеч, извоз, товарене и транспорт на дървесина, кой от документите изисквани в Раздел 24.1. „Списък с общи документи:“ трябва да се приложи: този по т. 13. "Документ за ползване на имота за срок не по-малко от 6 години за кандидати </w:t>
            </w:r>
            <w:proofErr w:type="spellStart"/>
            <w:r w:rsidRPr="0059694F">
              <w:rPr>
                <w:rFonts w:ascii="Times New Roman" w:hAnsi="Times New Roman" w:cs="Times New Roman"/>
                <w:sz w:val="24"/>
                <w:szCs w:val="24"/>
              </w:rPr>
              <w:t>микро</w:t>
            </w:r>
            <w:proofErr w:type="spellEnd"/>
            <w:r w:rsidRPr="0059694F">
              <w:rPr>
                <w:rFonts w:ascii="Times New Roman" w:hAnsi="Times New Roman" w:cs="Times New Roman"/>
                <w:sz w:val="24"/>
                <w:szCs w:val="24"/>
              </w:rPr>
              <w:t>, малки или средни предприятия, считано от датата на подаване на проектното предложение." или този по т. 26. "Предварителен договор за покупко-продажба на земя (изисква се, в случай че с проектното предложение се кандидатства за закупуването на земя по точка 1.1 от Раздел 14.1 Допустими разходи“ и в случай, че ще бъде закупена след кандидатстването по реда на настоящата процедура)."? Или се представят и двата?</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lastRenderedPageBreak/>
              <w:t>Въпрос 4: Допустим кандидат ли е МСП регистрирано през 2018 г. (новосъздадено дружество по ТЗ), попадащо в критериите на т. 1.6.?</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t xml:space="preserve">Съгласно Раздел 11.1. "Критерии за допустимост на кандидатите:" са разписани следните критерии: </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t>"1. За подпомагане могат да кандидатстват лица, които към датата на подаване на проектното предложение са:</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t>1.</w:t>
            </w:r>
            <w:proofErr w:type="spellStart"/>
            <w:r w:rsidRPr="0059694F">
              <w:rPr>
                <w:rFonts w:ascii="Times New Roman" w:hAnsi="Times New Roman" w:cs="Times New Roman"/>
                <w:sz w:val="24"/>
                <w:szCs w:val="24"/>
              </w:rPr>
              <w:t>1</w:t>
            </w:r>
            <w:proofErr w:type="spellEnd"/>
            <w:r w:rsidRPr="0059694F">
              <w:rPr>
                <w:rFonts w:ascii="Times New Roman" w:hAnsi="Times New Roman" w:cs="Times New Roman"/>
                <w:sz w:val="24"/>
                <w:szCs w:val="24"/>
              </w:rPr>
              <w:t>. Физически лица, собственици на минимум 0,5 ха горски територии;</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t>1.2. Еднолични търговци, собственици на минимум 0,5 ха горски територии;</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t>1.3. Юридически лица, собственици на минимум 0,5 ха горски територии;</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t>1.4. Местни поделения на вероизповеданията, собственици на минимум 0,5 ха горски територии;</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t>1.5. Общини, собственици на минимум 10 ха горски територии;</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t xml:space="preserve">1.6. </w:t>
            </w:r>
            <w:proofErr w:type="spellStart"/>
            <w:r w:rsidRPr="0059694F">
              <w:rPr>
                <w:rFonts w:ascii="Times New Roman" w:hAnsi="Times New Roman" w:cs="Times New Roman"/>
                <w:sz w:val="24"/>
                <w:szCs w:val="24"/>
              </w:rPr>
              <w:t>Микро</w:t>
            </w:r>
            <w:proofErr w:type="spellEnd"/>
            <w:r w:rsidRPr="0059694F">
              <w:rPr>
                <w:rFonts w:ascii="Times New Roman" w:hAnsi="Times New Roman" w:cs="Times New Roman"/>
                <w:sz w:val="24"/>
                <w:szCs w:val="24"/>
              </w:rPr>
              <w:t>, малки и средни предприятия, различни от кандидатите по т. 1.1 до 1.5 и 1.7;</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t>1.7. Горски стопани, доставчици на услуги.</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t>2. Едноличните търговци и юридическите лица се подпомагат, при условие че са регистрирани по Търговския закон (ТЗ) или Закона за кооперациите (ЗК) и са вписани в Търговския регистър към Агенцията по вписванията.</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t xml:space="preserve">3. Местни поделения на вероизповеданията се подпомагат, при условие че са регистрирани съгласно чл. 20 от Закона за </w:t>
            </w:r>
            <w:r w:rsidRPr="0059694F">
              <w:rPr>
                <w:rFonts w:ascii="Times New Roman" w:hAnsi="Times New Roman" w:cs="Times New Roman"/>
                <w:sz w:val="24"/>
                <w:szCs w:val="24"/>
              </w:rPr>
              <w:lastRenderedPageBreak/>
              <w:t>вероизповеданията (ЗВ) или са признати за юридически лица по силата на чл. 10 от същия закон.</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t>4. Юридическите лица са допустими за подпомагане, в случай че не повече от 25 % от капитала им е притежание на държавата, с изключение на общини.</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t>5. Кандидатите т. 1.1 и 1.7 са допустими за подпомагане само за дейностите: отгледни сечи във високостъблени и семенно възобновени издънкови гори до 40 годишна възраст и закупуване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за едно или повече стопанства.</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t>6. Кандидатите т. 1.4 и 1.5 са допустими за подпомагане само за дейностите: отгледни сечи във високостъблени и семенно възобновени издънкови гори до 40 годишна възраст и закупуване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само в собствени горски територии.</w:t>
            </w:r>
          </w:p>
          <w:p w:rsidR="00D56255" w:rsidRPr="0059694F" w:rsidRDefault="00D56255" w:rsidP="00EE3428">
            <w:pPr>
              <w:jc w:val="both"/>
              <w:rPr>
                <w:rFonts w:ascii="Times New Roman" w:hAnsi="Times New Roman" w:cs="Times New Roman"/>
                <w:sz w:val="24"/>
                <w:szCs w:val="24"/>
              </w:rPr>
            </w:pPr>
            <w:r w:rsidRPr="0059694F">
              <w:rPr>
                <w:rFonts w:ascii="Times New Roman" w:hAnsi="Times New Roman" w:cs="Times New Roman"/>
                <w:sz w:val="24"/>
                <w:szCs w:val="24"/>
              </w:rPr>
              <w:t>7. Кандидатите по т. 1.2 и 1.3 са допустими за подпомагане за всички дейности.</w:t>
            </w:r>
          </w:p>
          <w:p w:rsidR="00D56255" w:rsidRPr="0059694F" w:rsidRDefault="00D56255" w:rsidP="00EE3428">
            <w:pPr>
              <w:jc w:val="both"/>
              <w:rPr>
                <w:rFonts w:ascii="Times New Roman" w:hAnsi="Times New Roman" w:cs="Times New Roman"/>
                <w:b/>
                <w:sz w:val="24"/>
                <w:szCs w:val="24"/>
              </w:rPr>
            </w:pPr>
            <w:r w:rsidRPr="0059694F">
              <w:rPr>
                <w:rFonts w:ascii="Times New Roman" w:hAnsi="Times New Roman" w:cs="Times New Roman"/>
                <w:sz w:val="24"/>
                <w:szCs w:val="24"/>
              </w:rPr>
              <w:t xml:space="preserve">8. Кандидатите по т. 1.6 са допустими за подпомагане само за дейностите по изграждане, придобиване или подобрение на сгради и други недвижими активи необходими за първичната преработка на дървесина, както и закупуването на земя, когато е пряко свързана с изпълнението на </w:t>
            </w:r>
            <w:r w:rsidRPr="0059694F">
              <w:rPr>
                <w:rFonts w:ascii="Times New Roman" w:hAnsi="Times New Roman" w:cs="Times New Roman"/>
                <w:sz w:val="24"/>
                <w:szCs w:val="24"/>
              </w:rPr>
              <w:lastRenderedPageBreak/>
              <w:t>проектното предложение и закупуването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w:t>
            </w:r>
          </w:p>
        </w:tc>
        <w:tc>
          <w:tcPr>
            <w:tcW w:w="2021" w:type="pct"/>
          </w:tcPr>
          <w:p w:rsidR="00D56255" w:rsidRPr="0059694F" w:rsidRDefault="00D56255" w:rsidP="00EE3428">
            <w:pPr>
              <w:widowControl w:val="0"/>
              <w:autoSpaceDE w:val="0"/>
              <w:autoSpaceDN w:val="0"/>
              <w:adjustRightInd w:val="0"/>
              <w:ind w:firstLine="175"/>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ind w:firstLine="175"/>
              <w:jc w:val="both"/>
              <w:rPr>
                <w:rFonts w:ascii="Times New Roman" w:hAnsi="Times New Roman" w:cs="Times New Roman"/>
                <w:sz w:val="24"/>
                <w:szCs w:val="24"/>
              </w:rPr>
            </w:pPr>
          </w:p>
          <w:p w:rsidR="00D56255" w:rsidRPr="0059694F" w:rsidRDefault="00D56255" w:rsidP="00B83511">
            <w:pPr>
              <w:pStyle w:val="ListParagraph"/>
              <w:widowControl w:val="0"/>
              <w:numPr>
                <w:ilvl w:val="0"/>
                <w:numId w:val="10"/>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Срокът на валидност на офертите е част от изискванията, н</w:t>
            </w:r>
            <w:r w:rsidR="00E134A0" w:rsidRPr="0059694F">
              <w:rPr>
                <w:rFonts w:ascii="Times New Roman" w:hAnsi="Times New Roman" w:cs="Times New Roman"/>
                <w:sz w:val="24"/>
                <w:szCs w:val="24"/>
              </w:rPr>
              <w:t>а които те трябва да отговарят като същият</w:t>
            </w:r>
            <w:r w:rsidRPr="0059694F">
              <w:rPr>
                <w:rFonts w:ascii="Times New Roman" w:hAnsi="Times New Roman" w:cs="Times New Roman"/>
                <w:sz w:val="24"/>
                <w:szCs w:val="24"/>
              </w:rPr>
              <w:t xml:space="preserve"> се определя от лицата, които ги пред</w:t>
            </w:r>
            <w:r w:rsidR="00E134A0" w:rsidRPr="0059694F">
              <w:rPr>
                <w:rFonts w:ascii="Times New Roman" w:hAnsi="Times New Roman" w:cs="Times New Roman"/>
                <w:sz w:val="24"/>
                <w:szCs w:val="24"/>
              </w:rPr>
              <w:t>о</w:t>
            </w:r>
            <w:r w:rsidRPr="0059694F">
              <w:rPr>
                <w:rFonts w:ascii="Times New Roman" w:hAnsi="Times New Roman" w:cs="Times New Roman"/>
                <w:sz w:val="24"/>
                <w:szCs w:val="24"/>
              </w:rPr>
              <w:t>ставят.</w:t>
            </w:r>
            <w:r w:rsidR="00F0140E" w:rsidRPr="0059694F">
              <w:rPr>
                <w:rFonts w:ascii="Times New Roman" w:hAnsi="Times New Roman" w:cs="Times New Roman"/>
                <w:sz w:val="24"/>
                <w:szCs w:val="24"/>
              </w:rPr>
              <w:t xml:space="preserve"> Важно</w:t>
            </w:r>
            <w:r w:rsidR="00B61344" w:rsidRPr="0059694F">
              <w:rPr>
                <w:rFonts w:ascii="Times New Roman" w:hAnsi="Times New Roman" w:cs="Times New Roman"/>
                <w:sz w:val="24"/>
                <w:szCs w:val="24"/>
              </w:rPr>
              <w:t xml:space="preserve"> условие</w:t>
            </w:r>
            <w:r w:rsidR="00F0140E" w:rsidRPr="0059694F">
              <w:rPr>
                <w:rFonts w:ascii="Times New Roman" w:hAnsi="Times New Roman" w:cs="Times New Roman"/>
                <w:sz w:val="24"/>
                <w:szCs w:val="24"/>
              </w:rPr>
              <w:t xml:space="preserve"> е </w:t>
            </w:r>
            <w:r w:rsidR="00E134A0" w:rsidRPr="0059694F">
              <w:rPr>
                <w:rFonts w:ascii="Times New Roman" w:hAnsi="Times New Roman" w:cs="Times New Roman"/>
                <w:sz w:val="24"/>
                <w:szCs w:val="24"/>
              </w:rPr>
              <w:t>офертите</w:t>
            </w:r>
            <w:r w:rsidR="00F0140E" w:rsidRPr="0059694F">
              <w:rPr>
                <w:rFonts w:ascii="Times New Roman" w:hAnsi="Times New Roman" w:cs="Times New Roman"/>
                <w:sz w:val="24"/>
                <w:szCs w:val="24"/>
              </w:rPr>
              <w:t xml:space="preserve"> да са валидни момента на сключване на договор с избрания </w:t>
            </w:r>
            <w:proofErr w:type="spellStart"/>
            <w:r w:rsidR="00F0140E" w:rsidRPr="0059694F">
              <w:rPr>
                <w:rFonts w:ascii="Times New Roman" w:hAnsi="Times New Roman" w:cs="Times New Roman"/>
                <w:sz w:val="24"/>
                <w:szCs w:val="24"/>
              </w:rPr>
              <w:t>оферент</w:t>
            </w:r>
            <w:proofErr w:type="spellEnd"/>
            <w:r w:rsidR="00F0140E" w:rsidRPr="0059694F">
              <w:rPr>
                <w:rFonts w:ascii="Times New Roman" w:hAnsi="Times New Roman" w:cs="Times New Roman"/>
                <w:sz w:val="24"/>
                <w:szCs w:val="24"/>
              </w:rPr>
              <w:t>.</w:t>
            </w: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B83511">
            <w:pPr>
              <w:pStyle w:val="ListParagraph"/>
              <w:widowControl w:val="0"/>
              <w:numPr>
                <w:ilvl w:val="0"/>
                <w:numId w:val="10"/>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Няма образец на този документ. </w:t>
            </w:r>
            <w:r w:rsidR="00B61344" w:rsidRPr="0059694F">
              <w:rPr>
                <w:rFonts w:ascii="Times New Roman" w:hAnsi="Times New Roman" w:cs="Times New Roman"/>
                <w:sz w:val="24"/>
                <w:szCs w:val="24"/>
              </w:rPr>
              <w:t>Решението следва да бъде представено</w:t>
            </w:r>
            <w:r w:rsidRPr="0059694F">
              <w:rPr>
                <w:rFonts w:ascii="Times New Roman" w:hAnsi="Times New Roman" w:cs="Times New Roman"/>
                <w:sz w:val="24"/>
                <w:szCs w:val="24"/>
              </w:rPr>
              <w:t xml:space="preserve"> в свободен текст, който да съдържа необходимата информация, подписи и печат. В посоченият от вас конкретен случай е достатъчно да бъде подписано от Едноличният собственик на капитала.</w:t>
            </w: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B83511">
            <w:pPr>
              <w:pStyle w:val="ListParagraph"/>
              <w:widowControl w:val="0"/>
              <w:numPr>
                <w:ilvl w:val="0"/>
                <w:numId w:val="10"/>
              </w:numPr>
              <w:autoSpaceDE w:val="0"/>
              <w:autoSpaceDN w:val="0"/>
              <w:adjustRightInd w:val="0"/>
              <w:ind w:left="33" w:firstLine="142"/>
              <w:jc w:val="both"/>
              <w:rPr>
                <w:rFonts w:ascii="Times New Roman" w:hAnsi="Times New Roman" w:cs="Times New Roman"/>
                <w:sz w:val="24"/>
                <w:szCs w:val="24"/>
              </w:rPr>
            </w:pPr>
            <w:r w:rsidRPr="0059694F">
              <w:rPr>
                <w:rFonts w:ascii="Times New Roman" w:hAnsi="Times New Roman" w:cs="Times New Roman"/>
                <w:sz w:val="24"/>
                <w:szCs w:val="24"/>
              </w:rPr>
              <w:t>Съгласно т.</w:t>
            </w:r>
            <w:r w:rsidR="00F0140E" w:rsidRPr="0059694F">
              <w:rPr>
                <w:rFonts w:ascii="Times New Roman" w:hAnsi="Times New Roman" w:cs="Times New Roman"/>
                <w:sz w:val="24"/>
                <w:szCs w:val="24"/>
              </w:rPr>
              <w:t xml:space="preserve"> </w:t>
            </w:r>
            <w:r w:rsidRPr="0059694F">
              <w:rPr>
                <w:rFonts w:ascii="Times New Roman" w:hAnsi="Times New Roman" w:cs="Times New Roman"/>
                <w:sz w:val="24"/>
                <w:szCs w:val="24"/>
              </w:rPr>
              <w:t>2 от Раздел 14.1 „Допустими разходи“ изрично е посочено, че закупуването на земя е допустимо само когато е пряко свързана с изпълнението на проектното</w:t>
            </w:r>
            <w:r w:rsidR="00E049B8" w:rsidRPr="0059694F">
              <w:rPr>
                <w:rFonts w:ascii="Times New Roman" w:hAnsi="Times New Roman" w:cs="Times New Roman"/>
                <w:sz w:val="24"/>
                <w:szCs w:val="24"/>
              </w:rPr>
              <w:t xml:space="preserve"> предложение</w:t>
            </w:r>
            <w:r w:rsidRPr="0059694F">
              <w:rPr>
                <w:rFonts w:ascii="Times New Roman" w:hAnsi="Times New Roman" w:cs="Times New Roman"/>
                <w:sz w:val="24"/>
                <w:szCs w:val="24"/>
              </w:rPr>
              <w:t xml:space="preserve">. От информацията, която сте предоставили, не става ясно как ще обосновете необходимостта от закупуването на земя, след като </w:t>
            </w:r>
            <w:r w:rsidR="00F0140E" w:rsidRPr="0059694F">
              <w:rPr>
                <w:rFonts w:ascii="Times New Roman" w:hAnsi="Times New Roman" w:cs="Times New Roman"/>
                <w:sz w:val="24"/>
                <w:szCs w:val="24"/>
              </w:rPr>
              <w:t>не кандидатствате за дейности по точки 1 и 2 от Раздел 13.1. „Допустими дейности“, а за дейности по т. 4</w:t>
            </w:r>
            <w:r w:rsidRPr="0059694F">
              <w:rPr>
                <w:rFonts w:ascii="Times New Roman" w:hAnsi="Times New Roman" w:cs="Times New Roman"/>
                <w:sz w:val="24"/>
                <w:szCs w:val="24"/>
              </w:rPr>
              <w:t>.</w:t>
            </w: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2F4E2B" w:rsidRPr="0059694F" w:rsidRDefault="002F4E2B" w:rsidP="00EE3428">
            <w:pPr>
              <w:widowControl w:val="0"/>
              <w:autoSpaceDE w:val="0"/>
              <w:autoSpaceDN w:val="0"/>
              <w:adjustRightInd w:val="0"/>
              <w:jc w:val="both"/>
              <w:rPr>
                <w:rFonts w:ascii="Times New Roman" w:hAnsi="Times New Roman" w:cs="Times New Roman"/>
                <w:sz w:val="24"/>
                <w:szCs w:val="24"/>
              </w:rPr>
            </w:pPr>
          </w:p>
          <w:p w:rsidR="002F4E2B" w:rsidRPr="0059694F" w:rsidRDefault="002F4E2B"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EE3428">
            <w:pPr>
              <w:widowControl w:val="0"/>
              <w:autoSpaceDE w:val="0"/>
              <w:autoSpaceDN w:val="0"/>
              <w:adjustRightInd w:val="0"/>
              <w:jc w:val="both"/>
              <w:rPr>
                <w:rFonts w:ascii="Times New Roman" w:hAnsi="Times New Roman" w:cs="Times New Roman"/>
                <w:sz w:val="24"/>
                <w:szCs w:val="24"/>
              </w:rPr>
            </w:pPr>
          </w:p>
          <w:p w:rsidR="00D56255" w:rsidRPr="0059694F" w:rsidRDefault="00D56255" w:rsidP="00B83511">
            <w:pPr>
              <w:pStyle w:val="ListParagraph"/>
              <w:widowControl w:val="0"/>
              <w:numPr>
                <w:ilvl w:val="0"/>
                <w:numId w:val="10"/>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lastRenderedPageBreak/>
              <w:t>Допустимо е, стига да отговаря на изискванията на т. 1.6 от Раздел 11.1. "Критерии за допустимост на кандидатите".</w:t>
            </w:r>
          </w:p>
        </w:tc>
      </w:tr>
      <w:tr w:rsidR="00D56255" w:rsidRPr="0059694F" w:rsidTr="00B90FFF">
        <w:tc>
          <w:tcPr>
            <w:tcW w:w="686" w:type="pct"/>
          </w:tcPr>
          <w:p w:rsidR="00D56255" w:rsidRPr="0059694F" w:rsidRDefault="00D56255" w:rsidP="00D56255">
            <w:pPr>
              <w:rPr>
                <w:rFonts w:ascii="Times New Roman" w:hAnsi="Times New Roman" w:cs="Times New Roman"/>
                <w:b/>
                <w:sz w:val="24"/>
                <w:szCs w:val="24"/>
              </w:rPr>
            </w:pPr>
            <w:r w:rsidRPr="0059694F">
              <w:rPr>
                <w:rFonts w:ascii="Times New Roman" w:hAnsi="Times New Roman" w:cs="Times New Roman"/>
                <w:b/>
                <w:sz w:val="24"/>
                <w:szCs w:val="24"/>
              </w:rPr>
              <w:lastRenderedPageBreak/>
              <w:t>№ 24</w:t>
            </w:r>
          </w:p>
          <w:p w:rsidR="00D56255" w:rsidRPr="0059694F" w:rsidRDefault="00D56255" w:rsidP="00D56255">
            <w:pPr>
              <w:rPr>
                <w:rFonts w:ascii="Times New Roman" w:hAnsi="Times New Roman" w:cs="Times New Roman"/>
                <w:b/>
                <w:sz w:val="24"/>
                <w:szCs w:val="24"/>
              </w:rPr>
            </w:pPr>
            <w:r w:rsidRPr="0059694F">
              <w:rPr>
                <w:rFonts w:ascii="Times New Roman" w:hAnsi="Times New Roman" w:cs="Times New Roman"/>
                <w:b/>
                <w:sz w:val="24"/>
                <w:szCs w:val="24"/>
              </w:rPr>
              <w:t>30.05.2018</w:t>
            </w:r>
          </w:p>
        </w:tc>
        <w:tc>
          <w:tcPr>
            <w:tcW w:w="2293" w:type="pct"/>
            <w:gridSpan w:val="2"/>
          </w:tcPr>
          <w:p w:rsidR="00D56255" w:rsidRPr="0059694F" w:rsidRDefault="00D56255" w:rsidP="00462F80">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Ventsislav</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Nonev</w:t>
            </w:r>
            <w:proofErr w:type="spellEnd"/>
            <w:r w:rsidRPr="0059694F">
              <w:rPr>
                <w:rFonts w:ascii="Times New Roman" w:hAnsi="Times New Roman" w:cs="Times New Roman"/>
                <w:b/>
                <w:sz w:val="24"/>
                <w:szCs w:val="24"/>
              </w:rPr>
              <w:t xml:space="preserve"> </w:t>
            </w:r>
            <w:hyperlink r:id="rId30" w:history="1">
              <w:r w:rsidRPr="0059694F">
                <w:rPr>
                  <w:rStyle w:val="Hyperlink"/>
                  <w:rFonts w:ascii="Times New Roman" w:hAnsi="Times New Roman" w:cs="Times New Roman"/>
                  <w:b/>
                  <w:sz w:val="24"/>
                  <w:szCs w:val="24"/>
                </w:rPr>
                <w:t>vudaka95@abv.bg</w:t>
              </w:r>
            </w:hyperlink>
          </w:p>
          <w:p w:rsidR="00D56255" w:rsidRPr="0059694F" w:rsidRDefault="00D56255" w:rsidP="00D56255">
            <w:pPr>
              <w:jc w:val="both"/>
              <w:rPr>
                <w:rFonts w:ascii="Times New Roman" w:hAnsi="Times New Roman" w:cs="Times New Roman"/>
                <w:sz w:val="24"/>
                <w:szCs w:val="24"/>
              </w:rPr>
            </w:pPr>
            <w:r w:rsidRPr="0059694F">
              <w:rPr>
                <w:rFonts w:ascii="Times New Roman" w:hAnsi="Times New Roman" w:cs="Times New Roman"/>
                <w:sz w:val="24"/>
                <w:szCs w:val="24"/>
              </w:rPr>
              <w:t>Здравейте,</w:t>
            </w:r>
          </w:p>
          <w:p w:rsidR="00D56255" w:rsidRPr="0059694F" w:rsidRDefault="00D56255" w:rsidP="00D56255">
            <w:pPr>
              <w:jc w:val="both"/>
              <w:rPr>
                <w:rFonts w:ascii="Times New Roman" w:hAnsi="Times New Roman" w:cs="Times New Roman"/>
                <w:sz w:val="24"/>
                <w:szCs w:val="24"/>
              </w:rPr>
            </w:pPr>
            <w:r w:rsidRPr="0059694F">
              <w:rPr>
                <w:rFonts w:ascii="Times New Roman" w:hAnsi="Times New Roman" w:cs="Times New Roman"/>
                <w:sz w:val="24"/>
                <w:szCs w:val="24"/>
              </w:rPr>
              <w:t>1. Имам следното питане по отношение раздел 9 и 10  от Условията за кандидатстване. По смисъла на тези указания следва ли да третираме, че един проект може да е на стойност без ДДС по -</w:t>
            </w:r>
            <w:r w:rsidR="00B670FB" w:rsidRPr="0059694F">
              <w:rPr>
                <w:rFonts w:ascii="Times New Roman" w:hAnsi="Times New Roman" w:cs="Times New Roman"/>
                <w:sz w:val="24"/>
                <w:szCs w:val="24"/>
              </w:rPr>
              <w:t xml:space="preserve"> </w:t>
            </w:r>
            <w:r w:rsidRPr="0059694F">
              <w:rPr>
                <w:rFonts w:ascii="Times New Roman" w:hAnsi="Times New Roman" w:cs="Times New Roman"/>
                <w:sz w:val="24"/>
                <w:szCs w:val="24"/>
              </w:rPr>
              <w:t>голяма от 977 900 лв., а ДФЗ да отпусне пари  в рамките на 50% от максималния размер на  едно проектно предложение?</w:t>
            </w:r>
          </w:p>
          <w:p w:rsidR="00D56255" w:rsidRPr="0059694F" w:rsidRDefault="00D56255" w:rsidP="00D56255">
            <w:pPr>
              <w:jc w:val="both"/>
              <w:rPr>
                <w:rFonts w:ascii="Times New Roman" w:hAnsi="Times New Roman" w:cs="Times New Roman"/>
                <w:b/>
                <w:sz w:val="24"/>
                <w:szCs w:val="24"/>
              </w:rPr>
            </w:pPr>
            <w:r w:rsidRPr="0059694F">
              <w:rPr>
                <w:rFonts w:ascii="Times New Roman" w:hAnsi="Times New Roman" w:cs="Times New Roman"/>
                <w:sz w:val="24"/>
                <w:szCs w:val="24"/>
              </w:rPr>
              <w:t>2.  Относно допустимостта на разходите. Възможно ли е към т. 1.1 на раздел 14.1 в проектното предложение да се включат и разходи за изграждане на трафпост , който е  свързан с прякото изпълнение на строително-монтажните работи за изграждане на сграда?</w:t>
            </w:r>
          </w:p>
        </w:tc>
        <w:tc>
          <w:tcPr>
            <w:tcW w:w="2021" w:type="pct"/>
          </w:tcPr>
          <w:p w:rsidR="00D56255" w:rsidRPr="0059694F" w:rsidRDefault="00D56255" w:rsidP="00A814EC">
            <w:pPr>
              <w:pStyle w:val="ListParagraph"/>
              <w:widowControl w:val="0"/>
              <w:autoSpaceDE w:val="0"/>
              <w:autoSpaceDN w:val="0"/>
              <w:adjustRightInd w:val="0"/>
              <w:ind w:left="317"/>
              <w:jc w:val="both"/>
              <w:rPr>
                <w:rFonts w:ascii="Times New Roman" w:hAnsi="Times New Roman" w:cs="Times New Roman"/>
                <w:sz w:val="24"/>
                <w:szCs w:val="24"/>
              </w:rPr>
            </w:pPr>
          </w:p>
          <w:p w:rsidR="00B670FB" w:rsidRPr="0059694F" w:rsidRDefault="00B670FB" w:rsidP="00A814EC">
            <w:pPr>
              <w:pStyle w:val="ListParagraph"/>
              <w:widowControl w:val="0"/>
              <w:autoSpaceDE w:val="0"/>
              <w:autoSpaceDN w:val="0"/>
              <w:adjustRightInd w:val="0"/>
              <w:ind w:left="317"/>
              <w:jc w:val="both"/>
              <w:rPr>
                <w:rFonts w:ascii="Times New Roman" w:hAnsi="Times New Roman" w:cs="Times New Roman"/>
                <w:sz w:val="24"/>
                <w:szCs w:val="24"/>
              </w:rPr>
            </w:pPr>
          </w:p>
          <w:p w:rsidR="00B670FB" w:rsidRPr="0059694F" w:rsidRDefault="00B670FB" w:rsidP="00B83511">
            <w:pPr>
              <w:pStyle w:val="ListParagraph"/>
              <w:widowControl w:val="0"/>
              <w:numPr>
                <w:ilvl w:val="0"/>
                <w:numId w:val="14"/>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Един проект </w:t>
            </w:r>
            <w:r w:rsidR="00C55845" w:rsidRPr="0059694F">
              <w:rPr>
                <w:rFonts w:ascii="Times New Roman" w:hAnsi="Times New Roman" w:cs="Times New Roman"/>
                <w:sz w:val="24"/>
                <w:szCs w:val="24"/>
              </w:rPr>
              <w:t xml:space="preserve">може да е на стойност без ДДС по - голяма от 977 900 лв., но в такъв случай </w:t>
            </w:r>
            <w:r w:rsidR="00E11565" w:rsidRPr="0059694F">
              <w:rPr>
                <w:rFonts w:ascii="Times New Roman" w:hAnsi="Times New Roman" w:cs="Times New Roman"/>
                <w:sz w:val="24"/>
                <w:szCs w:val="24"/>
              </w:rPr>
              <w:t xml:space="preserve">финансирането </w:t>
            </w:r>
            <w:r w:rsidR="00C55845" w:rsidRPr="0059694F">
              <w:rPr>
                <w:rFonts w:ascii="Times New Roman" w:hAnsi="Times New Roman" w:cs="Times New Roman"/>
                <w:sz w:val="24"/>
                <w:szCs w:val="24"/>
              </w:rPr>
              <w:t xml:space="preserve">ще </w:t>
            </w:r>
            <w:r w:rsidR="00E11565" w:rsidRPr="0059694F">
              <w:rPr>
                <w:rFonts w:ascii="Times New Roman" w:hAnsi="Times New Roman" w:cs="Times New Roman"/>
                <w:sz w:val="24"/>
                <w:szCs w:val="24"/>
              </w:rPr>
              <w:t>бъде</w:t>
            </w:r>
            <w:r w:rsidR="00C55845" w:rsidRPr="0059694F">
              <w:rPr>
                <w:rFonts w:ascii="Times New Roman" w:hAnsi="Times New Roman" w:cs="Times New Roman"/>
                <w:sz w:val="24"/>
                <w:szCs w:val="24"/>
              </w:rPr>
              <w:t xml:space="preserve"> до 50</w:t>
            </w:r>
            <w:r w:rsidR="00E11565" w:rsidRPr="0059694F">
              <w:rPr>
                <w:rFonts w:ascii="Times New Roman" w:hAnsi="Times New Roman" w:cs="Times New Roman"/>
                <w:sz w:val="24"/>
                <w:szCs w:val="24"/>
              </w:rPr>
              <w:t xml:space="preserve"> на сто</w:t>
            </w:r>
            <w:r w:rsidR="00C55845" w:rsidRPr="0059694F">
              <w:rPr>
                <w:rFonts w:ascii="Times New Roman" w:hAnsi="Times New Roman" w:cs="Times New Roman"/>
                <w:sz w:val="24"/>
                <w:szCs w:val="24"/>
              </w:rPr>
              <w:t xml:space="preserve"> от максималн</w:t>
            </w:r>
            <w:r w:rsidR="00E11565" w:rsidRPr="0059694F">
              <w:rPr>
                <w:rFonts w:ascii="Times New Roman" w:hAnsi="Times New Roman" w:cs="Times New Roman"/>
                <w:sz w:val="24"/>
                <w:szCs w:val="24"/>
              </w:rPr>
              <w:t>о</w:t>
            </w:r>
            <w:r w:rsidR="00C55845" w:rsidRPr="0059694F">
              <w:rPr>
                <w:rFonts w:ascii="Times New Roman" w:hAnsi="Times New Roman" w:cs="Times New Roman"/>
                <w:sz w:val="24"/>
                <w:szCs w:val="24"/>
              </w:rPr>
              <w:t xml:space="preserve"> допустим</w:t>
            </w:r>
            <w:r w:rsidR="00E11565" w:rsidRPr="0059694F">
              <w:rPr>
                <w:rFonts w:ascii="Times New Roman" w:hAnsi="Times New Roman" w:cs="Times New Roman"/>
                <w:sz w:val="24"/>
                <w:szCs w:val="24"/>
              </w:rPr>
              <w:t>ият</w:t>
            </w:r>
            <w:r w:rsidR="00C55845" w:rsidRPr="0059694F">
              <w:rPr>
                <w:rFonts w:ascii="Times New Roman" w:hAnsi="Times New Roman" w:cs="Times New Roman"/>
                <w:sz w:val="24"/>
                <w:szCs w:val="24"/>
              </w:rPr>
              <w:t xml:space="preserve"> размер на проектното предложение.</w:t>
            </w:r>
          </w:p>
          <w:p w:rsidR="00C55845" w:rsidRPr="0059694F" w:rsidRDefault="00C55845" w:rsidP="00C55845">
            <w:pPr>
              <w:widowControl w:val="0"/>
              <w:autoSpaceDE w:val="0"/>
              <w:autoSpaceDN w:val="0"/>
              <w:adjustRightInd w:val="0"/>
              <w:ind w:left="33" w:firstLine="284"/>
              <w:jc w:val="both"/>
              <w:rPr>
                <w:rFonts w:ascii="Times New Roman" w:hAnsi="Times New Roman" w:cs="Times New Roman"/>
                <w:sz w:val="24"/>
                <w:szCs w:val="24"/>
              </w:rPr>
            </w:pPr>
          </w:p>
          <w:p w:rsidR="00C55845" w:rsidRPr="0059694F" w:rsidRDefault="00C55845" w:rsidP="00C55845">
            <w:pPr>
              <w:widowControl w:val="0"/>
              <w:autoSpaceDE w:val="0"/>
              <w:autoSpaceDN w:val="0"/>
              <w:adjustRightInd w:val="0"/>
              <w:ind w:left="33" w:firstLine="284"/>
              <w:jc w:val="both"/>
              <w:rPr>
                <w:rFonts w:ascii="Times New Roman" w:hAnsi="Times New Roman" w:cs="Times New Roman"/>
                <w:sz w:val="24"/>
                <w:szCs w:val="24"/>
              </w:rPr>
            </w:pPr>
          </w:p>
          <w:p w:rsidR="00C55845" w:rsidRPr="0059694F" w:rsidRDefault="00C55845" w:rsidP="00B83511">
            <w:pPr>
              <w:pStyle w:val="ListParagraph"/>
              <w:widowControl w:val="0"/>
              <w:numPr>
                <w:ilvl w:val="0"/>
                <w:numId w:val="14"/>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Разходите за изграждане на трафопост</w:t>
            </w:r>
            <w:r w:rsidR="00E11565" w:rsidRPr="0059694F">
              <w:rPr>
                <w:rFonts w:ascii="Times New Roman" w:hAnsi="Times New Roman" w:cs="Times New Roman"/>
                <w:sz w:val="24"/>
                <w:szCs w:val="24"/>
              </w:rPr>
              <w:t xml:space="preserve"> обслужващ предприятието</w:t>
            </w:r>
            <w:r w:rsidRPr="0059694F">
              <w:rPr>
                <w:rFonts w:ascii="Times New Roman" w:hAnsi="Times New Roman" w:cs="Times New Roman"/>
                <w:sz w:val="24"/>
                <w:szCs w:val="24"/>
              </w:rPr>
              <w:t xml:space="preserve"> са допустими</w:t>
            </w:r>
            <w:r w:rsidR="002F4E2B" w:rsidRPr="0059694F">
              <w:rPr>
                <w:rFonts w:ascii="Times New Roman" w:hAnsi="Times New Roman" w:cs="Times New Roman"/>
                <w:sz w:val="24"/>
                <w:szCs w:val="24"/>
              </w:rPr>
              <w:t xml:space="preserve"> за подпомагане в случай, че в договора за присъединяване към </w:t>
            </w:r>
            <w:proofErr w:type="spellStart"/>
            <w:r w:rsidR="002F4E2B" w:rsidRPr="0059694F">
              <w:rPr>
                <w:rFonts w:ascii="Times New Roman" w:hAnsi="Times New Roman" w:cs="Times New Roman"/>
                <w:sz w:val="24"/>
                <w:szCs w:val="24"/>
              </w:rPr>
              <w:t>електропреносната</w:t>
            </w:r>
            <w:proofErr w:type="spellEnd"/>
            <w:r w:rsidR="002F4E2B" w:rsidRPr="0059694F">
              <w:rPr>
                <w:rFonts w:ascii="Times New Roman" w:hAnsi="Times New Roman" w:cs="Times New Roman"/>
                <w:sz w:val="24"/>
                <w:szCs w:val="24"/>
              </w:rPr>
              <w:t xml:space="preserve"> мрежа е изрично упоменато, ч</w:t>
            </w:r>
            <w:r w:rsidRPr="0059694F">
              <w:rPr>
                <w:rFonts w:ascii="Times New Roman" w:hAnsi="Times New Roman" w:cs="Times New Roman"/>
                <w:sz w:val="24"/>
                <w:szCs w:val="24"/>
              </w:rPr>
              <w:t xml:space="preserve">е </w:t>
            </w:r>
            <w:r w:rsidR="002F4E2B" w:rsidRPr="0059694F">
              <w:rPr>
                <w:rFonts w:ascii="Times New Roman" w:hAnsi="Times New Roman" w:cs="Times New Roman"/>
                <w:sz w:val="24"/>
                <w:szCs w:val="24"/>
              </w:rPr>
              <w:t>соб</w:t>
            </w:r>
            <w:r w:rsidR="00E11565" w:rsidRPr="0059694F">
              <w:rPr>
                <w:rFonts w:ascii="Times New Roman" w:hAnsi="Times New Roman" w:cs="Times New Roman"/>
                <w:sz w:val="24"/>
                <w:szCs w:val="24"/>
              </w:rPr>
              <w:t>ствеността на трафопоста остава на</w:t>
            </w:r>
            <w:r w:rsidR="002F4E2B" w:rsidRPr="0059694F">
              <w:rPr>
                <w:rFonts w:ascii="Times New Roman" w:hAnsi="Times New Roman" w:cs="Times New Roman"/>
                <w:sz w:val="24"/>
                <w:szCs w:val="24"/>
              </w:rPr>
              <w:t xml:space="preserve"> кандидата.</w:t>
            </w:r>
            <w:r w:rsidRPr="0059694F">
              <w:rPr>
                <w:rFonts w:ascii="Times New Roman" w:hAnsi="Times New Roman" w:cs="Times New Roman"/>
                <w:sz w:val="24"/>
                <w:szCs w:val="24"/>
              </w:rPr>
              <w:t xml:space="preserve"> </w:t>
            </w:r>
          </w:p>
        </w:tc>
      </w:tr>
      <w:tr w:rsidR="00D56255" w:rsidRPr="0059694F" w:rsidTr="00B90FFF">
        <w:tc>
          <w:tcPr>
            <w:tcW w:w="686" w:type="pct"/>
          </w:tcPr>
          <w:p w:rsidR="00D56255" w:rsidRPr="0059694F" w:rsidRDefault="00D56255" w:rsidP="00D56255">
            <w:pPr>
              <w:rPr>
                <w:rFonts w:ascii="Times New Roman" w:hAnsi="Times New Roman" w:cs="Times New Roman"/>
                <w:b/>
                <w:sz w:val="24"/>
                <w:szCs w:val="24"/>
              </w:rPr>
            </w:pPr>
            <w:r w:rsidRPr="0059694F">
              <w:rPr>
                <w:rFonts w:ascii="Times New Roman" w:hAnsi="Times New Roman" w:cs="Times New Roman"/>
                <w:b/>
                <w:sz w:val="24"/>
                <w:szCs w:val="24"/>
              </w:rPr>
              <w:t>№ 25</w:t>
            </w:r>
          </w:p>
          <w:p w:rsidR="00D56255" w:rsidRPr="0059694F" w:rsidRDefault="00D56255" w:rsidP="00D56255">
            <w:pPr>
              <w:rPr>
                <w:rFonts w:ascii="Times New Roman" w:hAnsi="Times New Roman" w:cs="Times New Roman"/>
                <w:b/>
                <w:sz w:val="24"/>
                <w:szCs w:val="24"/>
              </w:rPr>
            </w:pPr>
            <w:r w:rsidRPr="0059694F">
              <w:rPr>
                <w:rFonts w:ascii="Times New Roman" w:hAnsi="Times New Roman" w:cs="Times New Roman"/>
                <w:b/>
                <w:sz w:val="24"/>
                <w:szCs w:val="24"/>
              </w:rPr>
              <w:t>30.05.2018</w:t>
            </w:r>
          </w:p>
        </w:tc>
        <w:tc>
          <w:tcPr>
            <w:tcW w:w="2293" w:type="pct"/>
            <w:gridSpan w:val="2"/>
          </w:tcPr>
          <w:p w:rsidR="00D56255" w:rsidRPr="0059694F" w:rsidRDefault="00D56255" w:rsidP="00462F80">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neh</w:t>
            </w:r>
            <w:proofErr w:type="spellEnd"/>
            <w:r w:rsidRPr="0059694F">
              <w:rPr>
                <w:rFonts w:ascii="Times New Roman" w:hAnsi="Times New Roman" w:cs="Times New Roman"/>
                <w:b/>
                <w:sz w:val="24"/>
                <w:szCs w:val="24"/>
              </w:rPr>
              <w:t xml:space="preserve"> </w:t>
            </w:r>
            <w:hyperlink r:id="rId31" w:history="1">
              <w:r w:rsidRPr="0059694F">
                <w:rPr>
                  <w:rStyle w:val="Hyperlink"/>
                  <w:rFonts w:ascii="Times New Roman" w:hAnsi="Times New Roman" w:cs="Times New Roman"/>
                  <w:b/>
                  <w:sz w:val="24"/>
                  <w:szCs w:val="24"/>
                </w:rPr>
                <w:t>neh11@mail.bg</w:t>
              </w:r>
            </w:hyperlink>
          </w:p>
          <w:p w:rsidR="00A814EC" w:rsidRPr="0059694F" w:rsidRDefault="00A814EC" w:rsidP="00A814EC">
            <w:pPr>
              <w:jc w:val="both"/>
              <w:rPr>
                <w:rFonts w:ascii="Times New Roman" w:hAnsi="Times New Roman" w:cs="Times New Roman"/>
                <w:sz w:val="24"/>
                <w:szCs w:val="24"/>
              </w:rPr>
            </w:pPr>
            <w:r w:rsidRPr="0059694F">
              <w:rPr>
                <w:rFonts w:ascii="Times New Roman" w:hAnsi="Times New Roman" w:cs="Times New Roman"/>
                <w:sz w:val="24"/>
                <w:szCs w:val="24"/>
              </w:rPr>
              <w:t>1.</w:t>
            </w:r>
            <w:r w:rsidRPr="0059694F">
              <w:rPr>
                <w:rFonts w:ascii="Times New Roman" w:hAnsi="Times New Roman" w:cs="Times New Roman"/>
                <w:sz w:val="24"/>
                <w:szCs w:val="24"/>
              </w:rPr>
              <w:tab/>
              <w:t xml:space="preserve">В Приложение 1. Основна информация за проектното предложение, Раздел V. Описание на проектното предложение, т. 1.1, 2) е изписано „… съгласно Приложение № 1…“. Като „… съгласно Приложение № 4…“ ли да го четем, т.к. Приложение № 1 има само в папка „Приложения за информация Условия за кандидатстване“, което на практика е това Приложение № 1, в което се попълва </w:t>
            </w:r>
            <w:r w:rsidRPr="0059694F">
              <w:rPr>
                <w:rFonts w:ascii="Times New Roman" w:hAnsi="Times New Roman" w:cs="Times New Roman"/>
                <w:sz w:val="24"/>
                <w:szCs w:val="24"/>
              </w:rPr>
              <w:lastRenderedPageBreak/>
              <w:t>въпросната информация?</w:t>
            </w:r>
          </w:p>
          <w:p w:rsidR="00A814EC" w:rsidRPr="0059694F" w:rsidRDefault="00A814EC" w:rsidP="00A814EC">
            <w:pPr>
              <w:jc w:val="both"/>
              <w:rPr>
                <w:rFonts w:ascii="Times New Roman" w:hAnsi="Times New Roman" w:cs="Times New Roman"/>
                <w:sz w:val="24"/>
                <w:szCs w:val="24"/>
              </w:rPr>
            </w:pPr>
            <w:r w:rsidRPr="0059694F">
              <w:rPr>
                <w:rFonts w:ascii="Times New Roman" w:hAnsi="Times New Roman" w:cs="Times New Roman"/>
                <w:sz w:val="24"/>
                <w:szCs w:val="24"/>
              </w:rPr>
              <w:t>2.</w:t>
            </w:r>
            <w:r w:rsidRPr="0059694F">
              <w:rPr>
                <w:rFonts w:ascii="Times New Roman" w:hAnsi="Times New Roman" w:cs="Times New Roman"/>
                <w:sz w:val="24"/>
                <w:szCs w:val="24"/>
              </w:rPr>
              <w:tab/>
              <w:t>Необходимо ли е да се попълва таблица 3 от Бизнес плана (Приложение 5Б) в случай, че се кандидатства за инвестиции само по т. 2 от Раздел 13.1 в съществуващо предприятие, предвид че сградата на предприятието може да е отдавна приключила инвестиция /или е под наем/ и има оборудване, което към момента е работещо и може да продължи да работи и без новата инвестиция, т.е. предвид че инвестициите, които са осъществени до момента могат да работят, както самостоятелно, така и като част от производствения процес, в който ще бъде включено и новото оборудване?</w:t>
            </w:r>
          </w:p>
          <w:p w:rsidR="00A814EC" w:rsidRPr="0059694F" w:rsidRDefault="00A814EC" w:rsidP="00A814EC">
            <w:pPr>
              <w:jc w:val="both"/>
              <w:rPr>
                <w:rFonts w:ascii="Times New Roman" w:hAnsi="Times New Roman" w:cs="Times New Roman"/>
                <w:sz w:val="24"/>
                <w:szCs w:val="24"/>
              </w:rPr>
            </w:pPr>
            <w:r w:rsidRPr="0059694F">
              <w:rPr>
                <w:rFonts w:ascii="Times New Roman" w:hAnsi="Times New Roman" w:cs="Times New Roman"/>
                <w:sz w:val="24"/>
                <w:szCs w:val="24"/>
              </w:rPr>
              <w:t xml:space="preserve">2.1) Може ли разяснение в какви случаи се попълва таблица 3 от Приложение 5Б? </w:t>
            </w:r>
          </w:p>
          <w:p w:rsidR="00A814EC" w:rsidRPr="0059694F" w:rsidRDefault="00A814EC" w:rsidP="00A814EC">
            <w:pPr>
              <w:jc w:val="both"/>
              <w:rPr>
                <w:rFonts w:ascii="Times New Roman" w:hAnsi="Times New Roman" w:cs="Times New Roman"/>
                <w:sz w:val="24"/>
                <w:szCs w:val="24"/>
              </w:rPr>
            </w:pPr>
            <w:r w:rsidRPr="0059694F">
              <w:rPr>
                <w:rFonts w:ascii="Times New Roman" w:hAnsi="Times New Roman" w:cs="Times New Roman"/>
                <w:sz w:val="24"/>
                <w:szCs w:val="24"/>
              </w:rPr>
              <w:t>3.</w:t>
            </w:r>
            <w:r w:rsidRPr="0059694F">
              <w:rPr>
                <w:rFonts w:ascii="Times New Roman" w:hAnsi="Times New Roman" w:cs="Times New Roman"/>
                <w:sz w:val="24"/>
                <w:szCs w:val="24"/>
              </w:rPr>
              <w:tab/>
              <w:t>Трябва ли някъде в Бизнес плана (Приложение 5А и Б), да се отчитат разходите по т. 6 от Раздел 14.1 (напр. в таблица 14 или друга)?</w:t>
            </w:r>
          </w:p>
          <w:p w:rsidR="00A814EC" w:rsidRPr="0059694F" w:rsidRDefault="00A814EC" w:rsidP="00A814EC">
            <w:pPr>
              <w:jc w:val="both"/>
              <w:rPr>
                <w:rFonts w:ascii="Times New Roman" w:hAnsi="Times New Roman" w:cs="Times New Roman"/>
                <w:sz w:val="24"/>
                <w:szCs w:val="24"/>
              </w:rPr>
            </w:pPr>
            <w:r w:rsidRPr="0059694F">
              <w:rPr>
                <w:rFonts w:ascii="Times New Roman" w:hAnsi="Times New Roman" w:cs="Times New Roman"/>
                <w:sz w:val="24"/>
                <w:szCs w:val="24"/>
              </w:rPr>
              <w:t xml:space="preserve">Ако трябва – като разходи към предходна година (което на практика не е вярно, т.к. е 2017 г.) или към </w:t>
            </w:r>
            <w:proofErr w:type="spellStart"/>
            <w:r w:rsidRPr="0059694F">
              <w:rPr>
                <w:rFonts w:ascii="Times New Roman" w:hAnsi="Times New Roman" w:cs="Times New Roman"/>
                <w:sz w:val="24"/>
                <w:szCs w:val="24"/>
              </w:rPr>
              <w:t>І-ва</w:t>
            </w:r>
            <w:proofErr w:type="spellEnd"/>
            <w:r w:rsidRPr="0059694F">
              <w:rPr>
                <w:rFonts w:ascii="Times New Roman" w:hAnsi="Times New Roman" w:cs="Times New Roman"/>
                <w:sz w:val="24"/>
                <w:szCs w:val="24"/>
              </w:rPr>
              <w:t xml:space="preserve"> година от проекта (което също на практика не е вярно) трябва да се отнесат?</w:t>
            </w:r>
          </w:p>
          <w:p w:rsidR="00A814EC" w:rsidRPr="0059694F" w:rsidRDefault="00A814EC" w:rsidP="00A814EC">
            <w:pPr>
              <w:jc w:val="both"/>
              <w:rPr>
                <w:rFonts w:ascii="Times New Roman" w:hAnsi="Times New Roman" w:cs="Times New Roman"/>
                <w:sz w:val="24"/>
                <w:szCs w:val="24"/>
              </w:rPr>
            </w:pPr>
            <w:r w:rsidRPr="0059694F">
              <w:rPr>
                <w:rFonts w:ascii="Times New Roman" w:hAnsi="Times New Roman" w:cs="Times New Roman"/>
                <w:sz w:val="24"/>
                <w:szCs w:val="24"/>
              </w:rPr>
              <w:t>Ако те не са фактор, който се отбелязва в Бизнес плана, означава ли това, че жизнеспособността на инвестицията се изчислява без да се вземат предвид разходите по т. 6 от Раздел 14.1, независимо че те ще бъдат включени в електронния формуляр, Раздел 5. Бюджет?</w:t>
            </w:r>
          </w:p>
          <w:p w:rsidR="00A814EC" w:rsidRPr="0059694F" w:rsidRDefault="00A814EC" w:rsidP="00A814EC">
            <w:pPr>
              <w:jc w:val="both"/>
              <w:rPr>
                <w:rFonts w:ascii="Times New Roman" w:hAnsi="Times New Roman" w:cs="Times New Roman"/>
                <w:sz w:val="24"/>
                <w:szCs w:val="24"/>
              </w:rPr>
            </w:pPr>
            <w:r w:rsidRPr="0059694F">
              <w:rPr>
                <w:rFonts w:ascii="Times New Roman" w:hAnsi="Times New Roman" w:cs="Times New Roman"/>
                <w:sz w:val="24"/>
                <w:szCs w:val="24"/>
              </w:rPr>
              <w:lastRenderedPageBreak/>
              <w:t>4.</w:t>
            </w:r>
            <w:r w:rsidRPr="0059694F">
              <w:rPr>
                <w:rFonts w:ascii="Times New Roman" w:hAnsi="Times New Roman" w:cs="Times New Roman"/>
                <w:sz w:val="24"/>
                <w:szCs w:val="24"/>
              </w:rPr>
              <w:tab/>
              <w:t>В електронния формуляр, т. 5 Бюджет, кандидатът следва да опише броя и вида на закупуваните ДМА, ДНА, вид услуги, кв.м за строително-монтажни дейности, марка/модел и т.н. от 3-то ниво в описателната част на отделните бюджетни редове от това ниво.</w:t>
            </w:r>
          </w:p>
          <w:p w:rsidR="00D56255" w:rsidRPr="0059694F" w:rsidRDefault="00A814EC" w:rsidP="00A814EC">
            <w:pPr>
              <w:jc w:val="both"/>
              <w:rPr>
                <w:rFonts w:ascii="Times New Roman" w:hAnsi="Times New Roman" w:cs="Times New Roman"/>
                <w:b/>
                <w:sz w:val="24"/>
                <w:szCs w:val="24"/>
              </w:rPr>
            </w:pPr>
            <w:r w:rsidRPr="0059694F">
              <w:rPr>
                <w:rFonts w:ascii="Times New Roman" w:hAnsi="Times New Roman" w:cs="Times New Roman"/>
                <w:sz w:val="24"/>
                <w:szCs w:val="24"/>
              </w:rPr>
              <w:t>Правилно ли разбираме, че в този раздел всяка отделна инвестиция се въвежда на отделен ред, като само в случай че имаме повтарящо се оборудване, то се нанася на един ред с описание на съответната бройка, а не се изписва на обща позиция „Закупуване на оборудване“ с цялата сума от таблица 1 на Приложение 5Б?</w:t>
            </w:r>
          </w:p>
        </w:tc>
        <w:tc>
          <w:tcPr>
            <w:tcW w:w="2021" w:type="pct"/>
          </w:tcPr>
          <w:p w:rsidR="00D56255" w:rsidRPr="0059694F" w:rsidRDefault="00D56255" w:rsidP="00A814EC">
            <w:pPr>
              <w:pStyle w:val="ListParagraph"/>
              <w:widowControl w:val="0"/>
              <w:autoSpaceDE w:val="0"/>
              <w:autoSpaceDN w:val="0"/>
              <w:adjustRightInd w:val="0"/>
              <w:ind w:left="317"/>
              <w:jc w:val="both"/>
              <w:rPr>
                <w:rFonts w:ascii="Times New Roman" w:hAnsi="Times New Roman" w:cs="Times New Roman"/>
                <w:sz w:val="24"/>
                <w:szCs w:val="24"/>
              </w:rPr>
            </w:pPr>
          </w:p>
          <w:p w:rsidR="008873E4" w:rsidRPr="0059694F" w:rsidRDefault="008873E4" w:rsidP="00B83511">
            <w:pPr>
              <w:pStyle w:val="ListParagraph"/>
              <w:widowControl w:val="0"/>
              <w:numPr>
                <w:ilvl w:val="0"/>
                <w:numId w:val="15"/>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Цитираното в т.2 на сектор 1.2. от Раздел V. „Описание на проектното предложение“ Приложение № 1 </w:t>
            </w:r>
            <w:r w:rsidR="002F4E2B" w:rsidRPr="0059694F">
              <w:rPr>
                <w:rFonts w:ascii="Times New Roman" w:hAnsi="Times New Roman" w:cs="Times New Roman"/>
                <w:sz w:val="24"/>
                <w:szCs w:val="24"/>
              </w:rPr>
              <w:t>следв</w:t>
            </w:r>
            <w:r w:rsidRPr="0059694F">
              <w:rPr>
                <w:rFonts w:ascii="Times New Roman" w:hAnsi="Times New Roman" w:cs="Times New Roman"/>
                <w:sz w:val="24"/>
                <w:szCs w:val="24"/>
              </w:rPr>
              <w:t>а да се чете като Приложение № 4.</w:t>
            </w:r>
          </w:p>
          <w:p w:rsidR="008873E4" w:rsidRPr="0059694F" w:rsidRDefault="008873E4" w:rsidP="008873E4">
            <w:pPr>
              <w:widowControl w:val="0"/>
              <w:autoSpaceDE w:val="0"/>
              <w:autoSpaceDN w:val="0"/>
              <w:adjustRightInd w:val="0"/>
              <w:jc w:val="both"/>
              <w:rPr>
                <w:rFonts w:ascii="Times New Roman" w:hAnsi="Times New Roman" w:cs="Times New Roman"/>
                <w:sz w:val="24"/>
                <w:szCs w:val="24"/>
              </w:rPr>
            </w:pPr>
          </w:p>
          <w:p w:rsidR="008873E4" w:rsidRPr="0059694F" w:rsidRDefault="008873E4" w:rsidP="008873E4">
            <w:pPr>
              <w:widowControl w:val="0"/>
              <w:autoSpaceDE w:val="0"/>
              <w:autoSpaceDN w:val="0"/>
              <w:adjustRightInd w:val="0"/>
              <w:jc w:val="both"/>
              <w:rPr>
                <w:rFonts w:ascii="Times New Roman" w:hAnsi="Times New Roman" w:cs="Times New Roman"/>
                <w:sz w:val="24"/>
                <w:szCs w:val="24"/>
              </w:rPr>
            </w:pPr>
          </w:p>
          <w:p w:rsidR="008873E4" w:rsidRPr="0059694F" w:rsidRDefault="008873E4" w:rsidP="008873E4">
            <w:pPr>
              <w:widowControl w:val="0"/>
              <w:autoSpaceDE w:val="0"/>
              <w:autoSpaceDN w:val="0"/>
              <w:adjustRightInd w:val="0"/>
              <w:jc w:val="both"/>
              <w:rPr>
                <w:rFonts w:ascii="Times New Roman" w:hAnsi="Times New Roman" w:cs="Times New Roman"/>
                <w:sz w:val="24"/>
                <w:szCs w:val="24"/>
              </w:rPr>
            </w:pPr>
          </w:p>
          <w:p w:rsidR="008873E4" w:rsidRPr="0059694F" w:rsidRDefault="008873E4" w:rsidP="008873E4">
            <w:pPr>
              <w:widowControl w:val="0"/>
              <w:autoSpaceDE w:val="0"/>
              <w:autoSpaceDN w:val="0"/>
              <w:adjustRightInd w:val="0"/>
              <w:jc w:val="both"/>
              <w:rPr>
                <w:rFonts w:ascii="Times New Roman" w:hAnsi="Times New Roman" w:cs="Times New Roman"/>
                <w:sz w:val="24"/>
                <w:szCs w:val="24"/>
              </w:rPr>
            </w:pPr>
          </w:p>
          <w:p w:rsidR="008873E4" w:rsidRPr="0059694F" w:rsidRDefault="005E66BF" w:rsidP="00B83511">
            <w:pPr>
              <w:pStyle w:val="ListParagraph"/>
              <w:widowControl w:val="0"/>
              <w:numPr>
                <w:ilvl w:val="0"/>
                <w:numId w:val="15"/>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Таблица 3. „Описание на настоящото състояние на обекта (инвестицията), в случай че към момента на кандидатстване вече има завършен(и) етап(и) на инвестиционния проект” се попълва, в случай че част</w:t>
            </w:r>
            <w:r w:rsidR="002F4E2B" w:rsidRPr="0059694F">
              <w:rPr>
                <w:rFonts w:ascii="Times New Roman" w:hAnsi="Times New Roman" w:cs="Times New Roman"/>
                <w:sz w:val="24"/>
                <w:szCs w:val="24"/>
              </w:rPr>
              <w:t>/етап</w:t>
            </w:r>
            <w:r w:rsidRPr="0059694F">
              <w:rPr>
                <w:rFonts w:ascii="Times New Roman" w:hAnsi="Times New Roman" w:cs="Times New Roman"/>
                <w:sz w:val="24"/>
                <w:szCs w:val="24"/>
              </w:rPr>
              <w:t xml:space="preserve"> от дейностите, за които се кандидатс</w:t>
            </w:r>
            <w:r w:rsidR="00C0251A">
              <w:rPr>
                <w:rFonts w:ascii="Times New Roman" w:hAnsi="Times New Roman" w:cs="Times New Roman"/>
                <w:sz w:val="24"/>
                <w:szCs w:val="24"/>
              </w:rPr>
              <w:t>т</w:t>
            </w:r>
            <w:r w:rsidRPr="0059694F">
              <w:rPr>
                <w:rFonts w:ascii="Times New Roman" w:hAnsi="Times New Roman" w:cs="Times New Roman"/>
                <w:sz w:val="24"/>
                <w:szCs w:val="24"/>
              </w:rPr>
              <w:t>ва, са извършени/реализирани преди подаването на проектното предложение.</w:t>
            </w:r>
          </w:p>
          <w:p w:rsidR="008873E4" w:rsidRPr="0059694F" w:rsidRDefault="008873E4" w:rsidP="005E66BF">
            <w:pPr>
              <w:widowControl w:val="0"/>
              <w:autoSpaceDE w:val="0"/>
              <w:autoSpaceDN w:val="0"/>
              <w:adjustRightInd w:val="0"/>
              <w:ind w:left="33" w:firstLine="284"/>
              <w:jc w:val="both"/>
              <w:rPr>
                <w:rFonts w:ascii="Times New Roman" w:hAnsi="Times New Roman" w:cs="Times New Roman"/>
                <w:sz w:val="24"/>
                <w:szCs w:val="24"/>
              </w:rPr>
            </w:pPr>
          </w:p>
          <w:p w:rsidR="008873E4" w:rsidRPr="0059694F" w:rsidRDefault="008873E4" w:rsidP="005E66BF">
            <w:pPr>
              <w:widowControl w:val="0"/>
              <w:autoSpaceDE w:val="0"/>
              <w:autoSpaceDN w:val="0"/>
              <w:adjustRightInd w:val="0"/>
              <w:ind w:left="33" w:firstLine="284"/>
              <w:jc w:val="both"/>
              <w:rPr>
                <w:rFonts w:ascii="Times New Roman" w:hAnsi="Times New Roman" w:cs="Times New Roman"/>
                <w:sz w:val="24"/>
                <w:szCs w:val="24"/>
              </w:rPr>
            </w:pPr>
          </w:p>
          <w:p w:rsidR="005E66BF" w:rsidRPr="0059694F" w:rsidRDefault="005E66BF" w:rsidP="005E66BF">
            <w:pPr>
              <w:widowControl w:val="0"/>
              <w:autoSpaceDE w:val="0"/>
              <w:autoSpaceDN w:val="0"/>
              <w:adjustRightInd w:val="0"/>
              <w:ind w:left="33" w:firstLine="284"/>
              <w:jc w:val="both"/>
              <w:rPr>
                <w:rFonts w:ascii="Times New Roman" w:hAnsi="Times New Roman" w:cs="Times New Roman"/>
                <w:sz w:val="24"/>
                <w:szCs w:val="24"/>
              </w:rPr>
            </w:pPr>
          </w:p>
          <w:p w:rsidR="008873E4" w:rsidRPr="0059694F" w:rsidRDefault="008873E4" w:rsidP="005E66BF">
            <w:pPr>
              <w:widowControl w:val="0"/>
              <w:autoSpaceDE w:val="0"/>
              <w:autoSpaceDN w:val="0"/>
              <w:adjustRightInd w:val="0"/>
              <w:ind w:left="33" w:firstLine="284"/>
              <w:jc w:val="both"/>
              <w:rPr>
                <w:rFonts w:ascii="Times New Roman" w:hAnsi="Times New Roman" w:cs="Times New Roman"/>
                <w:sz w:val="24"/>
                <w:szCs w:val="24"/>
              </w:rPr>
            </w:pPr>
          </w:p>
          <w:p w:rsidR="008873E4" w:rsidRPr="0059694F" w:rsidRDefault="008873E4" w:rsidP="005E66BF">
            <w:pPr>
              <w:widowControl w:val="0"/>
              <w:autoSpaceDE w:val="0"/>
              <w:autoSpaceDN w:val="0"/>
              <w:adjustRightInd w:val="0"/>
              <w:ind w:left="33" w:firstLine="284"/>
              <w:jc w:val="both"/>
              <w:rPr>
                <w:rFonts w:ascii="Times New Roman" w:hAnsi="Times New Roman" w:cs="Times New Roman"/>
                <w:sz w:val="24"/>
                <w:szCs w:val="24"/>
              </w:rPr>
            </w:pPr>
          </w:p>
          <w:p w:rsidR="008873E4" w:rsidRPr="0059694F" w:rsidRDefault="008873E4" w:rsidP="005E66BF">
            <w:pPr>
              <w:widowControl w:val="0"/>
              <w:autoSpaceDE w:val="0"/>
              <w:autoSpaceDN w:val="0"/>
              <w:adjustRightInd w:val="0"/>
              <w:ind w:left="33" w:firstLine="284"/>
              <w:jc w:val="both"/>
              <w:rPr>
                <w:rFonts w:ascii="Times New Roman" w:hAnsi="Times New Roman" w:cs="Times New Roman"/>
                <w:sz w:val="24"/>
                <w:szCs w:val="24"/>
              </w:rPr>
            </w:pPr>
          </w:p>
          <w:p w:rsidR="005E66BF" w:rsidRPr="0059694F" w:rsidRDefault="005E66BF" w:rsidP="00B83511">
            <w:pPr>
              <w:pStyle w:val="ListParagraph"/>
              <w:numPr>
                <w:ilvl w:val="0"/>
                <w:numId w:val="15"/>
              </w:numPr>
              <w:ind w:left="33" w:firstLine="284"/>
              <w:rPr>
                <w:rFonts w:ascii="Times New Roman" w:hAnsi="Times New Roman" w:cs="Times New Roman"/>
                <w:sz w:val="24"/>
                <w:szCs w:val="24"/>
              </w:rPr>
            </w:pPr>
            <w:r w:rsidRPr="0059694F">
              <w:rPr>
                <w:rFonts w:ascii="Times New Roman" w:hAnsi="Times New Roman" w:cs="Times New Roman"/>
                <w:sz w:val="24"/>
                <w:szCs w:val="24"/>
              </w:rPr>
              <w:t>Разходите по т. 6 от Раздел 14.1 „Допустими разходи“ към Условията за кандидатстване не се отразяват в бизнес плана.</w:t>
            </w:r>
          </w:p>
          <w:p w:rsidR="008873E4" w:rsidRPr="0059694F" w:rsidRDefault="008873E4" w:rsidP="005E66BF">
            <w:pPr>
              <w:widowControl w:val="0"/>
              <w:autoSpaceDE w:val="0"/>
              <w:autoSpaceDN w:val="0"/>
              <w:adjustRightInd w:val="0"/>
              <w:ind w:left="33" w:firstLine="284"/>
              <w:jc w:val="both"/>
              <w:rPr>
                <w:rFonts w:ascii="Times New Roman" w:hAnsi="Times New Roman" w:cs="Times New Roman"/>
                <w:sz w:val="24"/>
                <w:szCs w:val="24"/>
                <w:highlight w:val="yellow"/>
              </w:rPr>
            </w:pPr>
          </w:p>
          <w:p w:rsidR="008873E4" w:rsidRPr="0059694F" w:rsidRDefault="008873E4" w:rsidP="005E66BF">
            <w:pPr>
              <w:widowControl w:val="0"/>
              <w:autoSpaceDE w:val="0"/>
              <w:autoSpaceDN w:val="0"/>
              <w:adjustRightInd w:val="0"/>
              <w:ind w:left="33" w:firstLine="284"/>
              <w:jc w:val="both"/>
              <w:rPr>
                <w:rFonts w:ascii="Times New Roman" w:hAnsi="Times New Roman" w:cs="Times New Roman"/>
                <w:sz w:val="24"/>
                <w:szCs w:val="24"/>
                <w:highlight w:val="yellow"/>
              </w:rPr>
            </w:pPr>
          </w:p>
          <w:p w:rsidR="005E66BF" w:rsidRPr="0059694F" w:rsidRDefault="005E66BF" w:rsidP="005E66BF">
            <w:pPr>
              <w:widowControl w:val="0"/>
              <w:autoSpaceDE w:val="0"/>
              <w:autoSpaceDN w:val="0"/>
              <w:adjustRightInd w:val="0"/>
              <w:ind w:left="33" w:firstLine="284"/>
              <w:jc w:val="both"/>
              <w:rPr>
                <w:rFonts w:ascii="Times New Roman" w:hAnsi="Times New Roman" w:cs="Times New Roman"/>
                <w:sz w:val="24"/>
                <w:szCs w:val="24"/>
                <w:highlight w:val="yellow"/>
              </w:rPr>
            </w:pPr>
          </w:p>
          <w:p w:rsidR="005E66BF" w:rsidRPr="0059694F" w:rsidRDefault="005E66BF" w:rsidP="005E66BF">
            <w:pPr>
              <w:widowControl w:val="0"/>
              <w:autoSpaceDE w:val="0"/>
              <w:autoSpaceDN w:val="0"/>
              <w:adjustRightInd w:val="0"/>
              <w:ind w:left="33" w:firstLine="284"/>
              <w:jc w:val="both"/>
              <w:rPr>
                <w:rFonts w:ascii="Times New Roman" w:hAnsi="Times New Roman" w:cs="Times New Roman"/>
                <w:sz w:val="24"/>
                <w:szCs w:val="24"/>
                <w:highlight w:val="yellow"/>
              </w:rPr>
            </w:pPr>
          </w:p>
          <w:p w:rsidR="005E66BF" w:rsidRPr="0059694F" w:rsidRDefault="005E66BF" w:rsidP="005E66BF">
            <w:pPr>
              <w:widowControl w:val="0"/>
              <w:autoSpaceDE w:val="0"/>
              <w:autoSpaceDN w:val="0"/>
              <w:adjustRightInd w:val="0"/>
              <w:ind w:left="33" w:firstLine="284"/>
              <w:jc w:val="both"/>
              <w:rPr>
                <w:rFonts w:ascii="Times New Roman" w:hAnsi="Times New Roman" w:cs="Times New Roman"/>
                <w:sz w:val="24"/>
                <w:szCs w:val="24"/>
                <w:highlight w:val="yellow"/>
              </w:rPr>
            </w:pPr>
          </w:p>
          <w:p w:rsidR="005E66BF" w:rsidRPr="0059694F" w:rsidRDefault="005E66BF" w:rsidP="005E66BF">
            <w:pPr>
              <w:widowControl w:val="0"/>
              <w:autoSpaceDE w:val="0"/>
              <w:autoSpaceDN w:val="0"/>
              <w:adjustRightInd w:val="0"/>
              <w:ind w:left="33" w:firstLine="284"/>
              <w:jc w:val="both"/>
              <w:rPr>
                <w:rFonts w:ascii="Times New Roman" w:hAnsi="Times New Roman" w:cs="Times New Roman"/>
                <w:sz w:val="24"/>
                <w:szCs w:val="24"/>
                <w:highlight w:val="yellow"/>
              </w:rPr>
            </w:pPr>
          </w:p>
          <w:p w:rsidR="005E66BF" w:rsidRPr="0059694F" w:rsidRDefault="005E66BF" w:rsidP="005E66BF">
            <w:pPr>
              <w:widowControl w:val="0"/>
              <w:autoSpaceDE w:val="0"/>
              <w:autoSpaceDN w:val="0"/>
              <w:adjustRightInd w:val="0"/>
              <w:ind w:left="33" w:firstLine="284"/>
              <w:jc w:val="both"/>
              <w:rPr>
                <w:rFonts w:ascii="Times New Roman" w:hAnsi="Times New Roman" w:cs="Times New Roman"/>
                <w:sz w:val="24"/>
                <w:szCs w:val="24"/>
                <w:highlight w:val="yellow"/>
              </w:rPr>
            </w:pPr>
          </w:p>
          <w:p w:rsidR="005E66BF" w:rsidRPr="0059694F" w:rsidRDefault="005E66BF" w:rsidP="005E66BF">
            <w:pPr>
              <w:widowControl w:val="0"/>
              <w:autoSpaceDE w:val="0"/>
              <w:autoSpaceDN w:val="0"/>
              <w:adjustRightInd w:val="0"/>
              <w:ind w:left="33" w:firstLine="284"/>
              <w:jc w:val="both"/>
              <w:rPr>
                <w:rFonts w:ascii="Times New Roman" w:hAnsi="Times New Roman" w:cs="Times New Roman"/>
                <w:sz w:val="24"/>
                <w:szCs w:val="24"/>
                <w:highlight w:val="yellow"/>
              </w:rPr>
            </w:pPr>
          </w:p>
          <w:p w:rsidR="005E66BF" w:rsidRPr="0059694F" w:rsidRDefault="005E66BF" w:rsidP="005E66BF">
            <w:pPr>
              <w:widowControl w:val="0"/>
              <w:autoSpaceDE w:val="0"/>
              <w:autoSpaceDN w:val="0"/>
              <w:adjustRightInd w:val="0"/>
              <w:ind w:left="33" w:firstLine="284"/>
              <w:jc w:val="both"/>
              <w:rPr>
                <w:rFonts w:ascii="Times New Roman" w:hAnsi="Times New Roman" w:cs="Times New Roman"/>
                <w:sz w:val="24"/>
                <w:szCs w:val="24"/>
                <w:highlight w:val="yellow"/>
              </w:rPr>
            </w:pPr>
          </w:p>
          <w:p w:rsidR="008873E4" w:rsidRPr="0059694F" w:rsidRDefault="005E66BF" w:rsidP="00B83511">
            <w:pPr>
              <w:pStyle w:val="ListParagraph"/>
              <w:widowControl w:val="0"/>
              <w:numPr>
                <w:ilvl w:val="0"/>
                <w:numId w:val="15"/>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lastRenderedPageBreak/>
              <w:t xml:space="preserve">В случаите на разходи за строително-монтажни работи, същите следва да бъдат групирани и обособени съобразно „Списъка с наименованията на активите, дейностите и услугите, за които са определени референтни разходи (Приложение № 7 към Условията за кандидатстване). Всички останали разходи следва да са </w:t>
            </w:r>
            <w:r w:rsidR="00E11565" w:rsidRPr="0059694F">
              <w:rPr>
                <w:rFonts w:ascii="Times New Roman" w:hAnsi="Times New Roman" w:cs="Times New Roman"/>
                <w:sz w:val="24"/>
                <w:szCs w:val="24"/>
              </w:rPr>
              <w:t>отразени</w:t>
            </w:r>
            <w:r w:rsidRPr="0059694F">
              <w:rPr>
                <w:rFonts w:ascii="Times New Roman" w:hAnsi="Times New Roman" w:cs="Times New Roman"/>
                <w:sz w:val="24"/>
                <w:szCs w:val="24"/>
              </w:rPr>
              <w:t xml:space="preserve"> на отделни редове в завис</w:t>
            </w:r>
            <w:r w:rsidR="00C0251A">
              <w:rPr>
                <w:rFonts w:ascii="Times New Roman" w:hAnsi="Times New Roman" w:cs="Times New Roman"/>
                <w:sz w:val="24"/>
                <w:szCs w:val="24"/>
              </w:rPr>
              <w:t>и</w:t>
            </w:r>
            <w:r w:rsidRPr="0059694F">
              <w:rPr>
                <w:rFonts w:ascii="Times New Roman" w:hAnsi="Times New Roman" w:cs="Times New Roman"/>
                <w:sz w:val="24"/>
                <w:szCs w:val="24"/>
              </w:rPr>
              <w:t>мост от гр</w:t>
            </w:r>
            <w:r w:rsidR="002F4E2B" w:rsidRPr="0059694F">
              <w:rPr>
                <w:rFonts w:ascii="Times New Roman" w:hAnsi="Times New Roman" w:cs="Times New Roman"/>
                <w:sz w:val="24"/>
                <w:szCs w:val="24"/>
              </w:rPr>
              <w:t>у</w:t>
            </w:r>
            <w:r w:rsidRPr="0059694F">
              <w:rPr>
                <w:rFonts w:ascii="Times New Roman" w:hAnsi="Times New Roman" w:cs="Times New Roman"/>
                <w:sz w:val="24"/>
                <w:szCs w:val="24"/>
              </w:rPr>
              <w:t>пата, към която се отнасят.</w:t>
            </w:r>
          </w:p>
        </w:tc>
      </w:tr>
      <w:tr w:rsidR="00D56255" w:rsidRPr="0059694F" w:rsidTr="00B90FFF">
        <w:tc>
          <w:tcPr>
            <w:tcW w:w="686" w:type="pct"/>
          </w:tcPr>
          <w:p w:rsidR="00A814EC" w:rsidRPr="0059694F" w:rsidRDefault="00A814EC" w:rsidP="00A814EC">
            <w:pPr>
              <w:rPr>
                <w:rFonts w:ascii="Times New Roman" w:hAnsi="Times New Roman" w:cs="Times New Roman"/>
                <w:b/>
                <w:sz w:val="24"/>
                <w:szCs w:val="24"/>
              </w:rPr>
            </w:pPr>
            <w:r w:rsidRPr="0059694F">
              <w:rPr>
                <w:rFonts w:ascii="Times New Roman" w:hAnsi="Times New Roman" w:cs="Times New Roman"/>
                <w:b/>
                <w:sz w:val="24"/>
                <w:szCs w:val="24"/>
              </w:rPr>
              <w:lastRenderedPageBreak/>
              <w:t>№ 26</w:t>
            </w:r>
          </w:p>
          <w:p w:rsidR="00D56255" w:rsidRPr="0059694F" w:rsidRDefault="00A814EC" w:rsidP="00A814EC">
            <w:pPr>
              <w:rPr>
                <w:rFonts w:ascii="Times New Roman" w:hAnsi="Times New Roman" w:cs="Times New Roman"/>
                <w:b/>
                <w:sz w:val="24"/>
                <w:szCs w:val="24"/>
              </w:rPr>
            </w:pPr>
            <w:r w:rsidRPr="0059694F">
              <w:rPr>
                <w:rFonts w:ascii="Times New Roman" w:hAnsi="Times New Roman" w:cs="Times New Roman"/>
                <w:b/>
                <w:sz w:val="24"/>
                <w:szCs w:val="24"/>
              </w:rPr>
              <w:t>30.05.2018</w:t>
            </w:r>
          </w:p>
        </w:tc>
        <w:tc>
          <w:tcPr>
            <w:tcW w:w="2293" w:type="pct"/>
            <w:gridSpan w:val="2"/>
          </w:tcPr>
          <w:p w:rsidR="00D56255" w:rsidRPr="0059694F" w:rsidRDefault="00450999" w:rsidP="00462F80">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office</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icg</w:t>
            </w:r>
            <w:proofErr w:type="spellEnd"/>
            <w:r w:rsidRPr="0059694F">
              <w:rPr>
                <w:rFonts w:ascii="Times New Roman" w:hAnsi="Times New Roman" w:cs="Times New Roman"/>
                <w:b/>
                <w:sz w:val="24"/>
                <w:szCs w:val="24"/>
              </w:rPr>
              <w:t xml:space="preserve"> </w:t>
            </w:r>
            <w:hyperlink r:id="rId32" w:history="1">
              <w:r w:rsidRPr="0059694F">
                <w:rPr>
                  <w:rStyle w:val="Hyperlink"/>
                  <w:rFonts w:ascii="Times New Roman" w:hAnsi="Times New Roman" w:cs="Times New Roman"/>
                  <w:b/>
                  <w:sz w:val="24"/>
                  <w:szCs w:val="24"/>
                </w:rPr>
                <w:t>shared@icg.bg</w:t>
              </w:r>
            </w:hyperlink>
          </w:p>
          <w:p w:rsidR="00450999" w:rsidRPr="0059694F" w:rsidRDefault="00450999" w:rsidP="00450999">
            <w:pPr>
              <w:jc w:val="both"/>
              <w:rPr>
                <w:rFonts w:ascii="Times New Roman" w:hAnsi="Times New Roman" w:cs="Times New Roman"/>
                <w:sz w:val="24"/>
                <w:szCs w:val="24"/>
              </w:rPr>
            </w:pPr>
            <w:r w:rsidRPr="0059694F">
              <w:rPr>
                <w:rFonts w:ascii="Times New Roman" w:hAnsi="Times New Roman" w:cs="Times New Roman"/>
                <w:sz w:val="24"/>
                <w:szCs w:val="24"/>
              </w:rPr>
              <w:t xml:space="preserve">Здравейте, </w:t>
            </w:r>
          </w:p>
          <w:p w:rsidR="00450999" w:rsidRPr="0059694F" w:rsidRDefault="00450999" w:rsidP="00450999">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отворена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имам следния въпрос:</w:t>
            </w:r>
          </w:p>
          <w:p w:rsidR="00450999" w:rsidRPr="0059694F" w:rsidRDefault="00450999" w:rsidP="00450999">
            <w:pPr>
              <w:jc w:val="both"/>
              <w:rPr>
                <w:rFonts w:ascii="Times New Roman" w:hAnsi="Times New Roman" w:cs="Times New Roman"/>
                <w:b/>
                <w:sz w:val="24"/>
                <w:szCs w:val="24"/>
              </w:rPr>
            </w:pPr>
            <w:r w:rsidRPr="0059694F">
              <w:rPr>
                <w:rFonts w:ascii="Times New Roman" w:hAnsi="Times New Roman" w:cs="Times New Roman"/>
                <w:sz w:val="24"/>
                <w:szCs w:val="24"/>
              </w:rPr>
              <w:t>1.</w:t>
            </w:r>
            <w:r w:rsidRPr="0059694F">
              <w:rPr>
                <w:rFonts w:ascii="Times New Roman" w:hAnsi="Times New Roman" w:cs="Times New Roman"/>
                <w:sz w:val="24"/>
                <w:szCs w:val="24"/>
              </w:rPr>
              <w:tab/>
              <w:t xml:space="preserve">Съгласно  </w:t>
            </w:r>
            <w:proofErr w:type="spellStart"/>
            <w:r w:rsidRPr="0059694F">
              <w:rPr>
                <w:rFonts w:ascii="Times New Roman" w:hAnsi="Times New Roman" w:cs="Times New Roman"/>
                <w:sz w:val="24"/>
                <w:szCs w:val="24"/>
              </w:rPr>
              <w:t>Рздел</w:t>
            </w:r>
            <w:proofErr w:type="spellEnd"/>
            <w:r w:rsidRPr="0059694F">
              <w:rPr>
                <w:rFonts w:ascii="Times New Roman" w:hAnsi="Times New Roman" w:cs="Times New Roman"/>
                <w:sz w:val="24"/>
                <w:szCs w:val="24"/>
              </w:rPr>
              <w:t xml:space="preserve"> 11.1. Критерии за допустимост на кандидатите, </w:t>
            </w:r>
            <w:proofErr w:type="spellStart"/>
            <w:r w:rsidRPr="0059694F">
              <w:rPr>
                <w:rFonts w:ascii="Times New Roman" w:hAnsi="Times New Roman" w:cs="Times New Roman"/>
                <w:sz w:val="24"/>
                <w:szCs w:val="24"/>
              </w:rPr>
              <w:t>кандидадтите</w:t>
            </w:r>
            <w:proofErr w:type="spellEnd"/>
            <w:r w:rsidRPr="0059694F">
              <w:rPr>
                <w:rFonts w:ascii="Times New Roman" w:hAnsi="Times New Roman" w:cs="Times New Roman"/>
                <w:sz w:val="24"/>
                <w:szCs w:val="24"/>
              </w:rPr>
              <w:t xml:space="preserve"> по т. 1.2 Еднолични търговци, собственици на минимум 0,5 ха горски територии и по т. 1.3 Юридически лица, собственици на минимум 0,5 ха горски територии са допустими кандидати по дейност 4. Закупуване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за едно или повече </w:t>
            </w:r>
            <w:r w:rsidRPr="0059694F">
              <w:rPr>
                <w:rFonts w:ascii="Times New Roman" w:hAnsi="Times New Roman" w:cs="Times New Roman"/>
                <w:sz w:val="24"/>
                <w:szCs w:val="24"/>
              </w:rPr>
              <w:lastRenderedPageBreak/>
              <w:t>стопанства. В тази връзка въпросът е дали това означава, че тези кандидати могат да извършват услуги по сеч, извоз, товарене и транспорт в горски територии, които не са тяхна собственост?</w:t>
            </w:r>
          </w:p>
        </w:tc>
        <w:tc>
          <w:tcPr>
            <w:tcW w:w="2021" w:type="pct"/>
          </w:tcPr>
          <w:p w:rsidR="00D56255" w:rsidRPr="0059694F" w:rsidRDefault="00D56255" w:rsidP="00A814EC">
            <w:pPr>
              <w:pStyle w:val="ListParagraph"/>
              <w:widowControl w:val="0"/>
              <w:autoSpaceDE w:val="0"/>
              <w:autoSpaceDN w:val="0"/>
              <w:adjustRightInd w:val="0"/>
              <w:ind w:left="317"/>
              <w:jc w:val="both"/>
              <w:rPr>
                <w:rFonts w:ascii="Times New Roman" w:hAnsi="Times New Roman" w:cs="Times New Roman"/>
                <w:sz w:val="24"/>
                <w:szCs w:val="24"/>
              </w:rPr>
            </w:pPr>
          </w:p>
          <w:p w:rsidR="00C76FBD" w:rsidRPr="0059694F" w:rsidRDefault="00C76FBD" w:rsidP="00A814EC">
            <w:pPr>
              <w:pStyle w:val="ListParagraph"/>
              <w:widowControl w:val="0"/>
              <w:autoSpaceDE w:val="0"/>
              <w:autoSpaceDN w:val="0"/>
              <w:adjustRightInd w:val="0"/>
              <w:ind w:left="317"/>
              <w:jc w:val="both"/>
              <w:rPr>
                <w:rFonts w:ascii="Times New Roman" w:hAnsi="Times New Roman" w:cs="Times New Roman"/>
                <w:sz w:val="24"/>
                <w:szCs w:val="24"/>
              </w:rPr>
            </w:pPr>
          </w:p>
          <w:p w:rsidR="00C76FBD" w:rsidRPr="0059694F" w:rsidRDefault="00C76FBD" w:rsidP="00A814EC">
            <w:pPr>
              <w:pStyle w:val="ListParagraph"/>
              <w:widowControl w:val="0"/>
              <w:autoSpaceDE w:val="0"/>
              <w:autoSpaceDN w:val="0"/>
              <w:adjustRightInd w:val="0"/>
              <w:ind w:left="317"/>
              <w:jc w:val="both"/>
              <w:rPr>
                <w:rFonts w:ascii="Times New Roman" w:hAnsi="Times New Roman" w:cs="Times New Roman"/>
                <w:sz w:val="24"/>
                <w:szCs w:val="24"/>
              </w:rPr>
            </w:pPr>
          </w:p>
          <w:p w:rsidR="00C76FBD" w:rsidRPr="0059694F" w:rsidRDefault="00C76FBD" w:rsidP="00A814EC">
            <w:pPr>
              <w:pStyle w:val="ListParagraph"/>
              <w:widowControl w:val="0"/>
              <w:autoSpaceDE w:val="0"/>
              <w:autoSpaceDN w:val="0"/>
              <w:adjustRightInd w:val="0"/>
              <w:ind w:left="317"/>
              <w:jc w:val="both"/>
              <w:rPr>
                <w:rFonts w:ascii="Times New Roman" w:hAnsi="Times New Roman" w:cs="Times New Roman"/>
                <w:sz w:val="24"/>
                <w:szCs w:val="24"/>
              </w:rPr>
            </w:pPr>
          </w:p>
          <w:p w:rsidR="00C76FBD" w:rsidRPr="0059694F" w:rsidRDefault="00C76FBD" w:rsidP="00A814EC">
            <w:pPr>
              <w:pStyle w:val="ListParagraph"/>
              <w:widowControl w:val="0"/>
              <w:autoSpaceDE w:val="0"/>
              <w:autoSpaceDN w:val="0"/>
              <w:adjustRightInd w:val="0"/>
              <w:ind w:left="317"/>
              <w:jc w:val="both"/>
              <w:rPr>
                <w:rFonts w:ascii="Times New Roman" w:hAnsi="Times New Roman" w:cs="Times New Roman"/>
                <w:sz w:val="24"/>
                <w:szCs w:val="24"/>
              </w:rPr>
            </w:pPr>
          </w:p>
          <w:p w:rsidR="00C76FBD" w:rsidRPr="0059694F" w:rsidRDefault="00C76FBD" w:rsidP="00A814EC">
            <w:pPr>
              <w:pStyle w:val="ListParagraph"/>
              <w:widowControl w:val="0"/>
              <w:autoSpaceDE w:val="0"/>
              <w:autoSpaceDN w:val="0"/>
              <w:adjustRightInd w:val="0"/>
              <w:ind w:left="317"/>
              <w:jc w:val="both"/>
              <w:rPr>
                <w:rFonts w:ascii="Times New Roman" w:hAnsi="Times New Roman" w:cs="Times New Roman"/>
                <w:sz w:val="24"/>
                <w:szCs w:val="24"/>
              </w:rPr>
            </w:pPr>
          </w:p>
          <w:p w:rsidR="00C76FBD" w:rsidRPr="0059694F" w:rsidRDefault="00C76FBD" w:rsidP="00A814EC">
            <w:pPr>
              <w:pStyle w:val="ListParagraph"/>
              <w:widowControl w:val="0"/>
              <w:autoSpaceDE w:val="0"/>
              <w:autoSpaceDN w:val="0"/>
              <w:adjustRightInd w:val="0"/>
              <w:ind w:left="317"/>
              <w:jc w:val="both"/>
              <w:rPr>
                <w:rFonts w:ascii="Times New Roman" w:hAnsi="Times New Roman" w:cs="Times New Roman"/>
                <w:sz w:val="24"/>
                <w:szCs w:val="24"/>
              </w:rPr>
            </w:pPr>
          </w:p>
          <w:p w:rsidR="00C76FBD" w:rsidRPr="0059694F" w:rsidRDefault="00C76FBD" w:rsidP="00B83511">
            <w:pPr>
              <w:pStyle w:val="ListParagraph"/>
              <w:widowControl w:val="0"/>
              <w:numPr>
                <w:ilvl w:val="0"/>
                <w:numId w:val="16"/>
              </w:numPr>
              <w:autoSpaceDE w:val="0"/>
              <w:autoSpaceDN w:val="0"/>
              <w:adjustRightInd w:val="0"/>
              <w:jc w:val="both"/>
              <w:rPr>
                <w:rFonts w:ascii="Times New Roman" w:hAnsi="Times New Roman" w:cs="Times New Roman"/>
                <w:sz w:val="24"/>
                <w:szCs w:val="24"/>
              </w:rPr>
            </w:pPr>
            <w:r w:rsidRPr="0059694F">
              <w:rPr>
                <w:rFonts w:ascii="Times New Roman" w:hAnsi="Times New Roman" w:cs="Times New Roman"/>
                <w:sz w:val="24"/>
                <w:szCs w:val="24"/>
              </w:rPr>
              <w:t>Моля вижте отговорът по т. 1 от питане №13.</w:t>
            </w:r>
          </w:p>
        </w:tc>
      </w:tr>
      <w:tr w:rsidR="00A814EC" w:rsidRPr="0059694F" w:rsidTr="00B90FFF">
        <w:tc>
          <w:tcPr>
            <w:tcW w:w="686" w:type="pct"/>
          </w:tcPr>
          <w:p w:rsidR="00A814EC" w:rsidRPr="0059694F" w:rsidRDefault="00A814EC" w:rsidP="00EE3428">
            <w:pPr>
              <w:rPr>
                <w:rFonts w:ascii="Times New Roman" w:hAnsi="Times New Roman" w:cs="Times New Roman"/>
                <w:b/>
                <w:sz w:val="24"/>
                <w:szCs w:val="24"/>
              </w:rPr>
            </w:pPr>
            <w:r w:rsidRPr="0059694F">
              <w:rPr>
                <w:rFonts w:ascii="Times New Roman" w:hAnsi="Times New Roman" w:cs="Times New Roman"/>
                <w:b/>
                <w:sz w:val="24"/>
                <w:szCs w:val="24"/>
              </w:rPr>
              <w:lastRenderedPageBreak/>
              <w:t>№ 27</w:t>
            </w:r>
          </w:p>
          <w:p w:rsidR="00A814EC" w:rsidRPr="0059694F" w:rsidRDefault="00A814EC" w:rsidP="0044596C">
            <w:pPr>
              <w:rPr>
                <w:rFonts w:ascii="Times New Roman" w:hAnsi="Times New Roman" w:cs="Times New Roman"/>
                <w:b/>
                <w:sz w:val="24"/>
                <w:szCs w:val="24"/>
              </w:rPr>
            </w:pPr>
            <w:r w:rsidRPr="0059694F">
              <w:rPr>
                <w:rFonts w:ascii="Times New Roman" w:hAnsi="Times New Roman" w:cs="Times New Roman"/>
                <w:b/>
                <w:sz w:val="24"/>
                <w:szCs w:val="24"/>
              </w:rPr>
              <w:t>3</w:t>
            </w:r>
            <w:r w:rsidR="0044596C" w:rsidRPr="0059694F">
              <w:rPr>
                <w:rFonts w:ascii="Times New Roman" w:hAnsi="Times New Roman" w:cs="Times New Roman"/>
                <w:b/>
                <w:sz w:val="24"/>
                <w:szCs w:val="24"/>
              </w:rPr>
              <w:t>0</w:t>
            </w:r>
            <w:r w:rsidRPr="0059694F">
              <w:rPr>
                <w:rFonts w:ascii="Times New Roman" w:hAnsi="Times New Roman" w:cs="Times New Roman"/>
                <w:b/>
                <w:sz w:val="24"/>
                <w:szCs w:val="24"/>
              </w:rPr>
              <w:t>.05.2018</w:t>
            </w:r>
          </w:p>
        </w:tc>
        <w:tc>
          <w:tcPr>
            <w:tcW w:w="2293" w:type="pct"/>
            <w:gridSpan w:val="2"/>
          </w:tcPr>
          <w:p w:rsidR="00A814EC" w:rsidRPr="0059694F" w:rsidRDefault="001C1BF8" w:rsidP="00462F80">
            <w:pPr>
              <w:jc w:val="both"/>
              <w:rPr>
                <w:rFonts w:ascii="Times New Roman" w:hAnsi="Times New Roman" w:cs="Times New Roman"/>
                <w:b/>
                <w:sz w:val="24"/>
                <w:szCs w:val="24"/>
              </w:rPr>
            </w:pPr>
            <w:hyperlink r:id="rId33" w:history="1">
              <w:r w:rsidR="0044596C" w:rsidRPr="0059694F">
                <w:rPr>
                  <w:rStyle w:val="Hyperlink"/>
                  <w:rFonts w:ascii="Times New Roman" w:hAnsi="Times New Roman" w:cs="Times New Roman"/>
                  <w:b/>
                  <w:sz w:val="24"/>
                  <w:szCs w:val="24"/>
                </w:rPr>
                <w:t>alexander_pishev@mail.bg</w:t>
              </w:r>
            </w:hyperlink>
          </w:p>
          <w:p w:rsidR="0044596C" w:rsidRPr="0059694F" w:rsidRDefault="0044596C" w:rsidP="00462F80">
            <w:pPr>
              <w:jc w:val="both"/>
              <w:rPr>
                <w:rFonts w:ascii="Times New Roman" w:hAnsi="Times New Roman" w:cs="Times New Roman"/>
                <w:sz w:val="24"/>
                <w:szCs w:val="24"/>
              </w:rPr>
            </w:pPr>
            <w:r w:rsidRPr="0059694F">
              <w:rPr>
                <w:rFonts w:ascii="Times New Roman" w:hAnsi="Times New Roman" w:cs="Times New Roman"/>
                <w:sz w:val="24"/>
                <w:szCs w:val="24"/>
              </w:rPr>
              <w:t>Моля за разяснение връзка с процедура по кандидатстване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 за развитие на селските райони за периода 2014-2020 г. по следния въпрос, ако предприятието кандидат в момента на кандидатстване има назначени служители за първична преработка на обла дървесина (бичене на иглолистни трупи) и кандидатства за производство на пелети, ще получи ли точки по критерий 3 за служителите наети за бичене на трупи, след като и двете дейности са свързани с дърво преработка?</w:t>
            </w:r>
          </w:p>
        </w:tc>
        <w:tc>
          <w:tcPr>
            <w:tcW w:w="2021" w:type="pct"/>
          </w:tcPr>
          <w:p w:rsidR="00A814EC" w:rsidRPr="0059694F" w:rsidRDefault="00A814EC" w:rsidP="00A814EC">
            <w:pPr>
              <w:pStyle w:val="ListParagraph"/>
              <w:widowControl w:val="0"/>
              <w:autoSpaceDE w:val="0"/>
              <w:autoSpaceDN w:val="0"/>
              <w:adjustRightInd w:val="0"/>
              <w:ind w:left="317"/>
              <w:jc w:val="both"/>
              <w:rPr>
                <w:rFonts w:ascii="Times New Roman" w:hAnsi="Times New Roman" w:cs="Times New Roman"/>
                <w:sz w:val="24"/>
                <w:szCs w:val="24"/>
              </w:rPr>
            </w:pPr>
          </w:p>
          <w:p w:rsidR="00C76FBD" w:rsidRPr="0059694F" w:rsidRDefault="00C76FBD" w:rsidP="00A814EC">
            <w:pPr>
              <w:pStyle w:val="ListParagraph"/>
              <w:widowControl w:val="0"/>
              <w:autoSpaceDE w:val="0"/>
              <w:autoSpaceDN w:val="0"/>
              <w:adjustRightInd w:val="0"/>
              <w:ind w:left="317"/>
              <w:jc w:val="both"/>
              <w:rPr>
                <w:rFonts w:ascii="Times New Roman" w:hAnsi="Times New Roman" w:cs="Times New Roman"/>
                <w:sz w:val="24"/>
                <w:szCs w:val="24"/>
              </w:rPr>
            </w:pPr>
          </w:p>
          <w:p w:rsidR="00C76FBD" w:rsidRPr="0059694F" w:rsidRDefault="00C76FBD" w:rsidP="00C76FBD">
            <w:pPr>
              <w:pStyle w:val="ListParagraph"/>
              <w:widowControl w:val="0"/>
              <w:autoSpaceDE w:val="0"/>
              <w:autoSpaceDN w:val="0"/>
              <w:adjustRightInd w:val="0"/>
              <w:ind w:left="317"/>
              <w:jc w:val="both"/>
              <w:rPr>
                <w:rFonts w:ascii="Times New Roman" w:hAnsi="Times New Roman" w:cs="Times New Roman"/>
                <w:sz w:val="24"/>
                <w:szCs w:val="24"/>
              </w:rPr>
            </w:pPr>
            <w:r w:rsidRPr="0059694F">
              <w:rPr>
                <w:rFonts w:ascii="Times New Roman" w:hAnsi="Times New Roman" w:cs="Times New Roman"/>
                <w:sz w:val="24"/>
                <w:szCs w:val="24"/>
              </w:rPr>
              <w:t>Моля вижте отговорът по т. 1 от питане №22</w:t>
            </w:r>
          </w:p>
          <w:p w:rsidR="0080695F" w:rsidRPr="0059694F" w:rsidRDefault="0080695F" w:rsidP="00C76FBD">
            <w:pPr>
              <w:pStyle w:val="ListParagraph"/>
              <w:widowControl w:val="0"/>
              <w:autoSpaceDE w:val="0"/>
              <w:autoSpaceDN w:val="0"/>
              <w:adjustRightInd w:val="0"/>
              <w:ind w:left="317"/>
              <w:jc w:val="both"/>
              <w:rPr>
                <w:rFonts w:ascii="Times New Roman" w:hAnsi="Times New Roman" w:cs="Times New Roman"/>
                <w:sz w:val="24"/>
                <w:szCs w:val="24"/>
              </w:rPr>
            </w:pPr>
          </w:p>
          <w:p w:rsidR="0080695F" w:rsidRPr="0059694F" w:rsidRDefault="0080695F" w:rsidP="00C76FBD">
            <w:pPr>
              <w:pStyle w:val="ListParagraph"/>
              <w:widowControl w:val="0"/>
              <w:autoSpaceDE w:val="0"/>
              <w:autoSpaceDN w:val="0"/>
              <w:adjustRightInd w:val="0"/>
              <w:ind w:left="317"/>
              <w:jc w:val="both"/>
              <w:rPr>
                <w:rFonts w:ascii="Times New Roman" w:hAnsi="Times New Roman" w:cs="Times New Roman"/>
                <w:sz w:val="24"/>
                <w:szCs w:val="24"/>
              </w:rPr>
            </w:pPr>
          </w:p>
        </w:tc>
      </w:tr>
      <w:tr w:rsidR="00A814EC" w:rsidRPr="0059694F" w:rsidTr="00B90FFF">
        <w:tc>
          <w:tcPr>
            <w:tcW w:w="686" w:type="pct"/>
          </w:tcPr>
          <w:p w:rsidR="00A814EC" w:rsidRPr="0059694F" w:rsidRDefault="00A814EC" w:rsidP="00EE3428">
            <w:pPr>
              <w:rPr>
                <w:rFonts w:ascii="Times New Roman" w:hAnsi="Times New Roman" w:cs="Times New Roman"/>
                <w:b/>
                <w:sz w:val="24"/>
                <w:szCs w:val="24"/>
              </w:rPr>
            </w:pPr>
            <w:r w:rsidRPr="0059694F">
              <w:rPr>
                <w:rFonts w:ascii="Times New Roman" w:hAnsi="Times New Roman" w:cs="Times New Roman"/>
                <w:b/>
                <w:sz w:val="24"/>
                <w:szCs w:val="24"/>
              </w:rPr>
              <w:t>№ 28</w:t>
            </w:r>
          </w:p>
          <w:p w:rsidR="00A814EC" w:rsidRPr="0059694F" w:rsidRDefault="00A814EC" w:rsidP="0044596C">
            <w:pPr>
              <w:rPr>
                <w:rFonts w:ascii="Times New Roman" w:hAnsi="Times New Roman" w:cs="Times New Roman"/>
                <w:b/>
                <w:sz w:val="24"/>
                <w:szCs w:val="24"/>
              </w:rPr>
            </w:pPr>
            <w:r w:rsidRPr="0059694F">
              <w:rPr>
                <w:rFonts w:ascii="Times New Roman" w:hAnsi="Times New Roman" w:cs="Times New Roman"/>
                <w:b/>
                <w:sz w:val="24"/>
                <w:szCs w:val="24"/>
              </w:rPr>
              <w:t>3</w:t>
            </w:r>
            <w:r w:rsidR="0044596C" w:rsidRPr="0059694F">
              <w:rPr>
                <w:rFonts w:ascii="Times New Roman" w:hAnsi="Times New Roman" w:cs="Times New Roman"/>
                <w:b/>
                <w:sz w:val="24"/>
                <w:szCs w:val="24"/>
              </w:rPr>
              <w:t>0</w:t>
            </w:r>
            <w:r w:rsidRPr="0059694F">
              <w:rPr>
                <w:rFonts w:ascii="Times New Roman" w:hAnsi="Times New Roman" w:cs="Times New Roman"/>
                <w:b/>
                <w:sz w:val="24"/>
                <w:szCs w:val="24"/>
              </w:rPr>
              <w:t>.05.2018</w:t>
            </w:r>
          </w:p>
        </w:tc>
        <w:tc>
          <w:tcPr>
            <w:tcW w:w="2293" w:type="pct"/>
            <w:gridSpan w:val="2"/>
          </w:tcPr>
          <w:p w:rsidR="00A814EC" w:rsidRPr="0059694F" w:rsidRDefault="0044596C" w:rsidP="00462F80">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linda</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davcheva</w:t>
            </w:r>
            <w:proofErr w:type="spellEnd"/>
            <w:r w:rsidRPr="0059694F">
              <w:rPr>
                <w:rFonts w:ascii="Times New Roman" w:hAnsi="Times New Roman" w:cs="Times New Roman"/>
                <w:b/>
                <w:sz w:val="24"/>
                <w:szCs w:val="24"/>
              </w:rPr>
              <w:t xml:space="preserve"> </w:t>
            </w:r>
            <w:hyperlink r:id="rId34" w:history="1">
              <w:r w:rsidRPr="0059694F">
                <w:rPr>
                  <w:rStyle w:val="Hyperlink"/>
                  <w:rFonts w:ascii="Times New Roman" w:hAnsi="Times New Roman" w:cs="Times New Roman"/>
                  <w:b/>
                  <w:sz w:val="24"/>
                  <w:szCs w:val="24"/>
                </w:rPr>
                <w:t>lindadavcheva@abv.bg</w:t>
              </w:r>
            </w:hyperlink>
          </w:p>
          <w:p w:rsidR="0044596C" w:rsidRPr="0059694F" w:rsidRDefault="0044596C" w:rsidP="0044596C">
            <w:pPr>
              <w:jc w:val="both"/>
              <w:rPr>
                <w:rFonts w:ascii="Times New Roman" w:hAnsi="Times New Roman" w:cs="Times New Roman"/>
                <w:sz w:val="24"/>
                <w:szCs w:val="24"/>
              </w:rPr>
            </w:pPr>
            <w:r w:rsidRPr="0059694F">
              <w:rPr>
                <w:rFonts w:ascii="Times New Roman" w:hAnsi="Times New Roman" w:cs="Times New Roman"/>
                <w:sz w:val="24"/>
                <w:szCs w:val="24"/>
              </w:rPr>
              <w:t xml:space="preserve">Във </w:t>
            </w:r>
            <w:proofErr w:type="spellStart"/>
            <w:r w:rsidRPr="0059694F">
              <w:rPr>
                <w:rFonts w:ascii="Times New Roman" w:hAnsi="Times New Roman" w:cs="Times New Roman"/>
                <w:sz w:val="24"/>
                <w:szCs w:val="24"/>
              </w:rPr>
              <w:t>възка</w:t>
            </w:r>
            <w:proofErr w:type="spellEnd"/>
            <w:r w:rsidRPr="0059694F">
              <w:rPr>
                <w:rFonts w:ascii="Times New Roman" w:hAnsi="Times New Roman" w:cs="Times New Roman"/>
                <w:sz w:val="24"/>
                <w:szCs w:val="24"/>
              </w:rPr>
              <w:t xml:space="preserve"> с кандидатстване по процедура чрез подбор № BG06RDNP001-8.001 по подмярка 8.6, бих искала да задам следните въпроси:</w:t>
            </w:r>
          </w:p>
          <w:p w:rsidR="0044596C" w:rsidRPr="0059694F" w:rsidRDefault="0044596C" w:rsidP="0044596C">
            <w:pPr>
              <w:jc w:val="both"/>
              <w:rPr>
                <w:rFonts w:ascii="Times New Roman" w:hAnsi="Times New Roman" w:cs="Times New Roman"/>
                <w:sz w:val="24"/>
                <w:szCs w:val="24"/>
              </w:rPr>
            </w:pPr>
            <w:r w:rsidRPr="0059694F">
              <w:rPr>
                <w:rFonts w:ascii="Times New Roman" w:hAnsi="Times New Roman" w:cs="Times New Roman"/>
                <w:sz w:val="24"/>
                <w:szCs w:val="24"/>
              </w:rPr>
              <w:t xml:space="preserve">1. При кандидатстването по 13.1 - т. 4 за закупуване на специализирана горска техника освен собственото горско стопанство (минимум 0.5 ха) имаме възможност да добиваме дървен материал и от други стопанства (с изключение на </w:t>
            </w:r>
            <w:r w:rsidRPr="0059694F">
              <w:rPr>
                <w:rFonts w:ascii="Times New Roman" w:hAnsi="Times New Roman" w:cs="Times New Roman"/>
                <w:sz w:val="24"/>
                <w:szCs w:val="24"/>
              </w:rPr>
              <w:lastRenderedPageBreak/>
              <w:t>държавни) - необходимо ли е с тях да имаме действащ договор към датата на кандидатстване. Ако дейността по дърводобив ще се стартира с реализацията по настоящия проект няма как да има сключени договори към момента за дърводобив в други стопанства?</w:t>
            </w:r>
          </w:p>
          <w:p w:rsidR="0044596C" w:rsidRPr="0059694F" w:rsidRDefault="0044596C" w:rsidP="0044596C">
            <w:pPr>
              <w:jc w:val="both"/>
              <w:rPr>
                <w:rFonts w:ascii="Times New Roman" w:hAnsi="Times New Roman" w:cs="Times New Roman"/>
                <w:sz w:val="24"/>
                <w:szCs w:val="24"/>
              </w:rPr>
            </w:pPr>
            <w:r w:rsidRPr="0059694F">
              <w:rPr>
                <w:rFonts w:ascii="Times New Roman" w:hAnsi="Times New Roman" w:cs="Times New Roman"/>
                <w:sz w:val="24"/>
                <w:szCs w:val="24"/>
              </w:rPr>
              <w:t>2. Ако отговорът по т. 1 е, че се изискват такива договори към датата на кандидатстване - за тях също ли трябва да се представят утвърден лесоустройствен план, проект или програма/горскостопански план или програма или план-извлечение?</w:t>
            </w:r>
          </w:p>
          <w:p w:rsidR="0044596C" w:rsidRPr="0059694F" w:rsidRDefault="0044596C" w:rsidP="0044596C">
            <w:pPr>
              <w:jc w:val="both"/>
              <w:rPr>
                <w:rFonts w:ascii="Times New Roman" w:hAnsi="Times New Roman" w:cs="Times New Roman"/>
                <w:sz w:val="24"/>
                <w:szCs w:val="24"/>
              </w:rPr>
            </w:pPr>
            <w:r w:rsidRPr="0059694F">
              <w:rPr>
                <w:rFonts w:ascii="Times New Roman" w:hAnsi="Times New Roman" w:cs="Times New Roman"/>
                <w:sz w:val="24"/>
                <w:szCs w:val="24"/>
              </w:rPr>
              <w:t xml:space="preserve">3. Допустимо ли е кандидатстването по раздел 13.1 - т. 4 за закупуването на багер като специализирана горска техника с </w:t>
            </w:r>
            <w:proofErr w:type="spellStart"/>
            <w:r w:rsidRPr="0059694F">
              <w:rPr>
                <w:rFonts w:ascii="Times New Roman" w:hAnsi="Times New Roman" w:cs="Times New Roman"/>
                <w:sz w:val="24"/>
                <w:szCs w:val="24"/>
              </w:rPr>
              <w:t>прикачни</w:t>
            </w:r>
            <w:proofErr w:type="spellEnd"/>
            <w:r w:rsidRPr="0059694F">
              <w:rPr>
                <w:rFonts w:ascii="Times New Roman" w:hAnsi="Times New Roman" w:cs="Times New Roman"/>
                <w:sz w:val="24"/>
                <w:szCs w:val="24"/>
              </w:rPr>
              <w:t xml:space="preserve"> устройства за: товарене и претоварване на дървесината, за отрязване и сваляне на дървета, за изкореняване на дънерите, за </w:t>
            </w:r>
            <w:proofErr w:type="spellStart"/>
            <w:r w:rsidRPr="0059694F">
              <w:rPr>
                <w:rFonts w:ascii="Times New Roman" w:hAnsi="Times New Roman" w:cs="Times New Roman"/>
                <w:sz w:val="24"/>
                <w:szCs w:val="24"/>
              </w:rPr>
              <w:t>фрезоване</w:t>
            </w:r>
            <w:proofErr w:type="spellEnd"/>
            <w:r w:rsidRPr="0059694F">
              <w:rPr>
                <w:rFonts w:ascii="Times New Roman" w:hAnsi="Times New Roman" w:cs="Times New Roman"/>
                <w:sz w:val="24"/>
                <w:szCs w:val="24"/>
              </w:rPr>
              <w:t xml:space="preserve"> и отстраняване на дънерите, </w:t>
            </w:r>
            <w:proofErr w:type="spellStart"/>
            <w:r w:rsidRPr="0059694F">
              <w:rPr>
                <w:rFonts w:ascii="Times New Roman" w:hAnsi="Times New Roman" w:cs="Times New Roman"/>
                <w:sz w:val="24"/>
                <w:szCs w:val="24"/>
              </w:rPr>
              <w:t>свределни</w:t>
            </w:r>
            <w:proofErr w:type="spellEnd"/>
            <w:r w:rsidRPr="0059694F">
              <w:rPr>
                <w:rFonts w:ascii="Times New Roman" w:hAnsi="Times New Roman" w:cs="Times New Roman"/>
                <w:sz w:val="24"/>
                <w:szCs w:val="24"/>
              </w:rPr>
              <w:t xml:space="preserve"> устройства за залесяване?</w:t>
            </w:r>
          </w:p>
          <w:p w:rsidR="0044596C" w:rsidRPr="0059694F" w:rsidRDefault="0044596C" w:rsidP="0044596C">
            <w:pPr>
              <w:jc w:val="both"/>
              <w:rPr>
                <w:rFonts w:ascii="Times New Roman" w:hAnsi="Times New Roman" w:cs="Times New Roman"/>
                <w:sz w:val="24"/>
                <w:szCs w:val="24"/>
              </w:rPr>
            </w:pPr>
            <w:r w:rsidRPr="0059694F">
              <w:rPr>
                <w:rFonts w:ascii="Times New Roman" w:hAnsi="Times New Roman" w:cs="Times New Roman"/>
                <w:sz w:val="24"/>
                <w:szCs w:val="24"/>
              </w:rPr>
              <w:t>4. Допустимо ли е кандидатстването по раздел 13.1 - т. 4 за закупуването на булдозери 16-22 тона за проправяне и ремонт на горски пътища?</w:t>
            </w:r>
          </w:p>
          <w:p w:rsidR="0044596C" w:rsidRPr="0059694F" w:rsidRDefault="0044596C" w:rsidP="0044596C">
            <w:pPr>
              <w:jc w:val="both"/>
              <w:rPr>
                <w:rFonts w:ascii="Times New Roman" w:hAnsi="Times New Roman" w:cs="Times New Roman"/>
                <w:sz w:val="24"/>
                <w:szCs w:val="24"/>
              </w:rPr>
            </w:pPr>
            <w:r w:rsidRPr="0059694F">
              <w:rPr>
                <w:rFonts w:ascii="Times New Roman" w:hAnsi="Times New Roman" w:cs="Times New Roman"/>
                <w:sz w:val="24"/>
                <w:szCs w:val="24"/>
              </w:rPr>
              <w:t xml:space="preserve">5. Допустимо ли е кандидатстването по раздел 13.1 - т. 4 за закупуването  на Високо проходими ремаркета с </w:t>
            </w:r>
            <w:proofErr w:type="spellStart"/>
            <w:r w:rsidRPr="0059694F">
              <w:rPr>
                <w:rFonts w:ascii="Times New Roman" w:hAnsi="Times New Roman" w:cs="Times New Roman"/>
                <w:sz w:val="24"/>
                <w:szCs w:val="24"/>
              </w:rPr>
              <w:t>кранови</w:t>
            </w:r>
            <w:proofErr w:type="spellEnd"/>
            <w:r w:rsidRPr="0059694F">
              <w:rPr>
                <w:rFonts w:ascii="Times New Roman" w:hAnsi="Times New Roman" w:cs="Times New Roman"/>
                <w:sz w:val="24"/>
                <w:szCs w:val="24"/>
              </w:rPr>
              <w:t xml:space="preserve"> устройства за товарене и извозване на трупи и телескопични товарачи за претоварване на трупи?</w:t>
            </w:r>
          </w:p>
          <w:p w:rsidR="0044596C" w:rsidRPr="0059694F" w:rsidRDefault="0044596C" w:rsidP="0044596C">
            <w:pPr>
              <w:jc w:val="both"/>
              <w:rPr>
                <w:rFonts w:ascii="Times New Roman" w:hAnsi="Times New Roman" w:cs="Times New Roman"/>
                <w:sz w:val="24"/>
                <w:szCs w:val="24"/>
              </w:rPr>
            </w:pPr>
            <w:r w:rsidRPr="0059694F">
              <w:rPr>
                <w:rFonts w:ascii="Times New Roman" w:hAnsi="Times New Roman" w:cs="Times New Roman"/>
                <w:sz w:val="24"/>
                <w:szCs w:val="24"/>
              </w:rPr>
              <w:t>6. Допустимо ли е кандидатстването по раздел 13.1 - т. 4 за закупуването на устройства за залесяване?</w:t>
            </w:r>
          </w:p>
          <w:p w:rsidR="0044596C" w:rsidRPr="0059694F" w:rsidRDefault="0044596C" w:rsidP="0044596C">
            <w:pPr>
              <w:jc w:val="both"/>
              <w:rPr>
                <w:rFonts w:ascii="Times New Roman" w:hAnsi="Times New Roman" w:cs="Times New Roman"/>
                <w:b/>
                <w:sz w:val="24"/>
                <w:szCs w:val="24"/>
              </w:rPr>
            </w:pPr>
            <w:r w:rsidRPr="0059694F">
              <w:rPr>
                <w:rFonts w:ascii="Times New Roman" w:hAnsi="Times New Roman" w:cs="Times New Roman"/>
                <w:sz w:val="24"/>
                <w:szCs w:val="24"/>
              </w:rPr>
              <w:t xml:space="preserve">7. След добиване на дървения материал тя се съхранява в </w:t>
            </w:r>
            <w:r w:rsidRPr="0059694F">
              <w:rPr>
                <w:rFonts w:ascii="Times New Roman" w:hAnsi="Times New Roman" w:cs="Times New Roman"/>
                <w:sz w:val="24"/>
                <w:szCs w:val="24"/>
              </w:rPr>
              <w:lastRenderedPageBreak/>
              <w:t xml:space="preserve">складове, за които също е необходима техника по товарене, претоварване, разтоварване на дървения материал. За целта допустимо ли е закупуването на телескопични, </w:t>
            </w:r>
            <w:proofErr w:type="spellStart"/>
            <w:r w:rsidRPr="0059694F">
              <w:rPr>
                <w:rFonts w:ascii="Times New Roman" w:hAnsi="Times New Roman" w:cs="Times New Roman"/>
                <w:sz w:val="24"/>
                <w:szCs w:val="24"/>
              </w:rPr>
              <w:t>колесни</w:t>
            </w:r>
            <w:proofErr w:type="spellEnd"/>
            <w:r w:rsidRPr="0059694F">
              <w:rPr>
                <w:rFonts w:ascii="Times New Roman" w:hAnsi="Times New Roman" w:cs="Times New Roman"/>
                <w:sz w:val="24"/>
                <w:szCs w:val="24"/>
              </w:rPr>
              <w:t xml:space="preserve"> и мини товарачи?</w:t>
            </w:r>
          </w:p>
        </w:tc>
        <w:tc>
          <w:tcPr>
            <w:tcW w:w="2021" w:type="pct"/>
          </w:tcPr>
          <w:p w:rsidR="00A814EC" w:rsidRPr="0059694F" w:rsidRDefault="00A814EC" w:rsidP="00A814EC">
            <w:pPr>
              <w:pStyle w:val="ListParagraph"/>
              <w:widowControl w:val="0"/>
              <w:autoSpaceDE w:val="0"/>
              <w:autoSpaceDN w:val="0"/>
              <w:adjustRightInd w:val="0"/>
              <w:ind w:left="317"/>
              <w:jc w:val="both"/>
              <w:rPr>
                <w:rFonts w:ascii="Times New Roman" w:hAnsi="Times New Roman" w:cs="Times New Roman"/>
                <w:sz w:val="24"/>
                <w:szCs w:val="24"/>
              </w:rPr>
            </w:pPr>
          </w:p>
          <w:p w:rsidR="00C76FBD" w:rsidRPr="0059694F" w:rsidRDefault="00C76FBD" w:rsidP="00A814EC">
            <w:pPr>
              <w:pStyle w:val="ListParagraph"/>
              <w:widowControl w:val="0"/>
              <w:autoSpaceDE w:val="0"/>
              <w:autoSpaceDN w:val="0"/>
              <w:adjustRightInd w:val="0"/>
              <w:ind w:left="317"/>
              <w:jc w:val="both"/>
              <w:rPr>
                <w:rFonts w:ascii="Times New Roman" w:hAnsi="Times New Roman" w:cs="Times New Roman"/>
                <w:sz w:val="24"/>
                <w:szCs w:val="24"/>
              </w:rPr>
            </w:pPr>
          </w:p>
          <w:p w:rsidR="00C76FBD" w:rsidRPr="0059694F" w:rsidRDefault="00C76FBD" w:rsidP="00A814EC">
            <w:pPr>
              <w:pStyle w:val="ListParagraph"/>
              <w:widowControl w:val="0"/>
              <w:autoSpaceDE w:val="0"/>
              <w:autoSpaceDN w:val="0"/>
              <w:adjustRightInd w:val="0"/>
              <w:ind w:left="317"/>
              <w:jc w:val="both"/>
              <w:rPr>
                <w:rFonts w:ascii="Times New Roman" w:hAnsi="Times New Roman" w:cs="Times New Roman"/>
                <w:sz w:val="24"/>
                <w:szCs w:val="24"/>
              </w:rPr>
            </w:pPr>
          </w:p>
          <w:p w:rsidR="00C76FBD" w:rsidRPr="0059694F" w:rsidRDefault="00C76FBD" w:rsidP="00A814EC">
            <w:pPr>
              <w:pStyle w:val="ListParagraph"/>
              <w:widowControl w:val="0"/>
              <w:autoSpaceDE w:val="0"/>
              <w:autoSpaceDN w:val="0"/>
              <w:adjustRightInd w:val="0"/>
              <w:ind w:left="317"/>
              <w:jc w:val="both"/>
              <w:rPr>
                <w:rFonts w:ascii="Times New Roman" w:hAnsi="Times New Roman" w:cs="Times New Roman"/>
                <w:sz w:val="24"/>
                <w:szCs w:val="24"/>
              </w:rPr>
            </w:pPr>
          </w:p>
          <w:p w:rsidR="00C76FBD" w:rsidRPr="0059694F" w:rsidRDefault="00DF54B2" w:rsidP="00B83511">
            <w:pPr>
              <w:pStyle w:val="ListParagraph"/>
              <w:widowControl w:val="0"/>
              <w:numPr>
                <w:ilvl w:val="0"/>
                <w:numId w:val="17"/>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За кандидатстване по т. 4 от Раздел13.1: „Допустими дейности“ трябва да представите документа по т. 18 от Раздел 24.1. „Списък с общи документи“</w:t>
            </w:r>
            <w:r w:rsidR="002F4E2B" w:rsidRPr="0059694F">
              <w:rPr>
                <w:rFonts w:ascii="Times New Roman" w:hAnsi="Times New Roman" w:cs="Times New Roman"/>
                <w:sz w:val="24"/>
                <w:szCs w:val="24"/>
              </w:rPr>
              <w:t xml:space="preserve">, като се съобразявате с изискванията на </w:t>
            </w:r>
            <w:r w:rsidR="002F4E2B" w:rsidRPr="0059694F">
              <w:rPr>
                <w:rFonts w:ascii="Times New Roman" w:hAnsi="Times New Roman" w:cs="Times New Roman"/>
                <w:sz w:val="24"/>
                <w:szCs w:val="24"/>
              </w:rPr>
              <w:lastRenderedPageBreak/>
              <w:t>т. 5 от Раздел 13.2 „Условия за допустимост на дейностите“</w:t>
            </w:r>
            <w:r w:rsidRPr="0059694F">
              <w:rPr>
                <w:rFonts w:ascii="Times New Roman" w:hAnsi="Times New Roman" w:cs="Times New Roman"/>
                <w:sz w:val="24"/>
                <w:szCs w:val="24"/>
              </w:rPr>
              <w:t>.</w:t>
            </w:r>
          </w:p>
          <w:p w:rsidR="00161B4F" w:rsidRPr="0059694F" w:rsidRDefault="00161B4F" w:rsidP="00161B4F">
            <w:pPr>
              <w:widowControl w:val="0"/>
              <w:autoSpaceDE w:val="0"/>
              <w:autoSpaceDN w:val="0"/>
              <w:adjustRightInd w:val="0"/>
              <w:ind w:left="33" w:firstLine="284"/>
              <w:jc w:val="both"/>
              <w:rPr>
                <w:rFonts w:ascii="Times New Roman" w:hAnsi="Times New Roman" w:cs="Times New Roman"/>
                <w:sz w:val="24"/>
                <w:szCs w:val="24"/>
              </w:rPr>
            </w:pPr>
          </w:p>
          <w:p w:rsidR="00161B4F" w:rsidRPr="0059694F" w:rsidRDefault="00161B4F" w:rsidP="00161B4F">
            <w:pPr>
              <w:widowControl w:val="0"/>
              <w:autoSpaceDE w:val="0"/>
              <w:autoSpaceDN w:val="0"/>
              <w:adjustRightInd w:val="0"/>
              <w:ind w:left="33" w:firstLine="284"/>
              <w:jc w:val="both"/>
              <w:rPr>
                <w:rFonts w:ascii="Times New Roman" w:hAnsi="Times New Roman" w:cs="Times New Roman"/>
                <w:sz w:val="24"/>
                <w:szCs w:val="24"/>
              </w:rPr>
            </w:pPr>
          </w:p>
          <w:p w:rsidR="00161B4F" w:rsidRPr="0059694F" w:rsidRDefault="00161B4F" w:rsidP="00161B4F">
            <w:pPr>
              <w:widowControl w:val="0"/>
              <w:autoSpaceDE w:val="0"/>
              <w:autoSpaceDN w:val="0"/>
              <w:adjustRightInd w:val="0"/>
              <w:ind w:left="33" w:firstLine="284"/>
              <w:jc w:val="both"/>
              <w:rPr>
                <w:rFonts w:ascii="Times New Roman" w:hAnsi="Times New Roman" w:cs="Times New Roman"/>
                <w:sz w:val="24"/>
                <w:szCs w:val="24"/>
              </w:rPr>
            </w:pPr>
          </w:p>
          <w:p w:rsidR="00DF54B2" w:rsidRPr="0059694F" w:rsidRDefault="00DF54B2" w:rsidP="00B83511">
            <w:pPr>
              <w:pStyle w:val="ListParagraph"/>
              <w:widowControl w:val="0"/>
              <w:numPr>
                <w:ilvl w:val="0"/>
                <w:numId w:val="17"/>
              </w:numPr>
              <w:autoSpaceDE w:val="0"/>
              <w:autoSpaceDN w:val="0"/>
              <w:adjustRightInd w:val="0"/>
              <w:spacing w:before="120" w:after="120"/>
              <w:ind w:left="33" w:firstLine="284"/>
              <w:jc w:val="both"/>
              <w:rPr>
                <w:rFonts w:ascii="Times New Roman" w:hAnsi="Times New Roman" w:cs="Times New Roman"/>
                <w:sz w:val="24"/>
                <w:szCs w:val="24"/>
              </w:rPr>
            </w:pPr>
            <w:r w:rsidRPr="0059694F">
              <w:rPr>
                <w:rFonts w:ascii="Times New Roman" w:hAnsi="Times New Roman" w:cs="Times New Roman"/>
                <w:sz w:val="24"/>
                <w:szCs w:val="24"/>
              </w:rPr>
              <w:t>За всички гори, с които кандидатствате и доказвате</w:t>
            </w:r>
            <w:r w:rsidR="00161B4F" w:rsidRPr="0059694F">
              <w:rPr>
                <w:rFonts w:ascii="Times New Roman" w:hAnsi="Times New Roman" w:cs="Times New Roman"/>
                <w:sz w:val="24"/>
                <w:szCs w:val="24"/>
              </w:rPr>
              <w:t xml:space="preserve">, че спазвате изискването на т. 5.1. от Раздел 13.2. „Условия за допустимост на дейностите“ трябва да представите </w:t>
            </w:r>
            <w:r w:rsidRPr="0059694F">
              <w:rPr>
                <w:rFonts w:ascii="Times New Roman" w:hAnsi="Times New Roman" w:cs="Times New Roman"/>
                <w:sz w:val="24"/>
                <w:szCs w:val="24"/>
              </w:rPr>
              <w:t>документ</w:t>
            </w:r>
            <w:r w:rsidR="00161B4F" w:rsidRPr="0059694F">
              <w:rPr>
                <w:rFonts w:ascii="Times New Roman" w:hAnsi="Times New Roman" w:cs="Times New Roman"/>
                <w:sz w:val="24"/>
                <w:szCs w:val="24"/>
              </w:rPr>
              <w:t>а</w:t>
            </w:r>
            <w:r w:rsidRPr="0059694F">
              <w:rPr>
                <w:rFonts w:ascii="Times New Roman" w:hAnsi="Times New Roman" w:cs="Times New Roman"/>
                <w:sz w:val="24"/>
                <w:szCs w:val="24"/>
              </w:rPr>
              <w:t xml:space="preserve"> по т. 38 от Раздел 24.1. „Списък с общи документи“</w:t>
            </w:r>
            <w:r w:rsidR="00161B4F" w:rsidRPr="0059694F">
              <w:rPr>
                <w:rFonts w:ascii="Times New Roman" w:hAnsi="Times New Roman" w:cs="Times New Roman"/>
                <w:sz w:val="24"/>
                <w:szCs w:val="24"/>
              </w:rPr>
              <w:t>.</w:t>
            </w:r>
          </w:p>
          <w:p w:rsidR="0080695F" w:rsidRPr="0059694F" w:rsidRDefault="0080695F" w:rsidP="00B83511">
            <w:pPr>
              <w:pStyle w:val="ListParagraph"/>
              <w:widowControl w:val="0"/>
              <w:numPr>
                <w:ilvl w:val="0"/>
                <w:numId w:val="17"/>
              </w:numPr>
              <w:autoSpaceDE w:val="0"/>
              <w:autoSpaceDN w:val="0"/>
              <w:adjustRightInd w:val="0"/>
              <w:spacing w:before="120" w:after="120"/>
              <w:ind w:left="34" w:firstLine="284"/>
              <w:jc w:val="both"/>
              <w:rPr>
                <w:rFonts w:ascii="Times New Roman" w:hAnsi="Times New Roman" w:cs="Times New Roman"/>
                <w:sz w:val="24"/>
                <w:szCs w:val="24"/>
              </w:rPr>
            </w:pPr>
            <w:r w:rsidRPr="0059694F">
              <w:rPr>
                <w:rFonts w:ascii="Times New Roman" w:hAnsi="Times New Roman" w:cs="Times New Roman"/>
                <w:sz w:val="24"/>
                <w:szCs w:val="24"/>
              </w:rPr>
              <w:t>Допустима за подпомагане е само специализирана горска техника и оборудване за сеч, извоз, товарене и транспорт на дървесина, описани в Приложение № 14 към Условията за кандидатстване. Багерът не е такъв вид техника.</w:t>
            </w:r>
          </w:p>
          <w:p w:rsidR="00161B4F" w:rsidRPr="0059694F" w:rsidRDefault="00161B4F" w:rsidP="00B83511">
            <w:pPr>
              <w:pStyle w:val="ListParagraph"/>
              <w:widowControl w:val="0"/>
              <w:numPr>
                <w:ilvl w:val="0"/>
                <w:numId w:val="17"/>
              </w:numPr>
              <w:autoSpaceDE w:val="0"/>
              <w:autoSpaceDN w:val="0"/>
              <w:adjustRightInd w:val="0"/>
              <w:spacing w:before="120" w:after="120"/>
              <w:ind w:left="34" w:firstLine="425"/>
              <w:jc w:val="both"/>
              <w:rPr>
                <w:rFonts w:ascii="Times New Roman" w:hAnsi="Times New Roman" w:cs="Times New Roman"/>
                <w:sz w:val="24"/>
                <w:szCs w:val="24"/>
              </w:rPr>
            </w:pPr>
            <w:r w:rsidRPr="0059694F">
              <w:rPr>
                <w:rFonts w:ascii="Times New Roman" w:hAnsi="Times New Roman" w:cs="Times New Roman"/>
                <w:sz w:val="24"/>
                <w:szCs w:val="24"/>
              </w:rPr>
              <w:t>Моля вижте отговор</w:t>
            </w:r>
            <w:r w:rsidR="00B127F6" w:rsidRPr="0059694F">
              <w:rPr>
                <w:rFonts w:ascii="Times New Roman" w:hAnsi="Times New Roman" w:cs="Times New Roman"/>
                <w:sz w:val="24"/>
                <w:szCs w:val="24"/>
              </w:rPr>
              <w:t>а</w:t>
            </w:r>
            <w:r w:rsidRPr="0059694F">
              <w:rPr>
                <w:rFonts w:ascii="Times New Roman" w:hAnsi="Times New Roman" w:cs="Times New Roman"/>
                <w:sz w:val="24"/>
                <w:szCs w:val="24"/>
              </w:rPr>
              <w:t xml:space="preserve"> по т. 3.</w:t>
            </w:r>
          </w:p>
          <w:p w:rsidR="00161B4F" w:rsidRPr="0059694F" w:rsidRDefault="00161B4F" w:rsidP="00161B4F">
            <w:pPr>
              <w:widowControl w:val="0"/>
              <w:autoSpaceDE w:val="0"/>
              <w:autoSpaceDN w:val="0"/>
              <w:adjustRightInd w:val="0"/>
              <w:jc w:val="both"/>
              <w:rPr>
                <w:rFonts w:ascii="Times New Roman" w:hAnsi="Times New Roman" w:cs="Times New Roman"/>
                <w:sz w:val="24"/>
                <w:szCs w:val="24"/>
              </w:rPr>
            </w:pPr>
          </w:p>
          <w:p w:rsidR="00161B4F" w:rsidRPr="0059694F" w:rsidRDefault="00161B4F" w:rsidP="00161B4F">
            <w:pPr>
              <w:widowControl w:val="0"/>
              <w:autoSpaceDE w:val="0"/>
              <w:autoSpaceDN w:val="0"/>
              <w:adjustRightInd w:val="0"/>
              <w:jc w:val="both"/>
              <w:rPr>
                <w:rFonts w:ascii="Times New Roman" w:hAnsi="Times New Roman" w:cs="Times New Roman"/>
                <w:sz w:val="24"/>
                <w:szCs w:val="24"/>
              </w:rPr>
            </w:pPr>
          </w:p>
          <w:p w:rsidR="00161B4F" w:rsidRPr="0059694F" w:rsidRDefault="00161B4F" w:rsidP="00B83511">
            <w:pPr>
              <w:pStyle w:val="ListParagraph"/>
              <w:numPr>
                <w:ilvl w:val="0"/>
                <w:numId w:val="17"/>
              </w:numPr>
              <w:ind w:left="33" w:firstLine="426"/>
              <w:rPr>
                <w:rFonts w:ascii="Times New Roman" w:hAnsi="Times New Roman" w:cs="Times New Roman"/>
                <w:sz w:val="24"/>
                <w:szCs w:val="24"/>
              </w:rPr>
            </w:pPr>
            <w:r w:rsidRPr="0059694F">
              <w:rPr>
                <w:rFonts w:ascii="Times New Roman" w:hAnsi="Times New Roman" w:cs="Times New Roman"/>
                <w:sz w:val="24"/>
                <w:szCs w:val="24"/>
              </w:rPr>
              <w:t>Въпросът ви е неясен. Моля вижте отговор</w:t>
            </w:r>
            <w:r w:rsidR="00B127F6" w:rsidRPr="0059694F">
              <w:rPr>
                <w:rFonts w:ascii="Times New Roman" w:hAnsi="Times New Roman" w:cs="Times New Roman"/>
                <w:sz w:val="24"/>
                <w:szCs w:val="24"/>
              </w:rPr>
              <w:t>а</w:t>
            </w:r>
            <w:r w:rsidRPr="0059694F">
              <w:rPr>
                <w:rFonts w:ascii="Times New Roman" w:hAnsi="Times New Roman" w:cs="Times New Roman"/>
                <w:sz w:val="24"/>
                <w:szCs w:val="24"/>
              </w:rPr>
              <w:t xml:space="preserve"> по т. 3.</w:t>
            </w:r>
          </w:p>
          <w:p w:rsidR="00161B4F" w:rsidRPr="0059694F" w:rsidRDefault="00161B4F" w:rsidP="00161B4F">
            <w:pPr>
              <w:rPr>
                <w:rFonts w:ascii="Times New Roman" w:hAnsi="Times New Roman" w:cs="Times New Roman"/>
                <w:sz w:val="24"/>
                <w:szCs w:val="24"/>
              </w:rPr>
            </w:pPr>
          </w:p>
          <w:p w:rsidR="00161B4F" w:rsidRPr="0059694F" w:rsidRDefault="00161B4F" w:rsidP="00161B4F">
            <w:pPr>
              <w:rPr>
                <w:rFonts w:ascii="Times New Roman" w:hAnsi="Times New Roman" w:cs="Times New Roman"/>
                <w:sz w:val="24"/>
                <w:szCs w:val="24"/>
              </w:rPr>
            </w:pPr>
          </w:p>
          <w:p w:rsidR="00161B4F" w:rsidRPr="0059694F" w:rsidRDefault="00161B4F" w:rsidP="00B83511">
            <w:pPr>
              <w:pStyle w:val="ListParagraph"/>
              <w:numPr>
                <w:ilvl w:val="0"/>
                <w:numId w:val="17"/>
              </w:numPr>
              <w:ind w:left="33" w:firstLine="426"/>
              <w:rPr>
                <w:rFonts w:ascii="Times New Roman" w:hAnsi="Times New Roman" w:cs="Times New Roman"/>
                <w:sz w:val="24"/>
                <w:szCs w:val="24"/>
              </w:rPr>
            </w:pPr>
            <w:r w:rsidRPr="0059694F">
              <w:rPr>
                <w:rFonts w:ascii="Times New Roman" w:hAnsi="Times New Roman" w:cs="Times New Roman"/>
                <w:sz w:val="24"/>
                <w:szCs w:val="24"/>
              </w:rPr>
              <w:t>Моля вижте отговор</w:t>
            </w:r>
            <w:r w:rsidR="00B127F6" w:rsidRPr="0059694F">
              <w:rPr>
                <w:rFonts w:ascii="Times New Roman" w:hAnsi="Times New Roman" w:cs="Times New Roman"/>
                <w:sz w:val="24"/>
                <w:szCs w:val="24"/>
              </w:rPr>
              <w:t>а</w:t>
            </w:r>
            <w:r w:rsidRPr="0059694F">
              <w:rPr>
                <w:rFonts w:ascii="Times New Roman" w:hAnsi="Times New Roman" w:cs="Times New Roman"/>
                <w:sz w:val="24"/>
                <w:szCs w:val="24"/>
              </w:rPr>
              <w:t xml:space="preserve"> по т. 3.</w:t>
            </w:r>
          </w:p>
          <w:p w:rsidR="00161B4F" w:rsidRPr="0059694F" w:rsidRDefault="00161B4F" w:rsidP="00161B4F">
            <w:pPr>
              <w:rPr>
                <w:rFonts w:ascii="Times New Roman" w:hAnsi="Times New Roman" w:cs="Times New Roman"/>
                <w:sz w:val="24"/>
                <w:szCs w:val="24"/>
              </w:rPr>
            </w:pPr>
          </w:p>
          <w:p w:rsidR="00161B4F" w:rsidRPr="0059694F" w:rsidRDefault="00161B4F" w:rsidP="00B83511">
            <w:pPr>
              <w:pStyle w:val="ListParagraph"/>
              <w:numPr>
                <w:ilvl w:val="0"/>
                <w:numId w:val="17"/>
              </w:numPr>
              <w:ind w:left="33" w:firstLine="426"/>
              <w:rPr>
                <w:rFonts w:ascii="Times New Roman" w:hAnsi="Times New Roman" w:cs="Times New Roman"/>
                <w:sz w:val="24"/>
                <w:szCs w:val="24"/>
              </w:rPr>
            </w:pPr>
            <w:r w:rsidRPr="0059694F">
              <w:rPr>
                <w:rFonts w:ascii="Times New Roman" w:hAnsi="Times New Roman" w:cs="Times New Roman"/>
                <w:sz w:val="24"/>
                <w:szCs w:val="24"/>
              </w:rPr>
              <w:t>Моля вижте отговор</w:t>
            </w:r>
            <w:r w:rsidR="00B127F6" w:rsidRPr="0059694F">
              <w:rPr>
                <w:rFonts w:ascii="Times New Roman" w:hAnsi="Times New Roman" w:cs="Times New Roman"/>
                <w:sz w:val="24"/>
                <w:szCs w:val="24"/>
              </w:rPr>
              <w:t>а</w:t>
            </w:r>
            <w:r w:rsidRPr="0059694F">
              <w:rPr>
                <w:rFonts w:ascii="Times New Roman" w:hAnsi="Times New Roman" w:cs="Times New Roman"/>
                <w:sz w:val="24"/>
                <w:szCs w:val="24"/>
              </w:rPr>
              <w:t xml:space="preserve"> по т. 3.</w:t>
            </w:r>
          </w:p>
          <w:p w:rsidR="00161B4F" w:rsidRPr="0059694F" w:rsidRDefault="00161B4F" w:rsidP="00161B4F">
            <w:pPr>
              <w:pStyle w:val="ListParagraph"/>
              <w:widowControl w:val="0"/>
              <w:autoSpaceDE w:val="0"/>
              <w:autoSpaceDN w:val="0"/>
              <w:adjustRightInd w:val="0"/>
              <w:ind w:left="459"/>
              <w:jc w:val="both"/>
              <w:rPr>
                <w:rFonts w:ascii="Times New Roman" w:hAnsi="Times New Roman" w:cs="Times New Roman"/>
                <w:sz w:val="24"/>
                <w:szCs w:val="24"/>
              </w:rPr>
            </w:pPr>
          </w:p>
        </w:tc>
      </w:tr>
      <w:tr w:rsidR="00D56255" w:rsidRPr="0059694F" w:rsidTr="00B90FFF">
        <w:tc>
          <w:tcPr>
            <w:tcW w:w="686" w:type="pct"/>
          </w:tcPr>
          <w:p w:rsidR="0044596C" w:rsidRPr="0059694F" w:rsidRDefault="0044596C" w:rsidP="0044596C">
            <w:pPr>
              <w:rPr>
                <w:rFonts w:ascii="Times New Roman" w:hAnsi="Times New Roman" w:cs="Times New Roman"/>
                <w:b/>
                <w:sz w:val="24"/>
                <w:szCs w:val="24"/>
              </w:rPr>
            </w:pPr>
            <w:r w:rsidRPr="0059694F">
              <w:rPr>
                <w:rFonts w:ascii="Times New Roman" w:hAnsi="Times New Roman" w:cs="Times New Roman"/>
                <w:b/>
                <w:sz w:val="24"/>
                <w:szCs w:val="24"/>
              </w:rPr>
              <w:lastRenderedPageBreak/>
              <w:t>№ 29</w:t>
            </w:r>
          </w:p>
          <w:p w:rsidR="00D56255" w:rsidRPr="0059694F" w:rsidRDefault="0044596C" w:rsidP="0044596C">
            <w:pPr>
              <w:rPr>
                <w:rFonts w:ascii="Times New Roman" w:hAnsi="Times New Roman" w:cs="Times New Roman"/>
                <w:b/>
                <w:sz w:val="24"/>
                <w:szCs w:val="24"/>
              </w:rPr>
            </w:pPr>
            <w:r w:rsidRPr="0059694F">
              <w:rPr>
                <w:rFonts w:ascii="Times New Roman" w:hAnsi="Times New Roman" w:cs="Times New Roman"/>
                <w:b/>
                <w:sz w:val="24"/>
                <w:szCs w:val="24"/>
              </w:rPr>
              <w:t>31.05.2018</w:t>
            </w:r>
          </w:p>
        </w:tc>
        <w:tc>
          <w:tcPr>
            <w:tcW w:w="2293" w:type="pct"/>
            <w:gridSpan w:val="2"/>
          </w:tcPr>
          <w:p w:rsidR="00D56255" w:rsidRPr="0059694F" w:rsidRDefault="001C1BF8" w:rsidP="002C4136">
            <w:pPr>
              <w:jc w:val="both"/>
              <w:rPr>
                <w:rFonts w:ascii="Times New Roman" w:hAnsi="Times New Roman" w:cs="Times New Roman"/>
                <w:b/>
                <w:sz w:val="24"/>
                <w:szCs w:val="24"/>
              </w:rPr>
            </w:pPr>
            <w:hyperlink r:id="rId35" w:history="1">
              <w:r w:rsidR="00D56255" w:rsidRPr="0059694F">
                <w:rPr>
                  <w:rStyle w:val="Hyperlink"/>
                  <w:rFonts w:ascii="Times New Roman" w:hAnsi="Times New Roman" w:cs="Times New Roman"/>
                  <w:b/>
                  <w:sz w:val="24"/>
                  <w:szCs w:val="24"/>
                </w:rPr>
                <w:t>alexander_pishev@mail.bg</w:t>
              </w:r>
            </w:hyperlink>
          </w:p>
          <w:p w:rsidR="00D56255" w:rsidRPr="0059694F" w:rsidRDefault="00D56255" w:rsidP="00B01F9B">
            <w:pPr>
              <w:jc w:val="both"/>
              <w:rPr>
                <w:rFonts w:ascii="Times New Roman" w:hAnsi="Times New Roman" w:cs="Times New Roman"/>
                <w:sz w:val="24"/>
                <w:szCs w:val="24"/>
              </w:rPr>
            </w:pPr>
            <w:r w:rsidRPr="0059694F">
              <w:rPr>
                <w:rFonts w:ascii="Times New Roman" w:hAnsi="Times New Roman" w:cs="Times New Roman"/>
                <w:sz w:val="24"/>
                <w:szCs w:val="24"/>
              </w:rPr>
              <w:t>Здравейте,</w:t>
            </w:r>
          </w:p>
          <w:p w:rsidR="00D56255" w:rsidRPr="0059694F" w:rsidRDefault="00D56255" w:rsidP="00B01F9B">
            <w:pPr>
              <w:jc w:val="both"/>
              <w:rPr>
                <w:rFonts w:ascii="Times New Roman" w:hAnsi="Times New Roman" w:cs="Times New Roman"/>
                <w:b/>
                <w:sz w:val="24"/>
                <w:szCs w:val="24"/>
              </w:rPr>
            </w:pPr>
            <w:r w:rsidRPr="0059694F">
              <w:rPr>
                <w:rFonts w:ascii="Times New Roman" w:hAnsi="Times New Roman" w:cs="Times New Roman"/>
                <w:sz w:val="24"/>
                <w:szCs w:val="24"/>
              </w:rPr>
              <w:t>Моля за разяснение връзка с процедура по кандидатстване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 за развитие на селските райони за периода 2014-2020 г. по следния въпрос, ако предприятието кандидат в момента на кандидатстване има назначени служители за първична преработка на обла дървесина (бичене на иглолистни трупи) и кандидатства за производство на пелети, ще получи ли точки по критерий 3 за служителите наети за бичене на трупи, след като и двете дейности са свързани с дървопреработване?</w:t>
            </w:r>
          </w:p>
        </w:tc>
        <w:tc>
          <w:tcPr>
            <w:tcW w:w="2021" w:type="pct"/>
          </w:tcPr>
          <w:p w:rsidR="00D56255" w:rsidRPr="0059694F" w:rsidRDefault="00D56255" w:rsidP="002C4136">
            <w:pPr>
              <w:widowControl w:val="0"/>
              <w:autoSpaceDE w:val="0"/>
              <w:autoSpaceDN w:val="0"/>
              <w:adjustRightInd w:val="0"/>
              <w:ind w:firstLine="175"/>
              <w:jc w:val="both"/>
              <w:rPr>
                <w:rFonts w:ascii="Times New Roman" w:hAnsi="Times New Roman" w:cs="Times New Roman"/>
                <w:sz w:val="24"/>
                <w:szCs w:val="24"/>
              </w:rPr>
            </w:pPr>
          </w:p>
          <w:p w:rsidR="00EC7677" w:rsidRPr="0059694F" w:rsidRDefault="00EC7677" w:rsidP="002C4136">
            <w:pPr>
              <w:widowControl w:val="0"/>
              <w:autoSpaceDE w:val="0"/>
              <w:autoSpaceDN w:val="0"/>
              <w:adjustRightInd w:val="0"/>
              <w:ind w:firstLine="175"/>
              <w:jc w:val="both"/>
              <w:rPr>
                <w:rFonts w:ascii="Times New Roman" w:hAnsi="Times New Roman" w:cs="Times New Roman"/>
                <w:sz w:val="24"/>
                <w:szCs w:val="24"/>
              </w:rPr>
            </w:pPr>
          </w:p>
          <w:p w:rsidR="00EC7677" w:rsidRPr="0059694F" w:rsidRDefault="00573EF3" w:rsidP="002C4136">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Моля вижте отговор</w:t>
            </w:r>
            <w:r w:rsidR="00B127F6" w:rsidRPr="0059694F">
              <w:rPr>
                <w:rFonts w:ascii="Times New Roman" w:hAnsi="Times New Roman" w:cs="Times New Roman"/>
                <w:sz w:val="24"/>
                <w:szCs w:val="24"/>
              </w:rPr>
              <w:t>а</w:t>
            </w:r>
            <w:r w:rsidRPr="0059694F">
              <w:rPr>
                <w:rFonts w:ascii="Times New Roman" w:hAnsi="Times New Roman" w:cs="Times New Roman"/>
                <w:sz w:val="24"/>
                <w:szCs w:val="24"/>
              </w:rPr>
              <w:t xml:space="preserve"> по т. 1 от питане № 2</w:t>
            </w:r>
            <w:r w:rsidR="002F4E2B" w:rsidRPr="0059694F">
              <w:rPr>
                <w:rFonts w:ascii="Times New Roman" w:hAnsi="Times New Roman" w:cs="Times New Roman"/>
                <w:sz w:val="24"/>
                <w:szCs w:val="24"/>
              </w:rPr>
              <w:t>2</w:t>
            </w:r>
            <w:r w:rsidRPr="0059694F">
              <w:rPr>
                <w:rFonts w:ascii="Times New Roman" w:hAnsi="Times New Roman" w:cs="Times New Roman"/>
                <w:sz w:val="24"/>
                <w:szCs w:val="24"/>
              </w:rPr>
              <w:t>.</w:t>
            </w:r>
          </w:p>
          <w:p w:rsidR="00EC7677" w:rsidRPr="0059694F" w:rsidRDefault="00EC7677" w:rsidP="002C4136">
            <w:pPr>
              <w:widowControl w:val="0"/>
              <w:autoSpaceDE w:val="0"/>
              <w:autoSpaceDN w:val="0"/>
              <w:adjustRightInd w:val="0"/>
              <w:ind w:firstLine="175"/>
              <w:jc w:val="both"/>
              <w:rPr>
                <w:rFonts w:ascii="Times New Roman" w:hAnsi="Times New Roman" w:cs="Times New Roman"/>
                <w:sz w:val="24"/>
                <w:szCs w:val="24"/>
              </w:rPr>
            </w:pPr>
          </w:p>
          <w:p w:rsidR="00EC7677" w:rsidRPr="0059694F" w:rsidRDefault="00EC7677" w:rsidP="002C4136">
            <w:pPr>
              <w:widowControl w:val="0"/>
              <w:autoSpaceDE w:val="0"/>
              <w:autoSpaceDN w:val="0"/>
              <w:adjustRightInd w:val="0"/>
              <w:ind w:firstLine="175"/>
              <w:jc w:val="both"/>
              <w:rPr>
                <w:rFonts w:ascii="Times New Roman" w:hAnsi="Times New Roman" w:cs="Times New Roman"/>
                <w:sz w:val="24"/>
                <w:szCs w:val="24"/>
              </w:rPr>
            </w:pPr>
          </w:p>
          <w:p w:rsidR="00EC7677" w:rsidRPr="0059694F" w:rsidRDefault="00EC7677" w:rsidP="002C4136">
            <w:pPr>
              <w:widowControl w:val="0"/>
              <w:autoSpaceDE w:val="0"/>
              <w:autoSpaceDN w:val="0"/>
              <w:adjustRightInd w:val="0"/>
              <w:ind w:firstLine="175"/>
              <w:jc w:val="both"/>
              <w:rPr>
                <w:rFonts w:ascii="Times New Roman" w:hAnsi="Times New Roman" w:cs="Times New Roman"/>
                <w:sz w:val="24"/>
                <w:szCs w:val="24"/>
              </w:rPr>
            </w:pPr>
          </w:p>
        </w:tc>
      </w:tr>
      <w:tr w:rsidR="00D56255" w:rsidRPr="0059694F" w:rsidTr="00B90FFF">
        <w:tc>
          <w:tcPr>
            <w:tcW w:w="686" w:type="pct"/>
          </w:tcPr>
          <w:p w:rsidR="0044596C" w:rsidRPr="0059694F" w:rsidRDefault="0044596C" w:rsidP="0044596C">
            <w:pPr>
              <w:rPr>
                <w:rFonts w:ascii="Times New Roman" w:hAnsi="Times New Roman" w:cs="Times New Roman"/>
                <w:b/>
                <w:sz w:val="24"/>
                <w:szCs w:val="24"/>
              </w:rPr>
            </w:pPr>
            <w:r w:rsidRPr="0059694F">
              <w:rPr>
                <w:rFonts w:ascii="Times New Roman" w:hAnsi="Times New Roman" w:cs="Times New Roman"/>
                <w:b/>
                <w:sz w:val="24"/>
                <w:szCs w:val="24"/>
              </w:rPr>
              <w:t>№ 30</w:t>
            </w:r>
          </w:p>
          <w:p w:rsidR="00D56255" w:rsidRPr="0059694F" w:rsidRDefault="0044596C" w:rsidP="00320BC9">
            <w:pPr>
              <w:rPr>
                <w:rFonts w:ascii="Times New Roman" w:hAnsi="Times New Roman" w:cs="Times New Roman"/>
                <w:b/>
                <w:sz w:val="24"/>
                <w:szCs w:val="24"/>
              </w:rPr>
            </w:pPr>
            <w:r w:rsidRPr="0059694F">
              <w:rPr>
                <w:rFonts w:ascii="Times New Roman" w:hAnsi="Times New Roman" w:cs="Times New Roman"/>
                <w:b/>
                <w:sz w:val="24"/>
                <w:szCs w:val="24"/>
              </w:rPr>
              <w:t>3</w:t>
            </w:r>
            <w:r w:rsidR="00320BC9" w:rsidRPr="0059694F">
              <w:rPr>
                <w:rFonts w:ascii="Times New Roman" w:hAnsi="Times New Roman" w:cs="Times New Roman"/>
                <w:b/>
                <w:sz w:val="24"/>
                <w:szCs w:val="24"/>
              </w:rPr>
              <w:t>1</w:t>
            </w:r>
            <w:r w:rsidRPr="0059694F">
              <w:rPr>
                <w:rFonts w:ascii="Times New Roman" w:hAnsi="Times New Roman" w:cs="Times New Roman"/>
                <w:b/>
                <w:sz w:val="24"/>
                <w:szCs w:val="24"/>
              </w:rPr>
              <w:t>.05.2018</w:t>
            </w:r>
          </w:p>
        </w:tc>
        <w:tc>
          <w:tcPr>
            <w:tcW w:w="2293" w:type="pct"/>
            <w:gridSpan w:val="2"/>
          </w:tcPr>
          <w:p w:rsidR="00D56255" w:rsidRPr="0059694F" w:rsidRDefault="00D56255" w:rsidP="002C4136">
            <w:pPr>
              <w:jc w:val="both"/>
              <w:rPr>
                <w:rFonts w:ascii="Times New Roman" w:hAnsi="Times New Roman" w:cs="Times New Roman"/>
                <w:b/>
                <w:sz w:val="24"/>
                <w:szCs w:val="24"/>
              </w:rPr>
            </w:pPr>
            <w:r w:rsidRPr="0059694F">
              <w:rPr>
                <w:rFonts w:ascii="Times New Roman" w:hAnsi="Times New Roman" w:cs="Times New Roman"/>
                <w:b/>
                <w:sz w:val="24"/>
                <w:szCs w:val="24"/>
              </w:rPr>
              <w:t xml:space="preserve">Владимир Георгиев </w:t>
            </w:r>
            <w:hyperlink r:id="rId36" w:history="1">
              <w:r w:rsidRPr="0059694F">
                <w:rPr>
                  <w:rStyle w:val="Hyperlink"/>
                  <w:rFonts w:ascii="Times New Roman" w:hAnsi="Times New Roman" w:cs="Times New Roman"/>
                  <w:b/>
                  <w:sz w:val="24"/>
                  <w:szCs w:val="24"/>
                </w:rPr>
                <w:t>kvg50@abv.bg</w:t>
              </w:r>
            </w:hyperlink>
          </w:p>
          <w:p w:rsidR="00D56255" w:rsidRPr="0059694F" w:rsidRDefault="00D56255" w:rsidP="00B01F9B">
            <w:pPr>
              <w:jc w:val="both"/>
              <w:rPr>
                <w:rFonts w:ascii="Times New Roman" w:hAnsi="Times New Roman" w:cs="Times New Roman"/>
                <w:sz w:val="24"/>
                <w:szCs w:val="24"/>
              </w:rPr>
            </w:pPr>
            <w:r w:rsidRPr="0059694F">
              <w:rPr>
                <w:rFonts w:ascii="Times New Roman" w:hAnsi="Times New Roman" w:cs="Times New Roman"/>
                <w:sz w:val="24"/>
                <w:szCs w:val="24"/>
              </w:rPr>
              <w:t xml:space="preserve">Здравейте,                                                                                                                                                                                   </w:t>
            </w:r>
          </w:p>
          <w:p w:rsidR="00D56255" w:rsidRPr="0059694F" w:rsidRDefault="00D56255" w:rsidP="00B01F9B">
            <w:pPr>
              <w:jc w:val="both"/>
              <w:rPr>
                <w:rFonts w:ascii="Times New Roman" w:hAnsi="Times New Roman" w:cs="Times New Roman"/>
                <w:sz w:val="24"/>
                <w:szCs w:val="24"/>
              </w:rPr>
            </w:pPr>
            <w:r w:rsidRPr="0059694F">
              <w:rPr>
                <w:rFonts w:ascii="Times New Roman" w:hAnsi="Times New Roman" w:cs="Times New Roman"/>
                <w:sz w:val="24"/>
                <w:szCs w:val="24"/>
              </w:rPr>
              <w:t xml:space="preserve">Относно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w:t>
            </w:r>
            <w:r w:rsidRPr="0059694F">
              <w:rPr>
                <w:rFonts w:ascii="Times New Roman" w:hAnsi="Times New Roman" w:cs="Times New Roman"/>
                <w:sz w:val="24"/>
                <w:szCs w:val="24"/>
              </w:rPr>
              <w:lastRenderedPageBreak/>
              <w:t>Програмата за развитие на селските райони 2014-2020 г., моля да ми отговорите на следния въпрос:</w:t>
            </w:r>
          </w:p>
          <w:p w:rsidR="00D56255" w:rsidRPr="0059694F" w:rsidRDefault="00D56255" w:rsidP="00B01F9B">
            <w:pPr>
              <w:jc w:val="both"/>
              <w:rPr>
                <w:rFonts w:ascii="Times New Roman" w:hAnsi="Times New Roman" w:cs="Times New Roman"/>
                <w:sz w:val="24"/>
                <w:szCs w:val="24"/>
              </w:rPr>
            </w:pPr>
            <w:r w:rsidRPr="0059694F">
              <w:rPr>
                <w:rFonts w:ascii="Times New Roman" w:hAnsi="Times New Roman" w:cs="Times New Roman"/>
                <w:sz w:val="24"/>
                <w:szCs w:val="24"/>
              </w:rPr>
              <w:t>1.Ако има 20 кандидати, чиито проектни предложения са с  80 т., но бюджет има за 10 от тях, как ще се процедира?</w:t>
            </w:r>
          </w:p>
          <w:p w:rsidR="00D56255" w:rsidRPr="0059694F" w:rsidRDefault="00D56255" w:rsidP="00B01F9B">
            <w:pPr>
              <w:jc w:val="both"/>
              <w:rPr>
                <w:rFonts w:ascii="Times New Roman" w:hAnsi="Times New Roman" w:cs="Times New Roman"/>
                <w:b/>
                <w:sz w:val="24"/>
                <w:szCs w:val="24"/>
              </w:rPr>
            </w:pPr>
            <w:r w:rsidRPr="0059694F">
              <w:rPr>
                <w:rFonts w:ascii="Times New Roman" w:hAnsi="Times New Roman" w:cs="Times New Roman"/>
                <w:sz w:val="24"/>
                <w:szCs w:val="24"/>
              </w:rPr>
              <w:t>Благодаря!</w:t>
            </w:r>
          </w:p>
        </w:tc>
        <w:tc>
          <w:tcPr>
            <w:tcW w:w="2021" w:type="pct"/>
          </w:tcPr>
          <w:p w:rsidR="00D56255" w:rsidRPr="0059694F" w:rsidRDefault="00D56255" w:rsidP="002C4136">
            <w:pPr>
              <w:widowControl w:val="0"/>
              <w:autoSpaceDE w:val="0"/>
              <w:autoSpaceDN w:val="0"/>
              <w:adjustRightInd w:val="0"/>
              <w:ind w:firstLine="175"/>
              <w:jc w:val="both"/>
              <w:rPr>
                <w:rFonts w:ascii="Times New Roman" w:hAnsi="Times New Roman" w:cs="Times New Roman"/>
                <w:sz w:val="24"/>
                <w:szCs w:val="24"/>
              </w:rPr>
            </w:pPr>
          </w:p>
          <w:p w:rsidR="00573EF3" w:rsidRPr="0059694F" w:rsidRDefault="00573EF3" w:rsidP="002C4136">
            <w:pPr>
              <w:widowControl w:val="0"/>
              <w:autoSpaceDE w:val="0"/>
              <w:autoSpaceDN w:val="0"/>
              <w:adjustRightInd w:val="0"/>
              <w:ind w:firstLine="175"/>
              <w:jc w:val="both"/>
              <w:rPr>
                <w:rFonts w:ascii="Times New Roman" w:hAnsi="Times New Roman" w:cs="Times New Roman"/>
                <w:sz w:val="24"/>
                <w:szCs w:val="24"/>
              </w:rPr>
            </w:pPr>
          </w:p>
          <w:p w:rsidR="00573EF3" w:rsidRPr="0059694F" w:rsidRDefault="00573EF3" w:rsidP="002C4136">
            <w:pPr>
              <w:widowControl w:val="0"/>
              <w:autoSpaceDE w:val="0"/>
              <w:autoSpaceDN w:val="0"/>
              <w:adjustRightInd w:val="0"/>
              <w:ind w:firstLine="175"/>
              <w:jc w:val="both"/>
              <w:rPr>
                <w:rFonts w:ascii="Times New Roman" w:hAnsi="Times New Roman" w:cs="Times New Roman"/>
                <w:sz w:val="24"/>
                <w:szCs w:val="24"/>
              </w:rPr>
            </w:pPr>
          </w:p>
          <w:p w:rsidR="00573EF3" w:rsidRPr="0059694F" w:rsidRDefault="00573EF3" w:rsidP="002C4136">
            <w:pPr>
              <w:widowControl w:val="0"/>
              <w:autoSpaceDE w:val="0"/>
              <w:autoSpaceDN w:val="0"/>
              <w:adjustRightInd w:val="0"/>
              <w:ind w:firstLine="175"/>
              <w:jc w:val="both"/>
              <w:rPr>
                <w:rFonts w:ascii="Times New Roman" w:hAnsi="Times New Roman" w:cs="Times New Roman"/>
                <w:sz w:val="24"/>
                <w:szCs w:val="24"/>
              </w:rPr>
            </w:pPr>
          </w:p>
          <w:p w:rsidR="00573EF3" w:rsidRPr="0059694F" w:rsidRDefault="00573EF3" w:rsidP="002C4136">
            <w:pPr>
              <w:widowControl w:val="0"/>
              <w:autoSpaceDE w:val="0"/>
              <w:autoSpaceDN w:val="0"/>
              <w:adjustRightInd w:val="0"/>
              <w:ind w:firstLine="175"/>
              <w:jc w:val="both"/>
              <w:rPr>
                <w:rFonts w:ascii="Times New Roman" w:hAnsi="Times New Roman" w:cs="Times New Roman"/>
                <w:sz w:val="24"/>
                <w:szCs w:val="24"/>
              </w:rPr>
            </w:pPr>
          </w:p>
          <w:p w:rsidR="00573EF3" w:rsidRPr="0059694F" w:rsidRDefault="00573EF3" w:rsidP="002C4136">
            <w:pPr>
              <w:widowControl w:val="0"/>
              <w:autoSpaceDE w:val="0"/>
              <w:autoSpaceDN w:val="0"/>
              <w:adjustRightInd w:val="0"/>
              <w:ind w:firstLine="175"/>
              <w:jc w:val="both"/>
              <w:rPr>
                <w:rFonts w:ascii="Times New Roman" w:hAnsi="Times New Roman" w:cs="Times New Roman"/>
                <w:sz w:val="24"/>
                <w:szCs w:val="24"/>
              </w:rPr>
            </w:pPr>
          </w:p>
          <w:p w:rsidR="00573EF3" w:rsidRPr="0059694F" w:rsidRDefault="00573EF3" w:rsidP="002C4136">
            <w:pPr>
              <w:widowControl w:val="0"/>
              <w:autoSpaceDE w:val="0"/>
              <w:autoSpaceDN w:val="0"/>
              <w:adjustRightInd w:val="0"/>
              <w:ind w:firstLine="175"/>
              <w:jc w:val="both"/>
              <w:rPr>
                <w:rFonts w:ascii="Times New Roman" w:hAnsi="Times New Roman" w:cs="Times New Roman"/>
                <w:sz w:val="24"/>
                <w:szCs w:val="24"/>
              </w:rPr>
            </w:pPr>
          </w:p>
          <w:p w:rsidR="00573EF3" w:rsidRPr="0059694F" w:rsidRDefault="00573EF3" w:rsidP="002C4136">
            <w:pPr>
              <w:widowControl w:val="0"/>
              <w:autoSpaceDE w:val="0"/>
              <w:autoSpaceDN w:val="0"/>
              <w:adjustRightInd w:val="0"/>
              <w:ind w:firstLine="175"/>
              <w:jc w:val="both"/>
              <w:rPr>
                <w:rFonts w:ascii="Times New Roman" w:hAnsi="Times New Roman" w:cs="Times New Roman"/>
                <w:sz w:val="24"/>
                <w:szCs w:val="24"/>
              </w:rPr>
            </w:pPr>
          </w:p>
          <w:p w:rsidR="00573EF3" w:rsidRPr="0059694F" w:rsidRDefault="00573EF3" w:rsidP="002C4136">
            <w:pPr>
              <w:widowControl w:val="0"/>
              <w:autoSpaceDE w:val="0"/>
              <w:autoSpaceDN w:val="0"/>
              <w:adjustRightInd w:val="0"/>
              <w:ind w:firstLine="175"/>
              <w:jc w:val="both"/>
              <w:rPr>
                <w:rFonts w:ascii="Times New Roman" w:hAnsi="Times New Roman" w:cs="Times New Roman"/>
                <w:sz w:val="24"/>
                <w:szCs w:val="24"/>
              </w:rPr>
            </w:pPr>
          </w:p>
          <w:p w:rsidR="00573EF3" w:rsidRPr="0059694F" w:rsidRDefault="00573EF3" w:rsidP="00B83511">
            <w:pPr>
              <w:pStyle w:val="ListParagraph"/>
              <w:widowControl w:val="0"/>
              <w:numPr>
                <w:ilvl w:val="0"/>
                <w:numId w:val="18"/>
              </w:numPr>
              <w:autoSpaceDE w:val="0"/>
              <w:autoSpaceDN w:val="0"/>
              <w:adjustRightInd w:val="0"/>
              <w:jc w:val="both"/>
              <w:rPr>
                <w:rFonts w:ascii="Times New Roman" w:hAnsi="Times New Roman" w:cs="Times New Roman"/>
                <w:sz w:val="24"/>
                <w:szCs w:val="24"/>
              </w:rPr>
            </w:pPr>
            <w:r w:rsidRPr="0059694F">
              <w:rPr>
                <w:rFonts w:ascii="Times New Roman" w:hAnsi="Times New Roman" w:cs="Times New Roman"/>
                <w:sz w:val="24"/>
                <w:szCs w:val="24"/>
              </w:rPr>
              <w:t>Моля вижте отговор</w:t>
            </w:r>
            <w:r w:rsidR="00B127F6" w:rsidRPr="0059694F">
              <w:rPr>
                <w:rFonts w:ascii="Times New Roman" w:hAnsi="Times New Roman" w:cs="Times New Roman"/>
                <w:sz w:val="24"/>
                <w:szCs w:val="24"/>
              </w:rPr>
              <w:t>а</w:t>
            </w:r>
            <w:r w:rsidRPr="0059694F">
              <w:rPr>
                <w:rFonts w:ascii="Times New Roman" w:hAnsi="Times New Roman" w:cs="Times New Roman"/>
                <w:sz w:val="24"/>
                <w:szCs w:val="24"/>
              </w:rPr>
              <w:t xml:space="preserve"> по т. 2 на питане №1</w:t>
            </w:r>
            <w:r w:rsidR="0080695F" w:rsidRPr="0059694F">
              <w:rPr>
                <w:rFonts w:ascii="Times New Roman" w:hAnsi="Times New Roman" w:cs="Times New Roman"/>
                <w:sz w:val="24"/>
                <w:szCs w:val="24"/>
              </w:rPr>
              <w:t>4</w:t>
            </w:r>
            <w:r w:rsidRPr="0059694F">
              <w:rPr>
                <w:rFonts w:ascii="Times New Roman" w:hAnsi="Times New Roman" w:cs="Times New Roman"/>
                <w:sz w:val="24"/>
                <w:szCs w:val="24"/>
              </w:rPr>
              <w:t xml:space="preserve">. </w:t>
            </w:r>
          </w:p>
        </w:tc>
      </w:tr>
      <w:tr w:rsidR="00D56255" w:rsidRPr="0059694F" w:rsidTr="00B90FFF">
        <w:tc>
          <w:tcPr>
            <w:tcW w:w="686" w:type="pct"/>
          </w:tcPr>
          <w:p w:rsidR="0044596C" w:rsidRPr="0059694F" w:rsidRDefault="0044596C" w:rsidP="0044596C">
            <w:pPr>
              <w:rPr>
                <w:rFonts w:ascii="Times New Roman" w:hAnsi="Times New Roman" w:cs="Times New Roman"/>
                <w:b/>
                <w:sz w:val="24"/>
                <w:szCs w:val="24"/>
              </w:rPr>
            </w:pPr>
            <w:r w:rsidRPr="0059694F">
              <w:rPr>
                <w:rFonts w:ascii="Times New Roman" w:hAnsi="Times New Roman" w:cs="Times New Roman"/>
                <w:b/>
                <w:sz w:val="24"/>
                <w:szCs w:val="24"/>
              </w:rPr>
              <w:lastRenderedPageBreak/>
              <w:t>№ 31</w:t>
            </w:r>
          </w:p>
          <w:p w:rsidR="00D56255" w:rsidRPr="0059694F" w:rsidRDefault="0044596C" w:rsidP="00320BC9">
            <w:pPr>
              <w:rPr>
                <w:rFonts w:ascii="Times New Roman" w:hAnsi="Times New Roman" w:cs="Times New Roman"/>
                <w:b/>
                <w:sz w:val="24"/>
                <w:szCs w:val="24"/>
              </w:rPr>
            </w:pPr>
            <w:r w:rsidRPr="0059694F">
              <w:rPr>
                <w:rFonts w:ascii="Times New Roman" w:hAnsi="Times New Roman" w:cs="Times New Roman"/>
                <w:b/>
                <w:sz w:val="24"/>
                <w:szCs w:val="24"/>
              </w:rPr>
              <w:t>3</w:t>
            </w:r>
            <w:r w:rsidR="00320BC9" w:rsidRPr="0059694F">
              <w:rPr>
                <w:rFonts w:ascii="Times New Roman" w:hAnsi="Times New Roman" w:cs="Times New Roman"/>
                <w:b/>
                <w:sz w:val="24"/>
                <w:szCs w:val="24"/>
              </w:rPr>
              <w:t>1</w:t>
            </w:r>
            <w:r w:rsidRPr="0059694F">
              <w:rPr>
                <w:rFonts w:ascii="Times New Roman" w:hAnsi="Times New Roman" w:cs="Times New Roman"/>
                <w:b/>
                <w:sz w:val="24"/>
                <w:szCs w:val="24"/>
              </w:rPr>
              <w:t>.05.2018</w:t>
            </w:r>
          </w:p>
        </w:tc>
        <w:tc>
          <w:tcPr>
            <w:tcW w:w="2293" w:type="pct"/>
            <w:gridSpan w:val="2"/>
          </w:tcPr>
          <w:p w:rsidR="00D56255" w:rsidRPr="0059694F" w:rsidRDefault="001C1BF8" w:rsidP="002C4136">
            <w:pPr>
              <w:jc w:val="both"/>
              <w:rPr>
                <w:rFonts w:ascii="Times New Roman" w:hAnsi="Times New Roman" w:cs="Times New Roman"/>
                <w:b/>
                <w:sz w:val="24"/>
                <w:szCs w:val="24"/>
              </w:rPr>
            </w:pPr>
            <w:hyperlink r:id="rId37" w:history="1">
              <w:r w:rsidR="00D56255" w:rsidRPr="0059694F">
                <w:rPr>
                  <w:rStyle w:val="Hyperlink"/>
                  <w:rFonts w:ascii="Times New Roman" w:hAnsi="Times New Roman" w:cs="Times New Roman"/>
                  <w:b/>
                  <w:sz w:val="24"/>
                  <w:szCs w:val="24"/>
                </w:rPr>
                <w:t>forest_ltd_1@mail.bg</w:t>
              </w:r>
            </w:hyperlink>
          </w:p>
          <w:p w:rsidR="00D56255" w:rsidRPr="0059694F" w:rsidRDefault="00D56255" w:rsidP="00B01F9B">
            <w:pPr>
              <w:jc w:val="both"/>
              <w:rPr>
                <w:rFonts w:ascii="Times New Roman" w:hAnsi="Times New Roman" w:cs="Times New Roman"/>
                <w:sz w:val="24"/>
                <w:szCs w:val="24"/>
              </w:rPr>
            </w:pPr>
            <w:r w:rsidRPr="0059694F">
              <w:rPr>
                <w:rFonts w:ascii="Times New Roman" w:hAnsi="Times New Roman" w:cs="Times New Roman"/>
                <w:sz w:val="24"/>
                <w:szCs w:val="24"/>
              </w:rPr>
              <w:t>Привет,</w:t>
            </w:r>
          </w:p>
          <w:p w:rsidR="00D56255" w:rsidRPr="0059694F" w:rsidRDefault="00D56255" w:rsidP="00B01F9B">
            <w:pPr>
              <w:jc w:val="both"/>
              <w:rPr>
                <w:rFonts w:ascii="Times New Roman" w:hAnsi="Times New Roman" w:cs="Times New Roman"/>
                <w:sz w:val="24"/>
                <w:szCs w:val="24"/>
              </w:rPr>
            </w:pPr>
            <w:r w:rsidRPr="0059694F">
              <w:rPr>
                <w:rFonts w:ascii="Times New Roman" w:hAnsi="Times New Roman" w:cs="Times New Roman"/>
                <w:sz w:val="24"/>
                <w:szCs w:val="24"/>
              </w:rPr>
              <w:t xml:space="preserve">във връзка с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Програмата за развитие на селските райони 2014-2020 г. имаме следния въпрос: </w:t>
            </w:r>
          </w:p>
          <w:p w:rsidR="00D56255" w:rsidRPr="0059694F" w:rsidRDefault="00D56255" w:rsidP="00B01F9B">
            <w:pPr>
              <w:jc w:val="both"/>
              <w:rPr>
                <w:rFonts w:ascii="Times New Roman" w:hAnsi="Times New Roman" w:cs="Times New Roman"/>
                <w:sz w:val="24"/>
                <w:szCs w:val="24"/>
              </w:rPr>
            </w:pPr>
            <w:r w:rsidRPr="0059694F">
              <w:rPr>
                <w:rFonts w:ascii="Times New Roman" w:hAnsi="Times New Roman" w:cs="Times New Roman"/>
                <w:sz w:val="24"/>
                <w:szCs w:val="24"/>
              </w:rPr>
              <w:t xml:space="preserve">Ние сме кандидат - регистриран по Закона за кооперациите, който стопанисва  Горски фонд в рамките на два </w:t>
            </w:r>
            <w:proofErr w:type="spellStart"/>
            <w:r w:rsidRPr="0059694F">
              <w:rPr>
                <w:rFonts w:ascii="Times New Roman" w:hAnsi="Times New Roman" w:cs="Times New Roman"/>
                <w:sz w:val="24"/>
                <w:szCs w:val="24"/>
              </w:rPr>
              <w:t>ревира</w:t>
            </w:r>
            <w:proofErr w:type="spellEnd"/>
            <w:r w:rsidRPr="0059694F">
              <w:rPr>
                <w:rFonts w:ascii="Times New Roman" w:hAnsi="Times New Roman" w:cs="Times New Roman"/>
                <w:sz w:val="24"/>
                <w:szCs w:val="24"/>
              </w:rPr>
              <w:t xml:space="preserve"> (Горите са възстановени като съсобственост в идеални части на бивши член кооператори, притежаващи собствеността към 1944-46г.)</w:t>
            </w:r>
          </w:p>
          <w:p w:rsidR="00D56255" w:rsidRPr="0059694F" w:rsidRDefault="00D56255" w:rsidP="00B01F9B">
            <w:pPr>
              <w:jc w:val="both"/>
              <w:rPr>
                <w:rFonts w:ascii="Times New Roman" w:hAnsi="Times New Roman" w:cs="Times New Roman"/>
                <w:sz w:val="24"/>
                <w:szCs w:val="24"/>
              </w:rPr>
            </w:pPr>
            <w:r w:rsidRPr="0059694F">
              <w:rPr>
                <w:rFonts w:ascii="Times New Roman" w:hAnsi="Times New Roman" w:cs="Times New Roman"/>
                <w:sz w:val="24"/>
                <w:szCs w:val="24"/>
              </w:rPr>
              <w:t xml:space="preserve">В единия </w:t>
            </w:r>
            <w:proofErr w:type="spellStart"/>
            <w:r w:rsidRPr="0059694F">
              <w:rPr>
                <w:rFonts w:ascii="Times New Roman" w:hAnsi="Times New Roman" w:cs="Times New Roman"/>
                <w:sz w:val="24"/>
                <w:szCs w:val="24"/>
              </w:rPr>
              <w:t>ревир</w:t>
            </w:r>
            <w:proofErr w:type="spellEnd"/>
            <w:r w:rsidRPr="0059694F">
              <w:rPr>
                <w:rFonts w:ascii="Times New Roman" w:hAnsi="Times New Roman" w:cs="Times New Roman"/>
                <w:sz w:val="24"/>
                <w:szCs w:val="24"/>
              </w:rPr>
              <w:t xml:space="preserve"> има държавни гори в размер на 3 % от общата площ, като държавната гора е остатъчен фонд - непотърсена гора от бивши собственици.</w:t>
            </w:r>
          </w:p>
          <w:p w:rsidR="00D56255" w:rsidRPr="0059694F" w:rsidRDefault="00D56255" w:rsidP="00B01F9B">
            <w:pPr>
              <w:jc w:val="both"/>
              <w:rPr>
                <w:rFonts w:ascii="Times New Roman" w:hAnsi="Times New Roman" w:cs="Times New Roman"/>
                <w:sz w:val="24"/>
                <w:szCs w:val="24"/>
              </w:rPr>
            </w:pPr>
            <w:r w:rsidRPr="0059694F">
              <w:rPr>
                <w:rFonts w:ascii="Times New Roman" w:hAnsi="Times New Roman" w:cs="Times New Roman"/>
                <w:sz w:val="24"/>
                <w:szCs w:val="24"/>
              </w:rPr>
              <w:t xml:space="preserve">В другия </w:t>
            </w:r>
            <w:proofErr w:type="spellStart"/>
            <w:r w:rsidRPr="0059694F">
              <w:rPr>
                <w:rFonts w:ascii="Times New Roman" w:hAnsi="Times New Roman" w:cs="Times New Roman"/>
                <w:sz w:val="24"/>
                <w:szCs w:val="24"/>
              </w:rPr>
              <w:t>ревир</w:t>
            </w:r>
            <w:proofErr w:type="spellEnd"/>
            <w:r w:rsidRPr="0059694F">
              <w:rPr>
                <w:rFonts w:ascii="Times New Roman" w:hAnsi="Times New Roman" w:cs="Times New Roman"/>
                <w:sz w:val="24"/>
                <w:szCs w:val="24"/>
              </w:rPr>
              <w:t xml:space="preserve"> държавната гора по </w:t>
            </w:r>
            <w:proofErr w:type="spellStart"/>
            <w:r w:rsidRPr="0059694F">
              <w:rPr>
                <w:rFonts w:ascii="Times New Roman" w:hAnsi="Times New Roman" w:cs="Times New Roman"/>
                <w:sz w:val="24"/>
                <w:szCs w:val="24"/>
              </w:rPr>
              <w:t>доказателствен</w:t>
            </w:r>
            <w:proofErr w:type="spellEnd"/>
            <w:r w:rsidRPr="0059694F">
              <w:rPr>
                <w:rFonts w:ascii="Times New Roman" w:hAnsi="Times New Roman" w:cs="Times New Roman"/>
                <w:sz w:val="24"/>
                <w:szCs w:val="24"/>
              </w:rPr>
              <w:t xml:space="preserve"> документ към 1944-1946г. не са незаявени гори, а Държавна собственост.</w:t>
            </w:r>
          </w:p>
          <w:p w:rsidR="00D56255" w:rsidRPr="0059694F" w:rsidRDefault="00D56255" w:rsidP="00B01F9B">
            <w:pPr>
              <w:jc w:val="both"/>
              <w:rPr>
                <w:rFonts w:ascii="Times New Roman" w:hAnsi="Times New Roman" w:cs="Times New Roman"/>
                <w:sz w:val="24"/>
                <w:szCs w:val="24"/>
              </w:rPr>
            </w:pPr>
            <w:r w:rsidRPr="0059694F">
              <w:rPr>
                <w:rFonts w:ascii="Times New Roman" w:hAnsi="Times New Roman" w:cs="Times New Roman"/>
                <w:sz w:val="24"/>
                <w:szCs w:val="24"/>
              </w:rPr>
              <w:t xml:space="preserve">Допустимо ли е да кандидатстваме за дейност 4. Закупуване </w:t>
            </w:r>
            <w:r w:rsidRPr="0059694F">
              <w:rPr>
                <w:rFonts w:ascii="Times New Roman" w:hAnsi="Times New Roman" w:cs="Times New Roman"/>
                <w:sz w:val="24"/>
                <w:szCs w:val="24"/>
              </w:rPr>
              <w:lastRenderedPageBreak/>
              <w:t xml:space="preserve">или вземането на лизинг на щадящи почвата и ресурсите специализирана горска техника и оборудване за сеч, извоз, товарене и транспорт на дървесина, в случай, че техниката ще се използва единствено и само на територията на </w:t>
            </w:r>
            <w:proofErr w:type="spellStart"/>
            <w:r w:rsidRPr="0059694F">
              <w:rPr>
                <w:rFonts w:ascii="Times New Roman" w:hAnsi="Times New Roman" w:cs="Times New Roman"/>
                <w:sz w:val="24"/>
                <w:szCs w:val="24"/>
              </w:rPr>
              <w:t>ревира</w:t>
            </w:r>
            <w:proofErr w:type="spellEnd"/>
            <w:r w:rsidRPr="0059694F">
              <w:rPr>
                <w:rFonts w:ascii="Times New Roman" w:hAnsi="Times New Roman" w:cs="Times New Roman"/>
                <w:sz w:val="24"/>
                <w:szCs w:val="24"/>
              </w:rPr>
              <w:t>, при който държавната гора (3% от общата площ) е остатъчен фонд?</w:t>
            </w:r>
          </w:p>
        </w:tc>
        <w:tc>
          <w:tcPr>
            <w:tcW w:w="2021" w:type="pct"/>
          </w:tcPr>
          <w:p w:rsidR="00D56255" w:rsidRPr="0059694F" w:rsidRDefault="00D56255"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Кооперацията ви е допустима за подпомагане по т. </w:t>
            </w:r>
            <w:r w:rsidRPr="0059694F">
              <w:rPr>
                <w:rFonts w:ascii="Times New Roman" w:hAnsi="Times New Roman" w:cs="Times New Roman"/>
                <w:sz w:val="24"/>
                <w:szCs w:val="24"/>
              </w:rPr>
              <w:lastRenderedPageBreak/>
              <w:t xml:space="preserve">4 от Раздел 13.1. „Допустими дейности“, ако отговаря на изискванията на т. 4 от Раздел 11.1. </w:t>
            </w:r>
            <w:r w:rsidR="00A13F05" w:rsidRPr="0059694F">
              <w:rPr>
                <w:rFonts w:ascii="Times New Roman" w:hAnsi="Times New Roman" w:cs="Times New Roman"/>
                <w:sz w:val="24"/>
                <w:szCs w:val="24"/>
              </w:rPr>
              <w:t>„</w:t>
            </w:r>
            <w:r w:rsidRPr="0059694F">
              <w:rPr>
                <w:rFonts w:ascii="Times New Roman" w:hAnsi="Times New Roman" w:cs="Times New Roman"/>
                <w:sz w:val="24"/>
                <w:szCs w:val="24"/>
              </w:rPr>
              <w:t>Критерии за допустимост на кандидатите</w:t>
            </w:r>
            <w:r w:rsidR="00A13F05" w:rsidRPr="0059694F">
              <w:rPr>
                <w:rFonts w:ascii="Times New Roman" w:hAnsi="Times New Roman" w:cs="Times New Roman"/>
                <w:sz w:val="24"/>
                <w:szCs w:val="24"/>
              </w:rPr>
              <w:t>“</w:t>
            </w:r>
            <w:r w:rsidR="002F4E2B" w:rsidRPr="0059694F">
              <w:rPr>
                <w:rFonts w:ascii="Times New Roman" w:hAnsi="Times New Roman" w:cs="Times New Roman"/>
                <w:sz w:val="24"/>
                <w:szCs w:val="24"/>
              </w:rPr>
              <w:t>.</w:t>
            </w:r>
          </w:p>
          <w:p w:rsidR="00607BEF" w:rsidRPr="0059694F" w:rsidRDefault="00607BEF" w:rsidP="002C4136">
            <w:pPr>
              <w:widowControl w:val="0"/>
              <w:autoSpaceDE w:val="0"/>
              <w:autoSpaceDN w:val="0"/>
              <w:adjustRightInd w:val="0"/>
              <w:ind w:firstLine="175"/>
              <w:jc w:val="both"/>
              <w:rPr>
                <w:rFonts w:ascii="Times New Roman" w:hAnsi="Times New Roman" w:cs="Times New Roman"/>
                <w:sz w:val="24"/>
                <w:szCs w:val="24"/>
              </w:rPr>
            </w:pPr>
          </w:p>
        </w:tc>
      </w:tr>
      <w:tr w:rsidR="00320BC9" w:rsidRPr="0059694F" w:rsidTr="00B90FFF">
        <w:tc>
          <w:tcPr>
            <w:tcW w:w="686" w:type="pct"/>
          </w:tcPr>
          <w:p w:rsidR="00320BC9" w:rsidRPr="0059694F" w:rsidRDefault="00320BC9" w:rsidP="00EE3428">
            <w:pPr>
              <w:rPr>
                <w:rFonts w:ascii="Times New Roman" w:hAnsi="Times New Roman" w:cs="Times New Roman"/>
                <w:b/>
                <w:sz w:val="24"/>
                <w:szCs w:val="24"/>
              </w:rPr>
            </w:pPr>
            <w:r w:rsidRPr="0059694F">
              <w:rPr>
                <w:rFonts w:ascii="Times New Roman" w:hAnsi="Times New Roman" w:cs="Times New Roman"/>
                <w:b/>
                <w:sz w:val="24"/>
                <w:szCs w:val="24"/>
              </w:rPr>
              <w:lastRenderedPageBreak/>
              <w:t>№ 32</w:t>
            </w:r>
          </w:p>
          <w:p w:rsidR="00320BC9" w:rsidRPr="0059694F" w:rsidRDefault="00320BC9" w:rsidP="00EE3428">
            <w:pPr>
              <w:rPr>
                <w:rFonts w:ascii="Times New Roman" w:hAnsi="Times New Roman" w:cs="Times New Roman"/>
                <w:b/>
                <w:sz w:val="24"/>
                <w:szCs w:val="24"/>
              </w:rPr>
            </w:pPr>
            <w:r w:rsidRPr="0059694F">
              <w:rPr>
                <w:rFonts w:ascii="Times New Roman" w:hAnsi="Times New Roman" w:cs="Times New Roman"/>
                <w:b/>
                <w:sz w:val="24"/>
                <w:szCs w:val="24"/>
              </w:rPr>
              <w:t>31.05.2018</w:t>
            </w:r>
          </w:p>
        </w:tc>
        <w:tc>
          <w:tcPr>
            <w:tcW w:w="2293" w:type="pct"/>
            <w:gridSpan w:val="2"/>
          </w:tcPr>
          <w:p w:rsidR="00320BC9" w:rsidRPr="0059694F" w:rsidRDefault="001C1BF8" w:rsidP="00EE3428">
            <w:pPr>
              <w:jc w:val="both"/>
              <w:rPr>
                <w:rFonts w:ascii="Times New Roman" w:hAnsi="Times New Roman" w:cs="Times New Roman"/>
                <w:b/>
                <w:sz w:val="24"/>
                <w:szCs w:val="24"/>
              </w:rPr>
            </w:pPr>
            <w:hyperlink r:id="rId38" w:history="1">
              <w:r w:rsidR="00320BC9" w:rsidRPr="0059694F">
                <w:rPr>
                  <w:rStyle w:val="Hyperlink"/>
                  <w:rFonts w:ascii="Times New Roman" w:hAnsi="Times New Roman" w:cs="Times New Roman"/>
                  <w:b/>
                  <w:sz w:val="24"/>
                  <w:szCs w:val="24"/>
                </w:rPr>
                <w:t>alexander_pishev@mail.bg</w:t>
              </w:r>
            </w:hyperlink>
          </w:p>
          <w:p w:rsidR="00320BC9" w:rsidRPr="0059694F" w:rsidRDefault="00320BC9" w:rsidP="00EE3428">
            <w:pPr>
              <w:jc w:val="both"/>
              <w:rPr>
                <w:rFonts w:ascii="Times New Roman" w:hAnsi="Times New Roman" w:cs="Times New Roman"/>
                <w:sz w:val="24"/>
                <w:szCs w:val="24"/>
              </w:rPr>
            </w:pPr>
            <w:r w:rsidRPr="0059694F">
              <w:rPr>
                <w:rFonts w:ascii="Times New Roman" w:hAnsi="Times New Roman" w:cs="Times New Roman"/>
                <w:sz w:val="24"/>
                <w:szCs w:val="24"/>
              </w:rPr>
              <w:t>Здравейте,</w:t>
            </w:r>
          </w:p>
          <w:p w:rsidR="00320BC9" w:rsidRPr="0059694F" w:rsidRDefault="00320BC9" w:rsidP="00EE3428">
            <w:pPr>
              <w:jc w:val="both"/>
              <w:rPr>
                <w:rFonts w:ascii="Times New Roman" w:hAnsi="Times New Roman" w:cs="Times New Roman"/>
                <w:sz w:val="24"/>
                <w:szCs w:val="24"/>
              </w:rPr>
            </w:pPr>
            <w:r w:rsidRPr="0059694F">
              <w:rPr>
                <w:rFonts w:ascii="Times New Roman" w:hAnsi="Times New Roman" w:cs="Times New Roman"/>
                <w:sz w:val="24"/>
                <w:szCs w:val="24"/>
              </w:rPr>
              <w:t xml:space="preserve">Моля за уточнение във връзка с процедура по кандидатстване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 за развитие на селските райони за периода 2014-2020 г., т. 43. „Предварителни или окончателни договори с описани вид, количества и цени на суровините“ от раздел 24.1. „Списък с общи документи”. За колко години трябва да са сключени тези договори? </w:t>
            </w:r>
          </w:p>
          <w:p w:rsidR="00320BC9" w:rsidRPr="0059694F" w:rsidRDefault="00320BC9" w:rsidP="00EE3428">
            <w:pPr>
              <w:jc w:val="both"/>
              <w:rPr>
                <w:rFonts w:ascii="Times New Roman" w:hAnsi="Times New Roman" w:cs="Times New Roman"/>
                <w:b/>
                <w:sz w:val="24"/>
                <w:szCs w:val="24"/>
              </w:rPr>
            </w:pPr>
            <w:r w:rsidRPr="0059694F">
              <w:rPr>
                <w:rFonts w:ascii="Times New Roman" w:hAnsi="Times New Roman" w:cs="Times New Roman"/>
                <w:sz w:val="24"/>
                <w:szCs w:val="24"/>
              </w:rPr>
              <w:t>Моля за уточнение и по т. 6. „Декларация за размера на получените държавни помощи независимо от тяхната форма и източник по образец съгласно приложение във формат „</w:t>
            </w:r>
            <w:proofErr w:type="spellStart"/>
            <w:r w:rsidRPr="0059694F">
              <w:rPr>
                <w:rFonts w:ascii="Times New Roman" w:hAnsi="Times New Roman" w:cs="Times New Roman"/>
                <w:sz w:val="24"/>
                <w:szCs w:val="24"/>
              </w:rPr>
              <w:t>doc</w:t>
            </w:r>
            <w:proofErr w:type="spellEnd"/>
            <w:r w:rsidRPr="0059694F">
              <w:rPr>
                <w:rFonts w:ascii="Times New Roman" w:hAnsi="Times New Roman" w:cs="Times New Roman"/>
                <w:sz w:val="24"/>
                <w:szCs w:val="24"/>
              </w:rPr>
              <w:t>” или „</w:t>
            </w:r>
            <w:proofErr w:type="spellStart"/>
            <w:r w:rsidRPr="0059694F">
              <w:rPr>
                <w:rFonts w:ascii="Times New Roman" w:hAnsi="Times New Roman" w:cs="Times New Roman"/>
                <w:sz w:val="24"/>
                <w:szCs w:val="24"/>
              </w:rPr>
              <w:t>docx</w:t>
            </w:r>
            <w:proofErr w:type="spellEnd"/>
            <w:r w:rsidRPr="0059694F">
              <w:rPr>
                <w:rFonts w:ascii="Times New Roman" w:hAnsi="Times New Roman" w:cs="Times New Roman"/>
                <w:sz w:val="24"/>
                <w:szCs w:val="24"/>
              </w:rPr>
              <w:t>“, а когато проектното предложение се подава от упълномощено лице - и с подпис/и, печат и сканирана във формат „</w:t>
            </w:r>
            <w:proofErr w:type="spellStart"/>
            <w:r w:rsidRPr="0059694F">
              <w:rPr>
                <w:rFonts w:ascii="Times New Roman" w:hAnsi="Times New Roman" w:cs="Times New Roman"/>
                <w:sz w:val="24"/>
                <w:szCs w:val="24"/>
              </w:rPr>
              <w:t>pdf</w:t>
            </w:r>
            <w:proofErr w:type="spellEnd"/>
            <w:r w:rsidRPr="0059694F">
              <w:rPr>
                <w:rFonts w:ascii="Times New Roman" w:hAnsi="Times New Roman" w:cs="Times New Roman"/>
                <w:sz w:val="24"/>
                <w:szCs w:val="24"/>
              </w:rPr>
              <w:t>“ или „</w:t>
            </w:r>
            <w:proofErr w:type="spellStart"/>
            <w:r w:rsidRPr="0059694F">
              <w:rPr>
                <w:rFonts w:ascii="Times New Roman" w:hAnsi="Times New Roman" w:cs="Times New Roman"/>
                <w:sz w:val="24"/>
                <w:szCs w:val="24"/>
              </w:rPr>
              <w:t>jpg</w:t>
            </w:r>
            <w:proofErr w:type="spellEnd"/>
            <w:r w:rsidRPr="0059694F">
              <w:rPr>
                <w:rFonts w:ascii="Times New Roman" w:hAnsi="Times New Roman" w:cs="Times New Roman"/>
                <w:sz w:val="24"/>
                <w:szCs w:val="24"/>
              </w:rPr>
              <w:t xml:space="preserve">“. (Приложение № 6).“ от съшия раздел. Ако предприятието не е получавало </w:t>
            </w:r>
            <w:r w:rsidRPr="0059694F">
              <w:rPr>
                <w:rFonts w:ascii="Times New Roman" w:hAnsi="Times New Roman" w:cs="Times New Roman"/>
                <w:sz w:val="24"/>
                <w:szCs w:val="24"/>
              </w:rPr>
              <w:lastRenderedPageBreak/>
              <w:t>държавни помощи към момента на кандидатстване, необходимо ли е да се представя такава декларация?</w:t>
            </w:r>
          </w:p>
        </w:tc>
        <w:tc>
          <w:tcPr>
            <w:tcW w:w="2021" w:type="pct"/>
          </w:tcPr>
          <w:p w:rsidR="00320BC9" w:rsidRPr="0059694F" w:rsidRDefault="00320BC9" w:rsidP="002C4136">
            <w:pPr>
              <w:widowControl w:val="0"/>
              <w:autoSpaceDE w:val="0"/>
              <w:autoSpaceDN w:val="0"/>
              <w:adjustRightInd w:val="0"/>
              <w:ind w:firstLine="175"/>
              <w:jc w:val="both"/>
              <w:rPr>
                <w:rFonts w:ascii="Times New Roman" w:hAnsi="Times New Roman" w:cs="Times New Roman"/>
                <w:sz w:val="24"/>
                <w:szCs w:val="24"/>
              </w:rPr>
            </w:pPr>
          </w:p>
          <w:p w:rsidR="00320BC9" w:rsidRPr="0059694F" w:rsidRDefault="00320BC9" w:rsidP="002C4136">
            <w:pPr>
              <w:widowControl w:val="0"/>
              <w:autoSpaceDE w:val="0"/>
              <w:autoSpaceDN w:val="0"/>
              <w:adjustRightInd w:val="0"/>
              <w:ind w:firstLine="175"/>
              <w:jc w:val="both"/>
              <w:rPr>
                <w:rFonts w:ascii="Times New Roman" w:hAnsi="Times New Roman" w:cs="Times New Roman"/>
                <w:sz w:val="24"/>
                <w:szCs w:val="24"/>
              </w:rPr>
            </w:pPr>
          </w:p>
          <w:p w:rsidR="00C57F1A" w:rsidRPr="0059694F" w:rsidRDefault="00C57F1A" w:rsidP="00320BC9">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Документът по т. 43 от Раздел 24.1. „Списък с общи документи“ към Условията за кандида</w:t>
            </w:r>
            <w:r w:rsidR="00C0251A">
              <w:rPr>
                <w:rFonts w:ascii="Times New Roman" w:hAnsi="Times New Roman" w:cs="Times New Roman"/>
                <w:sz w:val="24"/>
                <w:szCs w:val="24"/>
              </w:rPr>
              <w:t>т</w:t>
            </w:r>
            <w:r w:rsidRPr="0059694F">
              <w:rPr>
                <w:rFonts w:ascii="Times New Roman" w:hAnsi="Times New Roman" w:cs="Times New Roman"/>
                <w:sz w:val="24"/>
                <w:szCs w:val="24"/>
              </w:rPr>
              <w:t>стване се изисква във връзка с условието по т. 3.</w:t>
            </w:r>
            <w:proofErr w:type="spellStart"/>
            <w:r w:rsidRPr="0059694F">
              <w:rPr>
                <w:rFonts w:ascii="Times New Roman" w:hAnsi="Times New Roman" w:cs="Times New Roman"/>
                <w:sz w:val="24"/>
                <w:szCs w:val="24"/>
              </w:rPr>
              <w:t>3</w:t>
            </w:r>
            <w:proofErr w:type="spellEnd"/>
            <w:r w:rsidRPr="0059694F">
              <w:rPr>
                <w:rFonts w:ascii="Times New Roman" w:hAnsi="Times New Roman" w:cs="Times New Roman"/>
                <w:sz w:val="24"/>
                <w:szCs w:val="24"/>
              </w:rPr>
              <w:t xml:space="preserve">. от Раздел 13.2 „Условия за допустимост на дейностите“, съгласно което „кандидатът докаже в производствената си програма наличието на най-малко 50% осигурена суровинна база </w:t>
            </w:r>
            <w:r w:rsidRPr="0059694F">
              <w:rPr>
                <w:rFonts w:ascii="Times New Roman" w:hAnsi="Times New Roman" w:cs="Times New Roman"/>
                <w:b/>
                <w:sz w:val="24"/>
                <w:szCs w:val="24"/>
              </w:rPr>
              <w:t>за първата прогнозна година от бизнес плана</w:t>
            </w:r>
            <w:r w:rsidRPr="0059694F">
              <w:rPr>
                <w:rFonts w:ascii="Times New Roman" w:hAnsi="Times New Roman" w:cs="Times New Roman"/>
                <w:sz w:val="24"/>
                <w:szCs w:val="24"/>
              </w:rPr>
              <w:t xml:space="preserve"> за всички продукти, включени в него“.</w:t>
            </w:r>
          </w:p>
          <w:p w:rsidR="00320BC9" w:rsidRPr="0059694F" w:rsidRDefault="00320BC9" w:rsidP="00320BC9">
            <w:pPr>
              <w:widowControl w:val="0"/>
              <w:autoSpaceDE w:val="0"/>
              <w:autoSpaceDN w:val="0"/>
              <w:adjustRightInd w:val="0"/>
              <w:ind w:firstLine="175"/>
              <w:jc w:val="both"/>
              <w:rPr>
                <w:rFonts w:ascii="Times New Roman" w:hAnsi="Times New Roman" w:cs="Times New Roman"/>
                <w:sz w:val="24"/>
                <w:szCs w:val="24"/>
              </w:rPr>
            </w:pPr>
          </w:p>
          <w:p w:rsidR="00320BC9" w:rsidRPr="0059694F" w:rsidRDefault="00320BC9" w:rsidP="00320BC9">
            <w:pPr>
              <w:widowControl w:val="0"/>
              <w:autoSpaceDE w:val="0"/>
              <w:autoSpaceDN w:val="0"/>
              <w:adjustRightInd w:val="0"/>
              <w:ind w:firstLine="175"/>
              <w:jc w:val="both"/>
              <w:rPr>
                <w:rFonts w:ascii="Times New Roman" w:hAnsi="Times New Roman" w:cs="Times New Roman"/>
                <w:sz w:val="24"/>
                <w:szCs w:val="24"/>
              </w:rPr>
            </w:pPr>
          </w:p>
          <w:p w:rsidR="00320BC9" w:rsidRPr="0059694F" w:rsidRDefault="00DF0A28" w:rsidP="00320BC9">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Представянето на декларацията по т. 6 от </w:t>
            </w:r>
            <w:proofErr w:type="spellStart"/>
            <w:r w:rsidRPr="0059694F">
              <w:rPr>
                <w:rFonts w:ascii="Times New Roman" w:hAnsi="Times New Roman" w:cs="Times New Roman"/>
                <w:sz w:val="24"/>
                <w:szCs w:val="24"/>
              </w:rPr>
              <w:t>от</w:t>
            </w:r>
            <w:proofErr w:type="spellEnd"/>
            <w:r w:rsidRPr="0059694F">
              <w:rPr>
                <w:rFonts w:ascii="Times New Roman" w:hAnsi="Times New Roman" w:cs="Times New Roman"/>
                <w:sz w:val="24"/>
                <w:szCs w:val="24"/>
              </w:rPr>
              <w:t xml:space="preserve"> Раздел 24.1. „Списък с общи документи” е задължително.</w:t>
            </w:r>
          </w:p>
        </w:tc>
      </w:tr>
      <w:tr w:rsidR="004E715A" w:rsidRPr="0059694F" w:rsidTr="00B90FFF">
        <w:tc>
          <w:tcPr>
            <w:tcW w:w="686" w:type="pct"/>
          </w:tcPr>
          <w:p w:rsidR="004E715A" w:rsidRPr="0059694F" w:rsidRDefault="004E715A" w:rsidP="004E715A">
            <w:pPr>
              <w:rPr>
                <w:rFonts w:ascii="Times New Roman" w:hAnsi="Times New Roman" w:cs="Times New Roman"/>
                <w:b/>
                <w:sz w:val="24"/>
                <w:szCs w:val="24"/>
              </w:rPr>
            </w:pPr>
            <w:r w:rsidRPr="0059694F">
              <w:rPr>
                <w:rFonts w:ascii="Times New Roman" w:hAnsi="Times New Roman" w:cs="Times New Roman"/>
                <w:b/>
                <w:sz w:val="24"/>
                <w:szCs w:val="24"/>
              </w:rPr>
              <w:lastRenderedPageBreak/>
              <w:t>№ 33</w:t>
            </w:r>
          </w:p>
          <w:p w:rsidR="004E715A" w:rsidRPr="0059694F" w:rsidRDefault="004E715A" w:rsidP="004E715A">
            <w:pPr>
              <w:rPr>
                <w:rFonts w:ascii="Times New Roman" w:hAnsi="Times New Roman" w:cs="Times New Roman"/>
                <w:b/>
                <w:sz w:val="24"/>
                <w:szCs w:val="24"/>
              </w:rPr>
            </w:pPr>
            <w:r w:rsidRPr="0059694F">
              <w:rPr>
                <w:rFonts w:ascii="Times New Roman" w:hAnsi="Times New Roman" w:cs="Times New Roman"/>
                <w:b/>
                <w:sz w:val="24"/>
                <w:szCs w:val="24"/>
              </w:rPr>
              <w:t>04.06.2018</w:t>
            </w:r>
          </w:p>
        </w:tc>
        <w:tc>
          <w:tcPr>
            <w:tcW w:w="2293" w:type="pct"/>
            <w:gridSpan w:val="2"/>
          </w:tcPr>
          <w:p w:rsidR="004E715A" w:rsidRPr="0059694F" w:rsidRDefault="004E715A" w:rsidP="004E715A">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Ognyan</w:t>
            </w:r>
            <w:proofErr w:type="spellEnd"/>
            <w:r w:rsidRPr="0059694F">
              <w:rPr>
                <w:rFonts w:ascii="Times New Roman" w:hAnsi="Times New Roman" w:cs="Times New Roman"/>
                <w:b/>
                <w:sz w:val="24"/>
                <w:szCs w:val="24"/>
              </w:rPr>
              <w:t xml:space="preserve"> Angelov </w:t>
            </w:r>
            <w:hyperlink r:id="rId39" w:history="1">
              <w:r w:rsidRPr="0059694F">
                <w:rPr>
                  <w:rStyle w:val="Hyperlink"/>
                  <w:rFonts w:ascii="Times New Roman" w:hAnsi="Times New Roman" w:cs="Times New Roman"/>
                  <w:b/>
                  <w:sz w:val="24"/>
                  <w:szCs w:val="24"/>
                </w:rPr>
                <w:t>angelov1999@abv.bg</w:t>
              </w:r>
            </w:hyperlink>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 xml:space="preserve">Фирма действащ </w:t>
            </w:r>
            <w:proofErr w:type="spellStart"/>
            <w:r w:rsidRPr="0059694F">
              <w:rPr>
                <w:rFonts w:ascii="Times New Roman" w:hAnsi="Times New Roman" w:cs="Times New Roman"/>
                <w:sz w:val="24"/>
                <w:szCs w:val="24"/>
              </w:rPr>
              <w:t>дървопреработел</w:t>
            </w:r>
            <w:proofErr w:type="spellEnd"/>
            <w:r w:rsidRPr="0059694F">
              <w:rPr>
                <w:rFonts w:ascii="Times New Roman" w:hAnsi="Times New Roman" w:cs="Times New Roman"/>
                <w:sz w:val="24"/>
                <w:szCs w:val="24"/>
              </w:rPr>
              <w:t xml:space="preserve"> на обла дървесина, кандидатства за </w:t>
            </w:r>
            <w:proofErr w:type="spellStart"/>
            <w:r w:rsidRPr="0059694F">
              <w:rPr>
                <w:rFonts w:ascii="Times New Roman" w:hAnsi="Times New Roman" w:cs="Times New Roman"/>
                <w:sz w:val="24"/>
                <w:szCs w:val="24"/>
              </w:rPr>
              <w:t>тегнологична</w:t>
            </w:r>
            <w:proofErr w:type="spellEnd"/>
            <w:r w:rsidRPr="0059694F">
              <w:rPr>
                <w:rFonts w:ascii="Times New Roman" w:hAnsi="Times New Roman" w:cs="Times New Roman"/>
                <w:sz w:val="24"/>
                <w:szCs w:val="24"/>
              </w:rPr>
              <w:t xml:space="preserve"> линия за производство на дървесни пелети.</w:t>
            </w:r>
          </w:p>
          <w:p w:rsidR="004E715A" w:rsidRPr="0059694F" w:rsidRDefault="004E715A" w:rsidP="004E715A">
            <w:pPr>
              <w:jc w:val="both"/>
              <w:rPr>
                <w:rFonts w:ascii="Times New Roman" w:hAnsi="Times New Roman" w:cs="Times New Roman"/>
                <w:b/>
                <w:sz w:val="24"/>
                <w:szCs w:val="24"/>
              </w:rPr>
            </w:pPr>
            <w:r w:rsidRPr="0059694F">
              <w:rPr>
                <w:rFonts w:ascii="Times New Roman" w:hAnsi="Times New Roman" w:cs="Times New Roman"/>
                <w:sz w:val="24"/>
                <w:szCs w:val="24"/>
              </w:rPr>
              <w:t xml:space="preserve">Въпроса е, в предходната и следващите </w:t>
            </w:r>
            <w:proofErr w:type="spellStart"/>
            <w:r w:rsidRPr="0059694F">
              <w:rPr>
                <w:rFonts w:ascii="Times New Roman" w:hAnsi="Times New Roman" w:cs="Times New Roman"/>
                <w:sz w:val="24"/>
                <w:szCs w:val="24"/>
              </w:rPr>
              <w:t>прогнизни</w:t>
            </w:r>
            <w:proofErr w:type="spellEnd"/>
            <w:r w:rsidRPr="0059694F">
              <w:rPr>
                <w:rFonts w:ascii="Times New Roman" w:hAnsi="Times New Roman" w:cs="Times New Roman"/>
                <w:sz w:val="24"/>
                <w:szCs w:val="24"/>
              </w:rPr>
              <w:t xml:space="preserve"> години от бизнес плана нужно ли е да се описват приходите и разходите от съществуващото производство, като се има в предвид, че инвестицията предмет на проекта няма отношение към съществуващото производство. Правилно ли е приходите и разходите от дървопреработвателното производство, към което инвестициите по проекта нямат отношение да се описват в Таблица 17. Прогноза за Нетните парични потоци на другите дейности на кандидата.</w:t>
            </w:r>
            <w:r w:rsidRPr="0059694F">
              <w:rPr>
                <w:rFonts w:ascii="Times New Roman" w:hAnsi="Times New Roman" w:cs="Times New Roman"/>
                <w:sz w:val="24"/>
                <w:szCs w:val="24"/>
              </w:rPr>
              <w:tab/>
            </w:r>
          </w:p>
        </w:tc>
        <w:tc>
          <w:tcPr>
            <w:tcW w:w="2021" w:type="pct"/>
          </w:tcPr>
          <w:p w:rsidR="004E715A" w:rsidRPr="0059694F" w:rsidRDefault="004E715A" w:rsidP="002C4136">
            <w:pPr>
              <w:widowControl w:val="0"/>
              <w:autoSpaceDE w:val="0"/>
              <w:autoSpaceDN w:val="0"/>
              <w:adjustRightInd w:val="0"/>
              <w:ind w:firstLine="175"/>
              <w:jc w:val="both"/>
              <w:rPr>
                <w:rFonts w:ascii="Times New Roman" w:hAnsi="Times New Roman" w:cs="Times New Roman"/>
                <w:sz w:val="24"/>
                <w:szCs w:val="24"/>
              </w:rPr>
            </w:pPr>
          </w:p>
          <w:p w:rsidR="00E7111C" w:rsidRPr="0059694F" w:rsidRDefault="00E7111C" w:rsidP="002C4136">
            <w:pPr>
              <w:widowControl w:val="0"/>
              <w:autoSpaceDE w:val="0"/>
              <w:autoSpaceDN w:val="0"/>
              <w:adjustRightInd w:val="0"/>
              <w:ind w:firstLine="175"/>
              <w:jc w:val="both"/>
              <w:rPr>
                <w:rFonts w:ascii="Times New Roman" w:hAnsi="Times New Roman" w:cs="Times New Roman"/>
                <w:sz w:val="24"/>
                <w:szCs w:val="24"/>
              </w:rPr>
            </w:pPr>
          </w:p>
          <w:p w:rsidR="00E7111C" w:rsidRPr="0059694F" w:rsidRDefault="00E7111C" w:rsidP="002C4136">
            <w:pPr>
              <w:widowControl w:val="0"/>
              <w:autoSpaceDE w:val="0"/>
              <w:autoSpaceDN w:val="0"/>
              <w:adjustRightInd w:val="0"/>
              <w:ind w:firstLine="175"/>
              <w:jc w:val="both"/>
              <w:rPr>
                <w:rFonts w:ascii="Times New Roman" w:hAnsi="Times New Roman" w:cs="Times New Roman"/>
                <w:sz w:val="24"/>
                <w:szCs w:val="24"/>
              </w:rPr>
            </w:pPr>
          </w:p>
          <w:p w:rsidR="00E7111C" w:rsidRPr="0059694F" w:rsidRDefault="00E7111C" w:rsidP="002C4136">
            <w:pPr>
              <w:widowControl w:val="0"/>
              <w:autoSpaceDE w:val="0"/>
              <w:autoSpaceDN w:val="0"/>
              <w:adjustRightInd w:val="0"/>
              <w:ind w:firstLine="175"/>
              <w:jc w:val="both"/>
              <w:rPr>
                <w:rFonts w:ascii="Times New Roman" w:hAnsi="Times New Roman" w:cs="Times New Roman"/>
                <w:sz w:val="24"/>
                <w:szCs w:val="24"/>
              </w:rPr>
            </w:pPr>
          </w:p>
          <w:p w:rsidR="00E7111C" w:rsidRPr="0059694F" w:rsidRDefault="00C57F1A" w:rsidP="002C4136">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Приходите и разходите на кандидатите от дейности, различни от тези, за които се кандидатства по бизнес план, се описват в Таблица 17. „Прогноза за Нетните парични потоци на другите дейности на кандидата“ от Приложение № 5Б към Условията за кандидатс</w:t>
            </w:r>
            <w:r w:rsidR="00C0251A">
              <w:rPr>
                <w:rFonts w:ascii="Times New Roman" w:hAnsi="Times New Roman" w:cs="Times New Roman"/>
                <w:sz w:val="24"/>
                <w:szCs w:val="24"/>
              </w:rPr>
              <w:t>т</w:t>
            </w:r>
            <w:r w:rsidRPr="0059694F">
              <w:rPr>
                <w:rFonts w:ascii="Times New Roman" w:hAnsi="Times New Roman" w:cs="Times New Roman"/>
                <w:sz w:val="24"/>
                <w:szCs w:val="24"/>
              </w:rPr>
              <w:t>ване.</w:t>
            </w:r>
          </w:p>
        </w:tc>
      </w:tr>
      <w:tr w:rsidR="004E715A" w:rsidRPr="0059694F" w:rsidTr="00B90FFF">
        <w:tc>
          <w:tcPr>
            <w:tcW w:w="686" w:type="pct"/>
          </w:tcPr>
          <w:p w:rsidR="004E715A" w:rsidRPr="0059694F" w:rsidRDefault="004E715A" w:rsidP="004E715A">
            <w:pPr>
              <w:rPr>
                <w:rFonts w:ascii="Times New Roman" w:hAnsi="Times New Roman" w:cs="Times New Roman"/>
                <w:b/>
                <w:sz w:val="24"/>
                <w:szCs w:val="24"/>
              </w:rPr>
            </w:pPr>
            <w:r w:rsidRPr="0059694F">
              <w:rPr>
                <w:rFonts w:ascii="Times New Roman" w:hAnsi="Times New Roman" w:cs="Times New Roman"/>
                <w:b/>
                <w:sz w:val="24"/>
                <w:szCs w:val="24"/>
              </w:rPr>
              <w:t>№ 34</w:t>
            </w:r>
          </w:p>
          <w:p w:rsidR="004E715A" w:rsidRPr="0059694F" w:rsidRDefault="004E715A" w:rsidP="004E715A">
            <w:pPr>
              <w:rPr>
                <w:rFonts w:ascii="Times New Roman" w:hAnsi="Times New Roman" w:cs="Times New Roman"/>
                <w:b/>
                <w:sz w:val="24"/>
                <w:szCs w:val="24"/>
              </w:rPr>
            </w:pPr>
            <w:r w:rsidRPr="0059694F">
              <w:rPr>
                <w:rFonts w:ascii="Times New Roman" w:hAnsi="Times New Roman" w:cs="Times New Roman"/>
                <w:b/>
                <w:sz w:val="24"/>
                <w:szCs w:val="24"/>
              </w:rPr>
              <w:t>04.06.2018</w:t>
            </w:r>
          </w:p>
        </w:tc>
        <w:tc>
          <w:tcPr>
            <w:tcW w:w="2293" w:type="pct"/>
            <w:gridSpan w:val="2"/>
          </w:tcPr>
          <w:p w:rsidR="004E715A" w:rsidRPr="0059694F" w:rsidRDefault="004E715A" w:rsidP="00EE342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Vasko</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Raychinov</w:t>
            </w:r>
            <w:proofErr w:type="spellEnd"/>
            <w:r w:rsidRPr="0059694F">
              <w:rPr>
                <w:rFonts w:ascii="Times New Roman" w:hAnsi="Times New Roman" w:cs="Times New Roman"/>
                <w:b/>
                <w:sz w:val="24"/>
                <w:szCs w:val="24"/>
              </w:rPr>
              <w:t xml:space="preserve"> </w:t>
            </w:r>
            <w:hyperlink r:id="rId40" w:history="1">
              <w:r w:rsidRPr="0059694F">
                <w:rPr>
                  <w:rStyle w:val="Hyperlink"/>
                  <w:rFonts w:ascii="Times New Roman" w:hAnsi="Times New Roman" w:cs="Times New Roman"/>
                  <w:b/>
                  <w:sz w:val="24"/>
                  <w:szCs w:val="24"/>
                </w:rPr>
                <w:t>raychinov@yahoo.com</w:t>
              </w:r>
            </w:hyperlink>
          </w:p>
          <w:p w:rsidR="004E715A" w:rsidRPr="0059694F" w:rsidRDefault="004E715A" w:rsidP="005B31A4">
            <w:pPr>
              <w:spacing w:before="120" w:after="120"/>
              <w:jc w:val="both"/>
              <w:rPr>
                <w:rFonts w:ascii="Times New Roman" w:hAnsi="Times New Roman" w:cs="Times New Roman"/>
                <w:sz w:val="24"/>
                <w:szCs w:val="24"/>
              </w:rPr>
            </w:pPr>
            <w:r w:rsidRPr="0059694F">
              <w:rPr>
                <w:rFonts w:ascii="Times New Roman" w:hAnsi="Times New Roman" w:cs="Times New Roman"/>
                <w:sz w:val="24"/>
                <w:szCs w:val="24"/>
              </w:rPr>
              <w:t xml:space="preserve">Въпрос 1: Какъв трябва да бъде срока на валидност на офертите, които кандидатите трябва да прилагат при кандидатстване за финансиране на проектно предложение включващо изпълнение на дейности по т. 2 от Раздел 13.1. „Допустими дейности“ - "Закупуването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 съгласно приложение № 4", които според изискванията на Раздел 24.1. </w:t>
            </w:r>
            <w:r w:rsidRPr="0059694F">
              <w:rPr>
                <w:rFonts w:ascii="Times New Roman" w:hAnsi="Times New Roman" w:cs="Times New Roman"/>
                <w:sz w:val="24"/>
                <w:szCs w:val="24"/>
              </w:rPr>
              <w:lastRenderedPageBreak/>
              <w:t xml:space="preserve">„Списък с общи документи:“ - т. 29. включват "Най-малко три съпоставими независими оферти, които съдържат наименование на </w:t>
            </w:r>
            <w:proofErr w:type="spellStart"/>
            <w:r w:rsidRPr="0059694F">
              <w:rPr>
                <w:rFonts w:ascii="Times New Roman" w:hAnsi="Times New Roman" w:cs="Times New Roman"/>
                <w:sz w:val="24"/>
                <w:szCs w:val="24"/>
              </w:rPr>
              <w:t>оферента</w:t>
            </w:r>
            <w:proofErr w:type="spellEnd"/>
            <w:r w:rsidRPr="0059694F">
              <w:rPr>
                <w:rFonts w:ascii="Times New Roman" w:hAnsi="Times New Roman" w:cs="Times New Roman"/>
                <w:sz w:val="24"/>
                <w:szCs w:val="24"/>
              </w:rPr>
              <w:t xml:space="preserve">, срока на валидност на офертата, датата на издаване на офертата, подпис и печат на </w:t>
            </w:r>
            <w:proofErr w:type="spellStart"/>
            <w:r w:rsidRPr="0059694F">
              <w:rPr>
                <w:rFonts w:ascii="Times New Roman" w:hAnsi="Times New Roman" w:cs="Times New Roman"/>
                <w:sz w:val="24"/>
                <w:szCs w:val="24"/>
              </w:rPr>
              <w:t>оферента</w:t>
            </w:r>
            <w:proofErr w:type="spellEnd"/>
            <w:r w:rsidRPr="0059694F">
              <w:rPr>
                <w:rFonts w:ascii="Times New Roman" w:hAnsi="Times New Roman" w:cs="Times New Roman"/>
                <w:sz w:val="24"/>
                <w:szCs w:val="24"/>
              </w:rPr>
              <w:t>, подробна техническа спецификация на активите/услугите, цена, определена в левове или евро, с посочен ДДС (изисква се в случаите по т. 1.3 от Раздел 14.2 „Условия за допустимост на разходите“  и не се отнася при кандидатстване за  разходи за закупуване на земя, сгради и друга недвижима собственост). В случаите на инвестиции за строително-монтажни работи към договорите се прилагат и количествено-стойностни сметки на електронен носител във формат „</w:t>
            </w:r>
            <w:proofErr w:type="spellStart"/>
            <w:r w:rsidRPr="0059694F">
              <w:rPr>
                <w:rFonts w:ascii="Times New Roman" w:hAnsi="Times New Roman" w:cs="Times New Roman"/>
                <w:sz w:val="24"/>
                <w:szCs w:val="24"/>
              </w:rPr>
              <w:t>xls</w:t>
            </w:r>
            <w:proofErr w:type="spellEnd"/>
            <w:r w:rsidRPr="0059694F">
              <w:rPr>
                <w:rFonts w:ascii="Times New Roman" w:hAnsi="Times New Roman" w:cs="Times New Roman"/>
                <w:sz w:val="24"/>
                <w:szCs w:val="24"/>
              </w:rPr>
              <w:t>“ или „</w:t>
            </w:r>
            <w:proofErr w:type="spellStart"/>
            <w:r w:rsidRPr="0059694F">
              <w:rPr>
                <w:rFonts w:ascii="Times New Roman" w:hAnsi="Times New Roman" w:cs="Times New Roman"/>
                <w:sz w:val="24"/>
                <w:szCs w:val="24"/>
              </w:rPr>
              <w:t>xlsx</w:t>
            </w:r>
            <w:proofErr w:type="spellEnd"/>
            <w:r w:rsidRPr="0059694F">
              <w:rPr>
                <w:rFonts w:ascii="Times New Roman" w:hAnsi="Times New Roman" w:cs="Times New Roman"/>
                <w:sz w:val="24"/>
                <w:szCs w:val="24"/>
              </w:rPr>
              <w:t>“. В случаите на разходите по т. 1.2 и 1.4 от раздел 14.1. „Допустими разходи” в техническите спецификации на активите следва да се включват и данни за производителността на техниката, машините и/или оборудването."?</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 xml:space="preserve">Въпрос 2: Има ли образец на документа, който се изисква по описаното в Раздел 24.1. „Списък с общи документи:“- т. 9. "Решение на компетентния орган на юридическото лице за кандидатстване по реда на настоящите условия за кандидатстване (изисква се в случай, че кандидатът не е община)."? В случай че отговора на този въпрос е отрицателен, моля да разясните какво се изисква при кандидат, който е МСП регистрирано по ТЗ като ЕООД - в </w:t>
            </w:r>
            <w:r w:rsidRPr="0059694F">
              <w:rPr>
                <w:rFonts w:ascii="Times New Roman" w:hAnsi="Times New Roman" w:cs="Times New Roman"/>
                <w:sz w:val="24"/>
                <w:szCs w:val="24"/>
              </w:rPr>
              <w:lastRenderedPageBreak/>
              <w:t>случай, че Едноличният собственик на капитала и Управителя са едно и също лице?</w:t>
            </w:r>
          </w:p>
          <w:p w:rsidR="004E715A" w:rsidRPr="0059694F" w:rsidRDefault="004E715A" w:rsidP="005B31A4">
            <w:pPr>
              <w:spacing w:before="120" w:after="120"/>
              <w:jc w:val="both"/>
              <w:rPr>
                <w:rFonts w:ascii="Times New Roman" w:hAnsi="Times New Roman" w:cs="Times New Roman"/>
                <w:sz w:val="24"/>
                <w:szCs w:val="24"/>
              </w:rPr>
            </w:pPr>
            <w:r w:rsidRPr="0059694F">
              <w:rPr>
                <w:rFonts w:ascii="Times New Roman" w:hAnsi="Times New Roman" w:cs="Times New Roman"/>
                <w:sz w:val="24"/>
                <w:szCs w:val="24"/>
              </w:rPr>
              <w:t xml:space="preserve">Въпрос 3: В случай на проектно предложение за изпълнение на дейности по т. 1 и т. 4 от Раздел 13.1. „Допустими дейности“ - "Изграждане, придобиване или подобрение на сгради и други недвижими активи необходими  за първичната преработка на дървесината, както и закупуването на земя, когато са пряко свързани с изпълнението на проекта" и  "Закупуване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за едно или повече стопанства", а именно за купуване на земя и закупуване на нови щадящи почвата и ресурсите специализирана горска техника и оборудване за сеч, извоз, товарене и транспорт на дървесина, кой от документите изисквани в Раздел 24.1. „Списък с общи документи:“ трябва да се приложи: този по т. 13. "Документ за ползване на имота за срок не по-малко от 6 години за кандидати </w:t>
            </w:r>
            <w:proofErr w:type="spellStart"/>
            <w:r w:rsidRPr="0059694F">
              <w:rPr>
                <w:rFonts w:ascii="Times New Roman" w:hAnsi="Times New Roman" w:cs="Times New Roman"/>
                <w:sz w:val="24"/>
                <w:szCs w:val="24"/>
              </w:rPr>
              <w:t>микро</w:t>
            </w:r>
            <w:proofErr w:type="spellEnd"/>
            <w:r w:rsidRPr="0059694F">
              <w:rPr>
                <w:rFonts w:ascii="Times New Roman" w:hAnsi="Times New Roman" w:cs="Times New Roman"/>
                <w:sz w:val="24"/>
                <w:szCs w:val="24"/>
              </w:rPr>
              <w:t xml:space="preserve">, малки или средни предприятия, считано от датата на подаване на проектното предложение." или този по т. 26. "Предварителен договор за покупко-продажба на земя (изисква се, в случай че с проектното предложение се кандидатства за закупуването на земя по точка 1.1 от Раздел 14.1 Допустими разходи“ и в случай, че ще бъде закупена след кандидатстването по реда на настоящата процедура)."? </w:t>
            </w:r>
            <w:r w:rsidRPr="0059694F">
              <w:rPr>
                <w:rFonts w:ascii="Times New Roman" w:hAnsi="Times New Roman" w:cs="Times New Roman"/>
                <w:sz w:val="24"/>
                <w:szCs w:val="24"/>
              </w:rPr>
              <w:lastRenderedPageBreak/>
              <w:t>Или се представят и двата?</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Въпрос 4: Допустим кандидат ли е МСП регистрирано през 2018 г. (новосъздадено дружество по ТЗ), попадащо в критериите на т. 1.6.?</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 xml:space="preserve">Съгласно Раздел 11.1. "Критерии за допустимост на кандидатите:" са разписани следните критерии: </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"1. За подпомагане могат да кандидатстват лица, които към датата на подаване на проектното предложение са:</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1.</w:t>
            </w:r>
            <w:proofErr w:type="spellStart"/>
            <w:r w:rsidRPr="0059694F">
              <w:rPr>
                <w:rFonts w:ascii="Times New Roman" w:hAnsi="Times New Roman" w:cs="Times New Roman"/>
                <w:sz w:val="24"/>
                <w:szCs w:val="24"/>
              </w:rPr>
              <w:t>1</w:t>
            </w:r>
            <w:proofErr w:type="spellEnd"/>
            <w:r w:rsidRPr="0059694F">
              <w:rPr>
                <w:rFonts w:ascii="Times New Roman" w:hAnsi="Times New Roman" w:cs="Times New Roman"/>
                <w:sz w:val="24"/>
                <w:szCs w:val="24"/>
              </w:rPr>
              <w:t>. Физически лица, собственици на минимум 0,5 ха горски територии;</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1.2. Еднолични търговци, собственици на минимум 0,5 ха горски територии;</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1.3. Юридически лица, собственици на минимум 0,5 ха горски територии;</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1.4. Местни поделения на вероизповеданията, собственици на минимум 0,5 ха горски територии;</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1.5. Общини, собственици на минимум 10 ха горски територии;</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 xml:space="preserve">1.6. </w:t>
            </w:r>
            <w:proofErr w:type="spellStart"/>
            <w:r w:rsidRPr="0059694F">
              <w:rPr>
                <w:rFonts w:ascii="Times New Roman" w:hAnsi="Times New Roman" w:cs="Times New Roman"/>
                <w:sz w:val="24"/>
                <w:szCs w:val="24"/>
              </w:rPr>
              <w:t>Микро</w:t>
            </w:r>
            <w:proofErr w:type="spellEnd"/>
            <w:r w:rsidRPr="0059694F">
              <w:rPr>
                <w:rFonts w:ascii="Times New Roman" w:hAnsi="Times New Roman" w:cs="Times New Roman"/>
                <w:sz w:val="24"/>
                <w:szCs w:val="24"/>
              </w:rPr>
              <w:t>, малки и средни предприятия, различни от кандидатите по т. 1.1 до 1.5 и 1.7;</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1.7. Горски стопани, доставчици на услуги.</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2. Едноличните търговци и юридическите лица се подпомагат, при условие че са регистрирани по Търговския закон (ТЗ) или Закона за кооперациите (ЗК) и са вписани в Търговския регистър към Агенцията по вписванията.</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lastRenderedPageBreak/>
              <w:t>3. Местни поделения на вероизповеданията се подпомагат, при условие че са регистрирани съгласно чл. 20 от Закона за вероизповеданията (ЗВ) или са признати за юридически лица по силата на чл. 10 от същия закон.</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4. Юридическите лица са допустими за подпомагане, в случай че не повече от 25 % от капитала им е притежание на държавата, с изключение на общини.</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5. Кандидатите т. 1.1 и 1.7 са допустими за подпомагане само за дейностите: отгледни сечи във високостъблени и семенно възобновени издънкови гори до 40 годишна възраст и закупуване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за едно или повече стопанства.</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6. Кандидатите т. 1.4 и 1.5 са допустими за подпомагане само за дейностите: отгледни сечи във високостъблени и семенно възобновени издънкови гори до 40 годишна възраст и закупуване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само в собствени горски територии.</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7. Кандидатите по т. 1.2 и 1.3 са допустими за подпомагане за всички дейности.</w:t>
            </w:r>
          </w:p>
          <w:p w:rsidR="004E715A" w:rsidRPr="0059694F" w:rsidRDefault="004E715A" w:rsidP="004E715A">
            <w:pPr>
              <w:jc w:val="both"/>
              <w:rPr>
                <w:rFonts w:ascii="Times New Roman" w:hAnsi="Times New Roman" w:cs="Times New Roman"/>
                <w:sz w:val="24"/>
                <w:szCs w:val="24"/>
              </w:rPr>
            </w:pPr>
            <w:r w:rsidRPr="0059694F">
              <w:rPr>
                <w:rFonts w:ascii="Times New Roman" w:hAnsi="Times New Roman" w:cs="Times New Roman"/>
                <w:sz w:val="24"/>
                <w:szCs w:val="24"/>
              </w:rPr>
              <w:t xml:space="preserve">8. Кандидатите по т. 1.6 са допустими за подпомагане само за дейностите по изграждане, придобиване или подобрение на сгради и други недвижими активи необходими за </w:t>
            </w:r>
            <w:r w:rsidRPr="0059694F">
              <w:rPr>
                <w:rFonts w:ascii="Times New Roman" w:hAnsi="Times New Roman" w:cs="Times New Roman"/>
                <w:sz w:val="24"/>
                <w:szCs w:val="24"/>
              </w:rPr>
              <w:lastRenderedPageBreak/>
              <w:t>първичната преработка на дървесина, както и закупуването на земя, когато е пряко свързана с изпълнението на проектното предложение и закупуването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w:t>
            </w:r>
          </w:p>
        </w:tc>
        <w:tc>
          <w:tcPr>
            <w:tcW w:w="2021" w:type="pct"/>
          </w:tcPr>
          <w:p w:rsidR="004E715A" w:rsidRPr="0059694F" w:rsidRDefault="004E715A" w:rsidP="002C4136">
            <w:pPr>
              <w:widowControl w:val="0"/>
              <w:autoSpaceDE w:val="0"/>
              <w:autoSpaceDN w:val="0"/>
              <w:adjustRightInd w:val="0"/>
              <w:ind w:firstLine="175"/>
              <w:jc w:val="both"/>
              <w:rPr>
                <w:rFonts w:ascii="Times New Roman" w:hAnsi="Times New Roman" w:cs="Times New Roman"/>
                <w:sz w:val="24"/>
                <w:szCs w:val="24"/>
              </w:rPr>
            </w:pPr>
          </w:p>
          <w:p w:rsidR="00E7111C" w:rsidRPr="0059694F" w:rsidRDefault="00E7111C" w:rsidP="002C4136">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Моля вижте отговорите на питане №23.</w:t>
            </w:r>
          </w:p>
          <w:p w:rsidR="00E7111C" w:rsidRPr="0059694F" w:rsidRDefault="00E7111C" w:rsidP="00E7111C">
            <w:pPr>
              <w:widowControl w:val="0"/>
              <w:autoSpaceDE w:val="0"/>
              <w:autoSpaceDN w:val="0"/>
              <w:adjustRightInd w:val="0"/>
              <w:ind w:left="175"/>
              <w:jc w:val="both"/>
              <w:rPr>
                <w:rFonts w:ascii="Times New Roman" w:hAnsi="Times New Roman" w:cs="Times New Roman"/>
                <w:sz w:val="24"/>
                <w:szCs w:val="24"/>
              </w:rPr>
            </w:pPr>
          </w:p>
          <w:p w:rsidR="00E7111C" w:rsidRPr="0059694F" w:rsidRDefault="00E7111C" w:rsidP="002C4136">
            <w:pPr>
              <w:widowControl w:val="0"/>
              <w:autoSpaceDE w:val="0"/>
              <w:autoSpaceDN w:val="0"/>
              <w:adjustRightInd w:val="0"/>
              <w:ind w:firstLine="175"/>
              <w:jc w:val="both"/>
              <w:rPr>
                <w:rFonts w:ascii="Times New Roman" w:hAnsi="Times New Roman" w:cs="Times New Roman"/>
                <w:sz w:val="24"/>
                <w:szCs w:val="24"/>
              </w:rPr>
            </w:pPr>
          </w:p>
        </w:tc>
      </w:tr>
      <w:tr w:rsidR="004E715A" w:rsidRPr="0059694F" w:rsidTr="00B90FFF">
        <w:tc>
          <w:tcPr>
            <w:tcW w:w="686" w:type="pct"/>
          </w:tcPr>
          <w:p w:rsidR="004E715A" w:rsidRPr="0059694F" w:rsidRDefault="004E715A" w:rsidP="004E715A">
            <w:pPr>
              <w:rPr>
                <w:rFonts w:ascii="Times New Roman" w:hAnsi="Times New Roman" w:cs="Times New Roman"/>
                <w:b/>
                <w:sz w:val="24"/>
                <w:szCs w:val="24"/>
              </w:rPr>
            </w:pPr>
            <w:r w:rsidRPr="0059694F">
              <w:rPr>
                <w:rFonts w:ascii="Times New Roman" w:hAnsi="Times New Roman" w:cs="Times New Roman"/>
                <w:b/>
                <w:sz w:val="24"/>
                <w:szCs w:val="24"/>
              </w:rPr>
              <w:lastRenderedPageBreak/>
              <w:t>№ 35</w:t>
            </w:r>
          </w:p>
          <w:p w:rsidR="004E715A" w:rsidRPr="0059694F" w:rsidRDefault="004E715A" w:rsidP="004E715A">
            <w:pPr>
              <w:rPr>
                <w:rFonts w:ascii="Times New Roman" w:hAnsi="Times New Roman" w:cs="Times New Roman"/>
                <w:b/>
                <w:sz w:val="24"/>
                <w:szCs w:val="24"/>
              </w:rPr>
            </w:pPr>
            <w:r w:rsidRPr="0059694F">
              <w:rPr>
                <w:rFonts w:ascii="Times New Roman" w:hAnsi="Times New Roman" w:cs="Times New Roman"/>
                <w:b/>
                <w:sz w:val="24"/>
                <w:szCs w:val="24"/>
              </w:rPr>
              <w:t>04.06.2018</w:t>
            </w:r>
          </w:p>
        </w:tc>
        <w:tc>
          <w:tcPr>
            <w:tcW w:w="2293" w:type="pct"/>
            <w:gridSpan w:val="2"/>
          </w:tcPr>
          <w:p w:rsidR="00372B9D" w:rsidRPr="0059694F" w:rsidRDefault="00372B9D" w:rsidP="00EE342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georgi</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kochev</w:t>
            </w:r>
            <w:proofErr w:type="spellEnd"/>
            <w:r w:rsidRPr="0059694F">
              <w:rPr>
                <w:rFonts w:ascii="Times New Roman" w:hAnsi="Times New Roman" w:cs="Times New Roman"/>
                <w:b/>
                <w:sz w:val="24"/>
                <w:szCs w:val="24"/>
              </w:rPr>
              <w:t xml:space="preserve"> </w:t>
            </w:r>
            <w:hyperlink r:id="rId41" w:history="1">
              <w:r w:rsidRPr="0059694F">
                <w:rPr>
                  <w:rStyle w:val="Hyperlink"/>
                  <w:rFonts w:ascii="Times New Roman" w:hAnsi="Times New Roman" w:cs="Times New Roman"/>
                  <w:b/>
                  <w:sz w:val="24"/>
                  <w:szCs w:val="24"/>
                </w:rPr>
                <w:t>ko4ev@abv.bg</w:t>
              </w:r>
            </w:hyperlink>
          </w:p>
          <w:p w:rsidR="004E715A" w:rsidRPr="0059694F" w:rsidRDefault="00372B9D" w:rsidP="00EE3428">
            <w:pPr>
              <w:jc w:val="both"/>
              <w:rPr>
                <w:rFonts w:ascii="Times New Roman" w:hAnsi="Times New Roman" w:cs="Times New Roman"/>
                <w:sz w:val="24"/>
                <w:szCs w:val="24"/>
              </w:rPr>
            </w:pPr>
            <w:r w:rsidRPr="0059694F">
              <w:rPr>
                <w:rFonts w:ascii="Times New Roman" w:hAnsi="Times New Roman" w:cs="Times New Roman"/>
                <w:sz w:val="24"/>
                <w:szCs w:val="24"/>
              </w:rPr>
              <w:t>Здравейте, Във връзка с процедура чрез подбор № BG06RDNP001-8.001 по подмярка 8.6 „Инвестиции в технологии за лесовъдство и в преработката, мобилизирането и търговията с горски продукти“, бих искал да получа следните уточнения относно инвестиционното ми намерение което е да създам цех за производство на "дървени въглища" от необработени дървени материали, вършина и други дървесни отпадъци; който ще се намира в община Котел, област Сливен , като за целта закупя пещи които притежават необходимите сертификати. Въпросът ми конкретно е Допустима ли е за кандидатстване по процедурата предложената от мен дейност след като е свързана с производство преди индустриална преработка на дървесина, но не присъства в списъка по приложение №4 към условията за кандидатстване?</w:t>
            </w:r>
          </w:p>
        </w:tc>
        <w:tc>
          <w:tcPr>
            <w:tcW w:w="2021" w:type="pct"/>
          </w:tcPr>
          <w:p w:rsidR="004E715A" w:rsidRPr="0059694F" w:rsidRDefault="004E715A" w:rsidP="002C4136">
            <w:pPr>
              <w:widowControl w:val="0"/>
              <w:autoSpaceDE w:val="0"/>
              <w:autoSpaceDN w:val="0"/>
              <w:adjustRightInd w:val="0"/>
              <w:ind w:firstLine="175"/>
              <w:jc w:val="both"/>
              <w:rPr>
                <w:rFonts w:ascii="Times New Roman" w:hAnsi="Times New Roman" w:cs="Times New Roman"/>
                <w:sz w:val="24"/>
                <w:szCs w:val="24"/>
              </w:rPr>
            </w:pPr>
          </w:p>
          <w:p w:rsidR="001C2D3D" w:rsidRPr="0059694F" w:rsidRDefault="001C2D3D" w:rsidP="001C2D3D">
            <w:pPr>
              <w:keepNext/>
              <w:keepLines/>
              <w:spacing w:before="200"/>
              <w:jc w:val="both"/>
              <w:outlineLvl w:val="1"/>
              <w:rPr>
                <w:rFonts w:ascii="Times New Roman" w:eastAsia="Times New Roman" w:hAnsi="Times New Roman" w:cs="Times New Roman"/>
                <w:bCs/>
                <w:color w:val="000000"/>
                <w:sz w:val="24"/>
                <w:szCs w:val="26"/>
              </w:rPr>
            </w:pPr>
            <w:bookmarkStart w:id="1" w:name="_Toc508892143"/>
            <w:r w:rsidRPr="0059694F">
              <w:rPr>
                <w:rFonts w:ascii="Times New Roman" w:eastAsia="Times New Roman" w:hAnsi="Times New Roman" w:cs="Times New Roman"/>
                <w:bCs/>
                <w:color w:val="000000"/>
                <w:sz w:val="24"/>
                <w:szCs w:val="26"/>
              </w:rPr>
              <w:t>Съгласно изискванията на т. 3.1. от Раздел 13.2 „Условия за допустимост на дейностите</w:t>
            </w:r>
            <w:bookmarkEnd w:id="1"/>
            <w:r w:rsidRPr="0059694F">
              <w:rPr>
                <w:rFonts w:ascii="Times New Roman" w:eastAsia="Times New Roman" w:hAnsi="Times New Roman" w:cs="Times New Roman"/>
                <w:bCs/>
                <w:color w:val="000000"/>
                <w:sz w:val="24"/>
                <w:szCs w:val="26"/>
              </w:rPr>
              <w:t xml:space="preserve">“ допустимите производства са изброени в </w:t>
            </w:r>
            <w:r w:rsidRPr="0059694F">
              <w:rPr>
                <w:rFonts w:ascii="Times New Roman" w:eastAsia="Calibri" w:hAnsi="Times New Roman" w:cs="Times New Roman"/>
                <w:sz w:val="24"/>
                <w:szCs w:val="24"/>
                <w:shd w:val="clear" w:color="auto" w:fill="FEFEFE"/>
              </w:rPr>
              <w:t xml:space="preserve">Приложение № 4 от Условията за кандидатстване, </w:t>
            </w:r>
            <w:r w:rsidR="00834176" w:rsidRPr="0059694F">
              <w:rPr>
                <w:rFonts w:ascii="Times New Roman" w:eastAsia="Calibri" w:hAnsi="Times New Roman" w:cs="Times New Roman"/>
                <w:sz w:val="24"/>
                <w:szCs w:val="24"/>
                <w:shd w:val="clear" w:color="auto" w:fill="FEFEFE"/>
              </w:rPr>
              <w:t>W в тази връзка</w:t>
            </w:r>
            <w:r w:rsidRPr="0059694F">
              <w:rPr>
                <w:rFonts w:ascii="Times New Roman" w:eastAsia="Calibri" w:hAnsi="Times New Roman" w:cs="Times New Roman"/>
                <w:sz w:val="24"/>
                <w:szCs w:val="24"/>
                <w:shd w:val="clear" w:color="auto" w:fill="FEFEFE"/>
              </w:rPr>
              <w:t xml:space="preserve"> производство на дървени въглища е недопустима </w:t>
            </w:r>
            <w:r w:rsidR="00834176" w:rsidRPr="0059694F">
              <w:rPr>
                <w:rFonts w:ascii="Times New Roman" w:eastAsia="Calibri" w:hAnsi="Times New Roman" w:cs="Times New Roman"/>
                <w:sz w:val="24"/>
                <w:szCs w:val="24"/>
                <w:shd w:val="clear" w:color="auto" w:fill="FEFEFE"/>
              </w:rPr>
              <w:t xml:space="preserve">за подпомагане </w:t>
            </w:r>
            <w:r w:rsidRPr="0059694F">
              <w:rPr>
                <w:rFonts w:ascii="Times New Roman" w:eastAsia="Calibri" w:hAnsi="Times New Roman" w:cs="Times New Roman"/>
                <w:sz w:val="24"/>
                <w:szCs w:val="24"/>
                <w:shd w:val="clear" w:color="auto" w:fill="FEFEFE"/>
              </w:rPr>
              <w:t>дейност.</w:t>
            </w:r>
          </w:p>
          <w:p w:rsidR="001C2D3D" w:rsidRPr="0059694F" w:rsidRDefault="001C2D3D" w:rsidP="001C2D3D">
            <w:pPr>
              <w:widowControl w:val="0"/>
              <w:tabs>
                <w:tab w:val="left" w:pos="7095"/>
              </w:tabs>
              <w:autoSpaceDE w:val="0"/>
              <w:autoSpaceDN w:val="0"/>
              <w:adjustRightInd w:val="0"/>
              <w:spacing w:before="120" w:after="120"/>
              <w:ind w:firstLine="426"/>
              <w:jc w:val="both"/>
              <w:rPr>
                <w:rFonts w:ascii="Times New Roman" w:hAnsi="Times New Roman" w:cs="Times New Roman"/>
                <w:sz w:val="24"/>
                <w:szCs w:val="24"/>
              </w:rPr>
            </w:pPr>
          </w:p>
        </w:tc>
      </w:tr>
      <w:tr w:rsidR="004E715A" w:rsidRPr="0059694F" w:rsidTr="00B90FFF">
        <w:tc>
          <w:tcPr>
            <w:tcW w:w="686" w:type="pct"/>
          </w:tcPr>
          <w:p w:rsidR="004E715A" w:rsidRPr="0059694F" w:rsidRDefault="004E715A" w:rsidP="004E715A">
            <w:pPr>
              <w:rPr>
                <w:rFonts w:ascii="Times New Roman" w:hAnsi="Times New Roman" w:cs="Times New Roman"/>
                <w:b/>
                <w:sz w:val="24"/>
                <w:szCs w:val="24"/>
              </w:rPr>
            </w:pPr>
            <w:r w:rsidRPr="0059694F">
              <w:rPr>
                <w:rFonts w:ascii="Times New Roman" w:hAnsi="Times New Roman" w:cs="Times New Roman"/>
                <w:b/>
                <w:sz w:val="24"/>
                <w:szCs w:val="24"/>
              </w:rPr>
              <w:t>№ 36</w:t>
            </w:r>
          </w:p>
          <w:p w:rsidR="004E715A" w:rsidRPr="0059694F" w:rsidRDefault="004E715A" w:rsidP="00372B9D">
            <w:pPr>
              <w:rPr>
                <w:rFonts w:ascii="Times New Roman" w:hAnsi="Times New Roman" w:cs="Times New Roman"/>
                <w:b/>
                <w:sz w:val="24"/>
                <w:szCs w:val="24"/>
              </w:rPr>
            </w:pPr>
            <w:r w:rsidRPr="0059694F">
              <w:rPr>
                <w:rFonts w:ascii="Times New Roman" w:hAnsi="Times New Roman" w:cs="Times New Roman"/>
                <w:b/>
                <w:sz w:val="24"/>
                <w:szCs w:val="24"/>
              </w:rPr>
              <w:t>0</w:t>
            </w:r>
            <w:r w:rsidR="00372B9D" w:rsidRPr="0059694F">
              <w:rPr>
                <w:rFonts w:ascii="Times New Roman" w:hAnsi="Times New Roman" w:cs="Times New Roman"/>
                <w:b/>
                <w:sz w:val="24"/>
                <w:szCs w:val="24"/>
              </w:rPr>
              <w:t>5</w:t>
            </w:r>
            <w:r w:rsidRPr="0059694F">
              <w:rPr>
                <w:rFonts w:ascii="Times New Roman" w:hAnsi="Times New Roman" w:cs="Times New Roman"/>
                <w:b/>
                <w:sz w:val="24"/>
                <w:szCs w:val="24"/>
              </w:rPr>
              <w:t>.06.2018</w:t>
            </w:r>
          </w:p>
        </w:tc>
        <w:tc>
          <w:tcPr>
            <w:tcW w:w="2293" w:type="pct"/>
            <w:gridSpan w:val="2"/>
          </w:tcPr>
          <w:p w:rsidR="004E715A" w:rsidRPr="0059694F" w:rsidRDefault="00372B9D" w:rsidP="00EE3428">
            <w:pPr>
              <w:jc w:val="both"/>
              <w:rPr>
                <w:rFonts w:ascii="Times New Roman" w:hAnsi="Times New Roman" w:cs="Times New Roman"/>
                <w:b/>
                <w:sz w:val="24"/>
                <w:szCs w:val="24"/>
              </w:rPr>
            </w:pPr>
            <w:r w:rsidRPr="0059694F">
              <w:rPr>
                <w:rFonts w:ascii="Times New Roman" w:hAnsi="Times New Roman" w:cs="Times New Roman"/>
                <w:b/>
                <w:sz w:val="24"/>
                <w:szCs w:val="24"/>
              </w:rPr>
              <w:t xml:space="preserve">Юлия Михайлова </w:t>
            </w:r>
            <w:hyperlink r:id="rId42" w:history="1">
              <w:r w:rsidRPr="0059694F">
                <w:rPr>
                  <w:rStyle w:val="Hyperlink"/>
                  <w:rFonts w:ascii="Times New Roman" w:hAnsi="Times New Roman" w:cs="Times New Roman"/>
                  <w:b/>
                  <w:sz w:val="24"/>
                  <w:szCs w:val="24"/>
                </w:rPr>
                <w:t>mihailova_julia@abv.bg</w:t>
              </w:r>
            </w:hyperlink>
          </w:p>
          <w:p w:rsidR="00372B9D" w:rsidRPr="0059694F" w:rsidRDefault="00372B9D" w:rsidP="00372B9D">
            <w:pPr>
              <w:jc w:val="both"/>
              <w:rPr>
                <w:rFonts w:ascii="Times New Roman" w:hAnsi="Times New Roman" w:cs="Times New Roman"/>
                <w:sz w:val="24"/>
                <w:szCs w:val="24"/>
              </w:rPr>
            </w:pPr>
            <w:r w:rsidRPr="0059694F">
              <w:rPr>
                <w:rFonts w:ascii="Times New Roman" w:hAnsi="Times New Roman" w:cs="Times New Roman"/>
                <w:sz w:val="24"/>
                <w:szCs w:val="24"/>
              </w:rPr>
              <w:t>При подготовка на проектни предложения по подмярка 8.6 един от изискуемите документи е следният:</w:t>
            </w:r>
          </w:p>
          <w:p w:rsidR="00372B9D" w:rsidRPr="0059694F" w:rsidRDefault="00372B9D" w:rsidP="00372B9D">
            <w:pPr>
              <w:jc w:val="both"/>
              <w:rPr>
                <w:rFonts w:ascii="Times New Roman" w:hAnsi="Times New Roman" w:cs="Times New Roman"/>
                <w:sz w:val="24"/>
                <w:szCs w:val="24"/>
              </w:rPr>
            </w:pPr>
            <w:r w:rsidRPr="0059694F">
              <w:rPr>
                <w:rFonts w:ascii="Times New Roman" w:hAnsi="Times New Roman" w:cs="Times New Roman"/>
                <w:sz w:val="24"/>
                <w:szCs w:val="24"/>
              </w:rPr>
              <w:t xml:space="preserve">24. Технологичен проект, ведно със схема и описание на </w:t>
            </w:r>
            <w:r w:rsidRPr="0059694F">
              <w:rPr>
                <w:rFonts w:ascii="Times New Roman" w:hAnsi="Times New Roman" w:cs="Times New Roman"/>
                <w:sz w:val="24"/>
                <w:szCs w:val="24"/>
              </w:rPr>
              <w:lastRenderedPageBreak/>
              <w:t xml:space="preserve">технологичния процес, изготвен и заверен от правоспособно лице (изисква се в случаите, когато същия не като част „Технологична“ към техническия/работния проект, тъй като проектното предложение не включва разходи за СМР по точка 1.1 от Раздел 14.1 „Допустими разходи“, а само разходи по точка 1.2 от същия раздел и свързаните с тях). </w:t>
            </w:r>
          </w:p>
          <w:p w:rsidR="001663B3" w:rsidRPr="0059694F" w:rsidRDefault="00372B9D" w:rsidP="001A7194">
            <w:pPr>
              <w:spacing w:before="120"/>
              <w:jc w:val="both"/>
              <w:rPr>
                <w:rFonts w:ascii="Times New Roman" w:hAnsi="Times New Roman" w:cs="Times New Roman"/>
                <w:sz w:val="24"/>
                <w:szCs w:val="24"/>
              </w:rPr>
            </w:pPr>
            <w:r w:rsidRPr="0059694F">
              <w:rPr>
                <w:rFonts w:ascii="Times New Roman" w:hAnsi="Times New Roman" w:cs="Times New Roman"/>
                <w:sz w:val="24"/>
                <w:szCs w:val="24"/>
              </w:rPr>
              <w:t>Моля да уточните на какви условия трябва да отговаря правоспособното лице, което ще изготви и завери технологичния проект, и с какви документи се доказва правоспособността му.</w:t>
            </w:r>
          </w:p>
        </w:tc>
        <w:tc>
          <w:tcPr>
            <w:tcW w:w="2021" w:type="pct"/>
          </w:tcPr>
          <w:p w:rsidR="004E715A" w:rsidRPr="0059694F" w:rsidRDefault="004E715A" w:rsidP="002C4136">
            <w:pPr>
              <w:widowControl w:val="0"/>
              <w:autoSpaceDE w:val="0"/>
              <w:autoSpaceDN w:val="0"/>
              <w:adjustRightInd w:val="0"/>
              <w:ind w:firstLine="175"/>
              <w:jc w:val="both"/>
              <w:rPr>
                <w:rFonts w:ascii="Times New Roman" w:hAnsi="Times New Roman" w:cs="Times New Roman"/>
                <w:sz w:val="24"/>
                <w:szCs w:val="24"/>
              </w:rPr>
            </w:pPr>
          </w:p>
          <w:p w:rsidR="00824CF7" w:rsidRPr="0059694F" w:rsidRDefault="003D749E" w:rsidP="003D749E">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Под правоспособно лице се има предвид лице, което има удостоверение и личен печат за придобитата проектантска правоспособност, </w:t>
            </w:r>
            <w:r w:rsidRPr="0059694F">
              <w:rPr>
                <w:rFonts w:ascii="Times New Roman" w:hAnsi="Times New Roman" w:cs="Times New Roman"/>
                <w:sz w:val="24"/>
                <w:szCs w:val="24"/>
              </w:rPr>
              <w:lastRenderedPageBreak/>
              <w:t>издадени по реда на Закона за камарите на архитектите и инженерите в инвестиционното проектиране.</w:t>
            </w:r>
          </w:p>
        </w:tc>
      </w:tr>
      <w:tr w:rsidR="004C1A67" w:rsidRPr="0059694F" w:rsidTr="004C1A67">
        <w:tc>
          <w:tcPr>
            <w:tcW w:w="5000" w:type="pct"/>
            <w:gridSpan w:val="4"/>
            <w:shd w:val="clear" w:color="auto" w:fill="92D050"/>
          </w:tcPr>
          <w:p w:rsidR="004C1A67" w:rsidRPr="0059694F" w:rsidRDefault="004C1A67" w:rsidP="0084047B">
            <w:pPr>
              <w:rPr>
                <w:rFonts w:ascii="Times New Roman" w:hAnsi="Times New Roman" w:cs="Times New Roman"/>
                <w:sz w:val="24"/>
                <w:szCs w:val="24"/>
              </w:rPr>
            </w:pPr>
            <w:r w:rsidRPr="0059694F">
              <w:rPr>
                <w:rFonts w:ascii="Times New Roman" w:hAnsi="Times New Roman" w:cs="Times New Roman"/>
                <w:b/>
                <w:sz w:val="24"/>
                <w:szCs w:val="24"/>
              </w:rPr>
              <w:lastRenderedPageBreak/>
              <w:t xml:space="preserve">Публикувано на </w:t>
            </w:r>
            <w:r w:rsidR="0084047B" w:rsidRPr="0059694F">
              <w:rPr>
                <w:rFonts w:ascii="Times New Roman" w:hAnsi="Times New Roman" w:cs="Times New Roman"/>
                <w:b/>
                <w:sz w:val="24"/>
                <w:szCs w:val="24"/>
              </w:rPr>
              <w:t>15</w:t>
            </w:r>
            <w:r w:rsidRPr="0059694F">
              <w:rPr>
                <w:rFonts w:ascii="Times New Roman" w:hAnsi="Times New Roman" w:cs="Times New Roman"/>
                <w:b/>
                <w:sz w:val="24"/>
                <w:szCs w:val="24"/>
              </w:rPr>
              <w:t>.06.2018 г.</w:t>
            </w:r>
          </w:p>
        </w:tc>
      </w:tr>
      <w:tr w:rsidR="004C1A67" w:rsidRPr="0059694F" w:rsidTr="00B90FFF">
        <w:tc>
          <w:tcPr>
            <w:tcW w:w="686" w:type="pct"/>
          </w:tcPr>
          <w:p w:rsidR="004C1A67" w:rsidRPr="0059694F" w:rsidRDefault="004C1A67" w:rsidP="004E715A">
            <w:pPr>
              <w:rPr>
                <w:rFonts w:ascii="Times New Roman" w:hAnsi="Times New Roman" w:cs="Times New Roman"/>
                <w:b/>
                <w:sz w:val="24"/>
                <w:szCs w:val="24"/>
              </w:rPr>
            </w:pPr>
            <w:r w:rsidRPr="0059694F">
              <w:rPr>
                <w:rFonts w:ascii="Times New Roman" w:hAnsi="Times New Roman" w:cs="Times New Roman"/>
                <w:b/>
                <w:sz w:val="24"/>
                <w:szCs w:val="24"/>
              </w:rPr>
              <w:t>№ 37</w:t>
            </w:r>
          </w:p>
          <w:p w:rsidR="004C1A67" w:rsidRPr="0059694F" w:rsidRDefault="004C1A67" w:rsidP="004E715A">
            <w:pPr>
              <w:rPr>
                <w:rFonts w:ascii="Times New Roman" w:hAnsi="Times New Roman" w:cs="Times New Roman"/>
                <w:b/>
                <w:sz w:val="24"/>
                <w:szCs w:val="24"/>
              </w:rPr>
            </w:pPr>
            <w:r w:rsidRPr="0059694F">
              <w:rPr>
                <w:rFonts w:ascii="Times New Roman" w:hAnsi="Times New Roman" w:cs="Times New Roman"/>
                <w:b/>
                <w:sz w:val="24"/>
                <w:szCs w:val="24"/>
              </w:rPr>
              <w:t>07.06.2018</w:t>
            </w:r>
          </w:p>
        </w:tc>
        <w:tc>
          <w:tcPr>
            <w:tcW w:w="2293" w:type="pct"/>
            <w:gridSpan w:val="2"/>
          </w:tcPr>
          <w:p w:rsidR="004C1A67" w:rsidRPr="0059694F" w:rsidRDefault="004C1A67" w:rsidP="00EE3428">
            <w:pPr>
              <w:jc w:val="both"/>
              <w:rPr>
                <w:rFonts w:ascii="Tahoma" w:hAnsi="Tahoma" w:cs="Tahoma"/>
                <w:b/>
                <w:sz w:val="20"/>
                <w:szCs w:val="20"/>
              </w:rPr>
            </w:pPr>
            <w:proofErr w:type="spellStart"/>
            <w:r w:rsidRPr="0059694F">
              <w:rPr>
                <w:rFonts w:ascii="Tahoma" w:hAnsi="Tahoma" w:cs="Tahoma"/>
                <w:b/>
                <w:sz w:val="20"/>
                <w:szCs w:val="20"/>
              </w:rPr>
              <w:t>krum</w:t>
            </w:r>
            <w:proofErr w:type="spellEnd"/>
            <w:r w:rsidRPr="0059694F">
              <w:rPr>
                <w:rFonts w:ascii="Tahoma" w:hAnsi="Tahoma" w:cs="Tahoma"/>
                <w:b/>
                <w:sz w:val="20"/>
                <w:szCs w:val="20"/>
              </w:rPr>
              <w:t xml:space="preserve"> </w:t>
            </w:r>
            <w:proofErr w:type="spellStart"/>
            <w:r w:rsidRPr="0059694F">
              <w:rPr>
                <w:rFonts w:ascii="Tahoma" w:hAnsi="Tahoma" w:cs="Tahoma"/>
                <w:b/>
                <w:sz w:val="20"/>
                <w:szCs w:val="20"/>
              </w:rPr>
              <w:t>georgiev</w:t>
            </w:r>
            <w:proofErr w:type="spellEnd"/>
            <w:r w:rsidRPr="0059694F">
              <w:rPr>
                <w:rFonts w:ascii="Tahoma" w:hAnsi="Tahoma" w:cs="Tahoma"/>
                <w:b/>
                <w:sz w:val="20"/>
                <w:szCs w:val="20"/>
              </w:rPr>
              <w:t xml:space="preserve"> [</w:t>
            </w:r>
            <w:hyperlink r:id="rId43" w:history="1">
              <w:r w:rsidRPr="0059694F">
                <w:rPr>
                  <w:rFonts w:ascii="Tahoma" w:hAnsi="Tahoma" w:cs="Tahoma"/>
                  <w:b/>
                  <w:color w:val="0000FF"/>
                  <w:sz w:val="20"/>
                  <w:szCs w:val="20"/>
                  <w:u w:val="single"/>
                </w:rPr>
                <w:t>mailto:krumgeorgiev2004@yahoo.com</w:t>
              </w:r>
            </w:hyperlink>
            <w:r w:rsidRPr="0059694F">
              <w:rPr>
                <w:rFonts w:ascii="Tahoma" w:hAnsi="Tahoma" w:cs="Tahoma"/>
                <w:b/>
                <w:sz w:val="20"/>
                <w:szCs w:val="20"/>
              </w:rPr>
              <w:t>]</w:t>
            </w:r>
          </w:p>
          <w:p w:rsidR="004C1A67" w:rsidRPr="0059694F" w:rsidRDefault="004C1A67" w:rsidP="004C1A67">
            <w:pPr>
              <w:jc w:val="both"/>
              <w:rPr>
                <w:rFonts w:ascii="Times New Roman" w:hAnsi="Times New Roman" w:cs="Times New Roman"/>
                <w:sz w:val="24"/>
                <w:szCs w:val="24"/>
              </w:rPr>
            </w:pPr>
            <w:r w:rsidRPr="0059694F">
              <w:rPr>
                <w:rFonts w:ascii="Times New Roman" w:hAnsi="Times New Roman" w:cs="Times New Roman"/>
                <w:sz w:val="24"/>
                <w:szCs w:val="24"/>
              </w:rPr>
              <w:t xml:space="preserve"> Във връзка с процедура чрез подбор № BG06RDNP001-8.001 по подмярка 8.6 „Инвестиции в технологии за лесовъдство и в преработката, мобилизирането и търговията с горски продукти“, бих искал да получа следните уточнения:</w:t>
            </w:r>
          </w:p>
          <w:p w:rsidR="004C1A67" w:rsidRPr="0059694F" w:rsidRDefault="004C1A67" w:rsidP="004C1A67">
            <w:pPr>
              <w:jc w:val="both"/>
              <w:rPr>
                <w:rFonts w:ascii="Times New Roman" w:hAnsi="Times New Roman" w:cs="Times New Roman"/>
                <w:sz w:val="24"/>
                <w:szCs w:val="24"/>
              </w:rPr>
            </w:pPr>
            <w:r w:rsidRPr="0059694F">
              <w:rPr>
                <w:rFonts w:ascii="Times New Roman" w:hAnsi="Times New Roman" w:cs="Times New Roman"/>
                <w:sz w:val="24"/>
                <w:szCs w:val="24"/>
              </w:rPr>
              <w:t>Съгласно Условията за кандидатстване:</w:t>
            </w:r>
          </w:p>
          <w:p w:rsidR="004C1A67" w:rsidRPr="0059694F" w:rsidRDefault="004C1A67" w:rsidP="004C1A67">
            <w:pPr>
              <w:jc w:val="both"/>
              <w:rPr>
                <w:rFonts w:ascii="Times New Roman" w:hAnsi="Times New Roman" w:cs="Times New Roman"/>
                <w:sz w:val="24"/>
                <w:szCs w:val="24"/>
              </w:rPr>
            </w:pPr>
            <w:r w:rsidRPr="0059694F">
              <w:rPr>
                <w:rFonts w:ascii="Times New Roman" w:hAnsi="Times New Roman" w:cs="Times New Roman"/>
                <w:sz w:val="24"/>
                <w:szCs w:val="24"/>
              </w:rPr>
              <w:t>т.13. Дейности, допустими за финансиране:</w:t>
            </w:r>
          </w:p>
          <w:p w:rsidR="004C1A67" w:rsidRPr="0059694F" w:rsidRDefault="004C1A67" w:rsidP="004C1A67">
            <w:pPr>
              <w:jc w:val="both"/>
              <w:rPr>
                <w:rFonts w:ascii="Times New Roman" w:hAnsi="Times New Roman" w:cs="Times New Roman"/>
                <w:sz w:val="24"/>
                <w:szCs w:val="24"/>
              </w:rPr>
            </w:pPr>
            <w:r w:rsidRPr="0059694F">
              <w:rPr>
                <w:rFonts w:ascii="Times New Roman" w:hAnsi="Times New Roman" w:cs="Times New Roman"/>
                <w:sz w:val="24"/>
                <w:szCs w:val="24"/>
              </w:rPr>
              <w:t>13.1: Допустими дейности:</w:t>
            </w:r>
          </w:p>
          <w:p w:rsidR="004C1A67" w:rsidRPr="0059694F" w:rsidRDefault="004C1A67" w:rsidP="004C1A67">
            <w:pPr>
              <w:jc w:val="both"/>
              <w:rPr>
                <w:rFonts w:ascii="Times New Roman" w:hAnsi="Times New Roman" w:cs="Times New Roman"/>
                <w:sz w:val="24"/>
                <w:szCs w:val="24"/>
              </w:rPr>
            </w:pPr>
            <w:r w:rsidRPr="0059694F">
              <w:rPr>
                <w:rFonts w:ascii="Times New Roman" w:hAnsi="Times New Roman" w:cs="Times New Roman"/>
                <w:sz w:val="24"/>
                <w:szCs w:val="24"/>
              </w:rPr>
              <w:t>1. Изграждане, придобиване или подобрение на сгради и други недвижими активи необходими за първичната преработка на дървесина, както и закупуването на земя, когато е пряко свързана с изпълнението на проектното предложение;</w:t>
            </w:r>
          </w:p>
          <w:p w:rsidR="004C1A67" w:rsidRPr="0059694F" w:rsidRDefault="004C1A67" w:rsidP="004C1A67">
            <w:pPr>
              <w:jc w:val="both"/>
              <w:rPr>
                <w:rFonts w:ascii="Times New Roman" w:hAnsi="Times New Roman" w:cs="Times New Roman"/>
                <w:sz w:val="24"/>
                <w:szCs w:val="24"/>
              </w:rPr>
            </w:pPr>
            <w:r w:rsidRPr="0059694F">
              <w:rPr>
                <w:rFonts w:ascii="Times New Roman" w:hAnsi="Times New Roman" w:cs="Times New Roman"/>
                <w:sz w:val="24"/>
                <w:szCs w:val="24"/>
              </w:rPr>
              <w:lastRenderedPageBreak/>
              <w:t>2. Закупуването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 съгласно приложение № 4;</w:t>
            </w:r>
          </w:p>
          <w:p w:rsidR="004C1A67" w:rsidRPr="0059694F" w:rsidRDefault="004C1A67" w:rsidP="004C1A67">
            <w:pPr>
              <w:jc w:val="both"/>
              <w:rPr>
                <w:rFonts w:ascii="Times New Roman" w:hAnsi="Times New Roman" w:cs="Times New Roman"/>
                <w:sz w:val="24"/>
                <w:szCs w:val="24"/>
              </w:rPr>
            </w:pPr>
            <w:r w:rsidRPr="0059694F">
              <w:rPr>
                <w:rFonts w:ascii="Times New Roman" w:hAnsi="Times New Roman" w:cs="Times New Roman"/>
                <w:sz w:val="24"/>
                <w:szCs w:val="24"/>
              </w:rPr>
              <w:t>Предприятието кандидатства за следните допустими за подпомагане дейности</w:t>
            </w:r>
          </w:p>
          <w:p w:rsidR="004C1A67" w:rsidRPr="0059694F" w:rsidRDefault="004C1A67" w:rsidP="004C1A67">
            <w:pPr>
              <w:jc w:val="both"/>
              <w:rPr>
                <w:rFonts w:ascii="Times New Roman" w:hAnsi="Times New Roman" w:cs="Times New Roman"/>
                <w:sz w:val="24"/>
                <w:szCs w:val="24"/>
              </w:rPr>
            </w:pPr>
            <w:r w:rsidRPr="0059694F">
              <w:rPr>
                <w:rFonts w:ascii="Times New Roman" w:hAnsi="Times New Roman" w:cs="Times New Roman"/>
                <w:sz w:val="24"/>
                <w:szCs w:val="24"/>
              </w:rPr>
              <w:t>1.</w:t>
            </w:r>
            <w:proofErr w:type="spellStart"/>
            <w:r w:rsidRPr="0059694F">
              <w:rPr>
                <w:rFonts w:ascii="Times New Roman" w:hAnsi="Times New Roman" w:cs="Times New Roman"/>
                <w:sz w:val="24"/>
                <w:szCs w:val="24"/>
              </w:rPr>
              <w:t>1</w:t>
            </w:r>
            <w:proofErr w:type="spellEnd"/>
            <w:r w:rsidRPr="0059694F">
              <w:rPr>
                <w:rFonts w:ascii="Times New Roman" w:hAnsi="Times New Roman" w:cs="Times New Roman"/>
                <w:sz w:val="24"/>
                <w:szCs w:val="24"/>
              </w:rPr>
              <w:t xml:space="preserve">. За закупуване на имот, чрез придобиване на 2 сгради и закупуване на земята под сградите и дворното място.  </w:t>
            </w:r>
          </w:p>
          <w:p w:rsidR="004C1A67" w:rsidRPr="0059694F" w:rsidRDefault="004C1A67" w:rsidP="004C1A67">
            <w:pPr>
              <w:jc w:val="both"/>
              <w:rPr>
                <w:rFonts w:ascii="Times New Roman" w:hAnsi="Times New Roman" w:cs="Times New Roman"/>
                <w:sz w:val="24"/>
                <w:szCs w:val="24"/>
              </w:rPr>
            </w:pPr>
            <w:r w:rsidRPr="0059694F">
              <w:rPr>
                <w:rFonts w:ascii="Times New Roman" w:hAnsi="Times New Roman" w:cs="Times New Roman"/>
                <w:sz w:val="24"/>
                <w:szCs w:val="24"/>
              </w:rPr>
              <w:t xml:space="preserve">1.2.За извършване на СМР: на покрива и асфалтиране на част от земята /двора/. </w:t>
            </w:r>
          </w:p>
          <w:p w:rsidR="004C1A67" w:rsidRPr="0059694F" w:rsidRDefault="004C1A67" w:rsidP="004C1A67">
            <w:pPr>
              <w:jc w:val="both"/>
              <w:rPr>
                <w:rFonts w:ascii="Times New Roman" w:hAnsi="Times New Roman" w:cs="Times New Roman"/>
                <w:sz w:val="24"/>
                <w:szCs w:val="24"/>
              </w:rPr>
            </w:pPr>
            <w:r w:rsidRPr="0059694F">
              <w:rPr>
                <w:rFonts w:ascii="Times New Roman" w:hAnsi="Times New Roman" w:cs="Times New Roman"/>
                <w:sz w:val="24"/>
                <w:szCs w:val="24"/>
              </w:rPr>
              <w:t xml:space="preserve">1.3. Закупуване на сушилня за дървения материал. </w:t>
            </w:r>
          </w:p>
          <w:p w:rsidR="004C1A67" w:rsidRPr="0059694F" w:rsidRDefault="004C1A67" w:rsidP="004C1A67">
            <w:pPr>
              <w:jc w:val="both"/>
              <w:rPr>
                <w:rFonts w:ascii="Times New Roman" w:hAnsi="Times New Roman" w:cs="Times New Roman"/>
                <w:sz w:val="24"/>
                <w:szCs w:val="24"/>
              </w:rPr>
            </w:pPr>
            <w:r w:rsidRPr="0059694F">
              <w:rPr>
                <w:rFonts w:ascii="Times New Roman" w:hAnsi="Times New Roman" w:cs="Times New Roman"/>
                <w:sz w:val="24"/>
                <w:szCs w:val="24"/>
              </w:rPr>
              <w:t>По този начин наличното оборудване, машини и дървения материал, както и ново закупената линия за пелети намиращи се на няколко различни, отдалечени едно от друго места да бъдат събрани в едно. Линията за пелети не е пусната в експлоатация поради липса на место.</w:t>
            </w:r>
          </w:p>
          <w:p w:rsidR="004C1A67" w:rsidRPr="0059694F" w:rsidRDefault="004C1A67" w:rsidP="004C1A67">
            <w:pPr>
              <w:jc w:val="both"/>
              <w:rPr>
                <w:rFonts w:ascii="Times New Roman" w:hAnsi="Times New Roman" w:cs="Times New Roman"/>
                <w:sz w:val="24"/>
                <w:szCs w:val="24"/>
              </w:rPr>
            </w:pPr>
            <w:r w:rsidRPr="0059694F">
              <w:rPr>
                <w:rFonts w:ascii="Times New Roman" w:hAnsi="Times New Roman" w:cs="Times New Roman"/>
                <w:sz w:val="24"/>
                <w:szCs w:val="24"/>
              </w:rPr>
              <w:t>Въпросът ми е достатъчни ли са следните документи между фирмата кандидат /купувача/ и продавача на имота, който ще бъдат представени в проектното предложение:</w:t>
            </w:r>
          </w:p>
          <w:p w:rsidR="004C1A67" w:rsidRPr="0059694F" w:rsidRDefault="004C1A67" w:rsidP="004C1A67">
            <w:pPr>
              <w:jc w:val="both"/>
              <w:rPr>
                <w:rFonts w:ascii="Times New Roman" w:hAnsi="Times New Roman" w:cs="Times New Roman"/>
                <w:sz w:val="24"/>
                <w:szCs w:val="24"/>
              </w:rPr>
            </w:pPr>
            <w:r w:rsidRPr="0059694F">
              <w:rPr>
                <w:rFonts w:ascii="Times New Roman" w:hAnsi="Times New Roman" w:cs="Times New Roman"/>
                <w:sz w:val="24"/>
                <w:szCs w:val="24"/>
              </w:rPr>
              <w:t>1. Предварителен договор за покупко-продажба.</w:t>
            </w:r>
          </w:p>
          <w:p w:rsidR="004C1A67" w:rsidRPr="0059694F" w:rsidRDefault="004C1A67" w:rsidP="004C1A67">
            <w:pPr>
              <w:jc w:val="both"/>
              <w:rPr>
                <w:rFonts w:ascii="Times New Roman" w:hAnsi="Times New Roman" w:cs="Times New Roman"/>
                <w:sz w:val="24"/>
                <w:szCs w:val="24"/>
              </w:rPr>
            </w:pPr>
            <w:r w:rsidRPr="0059694F">
              <w:rPr>
                <w:rFonts w:ascii="Times New Roman" w:hAnsi="Times New Roman" w:cs="Times New Roman"/>
                <w:sz w:val="24"/>
                <w:szCs w:val="24"/>
              </w:rPr>
              <w:t xml:space="preserve">2. Документ за ползване на имота за срок не по-малко от 6 години.  В Договора трябва ли да се заложи опцията за придобиване на имота след одобряване на проектното предложение и съответно допустимост на този разход – за закупуване на земята и придобиване на сградите?  Трябва ли Договора между двете страни да се впише в Имотния </w:t>
            </w:r>
            <w:r w:rsidRPr="0059694F">
              <w:rPr>
                <w:rFonts w:ascii="Times New Roman" w:hAnsi="Times New Roman" w:cs="Times New Roman"/>
                <w:sz w:val="24"/>
                <w:szCs w:val="24"/>
              </w:rPr>
              <w:lastRenderedPageBreak/>
              <w:t>регистър?</w:t>
            </w:r>
          </w:p>
          <w:p w:rsidR="004C1A67" w:rsidRPr="0059694F" w:rsidRDefault="004C1A67" w:rsidP="004C1A67">
            <w:pPr>
              <w:jc w:val="both"/>
              <w:rPr>
                <w:rFonts w:ascii="Times New Roman" w:hAnsi="Times New Roman" w:cs="Times New Roman"/>
                <w:sz w:val="24"/>
                <w:szCs w:val="24"/>
              </w:rPr>
            </w:pPr>
            <w:r w:rsidRPr="0059694F">
              <w:rPr>
                <w:rFonts w:ascii="Times New Roman" w:hAnsi="Times New Roman" w:cs="Times New Roman"/>
                <w:sz w:val="24"/>
                <w:szCs w:val="24"/>
              </w:rPr>
              <w:t>Бих желал да ми отговорите:</w:t>
            </w:r>
          </w:p>
          <w:p w:rsidR="004C1A67" w:rsidRPr="0059694F" w:rsidRDefault="004C1A67" w:rsidP="004C1A67">
            <w:pPr>
              <w:jc w:val="both"/>
              <w:rPr>
                <w:rFonts w:ascii="Times New Roman" w:hAnsi="Times New Roman" w:cs="Times New Roman"/>
                <w:b/>
                <w:sz w:val="24"/>
                <w:szCs w:val="24"/>
              </w:rPr>
            </w:pPr>
            <w:r w:rsidRPr="0059694F">
              <w:rPr>
                <w:rFonts w:ascii="Times New Roman" w:hAnsi="Times New Roman" w:cs="Times New Roman"/>
                <w:sz w:val="24"/>
                <w:szCs w:val="24"/>
              </w:rPr>
              <w:t>При положение, че проектното предложение се одобри за финансиране, предприятието със собствени средства ще закупи имота в рамките до 3/три/  месеца от сключване на Административния договор. Възможно ли е документа за ползване на имота да създаде проблеми и ако отговора е да, какво друго е необходимо да се направи?</w:t>
            </w:r>
          </w:p>
        </w:tc>
        <w:tc>
          <w:tcPr>
            <w:tcW w:w="2021" w:type="pct"/>
          </w:tcPr>
          <w:p w:rsidR="004C1A67" w:rsidRPr="0059694F" w:rsidRDefault="004C1A67"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8C2B46" w:rsidRPr="0059694F" w:rsidRDefault="008C2B46" w:rsidP="002C4136">
            <w:pPr>
              <w:widowControl w:val="0"/>
              <w:autoSpaceDE w:val="0"/>
              <w:autoSpaceDN w:val="0"/>
              <w:adjustRightInd w:val="0"/>
              <w:ind w:firstLine="175"/>
              <w:jc w:val="both"/>
              <w:rPr>
                <w:rFonts w:ascii="Times New Roman" w:hAnsi="Times New Roman" w:cs="Times New Roman"/>
                <w:sz w:val="24"/>
                <w:szCs w:val="24"/>
              </w:rPr>
            </w:pPr>
          </w:p>
          <w:p w:rsidR="00B75CB1" w:rsidRPr="0059694F" w:rsidRDefault="00025FFC" w:rsidP="00B83511">
            <w:pPr>
              <w:pStyle w:val="ListParagraph"/>
              <w:widowControl w:val="0"/>
              <w:numPr>
                <w:ilvl w:val="0"/>
                <w:numId w:val="20"/>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Вижте </w:t>
            </w:r>
            <w:r w:rsidR="00C0251A" w:rsidRPr="0059694F">
              <w:rPr>
                <w:rFonts w:ascii="Times New Roman" w:hAnsi="Times New Roman" w:cs="Times New Roman"/>
                <w:sz w:val="24"/>
                <w:szCs w:val="24"/>
              </w:rPr>
              <w:t>отговорът</w:t>
            </w:r>
            <w:r w:rsidRPr="0059694F">
              <w:rPr>
                <w:rFonts w:ascii="Times New Roman" w:hAnsi="Times New Roman" w:cs="Times New Roman"/>
                <w:sz w:val="24"/>
                <w:szCs w:val="24"/>
              </w:rPr>
              <w:t xml:space="preserve"> на въпрос 3към питане №1.</w:t>
            </w:r>
          </w:p>
          <w:p w:rsidR="00B75CB1" w:rsidRPr="0059694F" w:rsidRDefault="00B75CB1" w:rsidP="00025FFC">
            <w:pPr>
              <w:widowControl w:val="0"/>
              <w:autoSpaceDE w:val="0"/>
              <w:autoSpaceDN w:val="0"/>
              <w:adjustRightInd w:val="0"/>
              <w:ind w:left="33" w:firstLine="284"/>
              <w:jc w:val="both"/>
              <w:rPr>
                <w:rFonts w:ascii="Times New Roman" w:hAnsi="Times New Roman" w:cs="Times New Roman"/>
                <w:sz w:val="24"/>
                <w:szCs w:val="24"/>
              </w:rPr>
            </w:pPr>
          </w:p>
          <w:p w:rsidR="00B75CB1" w:rsidRPr="0059694F" w:rsidRDefault="00B75CB1" w:rsidP="00025FFC">
            <w:pPr>
              <w:widowControl w:val="0"/>
              <w:autoSpaceDE w:val="0"/>
              <w:autoSpaceDN w:val="0"/>
              <w:adjustRightInd w:val="0"/>
              <w:ind w:left="33" w:firstLine="284"/>
              <w:jc w:val="both"/>
              <w:rPr>
                <w:rFonts w:ascii="Times New Roman" w:hAnsi="Times New Roman" w:cs="Times New Roman"/>
                <w:sz w:val="24"/>
                <w:szCs w:val="24"/>
              </w:rPr>
            </w:pPr>
          </w:p>
          <w:p w:rsidR="00B75CB1" w:rsidRPr="0059694F" w:rsidRDefault="00B75CB1" w:rsidP="00025FFC">
            <w:pPr>
              <w:widowControl w:val="0"/>
              <w:autoSpaceDE w:val="0"/>
              <w:autoSpaceDN w:val="0"/>
              <w:adjustRightInd w:val="0"/>
              <w:ind w:left="33" w:firstLine="284"/>
              <w:jc w:val="both"/>
              <w:rPr>
                <w:rFonts w:ascii="Times New Roman" w:hAnsi="Times New Roman" w:cs="Times New Roman"/>
                <w:sz w:val="24"/>
                <w:szCs w:val="24"/>
              </w:rPr>
            </w:pPr>
          </w:p>
          <w:p w:rsidR="00B75CB1" w:rsidRPr="0059694F" w:rsidRDefault="00B75CB1" w:rsidP="00025FFC">
            <w:pPr>
              <w:widowControl w:val="0"/>
              <w:autoSpaceDE w:val="0"/>
              <w:autoSpaceDN w:val="0"/>
              <w:adjustRightInd w:val="0"/>
              <w:ind w:left="33" w:firstLine="284"/>
              <w:jc w:val="both"/>
              <w:rPr>
                <w:rFonts w:ascii="Times New Roman" w:hAnsi="Times New Roman" w:cs="Times New Roman"/>
                <w:sz w:val="24"/>
                <w:szCs w:val="24"/>
              </w:rPr>
            </w:pPr>
          </w:p>
          <w:p w:rsidR="00B75CB1" w:rsidRPr="0059694F" w:rsidRDefault="00B75CB1" w:rsidP="00025FFC">
            <w:pPr>
              <w:widowControl w:val="0"/>
              <w:autoSpaceDE w:val="0"/>
              <w:autoSpaceDN w:val="0"/>
              <w:adjustRightInd w:val="0"/>
              <w:ind w:left="33" w:firstLine="284"/>
              <w:jc w:val="both"/>
              <w:rPr>
                <w:rFonts w:ascii="Times New Roman" w:hAnsi="Times New Roman" w:cs="Times New Roman"/>
                <w:sz w:val="24"/>
                <w:szCs w:val="24"/>
              </w:rPr>
            </w:pPr>
          </w:p>
          <w:p w:rsidR="00B75CB1" w:rsidRPr="0059694F" w:rsidRDefault="00B75CB1" w:rsidP="00025FFC">
            <w:pPr>
              <w:widowControl w:val="0"/>
              <w:autoSpaceDE w:val="0"/>
              <w:autoSpaceDN w:val="0"/>
              <w:adjustRightInd w:val="0"/>
              <w:ind w:left="33" w:firstLine="284"/>
              <w:jc w:val="both"/>
              <w:rPr>
                <w:rFonts w:ascii="Times New Roman" w:hAnsi="Times New Roman" w:cs="Times New Roman"/>
                <w:sz w:val="24"/>
                <w:szCs w:val="24"/>
              </w:rPr>
            </w:pPr>
          </w:p>
          <w:p w:rsidR="00B75CB1" w:rsidRPr="0059694F" w:rsidRDefault="00B75CB1" w:rsidP="00025FFC">
            <w:pPr>
              <w:widowControl w:val="0"/>
              <w:autoSpaceDE w:val="0"/>
              <w:autoSpaceDN w:val="0"/>
              <w:adjustRightInd w:val="0"/>
              <w:ind w:left="33" w:firstLine="284"/>
              <w:jc w:val="both"/>
              <w:rPr>
                <w:rFonts w:ascii="Times New Roman" w:hAnsi="Times New Roman" w:cs="Times New Roman"/>
                <w:sz w:val="24"/>
                <w:szCs w:val="24"/>
              </w:rPr>
            </w:pPr>
          </w:p>
          <w:p w:rsidR="00025FFC" w:rsidRPr="0059694F" w:rsidRDefault="00025FFC" w:rsidP="00025FFC">
            <w:pPr>
              <w:widowControl w:val="0"/>
              <w:autoSpaceDE w:val="0"/>
              <w:autoSpaceDN w:val="0"/>
              <w:adjustRightInd w:val="0"/>
              <w:ind w:left="33" w:firstLine="284"/>
              <w:jc w:val="both"/>
              <w:rPr>
                <w:rFonts w:ascii="Times New Roman" w:hAnsi="Times New Roman" w:cs="Times New Roman"/>
                <w:sz w:val="24"/>
                <w:szCs w:val="24"/>
              </w:rPr>
            </w:pPr>
          </w:p>
          <w:p w:rsidR="00025FFC" w:rsidRPr="0059694F" w:rsidRDefault="00025FFC" w:rsidP="00025FFC">
            <w:pPr>
              <w:widowControl w:val="0"/>
              <w:autoSpaceDE w:val="0"/>
              <w:autoSpaceDN w:val="0"/>
              <w:adjustRightInd w:val="0"/>
              <w:ind w:left="33" w:firstLine="284"/>
              <w:jc w:val="both"/>
              <w:rPr>
                <w:rFonts w:ascii="Times New Roman" w:hAnsi="Times New Roman" w:cs="Times New Roman"/>
                <w:sz w:val="24"/>
                <w:szCs w:val="24"/>
              </w:rPr>
            </w:pPr>
          </w:p>
          <w:p w:rsidR="00025FFC" w:rsidRPr="0059694F" w:rsidRDefault="00025FFC" w:rsidP="00025FFC">
            <w:pPr>
              <w:widowControl w:val="0"/>
              <w:autoSpaceDE w:val="0"/>
              <w:autoSpaceDN w:val="0"/>
              <w:adjustRightInd w:val="0"/>
              <w:ind w:left="33" w:firstLine="284"/>
              <w:jc w:val="both"/>
              <w:rPr>
                <w:rFonts w:ascii="Times New Roman" w:hAnsi="Times New Roman" w:cs="Times New Roman"/>
                <w:sz w:val="24"/>
                <w:szCs w:val="24"/>
              </w:rPr>
            </w:pPr>
          </w:p>
          <w:p w:rsidR="00025FFC" w:rsidRPr="0059694F" w:rsidRDefault="00025FFC" w:rsidP="00025FFC">
            <w:pPr>
              <w:widowControl w:val="0"/>
              <w:autoSpaceDE w:val="0"/>
              <w:autoSpaceDN w:val="0"/>
              <w:adjustRightInd w:val="0"/>
              <w:ind w:left="33" w:firstLine="284"/>
              <w:jc w:val="both"/>
              <w:rPr>
                <w:rFonts w:ascii="Times New Roman" w:hAnsi="Times New Roman" w:cs="Times New Roman"/>
                <w:sz w:val="24"/>
                <w:szCs w:val="24"/>
              </w:rPr>
            </w:pPr>
          </w:p>
          <w:p w:rsidR="00B75CB1" w:rsidRPr="0059694F" w:rsidRDefault="00025FFC" w:rsidP="00B83511">
            <w:pPr>
              <w:pStyle w:val="ListParagraph"/>
              <w:widowControl w:val="0"/>
              <w:numPr>
                <w:ilvl w:val="0"/>
                <w:numId w:val="20"/>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Във връзка с второто питане, Ви уведомяваме, че </w:t>
            </w:r>
            <w:r w:rsidR="00B75CB1" w:rsidRPr="0059694F">
              <w:rPr>
                <w:rFonts w:ascii="Times New Roman" w:hAnsi="Times New Roman" w:cs="Times New Roman"/>
                <w:sz w:val="24"/>
                <w:szCs w:val="24"/>
              </w:rPr>
              <w:t xml:space="preserve">Управляващият орган на ПРСР не </w:t>
            </w:r>
            <w:r w:rsidRPr="0059694F">
              <w:rPr>
                <w:rFonts w:ascii="Times New Roman" w:hAnsi="Times New Roman" w:cs="Times New Roman"/>
                <w:sz w:val="24"/>
                <w:szCs w:val="24"/>
              </w:rPr>
              <w:t>предоставя юридически услуги.</w:t>
            </w:r>
          </w:p>
        </w:tc>
      </w:tr>
      <w:tr w:rsidR="004C1A67" w:rsidRPr="0059694F" w:rsidTr="00B90FFF">
        <w:tc>
          <w:tcPr>
            <w:tcW w:w="686" w:type="pct"/>
          </w:tcPr>
          <w:p w:rsidR="00E06D99" w:rsidRPr="0059694F" w:rsidRDefault="00E06D99" w:rsidP="00E06D99">
            <w:pPr>
              <w:rPr>
                <w:rFonts w:ascii="Times New Roman" w:hAnsi="Times New Roman" w:cs="Times New Roman"/>
                <w:b/>
                <w:sz w:val="24"/>
                <w:szCs w:val="24"/>
              </w:rPr>
            </w:pPr>
            <w:r w:rsidRPr="0059694F">
              <w:rPr>
                <w:rFonts w:ascii="Times New Roman" w:hAnsi="Times New Roman" w:cs="Times New Roman"/>
                <w:b/>
                <w:sz w:val="24"/>
                <w:szCs w:val="24"/>
              </w:rPr>
              <w:lastRenderedPageBreak/>
              <w:t>№ 38</w:t>
            </w:r>
          </w:p>
          <w:p w:rsidR="004C1A67" w:rsidRPr="0059694F" w:rsidRDefault="00E06D99" w:rsidP="00E06D99">
            <w:pPr>
              <w:rPr>
                <w:rFonts w:ascii="Times New Roman" w:hAnsi="Times New Roman" w:cs="Times New Roman"/>
                <w:b/>
                <w:sz w:val="24"/>
                <w:szCs w:val="24"/>
              </w:rPr>
            </w:pPr>
            <w:r w:rsidRPr="0059694F">
              <w:rPr>
                <w:rFonts w:ascii="Times New Roman" w:hAnsi="Times New Roman" w:cs="Times New Roman"/>
                <w:b/>
                <w:sz w:val="24"/>
                <w:szCs w:val="24"/>
              </w:rPr>
              <w:t>07.06.2018</w:t>
            </w:r>
          </w:p>
        </w:tc>
        <w:tc>
          <w:tcPr>
            <w:tcW w:w="2293" w:type="pct"/>
            <w:gridSpan w:val="2"/>
          </w:tcPr>
          <w:p w:rsidR="004C1A67" w:rsidRPr="0059694F" w:rsidRDefault="00E06D99" w:rsidP="00EE342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Todor</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Boburanov</w:t>
            </w:r>
            <w:proofErr w:type="spellEnd"/>
            <w:r w:rsidRPr="0059694F">
              <w:rPr>
                <w:rFonts w:ascii="Times New Roman" w:hAnsi="Times New Roman" w:cs="Times New Roman"/>
                <w:b/>
                <w:sz w:val="24"/>
                <w:szCs w:val="24"/>
              </w:rPr>
              <w:t xml:space="preserve"> </w:t>
            </w:r>
            <w:hyperlink r:id="rId44" w:history="1">
              <w:r w:rsidRPr="0059694F">
                <w:rPr>
                  <w:rStyle w:val="Hyperlink"/>
                  <w:rFonts w:ascii="Times New Roman" w:hAnsi="Times New Roman" w:cs="Times New Roman"/>
                  <w:b/>
                  <w:sz w:val="24"/>
                  <w:szCs w:val="24"/>
                </w:rPr>
                <w:t>boburanov.todor@gmail.com</w:t>
              </w:r>
            </w:hyperlink>
          </w:p>
          <w:p w:rsidR="00E06D99" w:rsidRPr="0059694F" w:rsidRDefault="00E06D99" w:rsidP="00EE3428">
            <w:pPr>
              <w:jc w:val="both"/>
              <w:rPr>
                <w:rFonts w:ascii="Times New Roman" w:hAnsi="Times New Roman" w:cs="Times New Roman"/>
                <w:sz w:val="24"/>
                <w:szCs w:val="24"/>
              </w:rPr>
            </w:pPr>
            <w:r w:rsidRPr="0059694F">
              <w:rPr>
                <w:rFonts w:ascii="Times New Roman" w:hAnsi="Times New Roman" w:cs="Times New Roman"/>
                <w:sz w:val="24"/>
                <w:szCs w:val="24"/>
              </w:rPr>
              <w:t xml:space="preserve">Здравейте, В условията за кандидатстване т.2 от 13. Дейности, допустими за финансиране: гласи: "2. Закупуването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 съгласно приложение № 4;" Въпросът ми е попада ли като допустим съгласно "списъка на производствата преди индустриална преработка на дървесина" производството на фурнир? Въпреки, че </w:t>
            </w:r>
            <w:proofErr w:type="spellStart"/>
            <w:r w:rsidRPr="0059694F">
              <w:rPr>
                <w:rFonts w:ascii="Times New Roman" w:hAnsi="Times New Roman" w:cs="Times New Roman"/>
                <w:sz w:val="24"/>
                <w:szCs w:val="24"/>
              </w:rPr>
              <w:t>разролването</w:t>
            </w:r>
            <w:proofErr w:type="spellEnd"/>
            <w:r w:rsidRPr="0059694F">
              <w:rPr>
                <w:rFonts w:ascii="Times New Roman" w:hAnsi="Times New Roman" w:cs="Times New Roman"/>
                <w:sz w:val="24"/>
                <w:szCs w:val="24"/>
              </w:rPr>
              <w:t xml:space="preserve"> на фурнир не е изрично посочено в този списък, по същество производственият процес включва бичене, </w:t>
            </w:r>
            <w:proofErr w:type="spellStart"/>
            <w:r w:rsidRPr="0059694F">
              <w:rPr>
                <w:rFonts w:ascii="Times New Roman" w:hAnsi="Times New Roman" w:cs="Times New Roman"/>
                <w:sz w:val="24"/>
                <w:szCs w:val="24"/>
              </w:rPr>
              <w:t>фрезоване</w:t>
            </w:r>
            <w:proofErr w:type="spellEnd"/>
            <w:r w:rsidRPr="0059694F">
              <w:rPr>
                <w:rFonts w:ascii="Times New Roman" w:hAnsi="Times New Roman" w:cs="Times New Roman"/>
                <w:sz w:val="24"/>
                <w:szCs w:val="24"/>
              </w:rPr>
              <w:t>, рязане или развиване.</w:t>
            </w:r>
          </w:p>
        </w:tc>
        <w:tc>
          <w:tcPr>
            <w:tcW w:w="2021" w:type="pct"/>
          </w:tcPr>
          <w:p w:rsidR="004C1A67" w:rsidRPr="0059694F" w:rsidRDefault="004C1A67" w:rsidP="002C4136">
            <w:pPr>
              <w:widowControl w:val="0"/>
              <w:autoSpaceDE w:val="0"/>
              <w:autoSpaceDN w:val="0"/>
              <w:adjustRightInd w:val="0"/>
              <w:ind w:firstLine="175"/>
              <w:jc w:val="both"/>
              <w:rPr>
                <w:rFonts w:ascii="Times New Roman" w:hAnsi="Times New Roman" w:cs="Times New Roman"/>
                <w:sz w:val="24"/>
                <w:szCs w:val="24"/>
              </w:rPr>
            </w:pPr>
          </w:p>
          <w:p w:rsidR="00EE5DEA" w:rsidRPr="0059694F" w:rsidRDefault="00025FFC" w:rsidP="00EB0B5C">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В Приложение </w:t>
            </w:r>
            <w:r w:rsidR="00EB0B5C" w:rsidRPr="0059694F">
              <w:rPr>
                <w:rFonts w:ascii="Times New Roman" w:hAnsi="Times New Roman" w:cs="Times New Roman"/>
                <w:sz w:val="24"/>
                <w:szCs w:val="24"/>
              </w:rPr>
              <w:t xml:space="preserve">4 към Условията за кандидатстване са описани следните дейности: Машинно обработване на дървен материал чрез бичене, </w:t>
            </w:r>
            <w:proofErr w:type="spellStart"/>
            <w:r w:rsidR="00EB0B5C" w:rsidRPr="0059694F">
              <w:rPr>
                <w:rFonts w:ascii="Times New Roman" w:hAnsi="Times New Roman" w:cs="Times New Roman"/>
                <w:sz w:val="24"/>
                <w:szCs w:val="24"/>
              </w:rPr>
              <w:t>фрезоване</w:t>
            </w:r>
            <w:proofErr w:type="spellEnd"/>
            <w:r w:rsidR="00EB0B5C" w:rsidRPr="0059694F">
              <w:rPr>
                <w:rFonts w:ascii="Times New Roman" w:hAnsi="Times New Roman" w:cs="Times New Roman"/>
                <w:sz w:val="24"/>
                <w:szCs w:val="24"/>
              </w:rPr>
              <w:t xml:space="preserve">, рязане или развиване. В тази връзка, производството на фурнир чрез развиване е </w:t>
            </w:r>
            <w:r w:rsidR="00EE5DEA" w:rsidRPr="0059694F">
              <w:rPr>
                <w:rFonts w:ascii="Times New Roman" w:hAnsi="Times New Roman" w:cs="Times New Roman"/>
                <w:sz w:val="24"/>
                <w:szCs w:val="24"/>
              </w:rPr>
              <w:t>допустим</w:t>
            </w:r>
            <w:r w:rsidR="00EB0B5C" w:rsidRPr="0059694F">
              <w:rPr>
                <w:rFonts w:ascii="Times New Roman" w:hAnsi="Times New Roman" w:cs="Times New Roman"/>
                <w:sz w:val="24"/>
                <w:szCs w:val="24"/>
              </w:rPr>
              <w:t>а</w:t>
            </w:r>
            <w:r w:rsidR="00EE5DEA" w:rsidRPr="0059694F">
              <w:rPr>
                <w:rFonts w:ascii="Times New Roman" w:hAnsi="Times New Roman" w:cs="Times New Roman"/>
                <w:sz w:val="24"/>
                <w:szCs w:val="24"/>
              </w:rPr>
              <w:t xml:space="preserve"> за подпомагане</w:t>
            </w:r>
            <w:r w:rsidR="00EB0B5C" w:rsidRPr="0059694F">
              <w:rPr>
                <w:rFonts w:ascii="Times New Roman" w:hAnsi="Times New Roman" w:cs="Times New Roman"/>
                <w:sz w:val="24"/>
                <w:szCs w:val="24"/>
              </w:rPr>
              <w:t xml:space="preserve"> дейност.</w:t>
            </w:r>
          </w:p>
        </w:tc>
      </w:tr>
      <w:tr w:rsidR="004C1A67" w:rsidRPr="0059694F" w:rsidTr="00B90FFF">
        <w:tc>
          <w:tcPr>
            <w:tcW w:w="686" w:type="pct"/>
          </w:tcPr>
          <w:p w:rsidR="00E06D99" w:rsidRPr="0059694F" w:rsidRDefault="00E06D99" w:rsidP="00E06D99">
            <w:pPr>
              <w:rPr>
                <w:rFonts w:ascii="Times New Roman" w:hAnsi="Times New Roman" w:cs="Times New Roman"/>
                <w:b/>
                <w:sz w:val="24"/>
                <w:szCs w:val="24"/>
              </w:rPr>
            </w:pPr>
            <w:r w:rsidRPr="0059694F">
              <w:rPr>
                <w:rFonts w:ascii="Times New Roman" w:hAnsi="Times New Roman" w:cs="Times New Roman"/>
                <w:b/>
                <w:sz w:val="24"/>
                <w:szCs w:val="24"/>
              </w:rPr>
              <w:t>№ 39</w:t>
            </w:r>
          </w:p>
          <w:p w:rsidR="004C1A67" w:rsidRPr="0059694F" w:rsidRDefault="00E06D99" w:rsidP="00E06D99">
            <w:pPr>
              <w:rPr>
                <w:rFonts w:ascii="Times New Roman" w:hAnsi="Times New Roman" w:cs="Times New Roman"/>
                <w:b/>
                <w:sz w:val="24"/>
                <w:szCs w:val="24"/>
              </w:rPr>
            </w:pPr>
            <w:r w:rsidRPr="0059694F">
              <w:rPr>
                <w:rFonts w:ascii="Times New Roman" w:hAnsi="Times New Roman" w:cs="Times New Roman"/>
                <w:b/>
                <w:sz w:val="24"/>
                <w:szCs w:val="24"/>
              </w:rPr>
              <w:t>08.06.2018</w:t>
            </w:r>
          </w:p>
        </w:tc>
        <w:tc>
          <w:tcPr>
            <w:tcW w:w="2293" w:type="pct"/>
            <w:gridSpan w:val="2"/>
          </w:tcPr>
          <w:p w:rsidR="004C1A67" w:rsidRPr="0059694F" w:rsidRDefault="00E06D99" w:rsidP="00EE3428">
            <w:pPr>
              <w:jc w:val="both"/>
              <w:rPr>
                <w:rFonts w:ascii="Times New Roman" w:hAnsi="Times New Roman" w:cs="Times New Roman"/>
                <w:b/>
                <w:sz w:val="24"/>
                <w:szCs w:val="24"/>
              </w:rPr>
            </w:pPr>
            <w:r w:rsidRPr="0059694F">
              <w:rPr>
                <w:rFonts w:ascii="Times New Roman" w:hAnsi="Times New Roman" w:cs="Times New Roman"/>
                <w:b/>
                <w:sz w:val="24"/>
                <w:szCs w:val="24"/>
              </w:rPr>
              <w:t xml:space="preserve">Владимир Георгиев </w:t>
            </w:r>
            <w:hyperlink r:id="rId45" w:history="1">
              <w:r w:rsidRPr="0059694F">
                <w:rPr>
                  <w:rStyle w:val="Hyperlink"/>
                  <w:rFonts w:ascii="Times New Roman" w:hAnsi="Times New Roman" w:cs="Times New Roman"/>
                  <w:b/>
                  <w:sz w:val="24"/>
                  <w:szCs w:val="24"/>
                </w:rPr>
                <w:t>kvg50@abv.bg</w:t>
              </w:r>
            </w:hyperlink>
          </w:p>
          <w:p w:rsidR="00E06D99" w:rsidRPr="0059694F" w:rsidRDefault="00E06D99" w:rsidP="00E06D99">
            <w:pPr>
              <w:jc w:val="both"/>
              <w:rPr>
                <w:rFonts w:ascii="Times New Roman" w:hAnsi="Times New Roman" w:cs="Times New Roman"/>
                <w:sz w:val="24"/>
                <w:szCs w:val="24"/>
              </w:rPr>
            </w:pPr>
            <w:r w:rsidRPr="0059694F">
              <w:rPr>
                <w:rFonts w:ascii="Times New Roman" w:hAnsi="Times New Roman" w:cs="Times New Roman"/>
                <w:sz w:val="24"/>
                <w:szCs w:val="24"/>
              </w:rPr>
              <w:t xml:space="preserve">Здравейте,                                                                                                                                                                                   </w:t>
            </w:r>
          </w:p>
          <w:p w:rsidR="00E06D99" w:rsidRPr="0059694F" w:rsidRDefault="00E06D99" w:rsidP="00E06D99">
            <w:pPr>
              <w:jc w:val="both"/>
              <w:rPr>
                <w:rFonts w:ascii="Times New Roman" w:hAnsi="Times New Roman" w:cs="Times New Roman"/>
                <w:sz w:val="24"/>
                <w:szCs w:val="24"/>
              </w:rPr>
            </w:pPr>
            <w:r w:rsidRPr="0059694F">
              <w:rPr>
                <w:rFonts w:ascii="Times New Roman" w:hAnsi="Times New Roman" w:cs="Times New Roman"/>
                <w:sz w:val="24"/>
                <w:szCs w:val="24"/>
              </w:rPr>
              <w:t xml:space="preserve">Относно Процедура чрез подбор № BG06RDNP001-8.001 по подмярка 8.6 „Инвестиции в технологии за лесовъдство и в преработката, мобилизирането и търговията с горски </w:t>
            </w:r>
            <w:r w:rsidRPr="0059694F">
              <w:rPr>
                <w:rFonts w:ascii="Times New Roman" w:hAnsi="Times New Roman" w:cs="Times New Roman"/>
                <w:sz w:val="24"/>
                <w:szCs w:val="24"/>
              </w:rPr>
              <w:lastRenderedPageBreak/>
              <w:t>продукти“ от мярка 8 „Инвестиции в развитие на горските райони и подобряване жизнеспособността на горите“ от Програмата за развитие на селските райони 2014-2020 г., моля да ми отговорите на следния въпрос:</w:t>
            </w:r>
          </w:p>
          <w:p w:rsidR="00E06D99" w:rsidRPr="0059694F" w:rsidRDefault="00E06D99" w:rsidP="00E06D99">
            <w:pPr>
              <w:jc w:val="both"/>
              <w:rPr>
                <w:rFonts w:ascii="Times New Roman" w:hAnsi="Times New Roman" w:cs="Times New Roman"/>
                <w:b/>
                <w:sz w:val="24"/>
                <w:szCs w:val="24"/>
              </w:rPr>
            </w:pPr>
            <w:r w:rsidRPr="0059694F">
              <w:rPr>
                <w:rFonts w:ascii="Times New Roman" w:hAnsi="Times New Roman" w:cs="Times New Roman"/>
                <w:sz w:val="24"/>
                <w:szCs w:val="24"/>
              </w:rPr>
              <w:t>1.Подадената Декларация по чл. 3 и чл. 4 от ЗМСП и справката за обобщените параметри на предприятието, което подава декларация (по образец, утвърден от министъра на икономиката и енергетиката – Приложение № 13 към настоящите Условия за кандидатстване) се отнася за 2017 г., а в оценителната таблица Приложение № 11, III - е записано "за всяко запазено съществуващо работно място"- това се отнася за 2017 г. или 2018 г.? Ако е за 2018 г. с какъв документ ще се доказва?</w:t>
            </w:r>
          </w:p>
        </w:tc>
        <w:tc>
          <w:tcPr>
            <w:tcW w:w="2021" w:type="pct"/>
          </w:tcPr>
          <w:p w:rsidR="004C1A67" w:rsidRPr="0059694F" w:rsidRDefault="004C1A67"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EB0B5C" w:rsidP="00EB0B5C">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Условието по критерия се доказва с документ описан в т.1 от Раздел 24.3. „Списък с документи, доказващи съответствие с критериите за подбор на проекти“: </w:t>
            </w:r>
            <w:r w:rsidRPr="0059694F">
              <w:rPr>
                <w:rFonts w:ascii="Times New Roman" w:hAnsi="Times New Roman" w:cs="Times New Roman"/>
                <w:i/>
                <w:sz w:val="24"/>
                <w:szCs w:val="24"/>
              </w:rPr>
              <w:t xml:space="preserve">Отчет за заетите лица, средствата за работна заплата и други разходи за труд </w:t>
            </w:r>
            <w:r w:rsidRPr="0059694F">
              <w:rPr>
                <w:rFonts w:ascii="Times New Roman" w:hAnsi="Times New Roman" w:cs="Times New Roman"/>
                <w:b/>
                <w:i/>
                <w:sz w:val="24"/>
                <w:szCs w:val="24"/>
              </w:rPr>
              <w:t>за предходната спрямо кандидатстването календарна година</w:t>
            </w:r>
            <w:r w:rsidRPr="0059694F">
              <w:rPr>
                <w:rFonts w:ascii="Times New Roman" w:hAnsi="Times New Roman" w:cs="Times New Roman"/>
                <w:i/>
                <w:sz w:val="24"/>
                <w:szCs w:val="24"/>
              </w:rPr>
              <w:t>, заверена от кандидата и НСИ.</w:t>
            </w:r>
            <w:r w:rsidRPr="0059694F">
              <w:rPr>
                <w:rFonts w:ascii="Times New Roman" w:hAnsi="Times New Roman" w:cs="Times New Roman"/>
                <w:sz w:val="24"/>
                <w:szCs w:val="24"/>
              </w:rPr>
              <w:t xml:space="preserve"> Във вашият случай, ще се съблюдава запазването на работните места, съществуващи към 2017 г.</w:t>
            </w:r>
          </w:p>
        </w:tc>
      </w:tr>
      <w:tr w:rsidR="004C1A67" w:rsidRPr="0059694F" w:rsidTr="00B90FFF">
        <w:tc>
          <w:tcPr>
            <w:tcW w:w="686" w:type="pct"/>
          </w:tcPr>
          <w:p w:rsidR="00E06D99" w:rsidRPr="0059694F" w:rsidRDefault="00E06D99" w:rsidP="00E06D99">
            <w:pPr>
              <w:rPr>
                <w:rFonts w:ascii="Times New Roman" w:hAnsi="Times New Roman" w:cs="Times New Roman"/>
                <w:b/>
                <w:sz w:val="24"/>
                <w:szCs w:val="24"/>
              </w:rPr>
            </w:pPr>
            <w:r w:rsidRPr="0059694F">
              <w:rPr>
                <w:rFonts w:ascii="Times New Roman" w:hAnsi="Times New Roman" w:cs="Times New Roman"/>
                <w:b/>
                <w:sz w:val="24"/>
                <w:szCs w:val="24"/>
              </w:rPr>
              <w:lastRenderedPageBreak/>
              <w:t>№ 40</w:t>
            </w:r>
          </w:p>
          <w:p w:rsidR="004C1A67" w:rsidRPr="0059694F" w:rsidRDefault="00F8166C" w:rsidP="00F8166C">
            <w:pPr>
              <w:rPr>
                <w:rFonts w:ascii="Times New Roman" w:hAnsi="Times New Roman" w:cs="Times New Roman"/>
                <w:b/>
                <w:sz w:val="24"/>
                <w:szCs w:val="24"/>
              </w:rPr>
            </w:pPr>
            <w:r w:rsidRPr="0059694F">
              <w:rPr>
                <w:rFonts w:ascii="Times New Roman" w:hAnsi="Times New Roman" w:cs="Times New Roman"/>
                <w:b/>
                <w:sz w:val="24"/>
                <w:szCs w:val="24"/>
              </w:rPr>
              <w:t>08.06.2018</w:t>
            </w:r>
          </w:p>
        </w:tc>
        <w:tc>
          <w:tcPr>
            <w:tcW w:w="2293" w:type="pct"/>
            <w:gridSpan w:val="2"/>
          </w:tcPr>
          <w:p w:rsidR="00F8166C" w:rsidRPr="0059694F" w:rsidRDefault="001C1BF8" w:rsidP="00F8166C">
            <w:pPr>
              <w:jc w:val="both"/>
              <w:rPr>
                <w:rFonts w:ascii="Times New Roman" w:hAnsi="Times New Roman" w:cs="Times New Roman"/>
                <w:b/>
                <w:sz w:val="24"/>
                <w:szCs w:val="24"/>
              </w:rPr>
            </w:pPr>
            <w:hyperlink r:id="rId46" w:history="1">
              <w:r w:rsidR="00F8166C" w:rsidRPr="0059694F">
                <w:rPr>
                  <w:rStyle w:val="Hyperlink"/>
                  <w:rFonts w:ascii="Times New Roman" w:hAnsi="Times New Roman" w:cs="Times New Roman"/>
                  <w:b/>
                  <w:sz w:val="24"/>
                  <w:szCs w:val="24"/>
                </w:rPr>
                <w:t>alexander_pishev@mail.bg</w:t>
              </w:r>
            </w:hyperlink>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 xml:space="preserve">Тъй като не ми отговорихте на въпрос № 27 от 30.05.2018, моля да обърнете внимание, че до момента на кандидатстване предприятието се е занимавало с  първична преработка на обла дървесина (бичене на иглолистни трупи) и кандидатства за производство на пелети. След като и двете дейности са свързани с </w:t>
            </w:r>
            <w:proofErr w:type="spellStart"/>
            <w:r w:rsidRPr="0059694F">
              <w:rPr>
                <w:rFonts w:ascii="Times New Roman" w:hAnsi="Times New Roman" w:cs="Times New Roman"/>
                <w:sz w:val="24"/>
                <w:szCs w:val="24"/>
              </w:rPr>
              <w:t>дървопреработка</w:t>
            </w:r>
            <w:proofErr w:type="spellEnd"/>
            <w:r w:rsidRPr="0059694F">
              <w:rPr>
                <w:rFonts w:ascii="Times New Roman" w:hAnsi="Times New Roman" w:cs="Times New Roman"/>
                <w:sz w:val="24"/>
                <w:szCs w:val="24"/>
              </w:rPr>
              <w:t>, ще получа ли точки по критерий 3 за служителите наети за бичене на трупи? Случаят е различен от примера в т. 1 от питане №22.</w:t>
            </w:r>
          </w:p>
        </w:tc>
        <w:tc>
          <w:tcPr>
            <w:tcW w:w="2021" w:type="pct"/>
          </w:tcPr>
          <w:p w:rsidR="004C1A67" w:rsidRPr="0059694F" w:rsidRDefault="004C1A67"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8E71CF">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Въпросът ви по питане № 29 по нищо не се различава от въпрос 1 от питане 22.</w:t>
            </w:r>
          </w:p>
        </w:tc>
      </w:tr>
      <w:tr w:rsidR="004C1A67" w:rsidRPr="0059694F" w:rsidTr="00B90FFF">
        <w:tc>
          <w:tcPr>
            <w:tcW w:w="686" w:type="pct"/>
          </w:tcPr>
          <w:p w:rsidR="00E06D99" w:rsidRPr="0059694F" w:rsidRDefault="00E06D99" w:rsidP="00E06D99">
            <w:pPr>
              <w:rPr>
                <w:rFonts w:ascii="Times New Roman" w:hAnsi="Times New Roman" w:cs="Times New Roman"/>
                <w:b/>
                <w:sz w:val="24"/>
                <w:szCs w:val="24"/>
              </w:rPr>
            </w:pPr>
            <w:r w:rsidRPr="0059694F">
              <w:rPr>
                <w:rFonts w:ascii="Times New Roman" w:hAnsi="Times New Roman" w:cs="Times New Roman"/>
                <w:b/>
                <w:sz w:val="24"/>
                <w:szCs w:val="24"/>
              </w:rPr>
              <w:t>№ 41</w:t>
            </w:r>
          </w:p>
          <w:p w:rsidR="004C1A67" w:rsidRPr="0059694F" w:rsidRDefault="00E06D99" w:rsidP="00F8166C">
            <w:pPr>
              <w:rPr>
                <w:rFonts w:ascii="Times New Roman" w:hAnsi="Times New Roman" w:cs="Times New Roman"/>
                <w:b/>
                <w:sz w:val="24"/>
                <w:szCs w:val="24"/>
              </w:rPr>
            </w:pPr>
            <w:r w:rsidRPr="0059694F">
              <w:rPr>
                <w:rFonts w:ascii="Times New Roman" w:hAnsi="Times New Roman" w:cs="Times New Roman"/>
                <w:b/>
                <w:sz w:val="24"/>
                <w:szCs w:val="24"/>
              </w:rPr>
              <w:t>0</w:t>
            </w:r>
            <w:r w:rsidR="00F8166C" w:rsidRPr="0059694F">
              <w:rPr>
                <w:rFonts w:ascii="Times New Roman" w:hAnsi="Times New Roman" w:cs="Times New Roman"/>
                <w:b/>
                <w:sz w:val="24"/>
                <w:szCs w:val="24"/>
              </w:rPr>
              <w:t>9</w:t>
            </w:r>
            <w:r w:rsidRPr="0059694F">
              <w:rPr>
                <w:rFonts w:ascii="Times New Roman" w:hAnsi="Times New Roman" w:cs="Times New Roman"/>
                <w:b/>
                <w:sz w:val="24"/>
                <w:szCs w:val="24"/>
              </w:rPr>
              <w:t>.06.2018</w:t>
            </w:r>
          </w:p>
        </w:tc>
        <w:tc>
          <w:tcPr>
            <w:tcW w:w="2293" w:type="pct"/>
            <w:gridSpan w:val="2"/>
          </w:tcPr>
          <w:p w:rsidR="004C1A67" w:rsidRPr="0059694F" w:rsidRDefault="00F8166C" w:rsidP="00EE342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крум</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георгиев</w:t>
            </w:r>
            <w:proofErr w:type="spellEnd"/>
            <w:r w:rsidRPr="0059694F">
              <w:rPr>
                <w:rFonts w:ascii="Times New Roman" w:hAnsi="Times New Roman" w:cs="Times New Roman"/>
                <w:b/>
                <w:sz w:val="24"/>
                <w:szCs w:val="24"/>
              </w:rPr>
              <w:t xml:space="preserve"> </w:t>
            </w:r>
            <w:hyperlink r:id="rId47" w:history="1">
              <w:r w:rsidRPr="0059694F">
                <w:rPr>
                  <w:rStyle w:val="Hyperlink"/>
                  <w:rFonts w:ascii="Times New Roman" w:hAnsi="Times New Roman" w:cs="Times New Roman"/>
                  <w:b/>
                  <w:sz w:val="24"/>
                  <w:szCs w:val="24"/>
                </w:rPr>
                <w:t>kvg2018@abv.bg</w:t>
              </w:r>
            </w:hyperlink>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 xml:space="preserve">Във връзка с процедура чрез подбор № BG06RDNP001-8.001 по подмярка 8.6 „Инвестиции в технологии за лесовъдство и в преработката, мобилизирането и търговията с горски </w:t>
            </w:r>
            <w:r w:rsidRPr="0059694F">
              <w:rPr>
                <w:rFonts w:ascii="Times New Roman" w:hAnsi="Times New Roman" w:cs="Times New Roman"/>
                <w:sz w:val="24"/>
                <w:szCs w:val="24"/>
              </w:rPr>
              <w:lastRenderedPageBreak/>
              <w:t>продукти“, бих искал да получа следните уточнения:</w:t>
            </w: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 xml:space="preserve">Съгласно отговор на въпроси </w:t>
            </w: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 xml:space="preserve">№ 14 </w:t>
            </w: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21.05.2018</w:t>
            </w: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Въпрос:При получени равен брой точки по какъв критерий ще се оценяват кандидатите?</w:t>
            </w: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Отговор: 2. Класирането на проектите ще става съгласно наличният бюджет, съгласно разпоредбите на чл. 9в, ал. 6, т. 1 и чл. 9г от Закона за подпомагане на земеделските производители при извършване на предварителна оценка и административно съответствие на проектните предложения с еднакъв брой точки. Тези разпоредби са транспонирани в т. 7, буква „а“ от раздел 21.1 „Предварителна оценка на проектните предложения“ и т. 1 и т. 2 от раздел 21.2 „Оценка на административното съответствие и допустимост“ от Условията за кандидатстване. В случаите, когато бюджета е по-малко от броя на проектите с еднакъв брой точки, за които е наличен частичен разполагаем бюджет те няма да бъда одобряване, защото не е предвиден такъв механизъм в Закона за подпомагане на земеделските производители.</w:t>
            </w: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 xml:space="preserve">и № 29 </w:t>
            </w: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 xml:space="preserve">31.05.2018 </w:t>
            </w: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въпрос: 1.Ако има 20 кандидати, чиито проектни предложения са с 80 т., но бюджет има за 10 от тях, как ще се процедира?</w:t>
            </w: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отговор: Моля вижте отговора по т. 2 на питане №14.</w:t>
            </w: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lastRenderedPageBreak/>
              <w:t>Трябва ли да се разбира?</w:t>
            </w: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 xml:space="preserve">Ако има класирани: 10 предложения по 95 т., 10 с 90 т., 80 с 85 т.  и има наличен бюджет за 70 предложения, това значи ли, че  тези 80 предложения с 85 т. няма да бъдат одобрени? </w:t>
            </w:r>
            <w:proofErr w:type="spellStart"/>
            <w:r w:rsidRPr="0059694F">
              <w:rPr>
                <w:rFonts w:ascii="Times New Roman" w:hAnsi="Times New Roman" w:cs="Times New Roman"/>
                <w:sz w:val="24"/>
                <w:szCs w:val="24"/>
              </w:rPr>
              <w:t>Отук</w:t>
            </w:r>
            <w:proofErr w:type="spellEnd"/>
            <w:r w:rsidRPr="0059694F">
              <w:rPr>
                <w:rFonts w:ascii="Times New Roman" w:hAnsi="Times New Roman" w:cs="Times New Roman"/>
                <w:sz w:val="24"/>
                <w:szCs w:val="24"/>
              </w:rPr>
              <w:t xml:space="preserve"> следва ли, че ще бъдат одобрени 20 предложения?? Ако не е така, от тези 80 предложения, кои от тях ще бъдат класирани и по какви критерии? Моля за конкретен отговор!</w:t>
            </w:r>
          </w:p>
        </w:tc>
        <w:tc>
          <w:tcPr>
            <w:tcW w:w="2021" w:type="pct"/>
          </w:tcPr>
          <w:p w:rsidR="004C1A67" w:rsidRPr="0059694F" w:rsidRDefault="004C1A67"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C4136">
            <w:pPr>
              <w:widowControl w:val="0"/>
              <w:autoSpaceDE w:val="0"/>
              <w:autoSpaceDN w:val="0"/>
              <w:adjustRightInd w:val="0"/>
              <w:ind w:firstLine="175"/>
              <w:jc w:val="both"/>
              <w:rPr>
                <w:rFonts w:ascii="Times New Roman" w:hAnsi="Times New Roman" w:cs="Times New Roman"/>
                <w:sz w:val="24"/>
                <w:szCs w:val="24"/>
              </w:rPr>
            </w:pPr>
          </w:p>
          <w:p w:rsidR="00F812CF" w:rsidRPr="0059694F" w:rsidRDefault="00F812CF" w:rsidP="0065227C">
            <w:pPr>
              <w:widowControl w:val="0"/>
              <w:autoSpaceDE w:val="0"/>
              <w:autoSpaceDN w:val="0"/>
              <w:adjustRightInd w:val="0"/>
              <w:ind w:firstLine="175"/>
              <w:jc w:val="both"/>
              <w:rPr>
                <w:rFonts w:ascii="Times New Roman" w:hAnsi="Times New Roman" w:cs="Times New Roman"/>
                <w:sz w:val="24"/>
                <w:szCs w:val="24"/>
              </w:rPr>
            </w:pPr>
          </w:p>
          <w:p w:rsidR="0065227C" w:rsidRPr="0059694F" w:rsidRDefault="0065227C" w:rsidP="00267F82">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В </w:t>
            </w:r>
            <w:r w:rsidR="00EB0B5C" w:rsidRPr="0059694F">
              <w:rPr>
                <w:rFonts w:ascii="Times New Roman" w:hAnsi="Times New Roman" w:cs="Times New Roman"/>
                <w:sz w:val="24"/>
                <w:szCs w:val="24"/>
              </w:rPr>
              <w:t>случаите, когато бюджет</w:t>
            </w:r>
            <w:r w:rsidR="00267F82" w:rsidRPr="0059694F">
              <w:rPr>
                <w:rFonts w:ascii="Times New Roman" w:hAnsi="Times New Roman" w:cs="Times New Roman"/>
                <w:sz w:val="24"/>
                <w:szCs w:val="24"/>
              </w:rPr>
              <w:t>ът</w:t>
            </w:r>
            <w:r w:rsidR="00EB0B5C" w:rsidRPr="0059694F">
              <w:rPr>
                <w:rFonts w:ascii="Times New Roman" w:hAnsi="Times New Roman" w:cs="Times New Roman"/>
                <w:sz w:val="24"/>
                <w:szCs w:val="24"/>
              </w:rPr>
              <w:t xml:space="preserve"> е по-малко от броя</w:t>
            </w:r>
            <w:r w:rsidR="00267F82" w:rsidRPr="0059694F">
              <w:rPr>
                <w:rFonts w:ascii="Times New Roman" w:hAnsi="Times New Roman" w:cs="Times New Roman"/>
                <w:sz w:val="24"/>
                <w:szCs w:val="24"/>
              </w:rPr>
              <w:t xml:space="preserve"> на </w:t>
            </w:r>
            <w:r w:rsidR="00267F82" w:rsidRPr="0059694F">
              <w:rPr>
                <w:rFonts w:ascii="Times New Roman" w:hAnsi="Times New Roman" w:cs="Times New Roman"/>
                <w:sz w:val="24"/>
                <w:szCs w:val="24"/>
              </w:rPr>
              <w:lastRenderedPageBreak/>
              <w:t xml:space="preserve">проектите с еднакъв брой точки, за които е наличен частичен бюджет, те няма да бъдат одобрявани, защото не е предвиден такъв механизъм в Закона за подпомагане на земеделските производители, т.е. в описания от вас случай </w:t>
            </w:r>
            <w:r w:rsidRPr="0059694F">
              <w:rPr>
                <w:rFonts w:ascii="Times New Roman" w:hAnsi="Times New Roman" w:cs="Times New Roman"/>
                <w:sz w:val="24"/>
                <w:szCs w:val="24"/>
              </w:rPr>
              <w:t xml:space="preserve"> </w:t>
            </w:r>
            <w:r w:rsidR="00267F82" w:rsidRPr="0059694F">
              <w:rPr>
                <w:rFonts w:ascii="Times New Roman" w:hAnsi="Times New Roman" w:cs="Times New Roman"/>
                <w:sz w:val="24"/>
                <w:szCs w:val="24"/>
              </w:rPr>
              <w:t xml:space="preserve">само 20 проектни предложения </w:t>
            </w:r>
            <w:r w:rsidRPr="0059694F">
              <w:rPr>
                <w:rFonts w:ascii="Times New Roman" w:hAnsi="Times New Roman" w:cs="Times New Roman"/>
                <w:sz w:val="24"/>
                <w:szCs w:val="24"/>
              </w:rPr>
              <w:t xml:space="preserve">ще </w:t>
            </w:r>
            <w:r w:rsidR="00267F82" w:rsidRPr="0059694F">
              <w:rPr>
                <w:rFonts w:ascii="Times New Roman" w:hAnsi="Times New Roman" w:cs="Times New Roman"/>
                <w:sz w:val="24"/>
                <w:szCs w:val="24"/>
              </w:rPr>
              <w:t>получат финансиране</w:t>
            </w:r>
            <w:r w:rsidRPr="0059694F">
              <w:rPr>
                <w:rFonts w:ascii="Times New Roman" w:hAnsi="Times New Roman" w:cs="Times New Roman"/>
                <w:sz w:val="24"/>
                <w:szCs w:val="24"/>
              </w:rPr>
              <w:t>.</w:t>
            </w:r>
            <w:r w:rsidR="00267F82" w:rsidRPr="0059694F">
              <w:rPr>
                <w:rFonts w:ascii="Times New Roman" w:hAnsi="Times New Roman" w:cs="Times New Roman"/>
                <w:sz w:val="24"/>
                <w:szCs w:val="24"/>
              </w:rPr>
              <w:t xml:space="preserve"> Следва да се има предвид разпоредбата на чл.</w:t>
            </w:r>
            <w:r w:rsidR="00297C10" w:rsidRPr="0059694F">
              <w:rPr>
                <w:rFonts w:ascii="Times New Roman" w:hAnsi="Times New Roman" w:cs="Times New Roman"/>
                <w:sz w:val="24"/>
                <w:szCs w:val="24"/>
              </w:rPr>
              <w:t xml:space="preserve"> 26, ал. 7 т. 2</w:t>
            </w:r>
            <w:r w:rsidR="00267F82" w:rsidRPr="0059694F">
              <w:rPr>
                <w:rFonts w:ascii="Times New Roman" w:hAnsi="Times New Roman" w:cs="Times New Roman"/>
                <w:sz w:val="24"/>
                <w:szCs w:val="24"/>
              </w:rPr>
              <w:t xml:space="preserve">  от </w:t>
            </w:r>
            <w:r w:rsidR="00874492" w:rsidRPr="0059694F">
              <w:rPr>
                <w:rFonts w:ascii="Times New Roman" w:hAnsi="Times New Roman" w:cs="Times New Roman"/>
                <w:sz w:val="24"/>
                <w:szCs w:val="24"/>
              </w:rPr>
              <w:t>Закона за управление на средствата от Европейските структурни и инвестиционни фондове</w:t>
            </w:r>
            <w:r w:rsidR="00297C10" w:rsidRPr="0059694F">
              <w:rPr>
                <w:rFonts w:ascii="Times New Roman" w:hAnsi="Times New Roman" w:cs="Times New Roman"/>
                <w:sz w:val="24"/>
                <w:szCs w:val="24"/>
              </w:rPr>
              <w:t xml:space="preserve">,  която дава възможност за увеличаване на финансовия </w:t>
            </w:r>
            <w:proofErr w:type="spellStart"/>
            <w:r w:rsidR="00297C10" w:rsidRPr="0059694F">
              <w:rPr>
                <w:rFonts w:ascii="Times New Roman" w:hAnsi="Times New Roman" w:cs="Times New Roman"/>
                <w:sz w:val="24"/>
                <w:szCs w:val="24"/>
              </w:rPr>
              <w:t>русурс</w:t>
            </w:r>
            <w:proofErr w:type="spellEnd"/>
            <w:r w:rsidR="00297C10" w:rsidRPr="0059694F">
              <w:rPr>
                <w:rFonts w:ascii="Times New Roman" w:hAnsi="Times New Roman" w:cs="Times New Roman"/>
                <w:sz w:val="24"/>
                <w:szCs w:val="24"/>
              </w:rPr>
              <w:t xml:space="preserve"> по процедурата</w:t>
            </w:r>
            <w:r w:rsidR="008E71CF" w:rsidRPr="0059694F">
              <w:rPr>
                <w:rFonts w:ascii="Times New Roman" w:hAnsi="Times New Roman" w:cs="Times New Roman"/>
                <w:sz w:val="24"/>
                <w:szCs w:val="24"/>
              </w:rPr>
              <w:t>, при наличие на такъв</w:t>
            </w:r>
            <w:r w:rsidR="00297C10" w:rsidRPr="0059694F">
              <w:rPr>
                <w:rFonts w:ascii="Times New Roman" w:hAnsi="Times New Roman" w:cs="Times New Roman"/>
                <w:sz w:val="24"/>
                <w:szCs w:val="24"/>
              </w:rPr>
              <w:t>.</w:t>
            </w:r>
          </w:p>
        </w:tc>
      </w:tr>
      <w:tr w:rsidR="004C1A67" w:rsidRPr="0059694F" w:rsidTr="00B90FFF">
        <w:tc>
          <w:tcPr>
            <w:tcW w:w="686" w:type="pct"/>
          </w:tcPr>
          <w:p w:rsidR="00F8166C" w:rsidRPr="0059694F" w:rsidRDefault="00F8166C" w:rsidP="004E715A">
            <w:pPr>
              <w:rPr>
                <w:rFonts w:ascii="Times New Roman" w:hAnsi="Times New Roman" w:cs="Times New Roman"/>
                <w:b/>
                <w:sz w:val="24"/>
                <w:szCs w:val="24"/>
              </w:rPr>
            </w:pPr>
            <w:r w:rsidRPr="0059694F">
              <w:rPr>
                <w:rFonts w:ascii="Times New Roman" w:hAnsi="Times New Roman" w:cs="Times New Roman"/>
                <w:b/>
                <w:sz w:val="24"/>
                <w:szCs w:val="24"/>
              </w:rPr>
              <w:lastRenderedPageBreak/>
              <w:t>№ 42</w:t>
            </w:r>
          </w:p>
          <w:p w:rsidR="004C1A67" w:rsidRPr="0059694F" w:rsidRDefault="00F8166C" w:rsidP="004E715A">
            <w:pPr>
              <w:rPr>
                <w:rFonts w:ascii="Times New Roman" w:hAnsi="Times New Roman" w:cs="Times New Roman"/>
                <w:b/>
                <w:sz w:val="24"/>
                <w:szCs w:val="24"/>
              </w:rPr>
            </w:pPr>
            <w:r w:rsidRPr="0059694F">
              <w:rPr>
                <w:rFonts w:ascii="Times New Roman" w:hAnsi="Times New Roman" w:cs="Times New Roman"/>
                <w:b/>
                <w:sz w:val="24"/>
                <w:szCs w:val="24"/>
              </w:rPr>
              <w:t>10.06.2018</w:t>
            </w:r>
          </w:p>
        </w:tc>
        <w:tc>
          <w:tcPr>
            <w:tcW w:w="2293" w:type="pct"/>
            <w:gridSpan w:val="2"/>
          </w:tcPr>
          <w:p w:rsidR="00F8166C" w:rsidRPr="0059694F" w:rsidRDefault="00F8166C" w:rsidP="00F8166C">
            <w:pPr>
              <w:jc w:val="both"/>
              <w:rPr>
                <w:rFonts w:ascii="Times New Roman" w:hAnsi="Times New Roman" w:cs="Times New Roman"/>
                <w:b/>
                <w:sz w:val="24"/>
                <w:szCs w:val="24"/>
              </w:rPr>
            </w:pPr>
            <w:r w:rsidRPr="0059694F">
              <w:rPr>
                <w:rFonts w:ascii="Times New Roman" w:hAnsi="Times New Roman" w:cs="Times New Roman"/>
                <w:b/>
                <w:sz w:val="24"/>
                <w:szCs w:val="24"/>
              </w:rPr>
              <w:t>Тодор Захариев toza@abv.bg</w:t>
            </w: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Здравейте. Имам следните въпроси по процедура чрез подбор на проектни предложения № BG06RDNP001-8.001 по подмярка 8.6 „Инвестиции в технологии за лесовъдство и в преработката, мобилизирането и търговията с горски продукти“:</w:t>
            </w: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1. В раздел „24.3 Списък с документи, доказващи съответствие с критериите за подбор на проекти“ е посочен документ 2, с който да се доказва съответствието с  критерий за подбор № 2 от Раздел 22. „Критерии и методика за оценка на проектните предложения“ при изпълнението на дейностите по точка 4 от Раздел 13.1. „Допустими дейности“. В тази връзка, моля за следните уточнения:</w:t>
            </w: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1.1 Може ли да се приеме, че изискуемият документ е „EEC CERTIFICATE OF CONFORMITY“?</w:t>
            </w:r>
          </w:p>
          <w:p w:rsidR="00AA6B58" w:rsidRPr="0059694F" w:rsidRDefault="00AA6B58" w:rsidP="00F8166C">
            <w:pPr>
              <w:jc w:val="both"/>
              <w:rPr>
                <w:rFonts w:ascii="Times New Roman" w:hAnsi="Times New Roman" w:cs="Times New Roman"/>
                <w:sz w:val="24"/>
                <w:szCs w:val="24"/>
              </w:rPr>
            </w:pPr>
          </w:p>
          <w:p w:rsidR="00AA6B58" w:rsidRPr="0059694F" w:rsidRDefault="00AA6B58" w:rsidP="00F8166C">
            <w:pPr>
              <w:jc w:val="both"/>
              <w:rPr>
                <w:rFonts w:ascii="Times New Roman" w:hAnsi="Times New Roman" w:cs="Times New Roman"/>
                <w:sz w:val="24"/>
                <w:szCs w:val="24"/>
              </w:rPr>
            </w:pPr>
          </w:p>
          <w:p w:rsidR="00AA6B58" w:rsidRPr="0059694F" w:rsidRDefault="00AA6B58" w:rsidP="00F8166C">
            <w:pPr>
              <w:jc w:val="both"/>
              <w:rPr>
                <w:rFonts w:ascii="Times New Roman" w:hAnsi="Times New Roman" w:cs="Times New Roman"/>
                <w:sz w:val="24"/>
                <w:szCs w:val="24"/>
              </w:rPr>
            </w:pPr>
          </w:p>
          <w:p w:rsidR="00AA6B58" w:rsidRPr="0059694F" w:rsidRDefault="00AA6B58" w:rsidP="00F8166C">
            <w:pPr>
              <w:jc w:val="both"/>
              <w:rPr>
                <w:rFonts w:ascii="Times New Roman" w:hAnsi="Times New Roman" w:cs="Times New Roman"/>
                <w:sz w:val="24"/>
                <w:szCs w:val="24"/>
              </w:rPr>
            </w:pPr>
          </w:p>
          <w:p w:rsidR="00AA6B58" w:rsidRPr="0059694F" w:rsidRDefault="00AA6B58" w:rsidP="00F8166C">
            <w:pPr>
              <w:jc w:val="both"/>
              <w:rPr>
                <w:rFonts w:ascii="Times New Roman" w:hAnsi="Times New Roman" w:cs="Times New Roman"/>
                <w:sz w:val="24"/>
                <w:szCs w:val="24"/>
              </w:rPr>
            </w:pPr>
          </w:p>
          <w:p w:rsidR="00A71F5C" w:rsidRPr="0059694F" w:rsidRDefault="00A71F5C" w:rsidP="00F8166C">
            <w:pPr>
              <w:jc w:val="both"/>
              <w:rPr>
                <w:rFonts w:ascii="Times New Roman" w:hAnsi="Times New Roman" w:cs="Times New Roman"/>
                <w:sz w:val="24"/>
                <w:szCs w:val="24"/>
              </w:rPr>
            </w:pPr>
          </w:p>
          <w:p w:rsidR="00A71F5C" w:rsidRPr="0059694F" w:rsidRDefault="00A71F5C" w:rsidP="00F8166C">
            <w:pPr>
              <w:jc w:val="both"/>
              <w:rPr>
                <w:rFonts w:ascii="Times New Roman" w:hAnsi="Times New Roman" w:cs="Times New Roman"/>
                <w:sz w:val="24"/>
                <w:szCs w:val="24"/>
              </w:rPr>
            </w:pPr>
          </w:p>
          <w:p w:rsidR="00A71F5C" w:rsidRPr="0059694F" w:rsidRDefault="00A71F5C" w:rsidP="00F8166C">
            <w:pPr>
              <w:jc w:val="both"/>
              <w:rPr>
                <w:rFonts w:ascii="Times New Roman" w:hAnsi="Times New Roman" w:cs="Times New Roman"/>
                <w:sz w:val="24"/>
                <w:szCs w:val="24"/>
              </w:rPr>
            </w:pPr>
          </w:p>
          <w:p w:rsidR="00A71F5C" w:rsidRPr="0059694F" w:rsidRDefault="00A71F5C" w:rsidP="00F8166C">
            <w:pPr>
              <w:jc w:val="both"/>
              <w:rPr>
                <w:rFonts w:ascii="Times New Roman" w:hAnsi="Times New Roman" w:cs="Times New Roman"/>
                <w:sz w:val="24"/>
                <w:szCs w:val="24"/>
              </w:rPr>
            </w:pPr>
          </w:p>
          <w:p w:rsidR="00A71F5C" w:rsidRPr="0059694F" w:rsidRDefault="00A71F5C" w:rsidP="00F8166C">
            <w:pPr>
              <w:jc w:val="both"/>
              <w:rPr>
                <w:rFonts w:ascii="Times New Roman" w:hAnsi="Times New Roman" w:cs="Times New Roman"/>
                <w:sz w:val="24"/>
                <w:szCs w:val="24"/>
              </w:rPr>
            </w:pPr>
          </w:p>
          <w:p w:rsidR="00A71F5C" w:rsidRPr="0059694F" w:rsidRDefault="00A71F5C" w:rsidP="00F8166C">
            <w:pPr>
              <w:jc w:val="both"/>
              <w:rPr>
                <w:rFonts w:ascii="Times New Roman" w:hAnsi="Times New Roman" w:cs="Times New Roman"/>
                <w:sz w:val="24"/>
                <w:szCs w:val="24"/>
              </w:rPr>
            </w:pPr>
          </w:p>
          <w:p w:rsidR="00A71F5C" w:rsidRPr="0059694F" w:rsidRDefault="00A71F5C" w:rsidP="00F8166C">
            <w:pPr>
              <w:jc w:val="both"/>
              <w:rPr>
                <w:rFonts w:ascii="Times New Roman" w:hAnsi="Times New Roman" w:cs="Times New Roman"/>
                <w:sz w:val="24"/>
                <w:szCs w:val="24"/>
              </w:rPr>
            </w:pPr>
          </w:p>
          <w:p w:rsidR="00A71F5C" w:rsidRPr="0059694F" w:rsidRDefault="00A71F5C" w:rsidP="00F8166C">
            <w:pPr>
              <w:jc w:val="both"/>
              <w:rPr>
                <w:rFonts w:ascii="Times New Roman" w:hAnsi="Times New Roman" w:cs="Times New Roman"/>
                <w:sz w:val="24"/>
                <w:szCs w:val="24"/>
              </w:rPr>
            </w:pPr>
          </w:p>
          <w:p w:rsidR="00A71F5C" w:rsidRPr="0059694F" w:rsidRDefault="00A71F5C" w:rsidP="00F8166C">
            <w:pPr>
              <w:jc w:val="both"/>
              <w:rPr>
                <w:rFonts w:ascii="Times New Roman" w:hAnsi="Times New Roman" w:cs="Times New Roman"/>
                <w:sz w:val="24"/>
                <w:szCs w:val="24"/>
              </w:rPr>
            </w:pPr>
          </w:p>
          <w:p w:rsidR="00A71F5C" w:rsidRPr="0059694F" w:rsidRDefault="00A71F5C" w:rsidP="00F8166C">
            <w:pPr>
              <w:jc w:val="both"/>
              <w:rPr>
                <w:rFonts w:ascii="Times New Roman" w:hAnsi="Times New Roman" w:cs="Times New Roman"/>
                <w:sz w:val="24"/>
                <w:szCs w:val="24"/>
              </w:rPr>
            </w:pP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 xml:space="preserve">1.2 Тъй като, посоченият документ се издава за всяка произведена машина, с вписани в документа серийни номера и номера на </w:t>
            </w:r>
            <w:proofErr w:type="spellStart"/>
            <w:r w:rsidRPr="0059694F">
              <w:rPr>
                <w:rFonts w:ascii="Times New Roman" w:hAnsi="Times New Roman" w:cs="Times New Roman"/>
                <w:sz w:val="24"/>
                <w:szCs w:val="24"/>
              </w:rPr>
              <w:t>шаси</w:t>
            </w:r>
            <w:proofErr w:type="spellEnd"/>
            <w:r w:rsidRPr="0059694F">
              <w:rPr>
                <w:rFonts w:ascii="Times New Roman" w:hAnsi="Times New Roman" w:cs="Times New Roman"/>
                <w:sz w:val="24"/>
                <w:szCs w:val="24"/>
              </w:rPr>
              <w:t xml:space="preserve"> и няма как да бъде предоставен към датата на офертата (т.е. преди съответната машина да бъде произведена), допустимо ли е към датата на подаване на проектното предложение от кандидат, който не е възложител по ЗОП, да се представи декларация от доставчика, че при закупуването на конкретна специализирана горска машина за дейности по т. 4 от Раздел 13.1 „Допустими дейности“, ще се представи Сертификат за одобрение на типа на Европейската общност (EEC CERTIFICATE OF </w:t>
            </w:r>
            <w:r w:rsidRPr="0059694F">
              <w:rPr>
                <w:rFonts w:ascii="Times New Roman" w:hAnsi="Times New Roman" w:cs="Times New Roman"/>
                <w:sz w:val="24"/>
                <w:szCs w:val="24"/>
              </w:rPr>
              <w:lastRenderedPageBreak/>
              <w:t xml:space="preserve">CONFORMITY), както е посочено в документ 3 от раздел 24.3? </w:t>
            </w: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2. Как ще се определя интензитетът на помощта при изпълнението на дейностите по точка 4 от Раздел 13.1. „Допустими дейности“? Може ли да се приеме, че ако дърводобивът се осъществява в гори от селски район, за които са представени съответните договори, то проектното предложение ще се изпълнява на територията на общини от селските райони и интензитетът на помощта ще бъде 50%?</w:t>
            </w:r>
          </w:p>
          <w:p w:rsidR="00AA6B58"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 xml:space="preserve"> </w:t>
            </w:r>
          </w:p>
          <w:p w:rsidR="00AA6B58" w:rsidRPr="0059694F" w:rsidRDefault="00AA6B58" w:rsidP="00F8166C">
            <w:pPr>
              <w:jc w:val="both"/>
              <w:rPr>
                <w:rFonts w:ascii="Times New Roman" w:hAnsi="Times New Roman" w:cs="Times New Roman"/>
                <w:sz w:val="24"/>
                <w:szCs w:val="24"/>
              </w:rPr>
            </w:pP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 xml:space="preserve">3. Допустимо ли е за дейностите по точка 4 от Раздел 13.1. „Допустими дейности“ закупуването на специализирана </w:t>
            </w:r>
            <w:proofErr w:type="spellStart"/>
            <w:r w:rsidRPr="0059694F">
              <w:rPr>
                <w:rFonts w:ascii="Times New Roman" w:hAnsi="Times New Roman" w:cs="Times New Roman"/>
                <w:sz w:val="24"/>
                <w:szCs w:val="24"/>
              </w:rPr>
              <w:t>прикачна</w:t>
            </w:r>
            <w:proofErr w:type="spellEnd"/>
            <w:r w:rsidRPr="0059694F">
              <w:rPr>
                <w:rFonts w:ascii="Times New Roman" w:hAnsi="Times New Roman" w:cs="Times New Roman"/>
                <w:sz w:val="24"/>
                <w:szCs w:val="24"/>
              </w:rPr>
              <w:t xml:space="preserve"> дробилка към горската техника, която ще бъде използвана за почистване на сечищата по време на дърводобив, тъй като съгласно чл. 95, ал. 9 от Правилника за прилагане на Закона за горите „Почистването на сечищата се извършва едновременно със сечта и продължава до приключване </w:t>
            </w:r>
            <w:proofErr w:type="spellStart"/>
            <w:r w:rsidRPr="0059694F">
              <w:rPr>
                <w:rFonts w:ascii="Times New Roman" w:hAnsi="Times New Roman" w:cs="Times New Roman"/>
                <w:sz w:val="24"/>
                <w:szCs w:val="24"/>
              </w:rPr>
              <w:t>извоза</w:t>
            </w:r>
            <w:proofErr w:type="spellEnd"/>
            <w:r w:rsidRPr="0059694F">
              <w:rPr>
                <w:rFonts w:ascii="Times New Roman" w:hAnsi="Times New Roman" w:cs="Times New Roman"/>
                <w:sz w:val="24"/>
                <w:szCs w:val="24"/>
              </w:rPr>
              <w:t xml:space="preserve"> на дървесината до временните складове. Сечищата се почистват съгласно указанията, дадени в позволителното за сеч“? </w:t>
            </w: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 xml:space="preserve">4. Кандидатът е </w:t>
            </w:r>
            <w:proofErr w:type="spellStart"/>
            <w:r w:rsidRPr="0059694F">
              <w:rPr>
                <w:rFonts w:ascii="Times New Roman" w:hAnsi="Times New Roman" w:cs="Times New Roman"/>
                <w:sz w:val="24"/>
                <w:szCs w:val="24"/>
              </w:rPr>
              <w:t>преприятие</w:t>
            </w:r>
            <w:proofErr w:type="spellEnd"/>
            <w:r w:rsidRPr="0059694F">
              <w:rPr>
                <w:rFonts w:ascii="Times New Roman" w:hAnsi="Times New Roman" w:cs="Times New Roman"/>
                <w:sz w:val="24"/>
                <w:szCs w:val="24"/>
              </w:rPr>
              <w:t xml:space="preserve">, развиващо дейност по дърводобив и </w:t>
            </w:r>
            <w:proofErr w:type="spellStart"/>
            <w:r w:rsidRPr="0059694F">
              <w:rPr>
                <w:rFonts w:ascii="Times New Roman" w:hAnsi="Times New Roman" w:cs="Times New Roman"/>
                <w:sz w:val="24"/>
                <w:szCs w:val="24"/>
              </w:rPr>
              <w:t>дървопреработка</w:t>
            </w:r>
            <w:proofErr w:type="spellEnd"/>
            <w:r w:rsidRPr="0059694F">
              <w:rPr>
                <w:rFonts w:ascii="Times New Roman" w:hAnsi="Times New Roman" w:cs="Times New Roman"/>
                <w:sz w:val="24"/>
                <w:szCs w:val="24"/>
              </w:rPr>
              <w:t xml:space="preserve">, като към момента съществуващите работни места са 30, от които 13 човека са в дърводобива, 5 в </w:t>
            </w:r>
            <w:proofErr w:type="spellStart"/>
            <w:r w:rsidRPr="0059694F">
              <w:rPr>
                <w:rFonts w:ascii="Times New Roman" w:hAnsi="Times New Roman" w:cs="Times New Roman"/>
                <w:sz w:val="24"/>
                <w:szCs w:val="24"/>
              </w:rPr>
              <w:t>дъровпреработката</w:t>
            </w:r>
            <w:proofErr w:type="spellEnd"/>
            <w:r w:rsidRPr="0059694F">
              <w:rPr>
                <w:rFonts w:ascii="Times New Roman" w:hAnsi="Times New Roman" w:cs="Times New Roman"/>
                <w:sz w:val="24"/>
                <w:szCs w:val="24"/>
              </w:rPr>
              <w:t xml:space="preserve">, а останалите 12 човека са общ персонал за двете дейности (счетоводство, </w:t>
            </w:r>
            <w:r w:rsidRPr="0059694F">
              <w:rPr>
                <w:rFonts w:ascii="Times New Roman" w:hAnsi="Times New Roman" w:cs="Times New Roman"/>
                <w:sz w:val="24"/>
                <w:szCs w:val="24"/>
              </w:rPr>
              <w:lastRenderedPageBreak/>
              <w:t>технически сътрудник, охрана, общи работници, шофьори и др.). Предмет на инвестицията по подмярка 8.6 ще бъде "Закупуване на щадящи почвата и ресурсите специализирана горска техника и оборудване за сеч, извоз, товарене и транспорт на дървесина". В тази връзка, моля за следните уточнения:</w:t>
            </w:r>
          </w:p>
          <w:p w:rsidR="00F8166C" w:rsidRPr="0059694F" w:rsidRDefault="00F8166C" w:rsidP="00F8166C">
            <w:pPr>
              <w:jc w:val="both"/>
              <w:rPr>
                <w:rFonts w:ascii="Times New Roman" w:hAnsi="Times New Roman" w:cs="Times New Roman"/>
                <w:sz w:val="24"/>
                <w:szCs w:val="24"/>
              </w:rPr>
            </w:pPr>
            <w:r w:rsidRPr="0059694F">
              <w:rPr>
                <w:rFonts w:ascii="Times New Roman" w:hAnsi="Times New Roman" w:cs="Times New Roman"/>
                <w:sz w:val="24"/>
                <w:szCs w:val="24"/>
              </w:rPr>
              <w:t>4.1 Към коя дейност следва да бъде отнесен общият персонал (шофьорите, охраната и общите работници са заети основно в дърводобива), за да се определи коректно броят на планираните за назначаване работници?</w:t>
            </w:r>
          </w:p>
          <w:p w:rsidR="004C1A67" w:rsidRPr="0059694F" w:rsidRDefault="00F8166C" w:rsidP="00F8166C">
            <w:pPr>
              <w:jc w:val="both"/>
              <w:rPr>
                <w:rFonts w:ascii="Times New Roman" w:hAnsi="Times New Roman" w:cs="Times New Roman"/>
                <w:b/>
                <w:sz w:val="24"/>
                <w:szCs w:val="24"/>
              </w:rPr>
            </w:pPr>
            <w:r w:rsidRPr="0059694F">
              <w:rPr>
                <w:rFonts w:ascii="Times New Roman" w:hAnsi="Times New Roman" w:cs="Times New Roman"/>
                <w:sz w:val="24"/>
                <w:szCs w:val="24"/>
              </w:rPr>
              <w:t>4.2 При поемане на ангажимент за назначаване на нов персонал на какви длъжности ще следва да бъдат назначени впоследствие, за да бъдат признати за дейността по дърводобив?</w:t>
            </w:r>
          </w:p>
        </w:tc>
        <w:tc>
          <w:tcPr>
            <w:tcW w:w="2021" w:type="pct"/>
          </w:tcPr>
          <w:p w:rsidR="004C1A67" w:rsidRPr="0059694F" w:rsidRDefault="004C1A67" w:rsidP="002C4136">
            <w:pPr>
              <w:widowControl w:val="0"/>
              <w:autoSpaceDE w:val="0"/>
              <w:autoSpaceDN w:val="0"/>
              <w:adjustRightInd w:val="0"/>
              <w:ind w:firstLine="175"/>
              <w:jc w:val="both"/>
              <w:rPr>
                <w:rFonts w:ascii="Times New Roman" w:hAnsi="Times New Roman" w:cs="Times New Roman"/>
                <w:sz w:val="24"/>
                <w:szCs w:val="24"/>
              </w:rPr>
            </w:pPr>
          </w:p>
          <w:p w:rsidR="00F812CF" w:rsidRPr="0059694F" w:rsidRDefault="00F812CF" w:rsidP="002C4136">
            <w:pPr>
              <w:widowControl w:val="0"/>
              <w:autoSpaceDE w:val="0"/>
              <w:autoSpaceDN w:val="0"/>
              <w:adjustRightInd w:val="0"/>
              <w:ind w:firstLine="175"/>
              <w:jc w:val="both"/>
              <w:rPr>
                <w:rFonts w:ascii="Times New Roman" w:hAnsi="Times New Roman" w:cs="Times New Roman"/>
                <w:sz w:val="24"/>
                <w:szCs w:val="24"/>
              </w:rPr>
            </w:pPr>
          </w:p>
          <w:p w:rsidR="00F812CF" w:rsidRPr="0059694F" w:rsidRDefault="00F812CF" w:rsidP="002C4136">
            <w:pPr>
              <w:widowControl w:val="0"/>
              <w:autoSpaceDE w:val="0"/>
              <w:autoSpaceDN w:val="0"/>
              <w:adjustRightInd w:val="0"/>
              <w:ind w:firstLine="175"/>
              <w:jc w:val="both"/>
              <w:rPr>
                <w:rFonts w:ascii="Times New Roman" w:hAnsi="Times New Roman" w:cs="Times New Roman"/>
                <w:sz w:val="24"/>
                <w:szCs w:val="24"/>
              </w:rPr>
            </w:pPr>
          </w:p>
          <w:p w:rsidR="00F812CF" w:rsidRPr="0059694F" w:rsidRDefault="00F812CF" w:rsidP="002C4136">
            <w:pPr>
              <w:widowControl w:val="0"/>
              <w:autoSpaceDE w:val="0"/>
              <w:autoSpaceDN w:val="0"/>
              <w:adjustRightInd w:val="0"/>
              <w:ind w:firstLine="175"/>
              <w:jc w:val="both"/>
              <w:rPr>
                <w:rFonts w:ascii="Times New Roman" w:hAnsi="Times New Roman" w:cs="Times New Roman"/>
                <w:sz w:val="24"/>
                <w:szCs w:val="24"/>
              </w:rPr>
            </w:pPr>
          </w:p>
          <w:p w:rsidR="00F812CF" w:rsidRPr="0059694F" w:rsidRDefault="00F812CF" w:rsidP="002C4136">
            <w:pPr>
              <w:widowControl w:val="0"/>
              <w:autoSpaceDE w:val="0"/>
              <w:autoSpaceDN w:val="0"/>
              <w:adjustRightInd w:val="0"/>
              <w:ind w:firstLine="175"/>
              <w:jc w:val="both"/>
              <w:rPr>
                <w:rFonts w:ascii="Times New Roman" w:hAnsi="Times New Roman" w:cs="Times New Roman"/>
                <w:sz w:val="24"/>
                <w:szCs w:val="24"/>
              </w:rPr>
            </w:pPr>
          </w:p>
          <w:p w:rsidR="00F812CF" w:rsidRPr="0059694F" w:rsidRDefault="00F812CF" w:rsidP="002C4136">
            <w:pPr>
              <w:widowControl w:val="0"/>
              <w:autoSpaceDE w:val="0"/>
              <w:autoSpaceDN w:val="0"/>
              <w:adjustRightInd w:val="0"/>
              <w:ind w:firstLine="175"/>
              <w:jc w:val="both"/>
              <w:rPr>
                <w:rFonts w:ascii="Times New Roman" w:hAnsi="Times New Roman" w:cs="Times New Roman"/>
                <w:sz w:val="24"/>
                <w:szCs w:val="24"/>
              </w:rPr>
            </w:pPr>
          </w:p>
          <w:p w:rsidR="00297C10" w:rsidRPr="0059694F" w:rsidRDefault="00297C10" w:rsidP="002C4136">
            <w:pPr>
              <w:widowControl w:val="0"/>
              <w:autoSpaceDE w:val="0"/>
              <w:autoSpaceDN w:val="0"/>
              <w:adjustRightInd w:val="0"/>
              <w:ind w:firstLine="175"/>
              <w:jc w:val="both"/>
              <w:rPr>
                <w:rFonts w:ascii="Times New Roman" w:hAnsi="Times New Roman" w:cs="Times New Roman"/>
                <w:sz w:val="24"/>
                <w:szCs w:val="24"/>
              </w:rPr>
            </w:pPr>
          </w:p>
          <w:p w:rsidR="00F812CF" w:rsidRPr="0059694F" w:rsidRDefault="00F812CF" w:rsidP="002C4136">
            <w:pPr>
              <w:widowControl w:val="0"/>
              <w:autoSpaceDE w:val="0"/>
              <w:autoSpaceDN w:val="0"/>
              <w:adjustRightInd w:val="0"/>
              <w:ind w:firstLine="175"/>
              <w:jc w:val="both"/>
              <w:rPr>
                <w:rFonts w:ascii="Times New Roman" w:hAnsi="Times New Roman" w:cs="Times New Roman"/>
                <w:sz w:val="24"/>
                <w:szCs w:val="24"/>
              </w:rPr>
            </w:pPr>
          </w:p>
          <w:p w:rsidR="00F812CF" w:rsidRPr="0059694F" w:rsidRDefault="00F812CF" w:rsidP="002C4136">
            <w:pPr>
              <w:widowControl w:val="0"/>
              <w:autoSpaceDE w:val="0"/>
              <w:autoSpaceDN w:val="0"/>
              <w:adjustRightInd w:val="0"/>
              <w:ind w:firstLine="175"/>
              <w:jc w:val="both"/>
              <w:rPr>
                <w:rFonts w:ascii="Times New Roman" w:hAnsi="Times New Roman" w:cs="Times New Roman"/>
                <w:sz w:val="24"/>
                <w:szCs w:val="24"/>
              </w:rPr>
            </w:pPr>
          </w:p>
          <w:p w:rsidR="00F812CF" w:rsidRPr="0059694F" w:rsidRDefault="00F812CF" w:rsidP="002C4136">
            <w:pPr>
              <w:widowControl w:val="0"/>
              <w:autoSpaceDE w:val="0"/>
              <w:autoSpaceDN w:val="0"/>
              <w:adjustRightInd w:val="0"/>
              <w:ind w:firstLine="175"/>
              <w:jc w:val="both"/>
              <w:rPr>
                <w:rFonts w:ascii="Times New Roman" w:hAnsi="Times New Roman" w:cs="Times New Roman"/>
                <w:sz w:val="24"/>
                <w:szCs w:val="24"/>
              </w:rPr>
            </w:pPr>
          </w:p>
          <w:p w:rsidR="00F812CF" w:rsidRPr="0059694F" w:rsidRDefault="00F812CF" w:rsidP="002C4136">
            <w:pPr>
              <w:widowControl w:val="0"/>
              <w:autoSpaceDE w:val="0"/>
              <w:autoSpaceDN w:val="0"/>
              <w:adjustRightInd w:val="0"/>
              <w:ind w:firstLine="175"/>
              <w:jc w:val="both"/>
              <w:rPr>
                <w:rFonts w:ascii="Times New Roman" w:hAnsi="Times New Roman" w:cs="Times New Roman"/>
                <w:sz w:val="24"/>
                <w:szCs w:val="24"/>
              </w:rPr>
            </w:pPr>
          </w:p>
          <w:p w:rsidR="00F812CF" w:rsidRPr="0059694F" w:rsidRDefault="00F812CF" w:rsidP="002C4136">
            <w:pPr>
              <w:widowControl w:val="0"/>
              <w:autoSpaceDE w:val="0"/>
              <w:autoSpaceDN w:val="0"/>
              <w:adjustRightInd w:val="0"/>
              <w:ind w:firstLine="175"/>
              <w:jc w:val="both"/>
              <w:rPr>
                <w:rFonts w:ascii="Times New Roman" w:hAnsi="Times New Roman" w:cs="Times New Roman"/>
                <w:sz w:val="24"/>
                <w:szCs w:val="24"/>
              </w:rPr>
            </w:pPr>
          </w:p>
          <w:p w:rsidR="00F812CF" w:rsidRPr="0059694F" w:rsidRDefault="00F812CF" w:rsidP="002C4136">
            <w:pPr>
              <w:widowControl w:val="0"/>
              <w:autoSpaceDE w:val="0"/>
              <w:autoSpaceDN w:val="0"/>
              <w:adjustRightInd w:val="0"/>
              <w:ind w:firstLine="175"/>
              <w:jc w:val="both"/>
              <w:rPr>
                <w:rFonts w:ascii="Times New Roman" w:hAnsi="Times New Roman" w:cs="Times New Roman"/>
                <w:sz w:val="24"/>
                <w:szCs w:val="24"/>
              </w:rPr>
            </w:pPr>
          </w:p>
          <w:p w:rsidR="00863C02" w:rsidRPr="0059694F" w:rsidRDefault="008E71CF" w:rsidP="00B83511">
            <w:pPr>
              <w:pStyle w:val="ListParagraph"/>
              <w:widowControl w:val="0"/>
              <w:numPr>
                <w:ilvl w:val="1"/>
                <w:numId w:val="18"/>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 </w:t>
            </w:r>
            <w:r w:rsidR="005C603A" w:rsidRPr="0059694F">
              <w:rPr>
                <w:rFonts w:ascii="Times New Roman" w:hAnsi="Times New Roman" w:cs="Times New Roman"/>
                <w:sz w:val="24"/>
                <w:szCs w:val="24"/>
              </w:rPr>
              <w:t xml:space="preserve">Съгласно </w:t>
            </w:r>
            <w:r w:rsidR="00863C02" w:rsidRPr="0059694F">
              <w:rPr>
                <w:rFonts w:ascii="Times New Roman" w:hAnsi="Times New Roman" w:cs="Times New Roman"/>
                <w:sz w:val="24"/>
                <w:szCs w:val="24"/>
              </w:rPr>
              <w:t>ал. 1 на</w:t>
            </w:r>
            <w:r w:rsidR="005C603A" w:rsidRPr="0059694F">
              <w:rPr>
                <w:rFonts w:ascii="Times New Roman" w:hAnsi="Times New Roman" w:cs="Times New Roman"/>
                <w:sz w:val="24"/>
                <w:szCs w:val="24"/>
              </w:rPr>
              <w:t xml:space="preserve"> чл. 9а от Закон за регистрация и контрол на земеделската и горската </w:t>
            </w:r>
            <w:r w:rsidR="005C603A" w:rsidRPr="0059694F">
              <w:rPr>
                <w:rFonts w:ascii="Times New Roman" w:hAnsi="Times New Roman" w:cs="Times New Roman"/>
                <w:sz w:val="24"/>
                <w:szCs w:val="24"/>
              </w:rPr>
              <w:lastRenderedPageBreak/>
              <w:t>техника</w:t>
            </w:r>
            <w:r w:rsidR="00863C02" w:rsidRPr="0059694F">
              <w:rPr>
                <w:rFonts w:ascii="Times New Roman" w:hAnsi="Times New Roman" w:cs="Times New Roman"/>
                <w:sz w:val="24"/>
                <w:szCs w:val="24"/>
              </w:rPr>
              <w:t xml:space="preserve"> ЕС сертификат за одобряване на типа на техниката се издава на производителя.</w:t>
            </w:r>
            <w:r w:rsidR="005C603A" w:rsidRPr="0059694F">
              <w:rPr>
                <w:rFonts w:ascii="Times New Roman" w:hAnsi="Times New Roman" w:cs="Times New Roman"/>
                <w:sz w:val="24"/>
                <w:szCs w:val="24"/>
              </w:rPr>
              <w:t xml:space="preserve"> </w:t>
            </w:r>
            <w:r w:rsidR="00AA6B58" w:rsidRPr="0059694F">
              <w:rPr>
                <w:rFonts w:ascii="Times New Roman" w:hAnsi="Times New Roman" w:cs="Times New Roman"/>
                <w:sz w:val="24"/>
                <w:szCs w:val="24"/>
              </w:rPr>
              <w:t>Изискуемият документ по т. 2 от Раздел 24.3. „Списък с документи, доказващи съответствие с критериите за подбор на проекти“</w:t>
            </w:r>
            <w:r w:rsidR="00863C02" w:rsidRPr="0059694F">
              <w:rPr>
                <w:rFonts w:ascii="Times New Roman" w:hAnsi="Times New Roman" w:cs="Times New Roman"/>
                <w:sz w:val="24"/>
                <w:szCs w:val="24"/>
              </w:rPr>
              <w:t xml:space="preserve"> е</w:t>
            </w:r>
            <w:r w:rsidRPr="0059694F">
              <w:rPr>
                <w:rFonts w:ascii="Times New Roman" w:hAnsi="Times New Roman" w:cs="Times New Roman"/>
                <w:sz w:val="24"/>
                <w:szCs w:val="24"/>
              </w:rPr>
              <w:t xml:space="preserve"> </w:t>
            </w:r>
            <w:r w:rsidR="00863C02" w:rsidRPr="0059694F">
              <w:rPr>
                <w:rFonts w:ascii="Times New Roman" w:hAnsi="Times New Roman" w:cs="Times New Roman"/>
                <w:sz w:val="24"/>
                <w:szCs w:val="24"/>
              </w:rPr>
              <w:t>валиден сертификат за съответствие с ЕС одобрения тип съгласно чл. 38, параграф 1 от Регламент (ЕС) № 167/2013;</w:t>
            </w:r>
          </w:p>
          <w:p w:rsidR="00F812CF" w:rsidRPr="0059694F" w:rsidRDefault="008E71CF" w:rsidP="00B83511">
            <w:pPr>
              <w:pStyle w:val="ListParagraph"/>
              <w:widowControl w:val="0"/>
              <w:numPr>
                <w:ilvl w:val="1"/>
                <w:numId w:val="18"/>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 </w:t>
            </w:r>
            <w:r w:rsidR="00F812CF" w:rsidRPr="0059694F">
              <w:rPr>
                <w:rFonts w:ascii="Times New Roman" w:hAnsi="Times New Roman" w:cs="Times New Roman"/>
                <w:sz w:val="24"/>
                <w:szCs w:val="24"/>
              </w:rPr>
              <w:t>При невъзможност да представите документа по т. 2 от Раздел 24.3 „Списък с документи, доказващи съответствие с критериите за подбор на проекти“, имате възможност да представите документа по т. 3 от същия раздел.</w:t>
            </w:r>
            <w:r w:rsidR="005C603A" w:rsidRPr="0059694F">
              <w:rPr>
                <w:rFonts w:ascii="Times New Roman" w:hAnsi="Times New Roman" w:cs="Times New Roman"/>
                <w:sz w:val="24"/>
                <w:szCs w:val="24"/>
              </w:rPr>
              <w:t xml:space="preserve"> Обръщаме ви внимание, че </w:t>
            </w:r>
            <w:r w:rsidR="002B6292" w:rsidRPr="0059694F">
              <w:rPr>
                <w:rFonts w:ascii="Times New Roman" w:hAnsi="Times New Roman" w:cs="Times New Roman"/>
                <w:sz w:val="24"/>
                <w:szCs w:val="24"/>
              </w:rPr>
              <w:t>в този случай, документа по т. 2 ще бъде изискуем към заявката за плащане.</w:t>
            </w:r>
          </w:p>
          <w:p w:rsidR="00871427" w:rsidRPr="0059694F" w:rsidRDefault="00871427" w:rsidP="00891008">
            <w:pPr>
              <w:pStyle w:val="ListParagraph"/>
              <w:ind w:left="33" w:firstLine="284"/>
              <w:rPr>
                <w:rFonts w:ascii="Times New Roman" w:hAnsi="Times New Roman" w:cs="Times New Roman"/>
                <w:sz w:val="24"/>
                <w:szCs w:val="24"/>
              </w:rPr>
            </w:pPr>
          </w:p>
          <w:p w:rsidR="00871427" w:rsidRPr="0059694F" w:rsidRDefault="00871427" w:rsidP="00891008">
            <w:pPr>
              <w:widowControl w:val="0"/>
              <w:autoSpaceDE w:val="0"/>
              <w:autoSpaceDN w:val="0"/>
              <w:adjustRightInd w:val="0"/>
              <w:ind w:left="33" w:firstLine="284"/>
              <w:jc w:val="both"/>
              <w:rPr>
                <w:rFonts w:ascii="Times New Roman" w:hAnsi="Times New Roman" w:cs="Times New Roman"/>
                <w:sz w:val="24"/>
                <w:szCs w:val="24"/>
              </w:rPr>
            </w:pPr>
          </w:p>
          <w:p w:rsidR="00871427" w:rsidRPr="0059694F" w:rsidRDefault="00871427" w:rsidP="00891008">
            <w:pPr>
              <w:widowControl w:val="0"/>
              <w:autoSpaceDE w:val="0"/>
              <w:autoSpaceDN w:val="0"/>
              <w:adjustRightInd w:val="0"/>
              <w:ind w:left="33" w:firstLine="284"/>
              <w:jc w:val="both"/>
              <w:rPr>
                <w:rFonts w:ascii="Times New Roman" w:hAnsi="Times New Roman" w:cs="Times New Roman"/>
                <w:sz w:val="24"/>
                <w:szCs w:val="24"/>
              </w:rPr>
            </w:pPr>
          </w:p>
          <w:p w:rsidR="00871427" w:rsidRPr="0059694F" w:rsidRDefault="00871427" w:rsidP="00891008">
            <w:pPr>
              <w:widowControl w:val="0"/>
              <w:autoSpaceDE w:val="0"/>
              <w:autoSpaceDN w:val="0"/>
              <w:adjustRightInd w:val="0"/>
              <w:ind w:left="33" w:firstLine="284"/>
              <w:jc w:val="both"/>
              <w:rPr>
                <w:rFonts w:ascii="Times New Roman" w:hAnsi="Times New Roman" w:cs="Times New Roman"/>
                <w:sz w:val="24"/>
                <w:szCs w:val="24"/>
              </w:rPr>
            </w:pPr>
          </w:p>
          <w:p w:rsidR="00871427" w:rsidRPr="0059694F" w:rsidRDefault="00871427" w:rsidP="00891008">
            <w:pPr>
              <w:widowControl w:val="0"/>
              <w:autoSpaceDE w:val="0"/>
              <w:autoSpaceDN w:val="0"/>
              <w:adjustRightInd w:val="0"/>
              <w:ind w:left="33" w:firstLine="284"/>
              <w:jc w:val="both"/>
              <w:rPr>
                <w:rFonts w:ascii="Times New Roman" w:hAnsi="Times New Roman" w:cs="Times New Roman"/>
                <w:sz w:val="24"/>
                <w:szCs w:val="24"/>
              </w:rPr>
            </w:pPr>
          </w:p>
          <w:p w:rsidR="00871427" w:rsidRPr="0059694F" w:rsidRDefault="00871427" w:rsidP="00891008">
            <w:pPr>
              <w:widowControl w:val="0"/>
              <w:autoSpaceDE w:val="0"/>
              <w:autoSpaceDN w:val="0"/>
              <w:adjustRightInd w:val="0"/>
              <w:ind w:left="33" w:firstLine="284"/>
              <w:jc w:val="both"/>
              <w:rPr>
                <w:rFonts w:ascii="Times New Roman" w:hAnsi="Times New Roman" w:cs="Times New Roman"/>
                <w:sz w:val="24"/>
                <w:szCs w:val="24"/>
              </w:rPr>
            </w:pPr>
          </w:p>
          <w:p w:rsidR="00871427" w:rsidRPr="0059694F" w:rsidRDefault="00871427" w:rsidP="00891008">
            <w:pPr>
              <w:widowControl w:val="0"/>
              <w:autoSpaceDE w:val="0"/>
              <w:autoSpaceDN w:val="0"/>
              <w:adjustRightInd w:val="0"/>
              <w:ind w:left="33" w:firstLine="284"/>
              <w:jc w:val="both"/>
              <w:rPr>
                <w:rFonts w:ascii="Times New Roman" w:hAnsi="Times New Roman" w:cs="Times New Roman"/>
                <w:sz w:val="24"/>
                <w:szCs w:val="24"/>
              </w:rPr>
            </w:pPr>
          </w:p>
          <w:p w:rsidR="00AA6B58" w:rsidRPr="0059694F" w:rsidRDefault="00871427" w:rsidP="00B83511">
            <w:pPr>
              <w:pStyle w:val="ListParagraph"/>
              <w:widowControl w:val="0"/>
              <w:numPr>
                <w:ilvl w:val="0"/>
                <w:numId w:val="18"/>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И</w:t>
            </w:r>
            <w:r w:rsidR="00F812CF" w:rsidRPr="0059694F">
              <w:rPr>
                <w:rFonts w:ascii="Times New Roman" w:hAnsi="Times New Roman" w:cs="Times New Roman"/>
                <w:sz w:val="24"/>
                <w:szCs w:val="24"/>
              </w:rPr>
              <w:t>нтензитетът на помощта при изпълнението на дейностите по точк</w:t>
            </w:r>
            <w:r w:rsidR="00AA6B58" w:rsidRPr="0059694F">
              <w:rPr>
                <w:rFonts w:ascii="Times New Roman" w:hAnsi="Times New Roman" w:cs="Times New Roman"/>
                <w:sz w:val="24"/>
                <w:szCs w:val="24"/>
              </w:rPr>
              <w:t>и 3 и</w:t>
            </w:r>
            <w:r w:rsidR="00F812CF" w:rsidRPr="0059694F">
              <w:rPr>
                <w:rFonts w:ascii="Times New Roman" w:hAnsi="Times New Roman" w:cs="Times New Roman"/>
                <w:sz w:val="24"/>
                <w:szCs w:val="24"/>
              </w:rPr>
              <w:t xml:space="preserve"> 4 от Раздел 13.1. „Допустими дейности“</w:t>
            </w:r>
            <w:r w:rsidR="00891008" w:rsidRPr="0059694F">
              <w:rPr>
                <w:rFonts w:ascii="Times New Roman" w:hAnsi="Times New Roman" w:cs="Times New Roman"/>
                <w:sz w:val="24"/>
                <w:szCs w:val="24"/>
              </w:rPr>
              <w:t xml:space="preserve"> се определя според </w:t>
            </w:r>
            <w:r w:rsidR="00AA6B58" w:rsidRPr="0059694F">
              <w:rPr>
                <w:rFonts w:ascii="Times New Roman" w:hAnsi="Times New Roman" w:cs="Times New Roman"/>
                <w:sz w:val="24"/>
                <w:szCs w:val="24"/>
              </w:rPr>
              <w:t>местонахождението на горите, в които ще се извършват сечите.</w:t>
            </w:r>
          </w:p>
          <w:p w:rsidR="00F812CF" w:rsidRPr="0059694F" w:rsidRDefault="00AA6B58" w:rsidP="00AA6B58">
            <w:pPr>
              <w:pStyle w:val="ListParagraph"/>
              <w:widowControl w:val="0"/>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lastRenderedPageBreak/>
              <w:t xml:space="preserve">За дейностите по точки 1 и 2 от Раздел 13.1. „Допустими дейности“  интензитетът на помощта се определя според </w:t>
            </w:r>
            <w:r w:rsidR="00891008" w:rsidRPr="0059694F">
              <w:rPr>
                <w:rFonts w:ascii="Times New Roman" w:hAnsi="Times New Roman" w:cs="Times New Roman"/>
                <w:sz w:val="24"/>
                <w:szCs w:val="24"/>
              </w:rPr>
              <w:t xml:space="preserve">мястото на </w:t>
            </w:r>
            <w:r w:rsidRPr="0059694F">
              <w:rPr>
                <w:rFonts w:ascii="Times New Roman" w:hAnsi="Times New Roman" w:cs="Times New Roman"/>
                <w:sz w:val="24"/>
                <w:szCs w:val="24"/>
              </w:rPr>
              <w:t xml:space="preserve">извършване на </w:t>
            </w:r>
            <w:r w:rsidR="00891008" w:rsidRPr="0059694F">
              <w:rPr>
                <w:rFonts w:ascii="Times New Roman" w:hAnsi="Times New Roman" w:cs="Times New Roman"/>
                <w:sz w:val="24"/>
                <w:szCs w:val="24"/>
              </w:rPr>
              <w:t>инвестицията.</w:t>
            </w:r>
          </w:p>
          <w:p w:rsidR="00871427" w:rsidRPr="0059694F" w:rsidRDefault="00871427" w:rsidP="00B83511">
            <w:pPr>
              <w:pStyle w:val="ListParagraph"/>
              <w:widowControl w:val="0"/>
              <w:numPr>
                <w:ilvl w:val="0"/>
                <w:numId w:val="18"/>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Не. Дробилката не е част от специализираната горска техника за сеч, извоз, товарене и транспорт</w:t>
            </w:r>
            <w:r w:rsidR="00572CC1" w:rsidRPr="0059694F">
              <w:rPr>
                <w:rFonts w:ascii="Times New Roman" w:hAnsi="Times New Roman" w:cs="Times New Roman"/>
                <w:sz w:val="24"/>
                <w:szCs w:val="24"/>
              </w:rPr>
              <w:t xml:space="preserve"> съгласно </w:t>
            </w:r>
            <w:r w:rsidR="004C0AB3" w:rsidRPr="0059694F">
              <w:rPr>
                <w:rFonts w:ascii="Times New Roman" w:hAnsi="Times New Roman" w:cs="Times New Roman"/>
                <w:sz w:val="24"/>
                <w:szCs w:val="24"/>
              </w:rPr>
              <w:t>дефинициите, посочени в Приложение 14 от Условията за кандидатстване</w:t>
            </w:r>
            <w:r w:rsidRPr="0059694F">
              <w:rPr>
                <w:rFonts w:ascii="Times New Roman" w:hAnsi="Times New Roman" w:cs="Times New Roman"/>
                <w:sz w:val="24"/>
                <w:szCs w:val="24"/>
              </w:rPr>
              <w:t>.</w:t>
            </w:r>
          </w:p>
          <w:p w:rsidR="00CD4744" w:rsidRPr="0059694F" w:rsidRDefault="00CD4744" w:rsidP="00891008">
            <w:pPr>
              <w:widowControl w:val="0"/>
              <w:autoSpaceDE w:val="0"/>
              <w:autoSpaceDN w:val="0"/>
              <w:adjustRightInd w:val="0"/>
              <w:ind w:left="33" w:firstLine="284"/>
              <w:jc w:val="both"/>
              <w:rPr>
                <w:rFonts w:ascii="Times New Roman" w:hAnsi="Times New Roman" w:cs="Times New Roman"/>
                <w:sz w:val="24"/>
                <w:szCs w:val="24"/>
              </w:rPr>
            </w:pPr>
          </w:p>
          <w:p w:rsidR="00CD4744" w:rsidRPr="0059694F" w:rsidRDefault="00CD4744" w:rsidP="00891008">
            <w:pPr>
              <w:widowControl w:val="0"/>
              <w:autoSpaceDE w:val="0"/>
              <w:autoSpaceDN w:val="0"/>
              <w:adjustRightInd w:val="0"/>
              <w:ind w:left="33" w:firstLine="284"/>
              <w:jc w:val="both"/>
              <w:rPr>
                <w:rFonts w:ascii="Times New Roman" w:hAnsi="Times New Roman" w:cs="Times New Roman"/>
                <w:sz w:val="24"/>
                <w:szCs w:val="24"/>
              </w:rPr>
            </w:pPr>
          </w:p>
          <w:p w:rsidR="00CD4744" w:rsidRPr="0059694F" w:rsidRDefault="00CD4744" w:rsidP="00891008">
            <w:pPr>
              <w:widowControl w:val="0"/>
              <w:autoSpaceDE w:val="0"/>
              <w:autoSpaceDN w:val="0"/>
              <w:adjustRightInd w:val="0"/>
              <w:ind w:left="33" w:firstLine="284"/>
              <w:jc w:val="both"/>
              <w:rPr>
                <w:rFonts w:ascii="Times New Roman" w:hAnsi="Times New Roman" w:cs="Times New Roman"/>
                <w:sz w:val="24"/>
                <w:szCs w:val="24"/>
              </w:rPr>
            </w:pPr>
          </w:p>
          <w:p w:rsidR="00CD4744" w:rsidRPr="0059694F" w:rsidRDefault="00CD4744" w:rsidP="00891008">
            <w:pPr>
              <w:widowControl w:val="0"/>
              <w:autoSpaceDE w:val="0"/>
              <w:autoSpaceDN w:val="0"/>
              <w:adjustRightInd w:val="0"/>
              <w:ind w:left="33" w:firstLine="284"/>
              <w:jc w:val="both"/>
              <w:rPr>
                <w:rFonts w:ascii="Times New Roman" w:hAnsi="Times New Roman" w:cs="Times New Roman"/>
                <w:sz w:val="24"/>
                <w:szCs w:val="24"/>
              </w:rPr>
            </w:pPr>
          </w:p>
          <w:p w:rsidR="00CD4744" w:rsidRPr="0059694F" w:rsidRDefault="00CD4744" w:rsidP="00891008">
            <w:pPr>
              <w:widowControl w:val="0"/>
              <w:autoSpaceDE w:val="0"/>
              <w:autoSpaceDN w:val="0"/>
              <w:adjustRightInd w:val="0"/>
              <w:ind w:left="33" w:firstLine="284"/>
              <w:jc w:val="both"/>
              <w:rPr>
                <w:rFonts w:ascii="Times New Roman" w:hAnsi="Times New Roman" w:cs="Times New Roman"/>
                <w:sz w:val="24"/>
                <w:szCs w:val="24"/>
              </w:rPr>
            </w:pPr>
          </w:p>
          <w:p w:rsidR="00CD4744" w:rsidRPr="0059694F" w:rsidRDefault="00CD4744" w:rsidP="00891008">
            <w:pPr>
              <w:widowControl w:val="0"/>
              <w:autoSpaceDE w:val="0"/>
              <w:autoSpaceDN w:val="0"/>
              <w:adjustRightInd w:val="0"/>
              <w:ind w:left="33" w:firstLine="284"/>
              <w:jc w:val="both"/>
              <w:rPr>
                <w:rFonts w:ascii="Times New Roman" w:hAnsi="Times New Roman" w:cs="Times New Roman"/>
                <w:sz w:val="24"/>
                <w:szCs w:val="24"/>
              </w:rPr>
            </w:pPr>
          </w:p>
          <w:p w:rsidR="00871427" w:rsidRPr="0059694F" w:rsidRDefault="003F142B" w:rsidP="00B83511">
            <w:pPr>
              <w:pStyle w:val="ListParagraph"/>
              <w:widowControl w:val="0"/>
              <w:numPr>
                <w:ilvl w:val="0"/>
                <w:numId w:val="18"/>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Работните места в дейност </w:t>
            </w:r>
            <w:proofErr w:type="spellStart"/>
            <w:r w:rsidRPr="0059694F">
              <w:rPr>
                <w:rFonts w:ascii="Times New Roman" w:hAnsi="Times New Roman" w:cs="Times New Roman"/>
                <w:sz w:val="24"/>
                <w:szCs w:val="24"/>
              </w:rPr>
              <w:t>дървопреработка</w:t>
            </w:r>
            <w:proofErr w:type="spellEnd"/>
            <w:r w:rsidRPr="0059694F">
              <w:rPr>
                <w:rFonts w:ascii="Times New Roman" w:hAnsi="Times New Roman" w:cs="Times New Roman"/>
                <w:sz w:val="24"/>
                <w:szCs w:val="24"/>
              </w:rPr>
              <w:t xml:space="preserve"> няма да бъдат зачетени. В т. 6 от Раздел 22.1. „Методика за оценка на проектните предложения“ е разписано, че точки по критерий за подбор № 3 от Раздел 22. „Критерии и методика за оценка на проектните предложения“, свързани със запазване на съществуващи или създаване на нови работни места, се признават точки само за тези работни места, които са пряко свързани с дейностите, за които се кандидатства с проектното предложение. В тази връзка, Разплащателна агенция ще извършва служебна справка а на етап „Техническа и финансова </w:t>
            </w:r>
            <w:r w:rsidRPr="0059694F">
              <w:rPr>
                <w:rFonts w:ascii="Times New Roman" w:hAnsi="Times New Roman" w:cs="Times New Roman"/>
                <w:sz w:val="24"/>
                <w:szCs w:val="24"/>
              </w:rPr>
              <w:lastRenderedPageBreak/>
              <w:t xml:space="preserve">оценка“ има правото да изисква допълнителна информация респективно подкрепена с </w:t>
            </w:r>
            <w:proofErr w:type="spellStart"/>
            <w:r w:rsidRPr="0059694F">
              <w:rPr>
                <w:rFonts w:ascii="Times New Roman" w:hAnsi="Times New Roman" w:cs="Times New Roman"/>
                <w:sz w:val="24"/>
                <w:szCs w:val="24"/>
              </w:rPr>
              <w:t>относими</w:t>
            </w:r>
            <w:proofErr w:type="spellEnd"/>
            <w:r w:rsidRPr="0059694F">
              <w:rPr>
                <w:rFonts w:ascii="Times New Roman" w:hAnsi="Times New Roman" w:cs="Times New Roman"/>
                <w:sz w:val="24"/>
                <w:szCs w:val="24"/>
              </w:rPr>
              <w:t xml:space="preserve"> документи („Справка актуално състояние на всички действащи трудови договори за периода 01.</w:t>
            </w:r>
            <w:proofErr w:type="spellStart"/>
            <w:r w:rsidRPr="0059694F">
              <w:rPr>
                <w:rFonts w:ascii="Times New Roman" w:hAnsi="Times New Roman" w:cs="Times New Roman"/>
                <w:sz w:val="24"/>
                <w:szCs w:val="24"/>
              </w:rPr>
              <w:t>01</w:t>
            </w:r>
            <w:proofErr w:type="spellEnd"/>
            <w:r w:rsidRPr="0059694F">
              <w:rPr>
                <w:rFonts w:ascii="Times New Roman" w:hAnsi="Times New Roman" w:cs="Times New Roman"/>
                <w:sz w:val="24"/>
                <w:szCs w:val="24"/>
              </w:rPr>
              <w:t>.2017 – 31.12.2017 г.“ и/или др.) доказващи съответствието на кандидата с условията на приоритет № 3.</w:t>
            </w:r>
          </w:p>
        </w:tc>
      </w:tr>
      <w:tr w:rsidR="004C1A67" w:rsidRPr="0059694F" w:rsidTr="00B90FFF">
        <w:tc>
          <w:tcPr>
            <w:tcW w:w="686" w:type="pct"/>
          </w:tcPr>
          <w:p w:rsidR="00F8166C" w:rsidRPr="0059694F" w:rsidRDefault="00F8166C" w:rsidP="00F8166C">
            <w:pPr>
              <w:rPr>
                <w:rFonts w:ascii="Times New Roman" w:hAnsi="Times New Roman" w:cs="Times New Roman"/>
                <w:b/>
                <w:sz w:val="24"/>
                <w:szCs w:val="24"/>
              </w:rPr>
            </w:pPr>
            <w:r w:rsidRPr="0059694F">
              <w:rPr>
                <w:rFonts w:ascii="Times New Roman" w:hAnsi="Times New Roman" w:cs="Times New Roman"/>
                <w:b/>
                <w:sz w:val="24"/>
                <w:szCs w:val="24"/>
              </w:rPr>
              <w:lastRenderedPageBreak/>
              <w:t>№ 43</w:t>
            </w:r>
          </w:p>
          <w:p w:rsidR="004C1A67" w:rsidRPr="0059694F" w:rsidRDefault="00C41082" w:rsidP="00F8166C">
            <w:pPr>
              <w:rPr>
                <w:rFonts w:ascii="Times New Roman" w:hAnsi="Times New Roman" w:cs="Times New Roman"/>
                <w:b/>
                <w:sz w:val="24"/>
                <w:szCs w:val="24"/>
              </w:rPr>
            </w:pPr>
            <w:r w:rsidRPr="0059694F">
              <w:rPr>
                <w:rFonts w:ascii="Times New Roman" w:hAnsi="Times New Roman" w:cs="Times New Roman"/>
                <w:b/>
                <w:sz w:val="24"/>
                <w:szCs w:val="24"/>
              </w:rPr>
              <w:t>11.06.2018</w:t>
            </w:r>
          </w:p>
        </w:tc>
        <w:tc>
          <w:tcPr>
            <w:tcW w:w="2293" w:type="pct"/>
            <w:gridSpan w:val="2"/>
          </w:tcPr>
          <w:p w:rsidR="004C1A67" w:rsidRPr="0059694F" w:rsidRDefault="00C41082" w:rsidP="00EE342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Yulia</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Asenova</w:t>
            </w:r>
            <w:proofErr w:type="spellEnd"/>
            <w:r w:rsidRPr="0059694F">
              <w:rPr>
                <w:rFonts w:ascii="Times New Roman" w:hAnsi="Times New Roman" w:cs="Times New Roman"/>
                <w:b/>
                <w:sz w:val="24"/>
                <w:szCs w:val="24"/>
              </w:rPr>
              <w:t xml:space="preserve"> </w:t>
            </w:r>
            <w:hyperlink r:id="rId48" w:history="1">
              <w:r w:rsidRPr="0059694F">
                <w:rPr>
                  <w:rStyle w:val="Hyperlink"/>
                  <w:rFonts w:ascii="Times New Roman" w:hAnsi="Times New Roman" w:cs="Times New Roman"/>
                  <w:b/>
                  <w:sz w:val="24"/>
                  <w:szCs w:val="24"/>
                </w:rPr>
                <w:t>yulia.asenova@yahoo.com</w:t>
              </w:r>
            </w:hyperlink>
          </w:p>
          <w:p w:rsidR="00C41082" w:rsidRPr="0059694F" w:rsidRDefault="00C41082" w:rsidP="00C41082">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Процедура чрез подбор на проектни предложения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ПРСР 2014-2020г, моля за разяснение и уточнение по следния въпрос:</w:t>
            </w:r>
          </w:p>
          <w:p w:rsidR="00C41082" w:rsidRPr="0059694F" w:rsidRDefault="00C41082" w:rsidP="00C41082">
            <w:pPr>
              <w:jc w:val="both"/>
              <w:rPr>
                <w:rFonts w:ascii="Times New Roman" w:hAnsi="Times New Roman" w:cs="Times New Roman"/>
                <w:sz w:val="24"/>
                <w:szCs w:val="24"/>
              </w:rPr>
            </w:pPr>
            <w:r w:rsidRPr="0059694F">
              <w:rPr>
                <w:rFonts w:ascii="Times New Roman" w:hAnsi="Times New Roman" w:cs="Times New Roman"/>
                <w:sz w:val="24"/>
                <w:szCs w:val="24"/>
              </w:rPr>
              <w:t xml:space="preserve">По отношение на зададен въпрос № 36 във връзка с доказване на правоспособност на лицето, което ще изготвя и заверява технологичния проект ведно със схема и описание на технологичния процес е даден следния отговор: „Под </w:t>
            </w:r>
            <w:r w:rsidRPr="0059694F">
              <w:rPr>
                <w:rFonts w:ascii="Times New Roman" w:hAnsi="Times New Roman" w:cs="Times New Roman"/>
                <w:sz w:val="24"/>
                <w:szCs w:val="24"/>
              </w:rPr>
              <w:lastRenderedPageBreak/>
              <w:t>правоспособно лице се има предвид лице, което има удостоверение и личен печат за придобитата проектантска правоспособност, издадени по реда на Закона за камарите на архитектите и инженерите в инвестиционното проектиране.“</w:t>
            </w:r>
          </w:p>
          <w:p w:rsidR="00C41082" w:rsidRPr="0059694F" w:rsidRDefault="00C41082" w:rsidP="00C41082">
            <w:pPr>
              <w:jc w:val="both"/>
              <w:rPr>
                <w:rFonts w:ascii="Times New Roman" w:hAnsi="Times New Roman" w:cs="Times New Roman"/>
                <w:sz w:val="24"/>
                <w:szCs w:val="24"/>
              </w:rPr>
            </w:pPr>
            <w:r w:rsidRPr="0059694F">
              <w:rPr>
                <w:rFonts w:ascii="Times New Roman" w:hAnsi="Times New Roman" w:cs="Times New Roman"/>
                <w:sz w:val="24"/>
                <w:szCs w:val="24"/>
              </w:rPr>
              <w:t xml:space="preserve">Технологичният проект, заедно със схемата за производствения процес на линия за пелети на предприятието - кандидат е изготвен и заверен от лице завършило висше образование във Висшия лесотехнически институт гр. София, с квалификация: „Инженер по механична технология на дървесината“, но което няма удостоверение и личен печат за придобитата проектантска правоспособност, издадени по реда на Закона за камарите на архитектите и инженерите в инвестиционното проектиране. В тази връзка необходимо ли е технологичния план да бъде допълнително </w:t>
            </w:r>
            <w:proofErr w:type="spellStart"/>
            <w:r w:rsidRPr="0059694F">
              <w:rPr>
                <w:rFonts w:ascii="Times New Roman" w:hAnsi="Times New Roman" w:cs="Times New Roman"/>
                <w:sz w:val="24"/>
                <w:szCs w:val="24"/>
              </w:rPr>
              <w:t>презаверен</w:t>
            </w:r>
            <w:proofErr w:type="spellEnd"/>
            <w:r w:rsidRPr="0059694F">
              <w:rPr>
                <w:rFonts w:ascii="Times New Roman" w:hAnsi="Times New Roman" w:cs="Times New Roman"/>
                <w:sz w:val="24"/>
                <w:szCs w:val="24"/>
              </w:rPr>
              <w:t xml:space="preserve"> от второ лице проектант и ако отговорът е положителен то каква проектантска специалност ще бъде признавана?</w:t>
            </w:r>
          </w:p>
          <w:p w:rsidR="00C41082" w:rsidRPr="0059694F" w:rsidRDefault="00C41082" w:rsidP="00C41082">
            <w:pPr>
              <w:jc w:val="both"/>
              <w:rPr>
                <w:rFonts w:ascii="Times New Roman" w:hAnsi="Times New Roman" w:cs="Times New Roman"/>
                <w:sz w:val="24"/>
                <w:szCs w:val="24"/>
              </w:rPr>
            </w:pPr>
            <w:r w:rsidRPr="0059694F">
              <w:rPr>
                <w:rFonts w:ascii="Times New Roman" w:hAnsi="Times New Roman" w:cs="Times New Roman"/>
                <w:sz w:val="24"/>
                <w:szCs w:val="24"/>
              </w:rPr>
              <w:t>Моля да вземете предвид и факта, че разходи за изготвянето на технологичния план не са включени в проектното предложение, с което ще се кандидатства.</w:t>
            </w:r>
          </w:p>
        </w:tc>
        <w:tc>
          <w:tcPr>
            <w:tcW w:w="2021" w:type="pct"/>
          </w:tcPr>
          <w:p w:rsidR="004C1A67" w:rsidRPr="0059694F" w:rsidRDefault="004C1A67"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Лицето, което заверява технологичния</w:t>
            </w:r>
            <w:r w:rsidR="00C0251A">
              <w:rPr>
                <w:rFonts w:ascii="Times New Roman" w:hAnsi="Times New Roman" w:cs="Times New Roman"/>
                <w:sz w:val="24"/>
                <w:szCs w:val="24"/>
              </w:rPr>
              <w:t xml:space="preserve"> </w:t>
            </w:r>
            <w:r w:rsidRPr="0059694F">
              <w:rPr>
                <w:rFonts w:ascii="Times New Roman" w:hAnsi="Times New Roman" w:cs="Times New Roman"/>
                <w:sz w:val="24"/>
                <w:szCs w:val="24"/>
              </w:rPr>
              <w:t>план трябва да отговаря на изискванията, посочени в питане №36.</w:t>
            </w:r>
          </w:p>
        </w:tc>
      </w:tr>
      <w:tr w:rsidR="004C1A67" w:rsidRPr="0059694F" w:rsidTr="00B90FFF">
        <w:tc>
          <w:tcPr>
            <w:tcW w:w="686" w:type="pct"/>
          </w:tcPr>
          <w:p w:rsidR="00F8166C" w:rsidRPr="0059694F" w:rsidRDefault="00F8166C" w:rsidP="00F8166C">
            <w:pPr>
              <w:rPr>
                <w:rFonts w:ascii="Times New Roman" w:hAnsi="Times New Roman" w:cs="Times New Roman"/>
                <w:b/>
                <w:sz w:val="24"/>
                <w:szCs w:val="24"/>
              </w:rPr>
            </w:pPr>
            <w:r w:rsidRPr="0059694F">
              <w:rPr>
                <w:rFonts w:ascii="Times New Roman" w:hAnsi="Times New Roman" w:cs="Times New Roman"/>
                <w:b/>
                <w:sz w:val="24"/>
                <w:szCs w:val="24"/>
              </w:rPr>
              <w:lastRenderedPageBreak/>
              <w:t>№ 44</w:t>
            </w:r>
          </w:p>
          <w:p w:rsidR="004C1A67" w:rsidRPr="0059694F" w:rsidRDefault="00F8166C" w:rsidP="00F8166C">
            <w:pPr>
              <w:rPr>
                <w:rFonts w:ascii="Times New Roman" w:hAnsi="Times New Roman" w:cs="Times New Roman"/>
                <w:b/>
                <w:sz w:val="24"/>
                <w:szCs w:val="24"/>
              </w:rPr>
            </w:pPr>
            <w:r w:rsidRPr="0059694F">
              <w:rPr>
                <w:rFonts w:ascii="Times New Roman" w:hAnsi="Times New Roman" w:cs="Times New Roman"/>
                <w:b/>
                <w:sz w:val="24"/>
                <w:szCs w:val="24"/>
              </w:rPr>
              <w:t>10.06.2018</w:t>
            </w:r>
          </w:p>
        </w:tc>
        <w:tc>
          <w:tcPr>
            <w:tcW w:w="2293" w:type="pct"/>
            <w:gridSpan w:val="2"/>
          </w:tcPr>
          <w:p w:rsidR="004C1A67" w:rsidRPr="0059694F" w:rsidRDefault="00C41082" w:rsidP="00EE342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Yulia</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Asenova</w:t>
            </w:r>
            <w:proofErr w:type="spellEnd"/>
            <w:r w:rsidRPr="0059694F">
              <w:rPr>
                <w:rFonts w:ascii="Times New Roman" w:hAnsi="Times New Roman" w:cs="Times New Roman"/>
                <w:b/>
                <w:sz w:val="24"/>
                <w:szCs w:val="24"/>
              </w:rPr>
              <w:t xml:space="preserve"> </w:t>
            </w:r>
            <w:hyperlink r:id="rId49" w:history="1">
              <w:r w:rsidRPr="0059694F">
                <w:rPr>
                  <w:rStyle w:val="Hyperlink"/>
                  <w:rFonts w:ascii="Times New Roman" w:hAnsi="Times New Roman" w:cs="Times New Roman"/>
                  <w:b/>
                  <w:sz w:val="24"/>
                  <w:szCs w:val="24"/>
                </w:rPr>
                <w:t>yulia.asenova@yahoo.com</w:t>
              </w:r>
            </w:hyperlink>
          </w:p>
          <w:p w:rsidR="00C41082" w:rsidRPr="0059694F" w:rsidRDefault="00C41082" w:rsidP="00C41082">
            <w:pPr>
              <w:jc w:val="both"/>
              <w:rPr>
                <w:rFonts w:ascii="Times New Roman" w:hAnsi="Times New Roman" w:cs="Times New Roman"/>
                <w:sz w:val="24"/>
                <w:szCs w:val="24"/>
              </w:rPr>
            </w:pPr>
            <w:r w:rsidRPr="0059694F">
              <w:rPr>
                <w:rFonts w:ascii="Times New Roman" w:hAnsi="Times New Roman" w:cs="Times New Roman"/>
                <w:sz w:val="24"/>
                <w:szCs w:val="24"/>
              </w:rPr>
              <w:t xml:space="preserve">Моля за разяснение и уточнение по описаните по-долу въпроси във връзка с Процедура чрез подбор на проектни предложения № BG06RDNP001-8.001 по подмярка 8.6. „Инвестиции в технологии за лесовъдство и в преработката, мобилизирането и търговията с горски продукти“ от мярка 8 </w:t>
            </w:r>
            <w:r w:rsidRPr="0059694F">
              <w:rPr>
                <w:rFonts w:ascii="Times New Roman" w:hAnsi="Times New Roman" w:cs="Times New Roman"/>
                <w:sz w:val="24"/>
                <w:szCs w:val="24"/>
              </w:rPr>
              <w:lastRenderedPageBreak/>
              <w:t>„Инвестиции в развитие на горските райони и подобряване жизнеспособността на горите“ от ПРСР 2014-2020г:</w:t>
            </w:r>
          </w:p>
          <w:p w:rsidR="00C41082" w:rsidRPr="0059694F" w:rsidRDefault="00C41082" w:rsidP="00C41082">
            <w:pPr>
              <w:jc w:val="both"/>
              <w:rPr>
                <w:rFonts w:ascii="Times New Roman" w:hAnsi="Times New Roman" w:cs="Times New Roman"/>
                <w:sz w:val="24"/>
                <w:szCs w:val="24"/>
              </w:rPr>
            </w:pPr>
            <w:r w:rsidRPr="0059694F">
              <w:rPr>
                <w:rFonts w:ascii="Times New Roman" w:hAnsi="Times New Roman" w:cs="Times New Roman"/>
                <w:sz w:val="24"/>
                <w:szCs w:val="24"/>
              </w:rPr>
              <w:t xml:space="preserve">Проектът на предприятието – кандидат включва: закупуване на оборудване за създаване на </w:t>
            </w:r>
            <w:proofErr w:type="spellStart"/>
            <w:r w:rsidRPr="0059694F">
              <w:rPr>
                <w:rFonts w:ascii="Times New Roman" w:hAnsi="Times New Roman" w:cs="Times New Roman"/>
                <w:sz w:val="24"/>
                <w:szCs w:val="24"/>
              </w:rPr>
              <w:t>пелетна</w:t>
            </w:r>
            <w:proofErr w:type="spellEnd"/>
            <w:r w:rsidRPr="0059694F">
              <w:rPr>
                <w:rFonts w:ascii="Times New Roman" w:hAnsi="Times New Roman" w:cs="Times New Roman"/>
                <w:sz w:val="24"/>
                <w:szCs w:val="24"/>
              </w:rPr>
              <w:t xml:space="preserve"> линия за производство на пелети от обла дървесина. За осигуряване на </w:t>
            </w:r>
            <w:proofErr w:type="spellStart"/>
            <w:r w:rsidRPr="0059694F">
              <w:rPr>
                <w:rFonts w:ascii="Times New Roman" w:hAnsi="Times New Roman" w:cs="Times New Roman"/>
                <w:sz w:val="24"/>
                <w:szCs w:val="24"/>
              </w:rPr>
              <w:t>неободимото</w:t>
            </w:r>
            <w:proofErr w:type="spellEnd"/>
            <w:r w:rsidRPr="0059694F">
              <w:rPr>
                <w:rFonts w:ascii="Times New Roman" w:hAnsi="Times New Roman" w:cs="Times New Roman"/>
                <w:sz w:val="24"/>
                <w:szCs w:val="24"/>
              </w:rPr>
              <w:t xml:space="preserve"> захранване ще бъде закупен и </w:t>
            </w:r>
            <w:proofErr w:type="spellStart"/>
            <w:r w:rsidRPr="0059694F">
              <w:rPr>
                <w:rFonts w:ascii="Times New Roman" w:hAnsi="Times New Roman" w:cs="Times New Roman"/>
                <w:sz w:val="24"/>
                <w:szCs w:val="24"/>
              </w:rPr>
              <w:t>трафоспост</w:t>
            </w:r>
            <w:proofErr w:type="spellEnd"/>
            <w:r w:rsidRPr="0059694F">
              <w:rPr>
                <w:rFonts w:ascii="Times New Roman" w:hAnsi="Times New Roman" w:cs="Times New Roman"/>
                <w:sz w:val="24"/>
                <w:szCs w:val="24"/>
              </w:rPr>
              <w:t xml:space="preserve">, съгласно технологичния план и съобразен с издадено Становище за </w:t>
            </w:r>
            <w:proofErr w:type="spellStart"/>
            <w:r w:rsidRPr="0059694F">
              <w:rPr>
                <w:rFonts w:ascii="Times New Roman" w:hAnsi="Times New Roman" w:cs="Times New Roman"/>
                <w:sz w:val="24"/>
                <w:szCs w:val="24"/>
              </w:rPr>
              <w:t>присъединияване</w:t>
            </w:r>
            <w:proofErr w:type="spellEnd"/>
            <w:r w:rsidRPr="0059694F">
              <w:rPr>
                <w:rFonts w:ascii="Times New Roman" w:hAnsi="Times New Roman" w:cs="Times New Roman"/>
                <w:sz w:val="24"/>
                <w:szCs w:val="24"/>
              </w:rPr>
              <w:t xml:space="preserve"> към електрическата мрежа. Предприятието ще бъде собственик на посочения трафопост. Въпросите ни са следните:</w:t>
            </w:r>
          </w:p>
          <w:p w:rsidR="00C41082" w:rsidRPr="0059694F" w:rsidRDefault="00C41082" w:rsidP="00C41082">
            <w:pPr>
              <w:jc w:val="both"/>
              <w:rPr>
                <w:rFonts w:ascii="Times New Roman" w:hAnsi="Times New Roman" w:cs="Times New Roman"/>
                <w:sz w:val="24"/>
                <w:szCs w:val="24"/>
              </w:rPr>
            </w:pPr>
            <w:r w:rsidRPr="0059694F">
              <w:rPr>
                <w:rFonts w:ascii="Times New Roman" w:hAnsi="Times New Roman" w:cs="Times New Roman"/>
                <w:sz w:val="24"/>
                <w:szCs w:val="24"/>
              </w:rPr>
              <w:t xml:space="preserve">1.      В изпълнение на законовите изисквания за трафопоста е изготвена проектантска документация част „Електро“. Разходите за проектанта, изкопните дейности и монтажа на трафопоста ще бъдат за собствена сметка и за тях няма да се кандидатства. Сумата, за която ще се кандидатства включва само закупуването на трафопоста и оборудването за </w:t>
            </w:r>
            <w:proofErr w:type="spellStart"/>
            <w:r w:rsidRPr="0059694F">
              <w:rPr>
                <w:rFonts w:ascii="Times New Roman" w:hAnsi="Times New Roman" w:cs="Times New Roman"/>
                <w:sz w:val="24"/>
                <w:szCs w:val="24"/>
              </w:rPr>
              <w:t>пелетната</w:t>
            </w:r>
            <w:proofErr w:type="spellEnd"/>
            <w:r w:rsidRPr="0059694F">
              <w:rPr>
                <w:rFonts w:ascii="Times New Roman" w:hAnsi="Times New Roman" w:cs="Times New Roman"/>
                <w:sz w:val="24"/>
                <w:szCs w:val="24"/>
              </w:rPr>
              <w:t xml:space="preserve"> линия. В тази връзка моля за разяснение как ще бъдат третирани тези разходи, като имате предвид, че някои от тях (изкопни дейности за полагане на кабели за включване и фундамент за </w:t>
            </w:r>
            <w:proofErr w:type="spellStart"/>
            <w:r w:rsidRPr="0059694F">
              <w:rPr>
                <w:rFonts w:ascii="Times New Roman" w:hAnsi="Times New Roman" w:cs="Times New Roman"/>
                <w:sz w:val="24"/>
                <w:szCs w:val="24"/>
              </w:rPr>
              <w:t>трафопсоста</w:t>
            </w:r>
            <w:proofErr w:type="spellEnd"/>
            <w:r w:rsidRPr="0059694F">
              <w:rPr>
                <w:rFonts w:ascii="Times New Roman" w:hAnsi="Times New Roman" w:cs="Times New Roman"/>
                <w:sz w:val="24"/>
                <w:szCs w:val="24"/>
              </w:rPr>
              <w:t xml:space="preserve">) може бъдат извършени преди подаване на проектното предложение? Въпросът ни касае и от гледна точка на попълване на Бизнес плана, т.е. за колко години е необходимо да планираме за 5 или 10 год.?  </w:t>
            </w:r>
          </w:p>
          <w:p w:rsidR="00960BF0" w:rsidRPr="0059694F" w:rsidRDefault="00960BF0" w:rsidP="00C41082">
            <w:pPr>
              <w:jc w:val="both"/>
              <w:rPr>
                <w:rFonts w:ascii="Times New Roman" w:hAnsi="Times New Roman" w:cs="Times New Roman"/>
                <w:sz w:val="24"/>
                <w:szCs w:val="24"/>
              </w:rPr>
            </w:pPr>
          </w:p>
          <w:p w:rsidR="00960BF0" w:rsidRPr="0059694F" w:rsidRDefault="00960BF0" w:rsidP="00C41082">
            <w:pPr>
              <w:jc w:val="both"/>
              <w:rPr>
                <w:rFonts w:ascii="Times New Roman" w:hAnsi="Times New Roman" w:cs="Times New Roman"/>
                <w:sz w:val="24"/>
                <w:szCs w:val="24"/>
              </w:rPr>
            </w:pPr>
          </w:p>
          <w:p w:rsidR="00960BF0" w:rsidRPr="0059694F" w:rsidRDefault="00960BF0" w:rsidP="00C41082">
            <w:pPr>
              <w:jc w:val="both"/>
              <w:rPr>
                <w:rFonts w:ascii="Times New Roman" w:hAnsi="Times New Roman" w:cs="Times New Roman"/>
                <w:sz w:val="24"/>
                <w:szCs w:val="24"/>
              </w:rPr>
            </w:pPr>
          </w:p>
          <w:p w:rsidR="00C41082" w:rsidRPr="0059694F" w:rsidRDefault="00C41082" w:rsidP="00C41082">
            <w:pPr>
              <w:jc w:val="both"/>
              <w:rPr>
                <w:rFonts w:ascii="Times New Roman" w:hAnsi="Times New Roman" w:cs="Times New Roman"/>
                <w:sz w:val="24"/>
                <w:szCs w:val="24"/>
              </w:rPr>
            </w:pPr>
            <w:r w:rsidRPr="0059694F">
              <w:rPr>
                <w:rFonts w:ascii="Times New Roman" w:hAnsi="Times New Roman" w:cs="Times New Roman"/>
                <w:sz w:val="24"/>
                <w:szCs w:val="24"/>
              </w:rPr>
              <w:t xml:space="preserve">2.      Необходимо ли е да се представя Становището за присъединяване към електрическата мрежа и ако ДА към коя точка от т.12 „Прикачени електронно </w:t>
            </w:r>
            <w:proofErr w:type="spellStart"/>
            <w:r w:rsidRPr="0059694F">
              <w:rPr>
                <w:rFonts w:ascii="Times New Roman" w:hAnsi="Times New Roman" w:cs="Times New Roman"/>
                <w:sz w:val="24"/>
                <w:szCs w:val="24"/>
              </w:rPr>
              <w:t>посписани</w:t>
            </w:r>
            <w:proofErr w:type="spellEnd"/>
            <w:r w:rsidRPr="0059694F">
              <w:rPr>
                <w:rFonts w:ascii="Times New Roman" w:hAnsi="Times New Roman" w:cs="Times New Roman"/>
                <w:sz w:val="24"/>
                <w:szCs w:val="24"/>
              </w:rPr>
              <w:t xml:space="preserve"> документи“ във  Формуляра за кандидатстване е необходимо да бъде прикачен?</w:t>
            </w:r>
          </w:p>
          <w:p w:rsidR="00C41082" w:rsidRPr="0059694F" w:rsidRDefault="00C41082" w:rsidP="00C41082">
            <w:pPr>
              <w:jc w:val="both"/>
              <w:rPr>
                <w:rFonts w:ascii="Times New Roman" w:hAnsi="Times New Roman" w:cs="Times New Roman"/>
                <w:sz w:val="24"/>
                <w:szCs w:val="24"/>
              </w:rPr>
            </w:pPr>
            <w:r w:rsidRPr="0059694F">
              <w:rPr>
                <w:rFonts w:ascii="Times New Roman" w:hAnsi="Times New Roman" w:cs="Times New Roman"/>
                <w:sz w:val="24"/>
                <w:szCs w:val="24"/>
              </w:rPr>
              <w:t xml:space="preserve">3.      Посочената проектантска документация за трафопоста необходимо ли е да я предоставяме при положение, че посочените КС в нея не касаят разходите, за които се кандидатства? Ако отговорът е положителен можем ли да я подадем в областната РА на ДФЗ и да прикачим само входящ номер към Формуляра за кандидатстване, тъй като чертежите към нея е технически затруднено да бъдат прикачени в електронен вариант? </w:t>
            </w:r>
          </w:p>
          <w:p w:rsidR="00C41082" w:rsidRPr="0059694F" w:rsidRDefault="00C41082" w:rsidP="00C41082">
            <w:pPr>
              <w:jc w:val="both"/>
              <w:rPr>
                <w:rFonts w:ascii="Times New Roman" w:hAnsi="Times New Roman" w:cs="Times New Roman"/>
                <w:sz w:val="24"/>
                <w:szCs w:val="24"/>
              </w:rPr>
            </w:pPr>
            <w:r w:rsidRPr="0059694F">
              <w:rPr>
                <w:rFonts w:ascii="Times New Roman" w:hAnsi="Times New Roman" w:cs="Times New Roman"/>
                <w:sz w:val="24"/>
                <w:szCs w:val="24"/>
              </w:rPr>
              <w:t xml:space="preserve">4.      Земята и сградите на нея, в т.ч. и сградата, в която ще бъде поставена </w:t>
            </w:r>
            <w:proofErr w:type="spellStart"/>
            <w:r w:rsidRPr="0059694F">
              <w:rPr>
                <w:rFonts w:ascii="Times New Roman" w:hAnsi="Times New Roman" w:cs="Times New Roman"/>
                <w:sz w:val="24"/>
                <w:szCs w:val="24"/>
              </w:rPr>
              <w:t>пелетната</w:t>
            </w:r>
            <w:proofErr w:type="spellEnd"/>
            <w:r w:rsidRPr="0059694F">
              <w:rPr>
                <w:rFonts w:ascii="Times New Roman" w:hAnsi="Times New Roman" w:cs="Times New Roman"/>
                <w:sz w:val="24"/>
                <w:szCs w:val="24"/>
              </w:rPr>
              <w:t xml:space="preserve"> линия са собственост на </w:t>
            </w:r>
            <w:proofErr w:type="spellStart"/>
            <w:r w:rsidRPr="0059694F">
              <w:rPr>
                <w:rFonts w:ascii="Times New Roman" w:hAnsi="Times New Roman" w:cs="Times New Roman"/>
                <w:sz w:val="24"/>
                <w:szCs w:val="24"/>
              </w:rPr>
              <w:t>препдриятието</w:t>
            </w:r>
            <w:proofErr w:type="spellEnd"/>
            <w:r w:rsidRPr="0059694F">
              <w:rPr>
                <w:rFonts w:ascii="Times New Roman" w:hAnsi="Times New Roman" w:cs="Times New Roman"/>
                <w:sz w:val="24"/>
                <w:szCs w:val="24"/>
              </w:rPr>
              <w:t xml:space="preserve"> кандидат. Собствеността ще бъде доказана с документ за покупко-продажба със </w:t>
            </w:r>
            <w:proofErr w:type="spellStart"/>
            <w:r w:rsidRPr="0059694F">
              <w:rPr>
                <w:rFonts w:ascii="Times New Roman" w:hAnsi="Times New Roman" w:cs="Times New Roman"/>
                <w:sz w:val="24"/>
                <w:szCs w:val="24"/>
              </w:rPr>
              <w:t>съотвените</w:t>
            </w:r>
            <w:proofErr w:type="spellEnd"/>
            <w:r w:rsidRPr="0059694F">
              <w:rPr>
                <w:rFonts w:ascii="Times New Roman" w:hAnsi="Times New Roman" w:cs="Times New Roman"/>
                <w:sz w:val="24"/>
                <w:szCs w:val="24"/>
              </w:rPr>
              <w:t xml:space="preserve"> скици към този договор. Въпросът ни е този договор удостоверяващ собствеността достатъчно ли е да го прикачим, само съгласно т.13? </w:t>
            </w:r>
          </w:p>
          <w:p w:rsidR="00C41082" w:rsidRPr="0059694F" w:rsidRDefault="00C41082" w:rsidP="00C41082">
            <w:pPr>
              <w:jc w:val="both"/>
              <w:rPr>
                <w:rFonts w:ascii="Times New Roman" w:hAnsi="Times New Roman" w:cs="Times New Roman"/>
                <w:sz w:val="24"/>
                <w:szCs w:val="24"/>
              </w:rPr>
            </w:pPr>
            <w:r w:rsidRPr="0059694F">
              <w:rPr>
                <w:rFonts w:ascii="Times New Roman" w:hAnsi="Times New Roman" w:cs="Times New Roman"/>
                <w:sz w:val="24"/>
                <w:szCs w:val="24"/>
              </w:rPr>
              <w:t xml:space="preserve">5.      В т.8 Раздел 14.2 „ Условия за допустимост на разходите“ е посочено, че „Дейностите и разходите по проекта с изключение на разходите по т. 6 от Раздел 14.1. „Допустими разходи” са допустими, ако са извършени след подаване на проектното предложение, независимо дали </w:t>
            </w:r>
            <w:r w:rsidRPr="0059694F">
              <w:rPr>
                <w:rFonts w:ascii="Times New Roman" w:hAnsi="Times New Roman" w:cs="Times New Roman"/>
                <w:sz w:val="24"/>
                <w:szCs w:val="24"/>
              </w:rPr>
              <w:lastRenderedPageBreak/>
              <w:t>всички свързани с тях плащания са направени.“ В тази връзка при положение, че проектното предложение е вече подадено напр. на 30.06.2018, ще бъдат ли признати разходи извършени преди 31.07.2018 – крайния срок за прием на проектни предложения или е необходимо да изчакаме да приключи приемът и тогава можем да извършваме плащания по проекта?</w:t>
            </w:r>
          </w:p>
        </w:tc>
        <w:tc>
          <w:tcPr>
            <w:tcW w:w="2021" w:type="pct"/>
          </w:tcPr>
          <w:p w:rsidR="004C1A67" w:rsidRPr="0059694F" w:rsidRDefault="004C1A67"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2C6B63" w:rsidP="002C4136">
            <w:pPr>
              <w:widowControl w:val="0"/>
              <w:autoSpaceDE w:val="0"/>
              <w:autoSpaceDN w:val="0"/>
              <w:adjustRightInd w:val="0"/>
              <w:ind w:firstLine="175"/>
              <w:jc w:val="both"/>
              <w:rPr>
                <w:rFonts w:ascii="Times New Roman" w:hAnsi="Times New Roman" w:cs="Times New Roman"/>
                <w:sz w:val="24"/>
                <w:szCs w:val="24"/>
              </w:rPr>
            </w:pPr>
          </w:p>
          <w:p w:rsidR="00D222A9" w:rsidRPr="0059694F" w:rsidRDefault="00D222A9" w:rsidP="002C4136">
            <w:pPr>
              <w:widowControl w:val="0"/>
              <w:autoSpaceDE w:val="0"/>
              <w:autoSpaceDN w:val="0"/>
              <w:adjustRightInd w:val="0"/>
              <w:ind w:firstLine="175"/>
              <w:jc w:val="both"/>
              <w:rPr>
                <w:rFonts w:ascii="Times New Roman" w:hAnsi="Times New Roman" w:cs="Times New Roman"/>
                <w:sz w:val="24"/>
                <w:szCs w:val="24"/>
              </w:rPr>
            </w:pPr>
          </w:p>
          <w:p w:rsidR="00D222A9" w:rsidRPr="0059694F" w:rsidRDefault="00D222A9" w:rsidP="002C4136">
            <w:pPr>
              <w:widowControl w:val="0"/>
              <w:autoSpaceDE w:val="0"/>
              <w:autoSpaceDN w:val="0"/>
              <w:adjustRightInd w:val="0"/>
              <w:ind w:firstLine="175"/>
              <w:jc w:val="both"/>
              <w:rPr>
                <w:rFonts w:ascii="Times New Roman" w:hAnsi="Times New Roman" w:cs="Times New Roman"/>
                <w:sz w:val="24"/>
                <w:szCs w:val="24"/>
              </w:rPr>
            </w:pPr>
          </w:p>
          <w:p w:rsidR="00D222A9" w:rsidRPr="0059694F" w:rsidRDefault="00D222A9" w:rsidP="002C4136">
            <w:pPr>
              <w:widowControl w:val="0"/>
              <w:autoSpaceDE w:val="0"/>
              <w:autoSpaceDN w:val="0"/>
              <w:adjustRightInd w:val="0"/>
              <w:ind w:firstLine="175"/>
              <w:jc w:val="both"/>
              <w:rPr>
                <w:rFonts w:ascii="Times New Roman" w:hAnsi="Times New Roman" w:cs="Times New Roman"/>
                <w:sz w:val="24"/>
                <w:szCs w:val="24"/>
              </w:rPr>
            </w:pPr>
          </w:p>
          <w:p w:rsidR="00D222A9" w:rsidRPr="0059694F" w:rsidRDefault="00D222A9" w:rsidP="002C4136">
            <w:pPr>
              <w:widowControl w:val="0"/>
              <w:autoSpaceDE w:val="0"/>
              <w:autoSpaceDN w:val="0"/>
              <w:adjustRightInd w:val="0"/>
              <w:ind w:firstLine="175"/>
              <w:jc w:val="both"/>
              <w:rPr>
                <w:rFonts w:ascii="Times New Roman" w:hAnsi="Times New Roman" w:cs="Times New Roman"/>
                <w:sz w:val="24"/>
                <w:szCs w:val="24"/>
              </w:rPr>
            </w:pPr>
          </w:p>
          <w:p w:rsidR="00D222A9" w:rsidRPr="0059694F" w:rsidRDefault="00D222A9" w:rsidP="002C4136">
            <w:pPr>
              <w:widowControl w:val="0"/>
              <w:autoSpaceDE w:val="0"/>
              <w:autoSpaceDN w:val="0"/>
              <w:adjustRightInd w:val="0"/>
              <w:ind w:firstLine="175"/>
              <w:jc w:val="both"/>
              <w:rPr>
                <w:rFonts w:ascii="Times New Roman" w:hAnsi="Times New Roman" w:cs="Times New Roman"/>
                <w:sz w:val="24"/>
                <w:szCs w:val="24"/>
              </w:rPr>
            </w:pPr>
          </w:p>
          <w:p w:rsidR="00D222A9" w:rsidRPr="0059694F" w:rsidRDefault="00D222A9" w:rsidP="002C4136">
            <w:pPr>
              <w:widowControl w:val="0"/>
              <w:autoSpaceDE w:val="0"/>
              <w:autoSpaceDN w:val="0"/>
              <w:adjustRightInd w:val="0"/>
              <w:ind w:firstLine="175"/>
              <w:jc w:val="both"/>
              <w:rPr>
                <w:rFonts w:ascii="Times New Roman" w:hAnsi="Times New Roman" w:cs="Times New Roman"/>
                <w:sz w:val="24"/>
                <w:szCs w:val="24"/>
              </w:rPr>
            </w:pPr>
          </w:p>
          <w:p w:rsidR="00D222A9" w:rsidRPr="0059694F" w:rsidRDefault="00D222A9" w:rsidP="002C4136">
            <w:pPr>
              <w:widowControl w:val="0"/>
              <w:autoSpaceDE w:val="0"/>
              <w:autoSpaceDN w:val="0"/>
              <w:adjustRightInd w:val="0"/>
              <w:ind w:firstLine="175"/>
              <w:jc w:val="both"/>
              <w:rPr>
                <w:rFonts w:ascii="Times New Roman" w:hAnsi="Times New Roman" w:cs="Times New Roman"/>
                <w:sz w:val="24"/>
                <w:szCs w:val="24"/>
              </w:rPr>
            </w:pPr>
          </w:p>
          <w:p w:rsidR="00D222A9" w:rsidRPr="0059694F" w:rsidRDefault="00D222A9" w:rsidP="002C4136">
            <w:pPr>
              <w:widowControl w:val="0"/>
              <w:autoSpaceDE w:val="0"/>
              <w:autoSpaceDN w:val="0"/>
              <w:adjustRightInd w:val="0"/>
              <w:ind w:firstLine="175"/>
              <w:jc w:val="both"/>
              <w:rPr>
                <w:rFonts w:ascii="Times New Roman" w:hAnsi="Times New Roman" w:cs="Times New Roman"/>
                <w:sz w:val="24"/>
                <w:szCs w:val="24"/>
              </w:rPr>
            </w:pPr>
          </w:p>
          <w:p w:rsidR="002C6B63" w:rsidRPr="0059694F" w:rsidRDefault="004C0AB3" w:rsidP="00B83511">
            <w:pPr>
              <w:pStyle w:val="ListParagraph"/>
              <w:widowControl w:val="0"/>
              <w:numPr>
                <w:ilvl w:val="0"/>
                <w:numId w:val="19"/>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Разходите, за които не се кандидатства, но са част от инвестиционното намерение, следва да бъдат отразени в Таблица 2 </w:t>
            </w:r>
            <w:r w:rsidRPr="0059694F">
              <w:rPr>
                <w:rFonts w:ascii="Times New Roman" w:hAnsi="Times New Roman" w:cs="Times New Roman"/>
                <w:i/>
                <w:sz w:val="24"/>
                <w:szCs w:val="24"/>
              </w:rPr>
              <w:t>„Инвестиционни разходи, за които не се кандидатства за подпомагане, но са част от цялостния обект на инвестицията и без тях обектът не може да бъде завършен</w:t>
            </w:r>
            <w:r w:rsidR="00C0251A">
              <w:rPr>
                <w:rFonts w:ascii="Times New Roman" w:hAnsi="Times New Roman" w:cs="Times New Roman"/>
                <w:i/>
                <w:sz w:val="24"/>
                <w:szCs w:val="24"/>
              </w:rPr>
              <w:t xml:space="preserve"> </w:t>
            </w:r>
            <w:r w:rsidRPr="0059694F">
              <w:rPr>
                <w:rFonts w:ascii="Times New Roman" w:hAnsi="Times New Roman" w:cs="Times New Roman"/>
                <w:i/>
                <w:sz w:val="24"/>
                <w:szCs w:val="24"/>
              </w:rPr>
              <w:t xml:space="preserve">или да функционира самостоятелно“ от бизнес плана. </w:t>
            </w:r>
            <w:r w:rsidR="002C6B63" w:rsidRPr="0059694F">
              <w:rPr>
                <w:rFonts w:ascii="Times New Roman" w:hAnsi="Times New Roman" w:cs="Times New Roman"/>
                <w:sz w:val="24"/>
                <w:szCs w:val="24"/>
              </w:rPr>
              <w:t>Изграждането на трафопост е допустимо за подпомагане,</w:t>
            </w:r>
            <w:r w:rsidRPr="0059694F">
              <w:rPr>
                <w:rFonts w:ascii="Times New Roman" w:hAnsi="Times New Roman" w:cs="Times New Roman"/>
                <w:sz w:val="24"/>
                <w:szCs w:val="24"/>
              </w:rPr>
              <w:t xml:space="preserve"> </w:t>
            </w:r>
            <w:r w:rsidR="002C6B63" w:rsidRPr="0059694F">
              <w:rPr>
                <w:rFonts w:ascii="Times New Roman" w:hAnsi="Times New Roman" w:cs="Times New Roman"/>
                <w:sz w:val="24"/>
                <w:szCs w:val="24"/>
              </w:rPr>
              <w:t xml:space="preserve">както вече </w:t>
            </w:r>
            <w:r w:rsidRPr="0059694F">
              <w:rPr>
                <w:rFonts w:ascii="Times New Roman" w:hAnsi="Times New Roman" w:cs="Times New Roman"/>
                <w:sz w:val="24"/>
                <w:szCs w:val="24"/>
              </w:rPr>
              <w:t xml:space="preserve">е посочено в т. 2 </w:t>
            </w:r>
            <w:r w:rsidR="002C6B63" w:rsidRPr="0059694F">
              <w:rPr>
                <w:rFonts w:ascii="Times New Roman" w:hAnsi="Times New Roman" w:cs="Times New Roman"/>
                <w:sz w:val="24"/>
                <w:szCs w:val="24"/>
              </w:rPr>
              <w:t xml:space="preserve">на питане № 24. </w:t>
            </w:r>
            <w:r w:rsidRPr="0059694F">
              <w:rPr>
                <w:rFonts w:ascii="Times New Roman" w:hAnsi="Times New Roman" w:cs="Times New Roman"/>
                <w:sz w:val="24"/>
                <w:szCs w:val="24"/>
              </w:rPr>
              <w:t xml:space="preserve"> В тази връзка ви информираме, че разходите за които не се кандидатства за подпомагане могат да бъдат извършени преди </w:t>
            </w:r>
            <w:r w:rsidR="00960BF0" w:rsidRPr="0059694F">
              <w:rPr>
                <w:rFonts w:ascii="Times New Roman" w:hAnsi="Times New Roman" w:cs="Times New Roman"/>
                <w:sz w:val="24"/>
                <w:szCs w:val="24"/>
              </w:rPr>
              <w:t>подаване на проектното предложение</w:t>
            </w:r>
            <w:r w:rsidR="00D222A9" w:rsidRPr="0059694F">
              <w:rPr>
                <w:rFonts w:ascii="Times New Roman" w:hAnsi="Times New Roman" w:cs="Times New Roman"/>
                <w:sz w:val="24"/>
                <w:szCs w:val="24"/>
              </w:rPr>
              <w:t>.</w:t>
            </w:r>
            <w:r w:rsidR="00960BF0" w:rsidRPr="0059694F">
              <w:rPr>
                <w:rFonts w:ascii="Times New Roman" w:hAnsi="Times New Roman" w:cs="Times New Roman"/>
                <w:sz w:val="24"/>
                <w:szCs w:val="24"/>
              </w:rPr>
              <w:t xml:space="preserve"> В т. 6 от Раздел 13.2. „Условия за допустимост на дейностите е записано, че в случай на инвестиции за извършване на строително-монтажни работи, следва да се представи бизнес </w:t>
            </w:r>
            <w:r w:rsidR="00960BF0" w:rsidRPr="0059694F">
              <w:rPr>
                <w:rFonts w:ascii="Times New Roman" w:hAnsi="Times New Roman" w:cs="Times New Roman"/>
                <w:sz w:val="24"/>
                <w:szCs w:val="24"/>
              </w:rPr>
              <w:lastRenderedPageBreak/>
              <w:t>план за срок от 10 години.</w:t>
            </w:r>
          </w:p>
          <w:p w:rsidR="00D222A9" w:rsidRPr="0059694F" w:rsidRDefault="00960BF0" w:rsidP="00B83511">
            <w:pPr>
              <w:pStyle w:val="ListParagraph"/>
              <w:widowControl w:val="0"/>
              <w:numPr>
                <w:ilvl w:val="0"/>
                <w:numId w:val="19"/>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Становището за присъединяване към електрическата мрежа, като част от строителната документация е необходимо да бъде представено. Същото може да бъде прикачено към строителната документация</w:t>
            </w:r>
            <w:r w:rsidR="00D755B9" w:rsidRPr="0059694F">
              <w:rPr>
                <w:rFonts w:ascii="Times New Roman" w:hAnsi="Times New Roman" w:cs="Times New Roman"/>
                <w:sz w:val="24"/>
                <w:szCs w:val="24"/>
              </w:rPr>
              <w:t>.</w:t>
            </w:r>
          </w:p>
          <w:p w:rsidR="00D222A9" w:rsidRPr="0059694F" w:rsidRDefault="00960BF0" w:rsidP="00B83511">
            <w:pPr>
              <w:pStyle w:val="ListParagraph"/>
              <w:widowControl w:val="0"/>
              <w:numPr>
                <w:ilvl w:val="0"/>
                <w:numId w:val="19"/>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Проектантската документация част „Електро“, като комплексна част от строително-монтажните работи по изграждането/доставката и монтажа на </w:t>
            </w:r>
            <w:r w:rsidR="00D222A9" w:rsidRPr="0059694F">
              <w:rPr>
                <w:rFonts w:ascii="Times New Roman" w:hAnsi="Times New Roman" w:cs="Times New Roman"/>
                <w:sz w:val="24"/>
                <w:szCs w:val="24"/>
              </w:rPr>
              <w:t>трафопоста</w:t>
            </w:r>
            <w:r w:rsidRPr="0059694F">
              <w:rPr>
                <w:rFonts w:ascii="Times New Roman" w:hAnsi="Times New Roman" w:cs="Times New Roman"/>
                <w:sz w:val="24"/>
                <w:szCs w:val="24"/>
              </w:rPr>
              <w:t xml:space="preserve"> е необходимо да бъде доставена</w:t>
            </w:r>
            <w:r w:rsidR="00D222A9" w:rsidRPr="0059694F">
              <w:rPr>
                <w:rFonts w:ascii="Times New Roman" w:hAnsi="Times New Roman" w:cs="Times New Roman"/>
                <w:sz w:val="24"/>
                <w:szCs w:val="24"/>
              </w:rPr>
              <w:t>.</w:t>
            </w:r>
            <w:r w:rsidRPr="0059694F">
              <w:rPr>
                <w:rFonts w:ascii="Times New Roman" w:hAnsi="Times New Roman" w:cs="Times New Roman"/>
                <w:sz w:val="24"/>
                <w:szCs w:val="24"/>
              </w:rPr>
              <w:t xml:space="preserve"> В Условията за кандидатстване не е предвидена възможност за подаване на документи в Областната дирекция на ДФ „Земеделие“. </w:t>
            </w:r>
          </w:p>
          <w:p w:rsidR="00D222A9" w:rsidRPr="0059694F" w:rsidRDefault="00D222A9" w:rsidP="00D755B9">
            <w:pPr>
              <w:widowControl w:val="0"/>
              <w:autoSpaceDE w:val="0"/>
              <w:autoSpaceDN w:val="0"/>
              <w:adjustRightInd w:val="0"/>
              <w:ind w:left="33" w:firstLine="284"/>
              <w:jc w:val="both"/>
              <w:rPr>
                <w:rFonts w:ascii="Times New Roman" w:hAnsi="Times New Roman" w:cs="Times New Roman"/>
                <w:sz w:val="24"/>
                <w:szCs w:val="24"/>
              </w:rPr>
            </w:pPr>
          </w:p>
          <w:p w:rsidR="00D222A9" w:rsidRPr="0059694F" w:rsidRDefault="005D4DA9" w:rsidP="00B83511">
            <w:pPr>
              <w:pStyle w:val="ListParagraph"/>
              <w:widowControl w:val="0"/>
              <w:numPr>
                <w:ilvl w:val="0"/>
                <w:numId w:val="19"/>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Въпросът е неясен. Когато машините, предмет на подпомагане, ще бъдат монтирани в собствено помещение/сграда, следва кандидата да представи документа по т. 13 от Раздел </w:t>
            </w:r>
            <w:r w:rsidRPr="0059694F">
              <w:rPr>
                <w:rFonts w:ascii="Times New Roman" w:eastAsia="Calibri" w:hAnsi="Times New Roman" w:cs="Times New Roman"/>
                <w:sz w:val="24"/>
                <w:szCs w:val="24"/>
              </w:rPr>
              <w:t>24.1. „Списък с общи документи“</w:t>
            </w:r>
            <w:r w:rsidR="00D222A9" w:rsidRPr="0059694F">
              <w:rPr>
                <w:rFonts w:ascii="Times New Roman" w:hAnsi="Times New Roman" w:cs="Times New Roman"/>
                <w:sz w:val="24"/>
                <w:szCs w:val="24"/>
              </w:rPr>
              <w:t>.</w:t>
            </w:r>
          </w:p>
          <w:p w:rsidR="00D222A9" w:rsidRPr="0059694F" w:rsidRDefault="00D222A9" w:rsidP="00D755B9">
            <w:pPr>
              <w:widowControl w:val="0"/>
              <w:autoSpaceDE w:val="0"/>
              <w:autoSpaceDN w:val="0"/>
              <w:adjustRightInd w:val="0"/>
              <w:ind w:left="33" w:firstLine="284"/>
              <w:jc w:val="both"/>
              <w:rPr>
                <w:rFonts w:ascii="Times New Roman" w:hAnsi="Times New Roman" w:cs="Times New Roman"/>
                <w:sz w:val="24"/>
                <w:szCs w:val="24"/>
              </w:rPr>
            </w:pPr>
          </w:p>
          <w:p w:rsidR="00D222A9" w:rsidRPr="0059694F" w:rsidRDefault="00D222A9" w:rsidP="00D755B9">
            <w:pPr>
              <w:widowControl w:val="0"/>
              <w:autoSpaceDE w:val="0"/>
              <w:autoSpaceDN w:val="0"/>
              <w:adjustRightInd w:val="0"/>
              <w:ind w:left="33" w:firstLine="284"/>
              <w:jc w:val="both"/>
              <w:rPr>
                <w:rFonts w:ascii="Times New Roman" w:hAnsi="Times New Roman" w:cs="Times New Roman"/>
                <w:sz w:val="24"/>
                <w:szCs w:val="24"/>
              </w:rPr>
            </w:pPr>
          </w:p>
          <w:p w:rsidR="00D222A9" w:rsidRPr="0059694F" w:rsidRDefault="005D4DA9" w:rsidP="00B83511">
            <w:pPr>
              <w:pStyle w:val="ListParagraph"/>
              <w:widowControl w:val="0"/>
              <w:numPr>
                <w:ilvl w:val="0"/>
                <w:numId w:val="19"/>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Съгласно т. 8 от Раздел </w:t>
            </w:r>
            <w:r w:rsidRPr="0059694F">
              <w:rPr>
                <w:rFonts w:ascii="Times New Roman" w:eastAsia="Calibri" w:hAnsi="Times New Roman" w:cs="Times New Roman"/>
                <w:sz w:val="24"/>
                <w:szCs w:val="24"/>
              </w:rPr>
              <w:t xml:space="preserve">14.2 „Условия на допустимост на  разходите“ всички дейности и разходи по проекта с изключение на разходите по т. 6 от Раздел 14.1. „Допустими разходи” са допустими, ако са извършени след подаване на проектното </w:t>
            </w:r>
            <w:r w:rsidRPr="0059694F">
              <w:rPr>
                <w:rFonts w:ascii="Times New Roman" w:eastAsia="Calibri" w:hAnsi="Times New Roman" w:cs="Times New Roman"/>
                <w:sz w:val="24"/>
                <w:szCs w:val="24"/>
              </w:rPr>
              <w:lastRenderedPageBreak/>
              <w:t>предложение, независимо дали всички свързани с тях плащания са направени. Обръщаме ви внимание, че недопустими за финансиране са разходите за СМР,  извършени преди посещението на място по т. 8 от Раздел 21.1.“Предварителна оценка на проектното предложение“.</w:t>
            </w:r>
          </w:p>
        </w:tc>
      </w:tr>
      <w:tr w:rsidR="004C1A67" w:rsidRPr="0059694F" w:rsidTr="00B90FFF">
        <w:tc>
          <w:tcPr>
            <w:tcW w:w="686" w:type="pct"/>
          </w:tcPr>
          <w:p w:rsidR="00F8166C" w:rsidRPr="0059694F" w:rsidRDefault="00F8166C" w:rsidP="00F8166C">
            <w:pPr>
              <w:rPr>
                <w:rFonts w:ascii="Times New Roman" w:hAnsi="Times New Roman" w:cs="Times New Roman"/>
                <w:b/>
                <w:sz w:val="24"/>
                <w:szCs w:val="24"/>
              </w:rPr>
            </w:pPr>
            <w:r w:rsidRPr="0059694F">
              <w:rPr>
                <w:rFonts w:ascii="Times New Roman" w:hAnsi="Times New Roman" w:cs="Times New Roman"/>
                <w:b/>
                <w:sz w:val="24"/>
                <w:szCs w:val="24"/>
              </w:rPr>
              <w:lastRenderedPageBreak/>
              <w:t>№ 45</w:t>
            </w:r>
          </w:p>
          <w:p w:rsidR="004C1A67" w:rsidRPr="0059694F" w:rsidRDefault="00A27EB8" w:rsidP="00F8166C">
            <w:pPr>
              <w:rPr>
                <w:rFonts w:ascii="Times New Roman" w:hAnsi="Times New Roman" w:cs="Times New Roman"/>
                <w:b/>
                <w:sz w:val="24"/>
                <w:szCs w:val="24"/>
              </w:rPr>
            </w:pPr>
            <w:r w:rsidRPr="0059694F">
              <w:rPr>
                <w:rFonts w:ascii="Times New Roman" w:hAnsi="Times New Roman" w:cs="Times New Roman"/>
                <w:b/>
                <w:sz w:val="24"/>
                <w:szCs w:val="24"/>
              </w:rPr>
              <w:t>12.06.2018</w:t>
            </w:r>
          </w:p>
        </w:tc>
        <w:tc>
          <w:tcPr>
            <w:tcW w:w="2293" w:type="pct"/>
            <w:gridSpan w:val="2"/>
          </w:tcPr>
          <w:p w:rsidR="004C1A67" w:rsidRPr="0059694F" w:rsidRDefault="00A27EB8" w:rsidP="00EE342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Ognyan</w:t>
            </w:r>
            <w:proofErr w:type="spellEnd"/>
            <w:r w:rsidRPr="0059694F">
              <w:rPr>
                <w:rFonts w:ascii="Times New Roman" w:hAnsi="Times New Roman" w:cs="Times New Roman"/>
                <w:b/>
                <w:sz w:val="24"/>
                <w:szCs w:val="24"/>
              </w:rPr>
              <w:t xml:space="preserve"> Angelov </w:t>
            </w:r>
            <w:hyperlink r:id="rId50" w:history="1">
              <w:r w:rsidRPr="0059694F">
                <w:rPr>
                  <w:rStyle w:val="Hyperlink"/>
                  <w:rFonts w:ascii="Times New Roman" w:hAnsi="Times New Roman" w:cs="Times New Roman"/>
                  <w:b/>
                  <w:sz w:val="24"/>
                  <w:szCs w:val="24"/>
                </w:rPr>
                <w:t>mailto:angelov1999@abv.bg</w:t>
              </w:r>
            </w:hyperlink>
          </w:p>
          <w:p w:rsidR="00A27EB8" w:rsidRPr="0059694F" w:rsidRDefault="00A27EB8" w:rsidP="00A27EB8">
            <w:pPr>
              <w:jc w:val="both"/>
              <w:rPr>
                <w:rFonts w:ascii="Times New Roman" w:hAnsi="Times New Roman" w:cs="Times New Roman"/>
                <w:sz w:val="24"/>
                <w:szCs w:val="24"/>
              </w:rPr>
            </w:pPr>
            <w:r w:rsidRPr="0059694F">
              <w:rPr>
                <w:rFonts w:ascii="Times New Roman" w:hAnsi="Times New Roman" w:cs="Times New Roman"/>
                <w:sz w:val="24"/>
                <w:szCs w:val="24"/>
              </w:rPr>
              <w:t xml:space="preserve">Във връзка с откритата процедура по </w:t>
            </w:r>
            <w:proofErr w:type="spellStart"/>
            <w:r w:rsidRPr="0059694F">
              <w:rPr>
                <w:rFonts w:ascii="Times New Roman" w:hAnsi="Times New Roman" w:cs="Times New Roman"/>
                <w:sz w:val="24"/>
                <w:szCs w:val="24"/>
              </w:rPr>
              <w:t>по</w:t>
            </w:r>
            <w:proofErr w:type="spellEnd"/>
            <w:r w:rsidRPr="0059694F">
              <w:rPr>
                <w:rFonts w:ascii="Times New Roman" w:hAnsi="Times New Roman" w:cs="Times New Roman"/>
                <w:sz w:val="24"/>
                <w:szCs w:val="24"/>
              </w:rPr>
              <w:t xml:space="preserve"> подмярка 8.6 „Инвестиции в технологии за лесовъдство и в преработката, мобилизирането и търговията с горски продукти“ имам следните въпроси:</w:t>
            </w:r>
            <w:r w:rsidRPr="0059694F">
              <w:rPr>
                <w:rFonts w:ascii="Times New Roman" w:hAnsi="Times New Roman" w:cs="Times New Roman"/>
                <w:sz w:val="24"/>
                <w:szCs w:val="24"/>
              </w:rPr>
              <w:tab/>
            </w:r>
            <w:r w:rsidRPr="0059694F">
              <w:rPr>
                <w:rFonts w:ascii="Times New Roman" w:hAnsi="Times New Roman" w:cs="Times New Roman"/>
                <w:sz w:val="24"/>
                <w:szCs w:val="24"/>
              </w:rPr>
              <w:tab/>
            </w:r>
            <w:r w:rsidRPr="0059694F">
              <w:rPr>
                <w:rFonts w:ascii="Times New Roman" w:hAnsi="Times New Roman" w:cs="Times New Roman"/>
                <w:sz w:val="24"/>
                <w:szCs w:val="24"/>
              </w:rPr>
              <w:tab/>
            </w:r>
            <w:r w:rsidRPr="0059694F">
              <w:rPr>
                <w:rFonts w:ascii="Times New Roman" w:hAnsi="Times New Roman" w:cs="Times New Roman"/>
                <w:sz w:val="24"/>
                <w:szCs w:val="24"/>
              </w:rPr>
              <w:tab/>
            </w:r>
            <w:r w:rsidRPr="0059694F">
              <w:rPr>
                <w:rFonts w:ascii="Times New Roman" w:hAnsi="Times New Roman" w:cs="Times New Roman"/>
                <w:sz w:val="24"/>
                <w:szCs w:val="24"/>
              </w:rPr>
              <w:tab/>
            </w:r>
            <w:r w:rsidRPr="0059694F">
              <w:rPr>
                <w:rFonts w:ascii="Times New Roman" w:hAnsi="Times New Roman" w:cs="Times New Roman"/>
                <w:sz w:val="24"/>
                <w:szCs w:val="24"/>
              </w:rPr>
              <w:tab/>
            </w:r>
          </w:p>
          <w:p w:rsidR="00A27EB8" w:rsidRPr="0059694F" w:rsidRDefault="00A27EB8" w:rsidP="00A27EB8">
            <w:pPr>
              <w:jc w:val="both"/>
              <w:rPr>
                <w:rFonts w:ascii="Times New Roman" w:hAnsi="Times New Roman" w:cs="Times New Roman"/>
                <w:sz w:val="24"/>
                <w:szCs w:val="24"/>
              </w:rPr>
            </w:pPr>
            <w:r w:rsidRPr="0059694F">
              <w:rPr>
                <w:rFonts w:ascii="Times New Roman" w:hAnsi="Times New Roman" w:cs="Times New Roman"/>
                <w:sz w:val="24"/>
                <w:szCs w:val="24"/>
              </w:rPr>
              <w:t xml:space="preserve">1. Видно от текстовете в Таблици Б.1 и Б.2 , таблица Б.1 е за проектни предложения насочени към </w:t>
            </w:r>
            <w:proofErr w:type="spellStart"/>
            <w:r w:rsidRPr="0059694F">
              <w:rPr>
                <w:rFonts w:ascii="Times New Roman" w:hAnsi="Times New Roman" w:cs="Times New Roman"/>
                <w:sz w:val="24"/>
                <w:szCs w:val="24"/>
              </w:rPr>
              <w:t>дървопреработка</w:t>
            </w:r>
            <w:proofErr w:type="spellEnd"/>
            <w:r w:rsidRPr="0059694F">
              <w:rPr>
                <w:rFonts w:ascii="Times New Roman" w:hAnsi="Times New Roman" w:cs="Times New Roman"/>
                <w:sz w:val="24"/>
                <w:szCs w:val="24"/>
              </w:rPr>
              <w:t xml:space="preserve">, а таблица Б.2 е за проектни предложения за дърводобив и никъде не е описано, че таблиците и обосновките /мотиви за направения избор/ в Приложение № 5А към съответните таблици се попълват само в </w:t>
            </w:r>
            <w:proofErr w:type="spellStart"/>
            <w:r w:rsidRPr="0059694F">
              <w:rPr>
                <w:rFonts w:ascii="Times New Roman" w:hAnsi="Times New Roman" w:cs="Times New Roman"/>
                <w:sz w:val="24"/>
                <w:szCs w:val="24"/>
              </w:rPr>
              <w:t>случайте</w:t>
            </w:r>
            <w:proofErr w:type="spellEnd"/>
            <w:r w:rsidRPr="0059694F">
              <w:rPr>
                <w:rFonts w:ascii="Times New Roman" w:hAnsi="Times New Roman" w:cs="Times New Roman"/>
                <w:sz w:val="24"/>
                <w:szCs w:val="24"/>
              </w:rPr>
              <w:t xml:space="preserve"> в които са приложими съобразно инвестициите по проекта. Моля за ваше официално становище.</w:t>
            </w:r>
          </w:p>
          <w:p w:rsidR="00A27EB8" w:rsidRPr="0059694F" w:rsidRDefault="00A27EB8" w:rsidP="00A27EB8">
            <w:pPr>
              <w:jc w:val="both"/>
              <w:rPr>
                <w:rFonts w:ascii="Times New Roman" w:hAnsi="Times New Roman" w:cs="Times New Roman"/>
                <w:sz w:val="24"/>
                <w:szCs w:val="24"/>
              </w:rPr>
            </w:pPr>
            <w:r w:rsidRPr="0059694F">
              <w:rPr>
                <w:rFonts w:ascii="Times New Roman" w:hAnsi="Times New Roman" w:cs="Times New Roman"/>
                <w:sz w:val="24"/>
                <w:szCs w:val="24"/>
              </w:rPr>
              <w:t xml:space="preserve">2. В глава X. Форма за наблюдение и оценка, т.2 Наблюдение на изпълнението дейностите по проекта и т. 3 Показатели за изпълнение по проекта,  към Приложение 1 от условията за кандидатствате не става ясно, каква </w:t>
            </w:r>
            <w:proofErr w:type="spellStart"/>
            <w:r w:rsidRPr="0059694F">
              <w:rPr>
                <w:rFonts w:ascii="Times New Roman" w:hAnsi="Times New Roman" w:cs="Times New Roman"/>
                <w:sz w:val="24"/>
                <w:szCs w:val="24"/>
              </w:rPr>
              <w:t>инормация</w:t>
            </w:r>
            <w:proofErr w:type="spellEnd"/>
            <w:r w:rsidRPr="0059694F">
              <w:rPr>
                <w:rFonts w:ascii="Times New Roman" w:hAnsi="Times New Roman" w:cs="Times New Roman"/>
                <w:sz w:val="24"/>
                <w:szCs w:val="24"/>
              </w:rPr>
              <w:t xml:space="preserve"> да се попълни поради факта, че текстовете в таблицата са в минало време от българския език. Моля пояснете какво се </w:t>
            </w:r>
            <w:r w:rsidRPr="0059694F">
              <w:rPr>
                <w:rFonts w:ascii="Times New Roman" w:hAnsi="Times New Roman" w:cs="Times New Roman"/>
                <w:sz w:val="24"/>
                <w:szCs w:val="24"/>
              </w:rPr>
              <w:lastRenderedPageBreak/>
              <w:t>има в предвид и каква информация да се попълва, като се има в предвид, че проектите са на етап формуляр за кандидатстване.</w:t>
            </w:r>
          </w:p>
        </w:tc>
        <w:tc>
          <w:tcPr>
            <w:tcW w:w="2021" w:type="pct"/>
          </w:tcPr>
          <w:p w:rsidR="004C1A67" w:rsidRPr="0059694F" w:rsidRDefault="004C1A67"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5D4DA9">
            <w:pPr>
              <w:widowControl w:val="0"/>
              <w:autoSpaceDE w:val="0"/>
              <w:autoSpaceDN w:val="0"/>
              <w:adjustRightInd w:val="0"/>
              <w:ind w:firstLine="317"/>
              <w:jc w:val="both"/>
              <w:rPr>
                <w:rFonts w:ascii="Times New Roman" w:hAnsi="Times New Roman" w:cs="Times New Roman"/>
                <w:sz w:val="24"/>
                <w:szCs w:val="24"/>
              </w:rPr>
            </w:pPr>
          </w:p>
          <w:p w:rsidR="005D4DA9" w:rsidRPr="0059694F" w:rsidRDefault="005D4DA9" w:rsidP="005D4DA9">
            <w:pPr>
              <w:widowControl w:val="0"/>
              <w:autoSpaceDE w:val="0"/>
              <w:autoSpaceDN w:val="0"/>
              <w:adjustRightInd w:val="0"/>
              <w:ind w:firstLine="317"/>
              <w:jc w:val="both"/>
              <w:rPr>
                <w:rFonts w:ascii="Times New Roman" w:hAnsi="Times New Roman" w:cs="Times New Roman"/>
                <w:sz w:val="24"/>
                <w:szCs w:val="24"/>
              </w:rPr>
            </w:pPr>
          </w:p>
          <w:p w:rsidR="005D4DA9" w:rsidRPr="0059694F" w:rsidRDefault="005D4DA9" w:rsidP="005D4DA9">
            <w:pPr>
              <w:widowControl w:val="0"/>
              <w:autoSpaceDE w:val="0"/>
              <w:autoSpaceDN w:val="0"/>
              <w:adjustRightInd w:val="0"/>
              <w:ind w:firstLine="317"/>
              <w:jc w:val="both"/>
              <w:rPr>
                <w:rFonts w:ascii="Times New Roman" w:hAnsi="Times New Roman" w:cs="Times New Roman"/>
                <w:sz w:val="24"/>
                <w:szCs w:val="24"/>
              </w:rPr>
            </w:pPr>
          </w:p>
          <w:p w:rsidR="005D4DA9" w:rsidRPr="0059694F" w:rsidRDefault="005D4DA9" w:rsidP="00B83511">
            <w:pPr>
              <w:pStyle w:val="ListParagraph"/>
              <w:widowControl w:val="0"/>
              <w:numPr>
                <w:ilvl w:val="0"/>
                <w:numId w:val="21"/>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Предвидено е да бъдат попълвани само </w:t>
            </w:r>
            <w:proofErr w:type="spellStart"/>
            <w:r w:rsidRPr="0059694F">
              <w:rPr>
                <w:rFonts w:ascii="Times New Roman" w:hAnsi="Times New Roman" w:cs="Times New Roman"/>
                <w:sz w:val="24"/>
                <w:szCs w:val="24"/>
              </w:rPr>
              <w:t>относимите</w:t>
            </w:r>
            <w:proofErr w:type="spellEnd"/>
            <w:r w:rsidRPr="0059694F">
              <w:rPr>
                <w:rFonts w:ascii="Times New Roman" w:hAnsi="Times New Roman" w:cs="Times New Roman"/>
                <w:sz w:val="24"/>
                <w:szCs w:val="24"/>
              </w:rPr>
              <w:t xml:space="preserve"> към проектното предложение таблици от бизнес плана.</w:t>
            </w:r>
          </w:p>
          <w:p w:rsidR="005D4DA9" w:rsidRPr="0059694F" w:rsidRDefault="005D4DA9" w:rsidP="005D4DA9">
            <w:pPr>
              <w:widowControl w:val="0"/>
              <w:autoSpaceDE w:val="0"/>
              <w:autoSpaceDN w:val="0"/>
              <w:adjustRightInd w:val="0"/>
              <w:jc w:val="both"/>
              <w:rPr>
                <w:rFonts w:ascii="Times New Roman" w:hAnsi="Times New Roman" w:cs="Times New Roman"/>
                <w:sz w:val="24"/>
                <w:szCs w:val="24"/>
              </w:rPr>
            </w:pPr>
          </w:p>
          <w:p w:rsidR="005D4DA9" w:rsidRPr="0059694F" w:rsidRDefault="005D4DA9" w:rsidP="005D4DA9">
            <w:pPr>
              <w:widowControl w:val="0"/>
              <w:autoSpaceDE w:val="0"/>
              <w:autoSpaceDN w:val="0"/>
              <w:adjustRightInd w:val="0"/>
              <w:jc w:val="both"/>
              <w:rPr>
                <w:rFonts w:ascii="Times New Roman" w:hAnsi="Times New Roman" w:cs="Times New Roman"/>
                <w:sz w:val="24"/>
                <w:szCs w:val="24"/>
              </w:rPr>
            </w:pPr>
          </w:p>
          <w:p w:rsidR="005D4DA9" w:rsidRPr="0059694F" w:rsidRDefault="005D4DA9" w:rsidP="005D4DA9">
            <w:pPr>
              <w:widowControl w:val="0"/>
              <w:autoSpaceDE w:val="0"/>
              <w:autoSpaceDN w:val="0"/>
              <w:adjustRightInd w:val="0"/>
              <w:jc w:val="both"/>
              <w:rPr>
                <w:rFonts w:ascii="Times New Roman" w:hAnsi="Times New Roman" w:cs="Times New Roman"/>
                <w:sz w:val="24"/>
                <w:szCs w:val="24"/>
              </w:rPr>
            </w:pPr>
          </w:p>
          <w:p w:rsidR="005D4DA9" w:rsidRPr="0059694F" w:rsidRDefault="005D4DA9" w:rsidP="005D4DA9">
            <w:pPr>
              <w:widowControl w:val="0"/>
              <w:autoSpaceDE w:val="0"/>
              <w:autoSpaceDN w:val="0"/>
              <w:adjustRightInd w:val="0"/>
              <w:jc w:val="both"/>
              <w:rPr>
                <w:rFonts w:ascii="Times New Roman" w:hAnsi="Times New Roman" w:cs="Times New Roman"/>
                <w:sz w:val="24"/>
                <w:szCs w:val="24"/>
              </w:rPr>
            </w:pPr>
          </w:p>
          <w:p w:rsidR="005D4DA9" w:rsidRPr="0059694F" w:rsidRDefault="005D4DA9" w:rsidP="005D4DA9">
            <w:pPr>
              <w:widowControl w:val="0"/>
              <w:autoSpaceDE w:val="0"/>
              <w:autoSpaceDN w:val="0"/>
              <w:adjustRightInd w:val="0"/>
              <w:jc w:val="both"/>
              <w:rPr>
                <w:rFonts w:ascii="Times New Roman" w:hAnsi="Times New Roman" w:cs="Times New Roman"/>
                <w:sz w:val="24"/>
                <w:szCs w:val="24"/>
              </w:rPr>
            </w:pPr>
          </w:p>
          <w:p w:rsidR="005D4DA9" w:rsidRPr="0059694F" w:rsidRDefault="005D4DA9" w:rsidP="00B83511">
            <w:pPr>
              <w:pStyle w:val="ListParagraph"/>
              <w:widowControl w:val="0"/>
              <w:numPr>
                <w:ilvl w:val="0"/>
                <w:numId w:val="21"/>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В Приложение 1 „Основна информация за проектното предложение“, Раздел ІX. „Форма за наблюдение и оценка“, кандидатите посочват информация относно предвижданите за изпълнение резултати, както е посочено в Раздел 7 от Условията за кандидатстване.</w:t>
            </w:r>
          </w:p>
          <w:p w:rsidR="00B11E86" w:rsidRPr="0059694F" w:rsidRDefault="00B11E86" w:rsidP="002C4136">
            <w:pPr>
              <w:widowControl w:val="0"/>
              <w:autoSpaceDE w:val="0"/>
              <w:autoSpaceDN w:val="0"/>
              <w:adjustRightInd w:val="0"/>
              <w:ind w:firstLine="175"/>
              <w:jc w:val="both"/>
              <w:rPr>
                <w:rFonts w:ascii="Times New Roman" w:hAnsi="Times New Roman" w:cs="Times New Roman"/>
                <w:sz w:val="24"/>
                <w:szCs w:val="24"/>
              </w:rPr>
            </w:pPr>
          </w:p>
        </w:tc>
      </w:tr>
      <w:tr w:rsidR="004C1A67" w:rsidRPr="0059694F" w:rsidTr="00B90FFF">
        <w:tc>
          <w:tcPr>
            <w:tcW w:w="686" w:type="pct"/>
          </w:tcPr>
          <w:p w:rsidR="00F8166C" w:rsidRPr="0059694F" w:rsidRDefault="00F8166C" w:rsidP="00F8166C">
            <w:pPr>
              <w:rPr>
                <w:rFonts w:ascii="Times New Roman" w:hAnsi="Times New Roman" w:cs="Times New Roman"/>
                <w:b/>
                <w:sz w:val="24"/>
                <w:szCs w:val="24"/>
              </w:rPr>
            </w:pPr>
            <w:r w:rsidRPr="0059694F">
              <w:rPr>
                <w:rFonts w:ascii="Times New Roman" w:hAnsi="Times New Roman" w:cs="Times New Roman"/>
                <w:b/>
                <w:sz w:val="24"/>
                <w:szCs w:val="24"/>
              </w:rPr>
              <w:lastRenderedPageBreak/>
              <w:t>№ 46</w:t>
            </w:r>
          </w:p>
          <w:p w:rsidR="004C1A67" w:rsidRPr="0059694F" w:rsidRDefault="00461C45" w:rsidP="00F8166C">
            <w:pPr>
              <w:rPr>
                <w:rFonts w:ascii="Times New Roman" w:hAnsi="Times New Roman" w:cs="Times New Roman"/>
                <w:b/>
                <w:sz w:val="24"/>
                <w:szCs w:val="24"/>
              </w:rPr>
            </w:pPr>
            <w:r w:rsidRPr="0059694F">
              <w:rPr>
                <w:rFonts w:ascii="Times New Roman" w:hAnsi="Times New Roman" w:cs="Times New Roman"/>
                <w:b/>
                <w:sz w:val="24"/>
                <w:szCs w:val="24"/>
              </w:rPr>
              <w:t>13.06.2018</w:t>
            </w:r>
          </w:p>
        </w:tc>
        <w:tc>
          <w:tcPr>
            <w:tcW w:w="2293" w:type="pct"/>
            <w:gridSpan w:val="2"/>
          </w:tcPr>
          <w:p w:rsidR="00461C45" w:rsidRPr="0059694F" w:rsidRDefault="00461C45" w:rsidP="00461C45">
            <w:pPr>
              <w:jc w:val="both"/>
              <w:rPr>
                <w:rFonts w:ascii="Times New Roman" w:hAnsi="Times New Roman" w:cs="Times New Roman"/>
                <w:b/>
                <w:sz w:val="24"/>
                <w:szCs w:val="24"/>
              </w:rPr>
            </w:pPr>
            <w:r w:rsidRPr="0059694F">
              <w:rPr>
                <w:rFonts w:ascii="Times New Roman" w:hAnsi="Times New Roman" w:cs="Times New Roman"/>
                <w:b/>
                <w:sz w:val="24"/>
                <w:szCs w:val="24"/>
              </w:rPr>
              <w:t xml:space="preserve">Таня Иванова-Христова </w:t>
            </w:r>
            <w:hyperlink r:id="rId51" w:history="1">
              <w:r w:rsidRPr="0059694F">
                <w:rPr>
                  <w:rStyle w:val="Hyperlink"/>
                  <w:rFonts w:ascii="Times New Roman" w:hAnsi="Times New Roman" w:cs="Times New Roman"/>
                  <w:b/>
                  <w:sz w:val="24"/>
                  <w:szCs w:val="24"/>
                </w:rPr>
                <w:t>pr_obankozlevo@abv.bg</w:t>
              </w:r>
            </w:hyperlink>
          </w:p>
          <w:p w:rsidR="00461C45" w:rsidRPr="0059694F" w:rsidRDefault="00461C45" w:rsidP="00461C45">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прием на проектни предложения по BG06RDNP001-8.001 -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задаваме следния въпрос:</w:t>
            </w:r>
          </w:p>
          <w:p w:rsidR="004C1A67" w:rsidRPr="0059694F" w:rsidRDefault="00461C45" w:rsidP="00461C45">
            <w:pPr>
              <w:jc w:val="both"/>
              <w:rPr>
                <w:rFonts w:ascii="Times New Roman" w:hAnsi="Times New Roman" w:cs="Times New Roman"/>
                <w:sz w:val="24"/>
                <w:szCs w:val="24"/>
              </w:rPr>
            </w:pPr>
            <w:r w:rsidRPr="0059694F">
              <w:rPr>
                <w:rFonts w:ascii="Times New Roman" w:hAnsi="Times New Roman" w:cs="Times New Roman"/>
                <w:sz w:val="24"/>
                <w:szCs w:val="24"/>
              </w:rPr>
              <w:t>Допустим кандидат ли се явява юридическо лице – еднолично търговско дружество със  собственик на капитала Община?</w:t>
            </w:r>
          </w:p>
        </w:tc>
        <w:tc>
          <w:tcPr>
            <w:tcW w:w="2021" w:type="pct"/>
          </w:tcPr>
          <w:p w:rsidR="004C1A67" w:rsidRPr="0059694F" w:rsidRDefault="004C1A67"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5D4DA9">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Едноличните търговци и юридическите лица са допустими за подпомагане ако отговарят на условията по т. 2 и т. 4 от раздел  11.1. „Критерии за допустимост на кандидатите“.</w:t>
            </w:r>
          </w:p>
        </w:tc>
      </w:tr>
      <w:tr w:rsidR="004C1A67" w:rsidRPr="0059694F" w:rsidTr="00B90FFF">
        <w:tc>
          <w:tcPr>
            <w:tcW w:w="686" w:type="pct"/>
          </w:tcPr>
          <w:p w:rsidR="00F8166C" w:rsidRPr="0059694F" w:rsidRDefault="00F8166C" w:rsidP="00F8166C">
            <w:pPr>
              <w:rPr>
                <w:rFonts w:ascii="Times New Roman" w:hAnsi="Times New Roman" w:cs="Times New Roman"/>
                <w:b/>
                <w:sz w:val="24"/>
                <w:szCs w:val="24"/>
              </w:rPr>
            </w:pPr>
            <w:r w:rsidRPr="0059694F">
              <w:rPr>
                <w:rFonts w:ascii="Times New Roman" w:hAnsi="Times New Roman" w:cs="Times New Roman"/>
                <w:b/>
                <w:sz w:val="24"/>
                <w:szCs w:val="24"/>
              </w:rPr>
              <w:t>№ 47</w:t>
            </w:r>
          </w:p>
          <w:p w:rsidR="004C1A67" w:rsidRPr="0059694F" w:rsidRDefault="00461C45" w:rsidP="00F8166C">
            <w:pPr>
              <w:rPr>
                <w:rFonts w:ascii="Times New Roman" w:hAnsi="Times New Roman" w:cs="Times New Roman"/>
                <w:b/>
                <w:sz w:val="24"/>
                <w:szCs w:val="24"/>
              </w:rPr>
            </w:pPr>
            <w:r w:rsidRPr="0059694F">
              <w:rPr>
                <w:rFonts w:ascii="Times New Roman" w:hAnsi="Times New Roman" w:cs="Times New Roman"/>
                <w:b/>
                <w:sz w:val="24"/>
                <w:szCs w:val="24"/>
              </w:rPr>
              <w:t>13.06.2018</w:t>
            </w:r>
          </w:p>
        </w:tc>
        <w:tc>
          <w:tcPr>
            <w:tcW w:w="2293" w:type="pct"/>
            <w:gridSpan w:val="2"/>
          </w:tcPr>
          <w:p w:rsidR="004C1A67" w:rsidRPr="0059694F" w:rsidRDefault="00461C45" w:rsidP="00EE3428">
            <w:pPr>
              <w:jc w:val="both"/>
              <w:rPr>
                <w:rFonts w:ascii="Times New Roman" w:hAnsi="Times New Roman" w:cs="Times New Roman"/>
                <w:b/>
                <w:sz w:val="24"/>
                <w:szCs w:val="24"/>
              </w:rPr>
            </w:pPr>
            <w:r w:rsidRPr="0059694F">
              <w:rPr>
                <w:rFonts w:ascii="Times New Roman" w:hAnsi="Times New Roman" w:cs="Times New Roman"/>
                <w:b/>
                <w:sz w:val="24"/>
                <w:szCs w:val="24"/>
              </w:rPr>
              <w:t xml:space="preserve">N. Simeonov </w:t>
            </w:r>
            <w:hyperlink r:id="rId52" w:history="1">
              <w:r w:rsidRPr="0059694F">
                <w:rPr>
                  <w:rStyle w:val="Hyperlink"/>
                  <w:rFonts w:ascii="Times New Roman" w:hAnsi="Times New Roman" w:cs="Times New Roman"/>
                  <w:b/>
                  <w:sz w:val="24"/>
                  <w:szCs w:val="24"/>
                </w:rPr>
                <w:t>golly@abv.bg</w:t>
              </w:r>
            </w:hyperlink>
          </w:p>
          <w:p w:rsidR="00461C45" w:rsidRPr="0059694F" w:rsidRDefault="00461C45" w:rsidP="00461C45">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процедура чрез подбор № BG06RDNP001-8.001 по подмярка 8.6 „Инвестиции в технологии за лесовъдство и в преработката, мобилизирането и търговията с горски продукти“, бихме искали да зададем следния въпрос:</w:t>
            </w:r>
          </w:p>
          <w:p w:rsidR="00461C45" w:rsidRPr="0059694F" w:rsidRDefault="00461C45" w:rsidP="00461C45">
            <w:pPr>
              <w:jc w:val="both"/>
              <w:rPr>
                <w:rFonts w:ascii="Times New Roman" w:hAnsi="Times New Roman" w:cs="Times New Roman"/>
                <w:sz w:val="24"/>
                <w:szCs w:val="24"/>
              </w:rPr>
            </w:pPr>
            <w:r w:rsidRPr="0059694F">
              <w:rPr>
                <w:rFonts w:ascii="Times New Roman" w:hAnsi="Times New Roman" w:cs="Times New Roman"/>
                <w:sz w:val="24"/>
                <w:szCs w:val="24"/>
              </w:rPr>
              <w:t xml:space="preserve">Подготвяме проектно предложение, което включва инвестиции в СМР, по-конкретно довършителни работи,  във вече изградена фабрика за палети. Предвид това, че довършителните работи засягат само Част: Архитектура, то необходимо ли е да представим целия Технически проект с всичките му части (Архитектурна, Конструктивна, </w:t>
            </w:r>
            <w:proofErr w:type="spellStart"/>
            <w:r w:rsidRPr="0059694F">
              <w:rPr>
                <w:rFonts w:ascii="Times New Roman" w:hAnsi="Times New Roman" w:cs="Times New Roman"/>
                <w:sz w:val="24"/>
                <w:szCs w:val="24"/>
              </w:rPr>
              <w:t>ВиК</w:t>
            </w:r>
            <w:proofErr w:type="spellEnd"/>
            <w:r w:rsidRPr="0059694F">
              <w:rPr>
                <w:rFonts w:ascii="Times New Roman" w:hAnsi="Times New Roman" w:cs="Times New Roman"/>
                <w:sz w:val="24"/>
                <w:szCs w:val="24"/>
              </w:rPr>
              <w:t xml:space="preserve">, ВП </w:t>
            </w:r>
            <w:r w:rsidRPr="0059694F">
              <w:rPr>
                <w:rFonts w:ascii="Times New Roman" w:hAnsi="Times New Roman" w:cs="Times New Roman"/>
                <w:sz w:val="24"/>
                <w:szCs w:val="24"/>
              </w:rPr>
              <w:lastRenderedPageBreak/>
              <w:t>и т.н.) или е достатъчно да представим само частта, за която се отнасят довършителните работи, а именно част Архитектура?</w:t>
            </w:r>
          </w:p>
        </w:tc>
        <w:tc>
          <w:tcPr>
            <w:tcW w:w="2021" w:type="pct"/>
          </w:tcPr>
          <w:p w:rsidR="004C1A67" w:rsidRPr="0059694F" w:rsidRDefault="004C1A67"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В случаите на проектно предложение, включващо СМР, задължително се представя документ по т. 19 от Раздел 24.1. „Списък с общи документи“.</w:t>
            </w:r>
          </w:p>
        </w:tc>
      </w:tr>
      <w:tr w:rsidR="004C1A67" w:rsidRPr="0059694F" w:rsidTr="00B90FFF">
        <w:tc>
          <w:tcPr>
            <w:tcW w:w="686" w:type="pct"/>
          </w:tcPr>
          <w:p w:rsidR="00F8166C" w:rsidRPr="0059694F" w:rsidRDefault="00F8166C" w:rsidP="00F8166C">
            <w:pPr>
              <w:rPr>
                <w:rFonts w:ascii="Times New Roman" w:hAnsi="Times New Roman" w:cs="Times New Roman"/>
                <w:b/>
                <w:sz w:val="24"/>
                <w:szCs w:val="24"/>
              </w:rPr>
            </w:pPr>
            <w:r w:rsidRPr="0059694F">
              <w:rPr>
                <w:rFonts w:ascii="Times New Roman" w:hAnsi="Times New Roman" w:cs="Times New Roman"/>
                <w:b/>
                <w:sz w:val="24"/>
                <w:szCs w:val="24"/>
              </w:rPr>
              <w:lastRenderedPageBreak/>
              <w:t>№ 48</w:t>
            </w:r>
          </w:p>
          <w:p w:rsidR="004C1A67" w:rsidRPr="0059694F" w:rsidRDefault="00F8166C" w:rsidP="00461C45">
            <w:pPr>
              <w:rPr>
                <w:rFonts w:ascii="Times New Roman" w:hAnsi="Times New Roman" w:cs="Times New Roman"/>
                <w:b/>
                <w:sz w:val="24"/>
                <w:szCs w:val="24"/>
              </w:rPr>
            </w:pPr>
            <w:r w:rsidRPr="0059694F">
              <w:rPr>
                <w:rFonts w:ascii="Times New Roman" w:hAnsi="Times New Roman" w:cs="Times New Roman"/>
                <w:b/>
                <w:sz w:val="24"/>
                <w:szCs w:val="24"/>
              </w:rPr>
              <w:t>1</w:t>
            </w:r>
            <w:r w:rsidR="00461C45" w:rsidRPr="0059694F">
              <w:rPr>
                <w:rFonts w:ascii="Times New Roman" w:hAnsi="Times New Roman" w:cs="Times New Roman"/>
                <w:b/>
                <w:sz w:val="24"/>
                <w:szCs w:val="24"/>
              </w:rPr>
              <w:t>3</w:t>
            </w:r>
            <w:r w:rsidRPr="0059694F">
              <w:rPr>
                <w:rFonts w:ascii="Times New Roman" w:hAnsi="Times New Roman" w:cs="Times New Roman"/>
                <w:b/>
                <w:sz w:val="24"/>
                <w:szCs w:val="24"/>
              </w:rPr>
              <w:t>.06.2018</w:t>
            </w:r>
          </w:p>
        </w:tc>
        <w:tc>
          <w:tcPr>
            <w:tcW w:w="2293" w:type="pct"/>
            <w:gridSpan w:val="2"/>
          </w:tcPr>
          <w:p w:rsidR="004C1A67" w:rsidRPr="0059694F" w:rsidRDefault="00461C45" w:rsidP="00EE342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Maria</w:t>
            </w:r>
            <w:proofErr w:type="spellEnd"/>
            <w:r w:rsidRPr="0059694F">
              <w:rPr>
                <w:rFonts w:ascii="Times New Roman" w:hAnsi="Times New Roman" w:cs="Times New Roman"/>
                <w:b/>
                <w:sz w:val="24"/>
                <w:szCs w:val="24"/>
              </w:rPr>
              <w:t xml:space="preserve"> Marinova </w:t>
            </w:r>
            <w:hyperlink r:id="rId53" w:history="1">
              <w:r w:rsidRPr="0059694F">
                <w:rPr>
                  <w:rStyle w:val="Hyperlink"/>
                  <w:rFonts w:ascii="Times New Roman" w:hAnsi="Times New Roman" w:cs="Times New Roman"/>
                  <w:b/>
                  <w:sz w:val="24"/>
                  <w:szCs w:val="24"/>
                </w:rPr>
                <w:t>vb_ch@abv.bg</w:t>
              </w:r>
            </w:hyperlink>
          </w:p>
          <w:p w:rsidR="00461C45" w:rsidRPr="0059694F" w:rsidRDefault="00461C45" w:rsidP="00461C45">
            <w:pPr>
              <w:jc w:val="both"/>
              <w:rPr>
                <w:rFonts w:ascii="Times New Roman" w:hAnsi="Times New Roman" w:cs="Times New Roman"/>
                <w:sz w:val="24"/>
                <w:szCs w:val="24"/>
              </w:rPr>
            </w:pPr>
            <w:r w:rsidRPr="0059694F">
              <w:rPr>
                <w:rFonts w:ascii="Times New Roman" w:hAnsi="Times New Roman" w:cs="Times New Roman"/>
                <w:sz w:val="24"/>
                <w:szCs w:val="24"/>
              </w:rPr>
              <w:t>Здравейте,</w:t>
            </w:r>
          </w:p>
          <w:p w:rsidR="00461C45" w:rsidRPr="0059694F" w:rsidRDefault="00461C45" w:rsidP="00461C45">
            <w:pPr>
              <w:jc w:val="both"/>
              <w:rPr>
                <w:rFonts w:ascii="Times New Roman" w:hAnsi="Times New Roman" w:cs="Times New Roman"/>
                <w:sz w:val="24"/>
                <w:szCs w:val="24"/>
              </w:rPr>
            </w:pPr>
            <w:r w:rsidRPr="0059694F">
              <w:rPr>
                <w:rFonts w:ascii="Times New Roman" w:hAnsi="Times New Roman" w:cs="Times New Roman"/>
                <w:sz w:val="24"/>
                <w:szCs w:val="24"/>
              </w:rPr>
              <w:t xml:space="preserve">Моля  за разяснение връзка с процедура за кандидатстване </w:t>
            </w:r>
            <w:proofErr w:type="spellStart"/>
            <w:r w:rsidRPr="0059694F">
              <w:rPr>
                <w:rFonts w:ascii="Times New Roman" w:hAnsi="Times New Roman" w:cs="Times New Roman"/>
                <w:sz w:val="24"/>
                <w:szCs w:val="24"/>
              </w:rPr>
              <w:t>No</w:t>
            </w:r>
            <w:proofErr w:type="spellEnd"/>
            <w:r w:rsidRPr="0059694F">
              <w:rPr>
                <w:rFonts w:ascii="Times New Roman" w:hAnsi="Times New Roman" w:cs="Times New Roman"/>
                <w:sz w:val="24"/>
                <w:szCs w:val="24"/>
              </w:rPr>
              <w:t xml:space="preserve">  BG06RDNP001 - 8.001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  за  развитие  на селските райони за периода 2014-2020 г. по следния въпрос:</w:t>
            </w:r>
          </w:p>
          <w:p w:rsidR="00461C45" w:rsidRPr="0059694F" w:rsidRDefault="00461C45" w:rsidP="00461C45">
            <w:pPr>
              <w:jc w:val="both"/>
              <w:rPr>
                <w:rFonts w:ascii="Times New Roman" w:hAnsi="Times New Roman" w:cs="Times New Roman"/>
                <w:sz w:val="24"/>
                <w:szCs w:val="24"/>
              </w:rPr>
            </w:pPr>
            <w:r w:rsidRPr="0059694F">
              <w:rPr>
                <w:rFonts w:ascii="Times New Roman" w:hAnsi="Times New Roman" w:cs="Times New Roman"/>
                <w:sz w:val="24"/>
                <w:szCs w:val="24"/>
              </w:rPr>
              <w:t xml:space="preserve">Фирма извършва преработка на дървен материал който добива сама , като основен КИД е 16.10 и втори код по КИД 02.20 Дърводобив. Предмет на инвестицията е както в сектор дърво преработка, така и закупуване на специализирана и лицензирана горска техника. </w:t>
            </w:r>
          </w:p>
          <w:p w:rsidR="00461C45" w:rsidRPr="0059694F" w:rsidRDefault="00461C45" w:rsidP="00461C45">
            <w:pPr>
              <w:jc w:val="both"/>
              <w:rPr>
                <w:rFonts w:ascii="Times New Roman" w:hAnsi="Times New Roman" w:cs="Times New Roman"/>
                <w:sz w:val="24"/>
                <w:szCs w:val="24"/>
              </w:rPr>
            </w:pPr>
            <w:r w:rsidRPr="0059694F">
              <w:rPr>
                <w:rFonts w:ascii="Times New Roman" w:hAnsi="Times New Roman" w:cs="Times New Roman"/>
                <w:sz w:val="24"/>
                <w:szCs w:val="24"/>
              </w:rPr>
              <w:t>Въпроса ни е следният: Следва ли кандидата да получи приоритет по Критерий 2 от Критерии за подбор на проектните предложения, а именно : „Специализирана горска техника да притежава сертификат за съответствие с одобрения тип (сертификат за одобрение на типа на Европейската общност) за проекти изцяло свързани с дейност по дърводобив.“</w:t>
            </w:r>
          </w:p>
        </w:tc>
        <w:tc>
          <w:tcPr>
            <w:tcW w:w="2021" w:type="pct"/>
          </w:tcPr>
          <w:p w:rsidR="004C1A67" w:rsidRPr="0059694F" w:rsidRDefault="004C1A67"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Моля вижте т. 4 от Раздел 22.1. „Методика за оценка на проектните предложения“ от Условията за кандидатстване.</w:t>
            </w:r>
          </w:p>
        </w:tc>
      </w:tr>
      <w:tr w:rsidR="004C1A67" w:rsidRPr="0059694F" w:rsidTr="00B90FFF">
        <w:tc>
          <w:tcPr>
            <w:tcW w:w="686" w:type="pct"/>
          </w:tcPr>
          <w:p w:rsidR="00F8166C" w:rsidRPr="0059694F" w:rsidRDefault="00F8166C" w:rsidP="00F8166C">
            <w:pPr>
              <w:rPr>
                <w:rFonts w:ascii="Times New Roman" w:hAnsi="Times New Roman" w:cs="Times New Roman"/>
                <w:b/>
                <w:sz w:val="24"/>
                <w:szCs w:val="24"/>
              </w:rPr>
            </w:pPr>
            <w:r w:rsidRPr="0059694F">
              <w:rPr>
                <w:rFonts w:ascii="Times New Roman" w:hAnsi="Times New Roman" w:cs="Times New Roman"/>
                <w:b/>
                <w:sz w:val="24"/>
                <w:szCs w:val="24"/>
              </w:rPr>
              <w:t>№ 49</w:t>
            </w:r>
          </w:p>
          <w:p w:rsidR="004C1A67" w:rsidRPr="0059694F" w:rsidRDefault="00F8166C" w:rsidP="00FA5BB7">
            <w:pPr>
              <w:rPr>
                <w:rFonts w:ascii="Times New Roman" w:hAnsi="Times New Roman" w:cs="Times New Roman"/>
                <w:b/>
                <w:sz w:val="24"/>
                <w:szCs w:val="24"/>
              </w:rPr>
            </w:pPr>
            <w:r w:rsidRPr="0059694F">
              <w:rPr>
                <w:rFonts w:ascii="Times New Roman" w:hAnsi="Times New Roman" w:cs="Times New Roman"/>
                <w:b/>
                <w:sz w:val="24"/>
                <w:szCs w:val="24"/>
              </w:rPr>
              <w:lastRenderedPageBreak/>
              <w:t>1</w:t>
            </w:r>
            <w:r w:rsidR="00FA5BB7" w:rsidRPr="0059694F">
              <w:rPr>
                <w:rFonts w:ascii="Times New Roman" w:hAnsi="Times New Roman" w:cs="Times New Roman"/>
                <w:b/>
                <w:sz w:val="24"/>
                <w:szCs w:val="24"/>
              </w:rPr>
              <w:t>3</w:t>
            </w:r>
            <w:r w:rsidRPr="0059694F">
              <w:rPr>
                <w:rFonts w:ascii="Times New Roman" w:hAnsi="Times New Roman" w:cs="Times New Roman"/>
                <w:b/>
                <w:sz w:val="24"/>
                <w:szCs w:val="24"/>
              </w:rPr>
              <w:t>.06.2018</w:t>
            </w:r>
          </w:p>
        </w:tc>
        <w:tc>
          <w:tcPr>
            <w:tcW w:w="2293" w:type="pct"/>
            <w:gridSpan w:val="2"/>
          </w:tcPr>
          <w:p w:rsidR="004C1A67" w:rsidRPr="0059694F" w:rsidRDefault="00461C45" w:rsidP="00EE342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lastRenderedPageBreak/>
              <w:t>Yulia</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Asenova</w:t>
            </w:r>
            <w:proofErr w:type="spellEnd"/>
            <w:r w:rsidRPr="0059694F">
              <w:rPr>
                <w:rFonts w:ascii="Times New Roman" w:hAnsi="Times New Roman" w:cs="Times New Roman"/>
                <w:b/>
                <w:sz w:val="24"/>
                <w:szCs w:val="24"/>
              </w:rPr>
              <w:t xml:space="preserve"> </w:t>
            </w:r>
            <w:hyperlink r:id="rId54" w:history="1">
              <w:r w:rsidRPr="0059694F">
                <w:rPr>
                  <w:rStyle w:val="Hyperlink"/>
                  <w:rFonts w:ascii="Times New Roman" w:hAnsi="Times New Roman" w:cs="Times New Roman"/>
                  <w:b/>
                  <w:sz w:val="24"/>
                  <w:szCs w:val="24"/>
                </w:rPr>
                <w:t>yulia.asenova@yahoo.com</w:t>
              </w:r>
            </w:hyperlink>
          </w:p>
          <w:p w:rsidR="00461C45" w:rsidRPr="0059694F" w:rsidRDefault="00461C45" w:rsidP="00461C45">
            <w:pPr>
              <w:jc w:val="both"/>
              <w:rPr>
                <w:rFonts w:ascii="Times New Roman" w:hAnsi="Times New Roman" w:cs="Times New Roman"/>
                <w:sz w:val="24"/>
                <w:szCs w:val="24"/>
              </w:rPr>
            </w:pPr>
            <w:r w:rsidRPr="0059694F">
              <w:rPr>
                <w:rFonts w:ascii="Times New Roman" w:hAnsi="Times New Roman" w:cs="Times New Roman"/>
                <w:sz w:val="24"/>
                <w:szCs w:val="24"/>
              </w:rPr>
              <w:lastRenderedPageBreak/>
              <w:t>Във връзка с Процедура чрез подбор на проектни предложения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ПРСР 2014-2020г, моля за разяснение и уточнение по следния въпрос:</w:t>
            </w:r>
          </w:p>
          <w:p w:rsidR="00461C45" w:rsidRPr="0059694F" w:rsidRDefault="00461C45" w:rsidP="00461C45">
            <w:pPr>
              <w:jc w:val="both"/>
              <w:rPr>
                <w:rFonts w:ascii="Times New Roman" w:hAnsi="Times New Roman" w:cs="Times New Roman"/>
                <w:sz w:val="24"/>
                <w:szCs w:val="24"/>
              </w:rPr>
            </w:pPr>
            <w:r w:rsidRPr="0059694F">
              <w:rPr>
                <w:rFonts w:ascii="Times New Roman" w:hAnsi="Times New Roman" w:cs="Times New Roman"/>
                <w:sz w:val="24"/>
                <w:szCs w:val="24"/>
              </w:rPr>
              <w:t>При попълване на Бизнес плана (Приложение 5Б) и по-точно: Таблица Б. Съществуваща или допълнителна заетост на предприятието, свързана с изпълнението на проектното предложение (попълва се, в случай че кандидатът изпълнява приоритет по Раздел 22, т. 3 от Условията за кандидатстване) възникна въпрос:</w:t>
            </w:r>
          </w:p>
          <w:p w:rsidR="00461C45" w:rsidRPr="0059694F" w:rsidRDefault="00461C45" w:rsidP="00461C45">
            <w:pPr>
              <w:jc w:val="both"/>
              <w:rPr>
                <w:rFonts w:ascii="Times New Roman" w:hAnsi="Times New Roman" w:cs="Times New Roman"/>
                <w:sz w:val="24"/>
                <w:szCs w:val="24"/>
              </w:rPr>
            </w:pPr>
            <w:r w:rsidRPr="0059694F">
              <w:rPr>
                <w:rFonts w:ascii="Times New Roman" w:hAnsi="Times New Roman" w:cs="Times New Roman"/>
                <w:sz w:val="24"/>
                <w:szCs w:val="24"/>
              </w:rPr>
              <w:t>- трябва ли да посочваме броя на работниците в колона А „</w:t>
            </w:r>
            <w:proofErr w:type="spellStart"/>
            <w:r w:rsidRPr="0059694F">
              <w:rPr>
                <w:rFonts w:ascii="Times New Roman" w:hAnsi="Times New Roman" w:cs="Times New Roman"/>
                <w:sz w:val="24"/>
                <w:szCs w:val="24"/>
              </w:rPr>
              <w:t>Средносписъчен</w:t>
            </w:r>
            <w:proofErr w:type="spellEnd"/>
            <w:r w:rsidRPr="0059694F">
              <w:rPr>
                <w:rFonts w:ascii="Times New Roman" w:hAnsi="Times New Roman" w:cs="Times New Roman"/>
                <w:sz w:val="24"/>
                <w:szCs w:val="24"/>
              </w:rPr>
              <w:t xml:space="preserve"> брой на персонала към предходна финансова година“, съгласно Отчета на заетите лица за 2017 год., тъй като тези работни места са ангажирани за дейността – дърводобив, която към момента фирмата изпълнява, но проекта е насочен изцяло в първична преработка на дървесина и те няма да бъдат взети предвид при оценка на проектното предложение по приоритета по Раздел 22, т.3 от Условията за кандидатстване?</w:t>
            </w:r>
          </w:p>
          <w:p w:rsidR="00461C45" w:rsidRPr="0059694F" w:rsidRDefault="00461C45" w:rsidP="00461C45">
            <w:pPr>
              <w:jc w:val="both"/>
              <w:rPr>
                <w:rFonts w:ascii="Times New Roman" w:hAnsi="Times New Roman" w:cs="Times New Roman"/>
                <w:sz w:val="24"/>
                <w:szCs w:val="24"/>
              </w:rPr>
            </w:pPr>
            <w:r w:rsidRPr="0059694F">
              <w:rPr>
                <w:rFonts w:ascii="Times New Roman" w:hAnsi="Times New Roman" w:cs="Times New Roman"/>
                <w:sz w:val="24"/>
                <w:szCs w:val="24"/>
              </w:rPr>
              <w:t xml:space="preserve">- или в колона А да посочим броя на работните места съгласно, Отчета на заетите лица за 2017 год., в колона Б – новите работни места в сферата на </w:t>
            </w:r>
            <w:proofErr w:type="spellStart"/>
            <w:r w:rsidRPr="0059694F">
              <w:rPr>
                <w:rFonts w:ascii="Times New Roman" w:hAnsi="Times New Roman" w:cs="Times New Roman"/>
                <w:sz w:val="24"/>
                <w:szCs w:val="24"/>
              </w:rPr>
              <w:t>дървoпреработка</w:t>
            </w:r>
            <w:proofErr w:type="spellEnd"/>
            <w:r w:rsidRPr="0059694F">
              <w:rPr>
                <w:rFonts w:ascii="Times New Roman" w:hAnsi="Times New Roman" w:cs="Times New Roman"/>
                <w:sz w:val="24"/>
                <w:szCs w:val="24"/>
              </w:rPr>
              <w:t xml:space="preserve">, а в колона В да не се посочва сумата от работните места за </w:t>
            </w:r>
            <w:r w:rsidRPr="0059694F">
              <w:rPr>
                <w:rFonts w:ascii="Times New Roman" w:hAnsi="Times New Roman" w:cs="Times New Roman"/>
                <w:sz w:val="24"/>
                <w:szCs w:val="24"/>
              </w:rPr>
              <w:lastRenderedPageBreak/>
              <w:t>двете дейности, а само тази бройка която е пряко свързана с проектното предложение, като в съответната точка от Бизнес плана (Приложение 5А) бъдат обяснени съответните цифри?</w:t>
            </w:r>
          </w:p>
        </w:tc>
        <w:tc>
          <w:tcPr>
            <w:tcW w:w="2021" w:type="pct"/>
          </w:tcPr>
          <w:p w:rsidR="004C1A67" w:rsidRPr="0059694F" w:rsidRDefault="004C1A67"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r w:rsidRPr="0059694F">
              <w:rPr>
                <w:rFonts w:ascii="Times New Roman" w:hAnsi="Times New Roman" w:cs="Times New Roman"/>
                <w:sz w:val="24"/>
                <w:szCs w:val="24"/>
              </w:rPr>
              <w:t xml:space="preserve">Попълването на колона А от Таблица Б на бизнес плана е във връзка с изпълнението на приоритет по т. 3 на Раздел 22 „Критерии и методика за оценка на проектните предложения“ от Условията за кандидатстване. В тази връзка, в колона А се описва </w:t>
            </w:r>
            <w:proofErr w:type="spellStart"/>
            <w:r w:rsidRPr="0059694F">
              <w:rPr>
                <w:rFonts w:ascii="Times New Roman" w:hAnsi="Times New Roman" w:cs="Times New Roman"/>
                <w:sz w:val="24"/>
                <w:szCs w:val="24"/>
              </w:rPr>
              <w:t>средносписъчния</w:t>
            </w:r>
            <w:proofErr w:type="spellEnd"/>
            <w:r w:rsidRPr="0059694F">
              <w:rPr>
                <w:rFonts w:ascii="Times New Roman" w:hAnsi="Times New Roman" w:cs="Times New Roman"/>
                <w:sz w:val="24"/>
                <w:szCs w:val="24"/>
              </w:rPr>
              <w:t xml:space="preserve"> брой на персонала само за дейността, за която се кандидатства за подпомагане, за който персонал кандидата ще поеме ангажимент да поддържа.</w:t>
            </w:r>
          </w:p>
        </w:tc>
      </w:tr>
      <w:tr w:rsidR="004C1A67" w:rsidRPr="0059694F" w:rsidTr="00B90FFF">
        <w:tc>
          <w:tcPr>
            <w:tcW w:w="686" w:type="pct"/>
          </w:tcPr>
          <w:p w:rsidR="004C1A67" w:rsidRPr="0059694F" w:rsidRDefault="00FA5BB7" w:rsidP="004E715A">
            <w:pPr>
              <w:rPr>
                <w:rFonts w:ascii="Times New Roman" w:hAnsi="Times New Roman" w:cs="Times New Roman"/>
                <w:b/>
                <w:sz w:val="24"/>
                <w:szCs w:val="24"/>
              </w:rPr>
            </w:pPr>
            <w:r w:rsidRPr="0059694F">
              <w:rPr>
                <w:rFonts w:ascii="Times New Roman" w:hAnsi="Times New Roman" w:cs="Times New Roman"/>
                <w:b/>
                <w:sz w:val="24"/>
                <w:szCs w:val="24"/>
              </w:rPr>
              <w:lastRenderedPageBreak/>
              <w:t>№ 50</w:t>
            </w:r>
          </w:p>
          <w:p w:rsidR="00FA5BB7" w:rsidRPr="0059694F" w:rsidRDefault="00FA5BB7" w:rsidP="004E715A">
            <w:pPr>
              <w:rPr>
                <w:rFonts w:ascii="Times New Roman" w:hAnsi="Times New Roman" w:cs="Times New Roman"/>
                <w:b/>
                <w:sz w:val="24"/>
                <w:szCs w:val="24"/>
              </w:rPr>
            </w:pPr>
            <w:r w:rsidRPr="0059694F">
              <w:rPr>
                <w:rFonts w:ascii="Times New Roman" w:hAnsi="Times New Roman" w:cs="Times New Roman"/>
                <w:b/>
                <w:sz w:val="24"/>
                <w:szCs w:val="24"/>
              </w:rPr>
              <w:t>13.06.2018</w:t>
            </w:r>
          </w:p>
        </w:tc>
        <w:tc>
          <w:tcPr>
            <w:tcW w:w="2293" w:type="pct"/>
            <w:gridSpan w:val="2"/>
          </w:tcPr>
          <w:p w:rsidR="004C1A67" w:rsidRPr="0059694F" w:rsidRDefault="00F027A0" w:rsidP="00EE342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office</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icg</w:t>
            </w:r>
            <w:proofErr w:type="spellEnd"/>
            <w:r w:rsidRPr="0059694F">
              <w:rPr>
                <w:rFonts w:ascii="Times New Roman" w:hAnsi="Times New Roman" w:cs="Times New Roman"/>
                <w:b/>
                <w:sz w:val="24"/>
                <w:szCs w:val="24"/>
              </w:rPr>
              <w:t xml:space="preserve"> </w:t>
            </w:r>
            <w:hyperlink r:id="rId55" w:history="1">
              <w:r w:rsidRPr="0059694F">
                <w:rPr>
                  <w:rStyle w:val="Hyperlink"/>
                  <w:rFonts w:ascii="Times New Roman" w:hAnsi="Times New Roman" w:cs="Times New Roman"/>
                  <w:b/>
                  <w:sz w:val="24"/>
                  <w:szCs w:val="24"/>
                </w:rPr>
                <w:t>shared@icg.bg</w:t>
              </w:r>
            </w:hyperlink>
          </w:p>
          <w:p w:rsidR="00F027A0" w:rsidRPr="0059694F" w:rsidRDefault="00F027A0" w:rsidP="00F027A0">
            <w:pPr>
              <w:jc w:val="both"/>
              <w:rPr>
                <w:rFonts w:ascii="Times New Roman" w:hAnsi="Times New Roman" w:cs="Times New Roman"/>
                <w:sz w:val="24"/>
                <w:szCs w:val="24"/>
              </w:rPr>
            </w:pPr>
            <w:r w:rsidRPr="0059694F">
              <w:rPr>
                <w:rFonts w:ascii="Times New Roman" w:hAnsi="Times New Roman" w:cs="Times New Roman"/>
                <w:sz w:val="24"/>
                <w:szCs w:val="24"/>
              </w:rPr>
              <w:t xml:space="preserve">Здравейте, </w:t>
            </w:r>
          </w:p>
          <w:p w:rsidR="00F027A0" w:rsidRPr="0059694F" w:rsidRDefault="00F027A0" w:rsidP="00F027A0">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отворена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имам следния въпрос:</w:t>
            </w:r>
          </w:p>
          <w:p w:rsidR="005D4DA9" w:rsidRPr="0059694F" w:rsidRDefault="00F027A0" w:rsidP="00F027A0">
            <w:pPr>
              <w:jc w:val="both"/>
              <w:rPr>
                <w:rFonts w:ascii="Times New Roman" w:hAnsi="Times New Roman" w:cs="Times New Roman"/>
                <w:sz w:val="24"/>
                <w:szCs w:val="24"/>
              </w:rPr>
            </w:pPr>
            <w:r w:rsidRPr="0059694F">
              <w:rPr>
                <w:rFonts w:ascii="Times New Roman" w:hAnsi="Times New Roman" w:cs="Times New Roman"/>
                <w:sz w:val="24"/>
                <w:szCs w:val="24"/>
              </w:rPr>
              <w:t xml:space="preserve">1.            Кандидатът съгласно  </w:t>
            </w:r>
            <w:proofErr w:type="spellStart"/>
            <w:r w:rsidRPr="0059694F">
              <w:rPr>
                <w:rFonts w:ascii="Times New Roman" w:hAnsi="Times New Roman" w:cs="Times New Roman"/>
                <w:sz w:val="24"/>
                <w:szCs w:val="24"/>
              </w:rPr>
              <w:t>Рздел</w:t>
            </w:r>
            <w:proofErr w:type="spellEnd"/>
            <w:r w:rsidRPr="0059694F">
              <w:rPr>
                <w:rFonts w:ascii="Times New Roman" w:hAnsi="Times New Roman" w:cs="Times New Roman"/>
                <w:sz w:val="24"/>
                <w:szCs w:val="24"/>
              </w:rPr>
              <w:t xml:space="preserve"> 11.1. Критерии за допустимост на кандидатите, е юридическо лице, собственик на минимум 0,5 ха горски територии и </w:t>
            </w:r>
            <w:proofErr w:type="spellStart"/>
            <w:r w:rsidRPr="0059694F">
              <w:rPr>
                <w:rFonts w:ascii="Times New Roman" w:hAnsi="Times New Roman" w:cs="Times New Roman"/>
                <w:sz w:val="24"/>
                <w:szCs w:val="24"/>
              </w:rPr>
              <w:t>кадидатства</w:t>
            </w:r>
            <w:proofErr w:type="spellEnd"/>
            <w:r w:rsidRPr="0059694F">
              <w:rPr>
                <w:rFonts w:ascii="Times New Roman" w:hAnsi="Times New Roman" w:cs="Times New Roman"/>
                <w:sz w:val="24"/>
                <w:szCs w:val="24"/>
              </w:rPr>
              <w:t xml:space="preserve"> за закупуване на актив (мобилна въжена линия)  по дейност 4. Закупуване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за едно или повече стопанства. В същото време дейността на предприятието е </w:t>
            </w:r>
            <w:proofErr w:type="spellStart"/>
            <w:r w:rsidRPr="0059694F">
              <w:rPr>
                <w:rFonts w:ascii="Times New Roman" w:hAnsi="Times New Roman" w:cs="Times New Roman"/>
                <w:sz w:val="24"/>
                <w:szCs w:val="24"/>
              </w:rPr>
              <w:t>дървопреработка</w:t>
            </w:r>
            <w:proofErr w:type="spellEnd"/>
            <w:r w:rsidRPr="0059694F">
              <w:rPr>
                <w:rFonts w:ascii="Times New Roman" w:hAnsi="Times New Roman" w:cs="Times New Roman"/>
                <w:sz w:val="24"/>
                <w:szCs w:val="24"/>
              </w:rPr>
              <w:t xml:space="preserve"> на добитата дървесина и реализира приходи от продажба на трупи, греди и дъски. Въпросът е дали </w:t>
            </w:r>
            <w:proofErr w:type="spellStart"/>
            <w:r w:rsidRPr="0059694F">
              <w:rPr>
                <w:rFonts w:ascii="Times New Roman" w:hAnsi="Times New Roman" w:cs="Times New Roman"/>
                <w:sz w:val="24"/>
                <w:szCs w:val="24"/>
              </w:rPr>
              <w:t>призводствената</w:t>
            </w:r>
            <w:proofErr w:type="spellEnd"/>
            <w:r w:rsidRPr="0059694F">
              <w:rPr>
                <w:rFonts w:ascii="Times New Roman" w:hAnsi="Times New Roman" w:cs="Times New Roman"/>
                <w:sz w:val="24"/>
                <w:szCs w:val="24"/>
              </w:rPr>
              <w:t xml:space="preserve"> програма в БП трябва да е развита на база добитата обла дървесина (която се добива чрез споменатата въжена линия) или на база първично преработените трупи, греди и дъски (какъвто е продуктовия </w:t>
            </w:r>
            <w:proofErr w:type="spellStart"/>
            <w:r w:rsidRPr="0059694F">
              <w:rPr>
                <w:rFonts w:ascii="Times New Roman" w:hAnsi="Times New Roman" w:cs="Times New Roman"/>
                <w:sz w:val="24"/>
                <w:szCs w:val="24"/>
              </w:rPr>
              <w:t>сортимент</w:t>
            </w:r>
            <w:proofErr w:type="spellEnd"/>
            <w:r w:rsidRPr="0059694F">
              <w:rPr>
                <w:rFonts w:ascii="Times New Roman" w:hAnsi="Times New Roman" w:cs="Times New Roman"/>
                <w:sz w:val="24"/>
                <w:szCs w:val="24"/>
              </w:rPr>
              <w:t xml:space="preserve"> на предприятието)? </w:t>
            </w:r>
          </w:p>
          <w:p w:rsidR="00F027A0" w:rsidRPr="0059694F" w:rsidRDefault="00F027A0" w:rsidP="00F027A0">
            <w:pPr>
              <w:jc w:val="both"/>
              <w:rPr>
                <w:rFonts w:ascii="Times New Roman" w:hAnsi="Times New Roman" w:cs="Times New Roman"/>
                <w:sz w:val="24"/>
                <w:szCs w:val="24"/>
              </w:rPr>
            </w:pPr>
            <w:r w:rsidRPr="0059694F">
              <w:rPr>
                <w:rFonts w:ascii="Times New Roman" w:hAnsi="Times New Roman" w:cs="Times New Roman"/>
                <w:sz w:val="24"/>
                <w:szCs w:val="24"/>
              </w:rPr>
              <w:t xml:space="preserve">Вторият въпрос е необходимо ли е представяне на </w:t>
            </w:r>
            <w:r w:rsidRPr="0059694F">
              <w:rPr>
                <w:rFonts w:ascii="Times New Roman" w:hAnsi="Times New Roman" w:cs="Times New Roman"/>
                <w:sz w:val="24"/>
                <w:szCs w:val="24"/>
              </w:rPr>
              <w:lastRenderedPageBreak/>
              <w:t>технологичен проект в този случай, въпреки че се кандидатства по дейност 4. Закупуване или вземането на лизинг на щадящи почвата и ресурсите специализирана горска техника и оборудване за сеч, извоз, товарене и транспорт на дървесина за едно или повече стопанства</w:t>
            </w:r>
          </w:p>
          <w:p w:rsidR="00F027A0" w:rsidRPr="0059694F" w:rsidRDefault="00F027A0" w:rsidP="00F027A0">
            <w:pPr>
              <w:jc w:val="both"/>
              <w:rPr>
                <w:rFonts w:ascii="Times New Roman" w:hAnsi="Times New Roman" w:cs="Times New Roman"/>
                <w:sz w:val="24"/>
                <w:szCs w:val="24"/>
              </w:rPr>
            </w:pPr>
            <w:proofErr w:type="spellStart"/>
            <w:r w:rsidRPr="0059694F">
              <w:rPr>
                <w:rFonts w:ascii="Times New Roman" w:hAnsi="Times New Roman" w:cs="Times New Roman"/>
                <w:sz w:val="24"/>
                <w:szCs w:val="24"/>
              </w:rPr>
              <w:t>Поздарви</w:t>
            </w:r>
            <w:proofErr w:type="spellEnd"/>
            <w:r w:rsidRPr="0059694F">
              <w:rPr>
                <w:rFonts w:ascii="Times New Roman" w:hAnsi="Times New Roman" w:cs="Times New Roman"/>
                <w:sz w:val="24"/>
                <w:szCs w:val="24"/>
              </w:rPr>
              <w:t>, Огнян Ангелов</w:t>
            </w:r>
          </w:p>
        </w:tc>
        <w:tc>
          <w:tcPr>
            <w:tcW w:w="2021" w:type="pct"/>
          </w:tcPr>
          <w:p w:rsidR="004C1A67" w:rsidRPr="0059694F" w:rsidRDefault="004C1A67"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2C4136">
            <w:pPr>
              <w:widowControl w:val="0"/>
              <w:autoSpaceDE w:val="0"/>
              <w:autoSpaceDN w:val="0"/>
              <w:adjustRightInd w:val="0"/>
              <w:ind w:firstLine="175"/>
              <w:jc w:val="both"/>
              <w:rPr>
                <w:rFonts w:ascii="Times New Roman" w:hAnsi="Times New Roman" w:cs="Times New Roman"/>
                <w:sz w:val="24"/>
                <w:szCs w:val="24"/>
              </w:rPr>
            </w:pPr>
          </w:p>
          <w:p w:rsidR="005D4DA9" w:rsidRPr="0059694F" w:rsidRDefault="005D4DA9" w:rsidP="005D4DA9">
            <w:pPr>
              <w:widowControl w:val="0"/>
              <w:autoSpaceDE w:val="0"/>
              <w:autoSpaceDN w:val="0"/>
              <w:adjustRightInd w:val="0"/>
              <w:ind w:firstLine="317"/>
              <w:jc w:val="both"/>
              <w:rPr>
                <w:rFonts w:ascii="Times New Roman" w:hAnsi="Times New Roman" w:cs="Times New Roman"/>
                <w:sz w:val="24"/>
                <w:szCs w:val="24"/>
              </w:rPr>
            </w:pPr>
          </w:p>
          <w:p w:rsidR="005D4DA9" w:rsidRPr="0059694F" w:rsidRDefault="005D4DA9" w:rsidP="005D4DA9">
            <w:pPr>
              <w:widowControl w:val="0"/>
              <w:autoSpaceDE w:val="0"/>
              <w:autoSpaceDN w:val="0"/>
              <w:adjustRightInd w:val="0"/>
              <w:ind w:firstLine="317"/>
              <w:jc w:val="both"/>
              <w:rPr>
                <w:rFonts w:ascii="Times New Roman" w:hAnsi="Times New Roman" w:cs="Times New Roman"/>
                <w:sz w:val="24"/>
                <w:szCs w:val="24"/>
              </w:rPr>
            </w:pPr>
          </w:p>
          <w:p w:rsidR="005D4DA9" w:rsidRPr="0059694F" w:rsidRDefault="005D4DA9" w:rsidP="00B83511">
            <w:pPr>
              <w:pStyle w:val="ListParagraph"/>
              <w:widowControl w:val="0"/>
              <w:numPr>
                <w:ilvl w:val="0"/>
                <w:numId w:val="22"/>
              </w:numPr>
              <w:autoSpaceDE w:val="0"/>
              <w:autoSpaceDN w:val="0"/>
              <w:adjustRightInd w:val="0"/>
              <w:ind w:left="0" w:firstLine="317"/>
              <w:jc w:val="both"/>
              <w:rPr>
                <w:rFonts w:ascii="Times New Roman" w:hAnsi="Times New Roman" w:cs="Times New Roman"/>
                <w:sz w:val="24"/>
                <w:szCs w:val="24"/>
              </w:rPr>
            </w:pPr>
            <w:r w:rsidRPr="0059694F">
              <w:rPr>
                <w:rFonts w:ascii="Times New Roman" w:hAnsi="Times New Roman" w:cs="Times New Roman"/>
                <w:sz w:val="24"/>
                <w:szCs w:val="24"/>
              </w:rPr>
              <w:t xml:space="preserve">Преработката на дървесина е част </w:t>
            </w:r>
            <w:r w:rsidR="008E71CF" w:rsidRPr="0059694F">
              <w:rPr>
                <w:rFonts w:ascii="Times New Roman" w:hAnsi="Times New Roman" w:cs="Times New Roman"/>
                <w:sz w:val="24"/>
                <w:szCs w:val="24"/>
              </w:rPr>
              <w:t xml:space="preserve">от </w:t>
            </w:r>
            <w:r w:rsidRPr="0059694F">
              <w:rPr>
                <w:rFonts w:ascii="Times New Roman" w:hAnsi="Times New Roman" w:cs="Times New Roman"/>
                <w:sz w:val="24"/>
                <w:szCs w:val="24"/>
              </w:rPr>
              <w:t>пр</w:t>
            </w:r>
            <w:r w:rsidR="00C0251A">
              <w:rPr>
                <w:rFonts w:ascii="Times New Roman" w:hAnsi="Times New Roman" w:cs="Times New Roman"/>
                <w:sz w:val="24"/>
                <w:szCs w:val="24"/>
              </w:rPr>
              <w:t>о</w:t>
            </w:r>
            <w:r w:rsidRPr="0059694F">
              <w:rPr>
                <w:rFonts w:ascii="Times New Roman" w:hAnsi="Times New Roman" w:cs="Times New Roman"/>
                <w:sz w:val="24"/>
                <w:szCs w:val="24"/>
              </w:rPr>
              <w:t xml:space="preserve">изводствената програма на предприятието, така че трябва да бъде включена в БП.  </w:t>
            </w:r>
          </w:p>
          <w:p w:rsidR="005D4DA9" w:rsidRPr="0059694F" w:rsidRDefault="005D4DA9" w:rsidP="005D4DA9">
            <w:pPr>
              <w:widowControl w:val="0"/>
              <w:autoSpaceDE w:val="0"/>
              <w:autoSpaceDN w:val="0"/>
              <w:adjustRightInd w:val="0"/>
              <w:jc w:val="both"/>
              <w:rPr>
                <w:rFonts w:ascii="Times New Roman" w:hAnsi="Times New Roman" w:cs="Times New Roman"/>
                <w:sz w:val="24"/>
                <w:szCs w:val="24"/>
              </w:rPr>
            </w:pPr>
          </w:p>
          <w:p w:rsidR="005D4DA9" w:rsidRPr="0059694F" w:rsidRDefault="005D4DA9" w:rsidP="005D4DA9">
            <w:pPr>
              <w:widowControl w:val="0"/>
              <w:autoSpaceDE w:val="0"/>
              <w:autoSpaceDN w:val="0"/>
              <w:adjustRightInd w:val="0"/>
              <w:jc w:val="both"/>
              <w:rPr>
                <w:rFonts w:ascii="Times New Roman" w:hAnsi="Times New Roman" w:cs="Times New Roman"/>
                <w:sz w:val="24"/>
                <w:szCs w:val="24"/>
              </w:rPr>
            </w:pPr>
          </w:p>
          <w:p w:rsidR="005D4DA9" w:rsidRPr="0059694F" w:rsidRDefault="008E71CF" w:rsidP="00B83511">
            <w:pPr>
              <w:pStyle w:val="ListParagraph"/>
              <w:widowControl w:val="0"/>
              <w:numPr>
                <w:ilvl w:val="0"/>
                <w:numId w:val="22"/>
              </w:numPr>
              <w:autoSpaceDE w:val="0"/>
              <w:autoSpaceDN w:val="0"/>
              <w:adjustRightInd w:val="0"/>
              <w:ind w:left="0" w:firstLine="317"/>
              <w:jc w:val="both"/>
              <w:rPr>
                <w:rFonts w:ascii="Times New Roman" w:hAnsi="Times New Roman" w:cs="Times New Roman"/>
                <w:sz w:val="24"/>
                <w:szCs w:val="24"/>
              </w:rPr>
            </w:pPr>
            <w:r w:rsidRPr="0059694F">
              <w:rPr>
                <w:rFonts w:ascii="Times New Roman" w:hAnsi="Times New Roman" w:cs="Times New Roman"/>
                <w:sz w:val="24"/>
                <w:szCs w:val="24"/>
              </w:rPr>
              <w:t xml:space="preserve">Технологичният проект на предприятието за </w:t>
            </w:r>
            <w:r w:rsidRPr="0059694F">
              <w:rPr>
                <w:rFonts w:ascii="Times New Roman" w:hAnsi="Times New Roman" w:cs="Times New Roman"/>
                <w:sz w:val="24"/>
                <w:szCs w:val="24"/>
              </w:rPr>
              <w:lastRenderedPageBreak/>
              <w:t>дейностите по преработка на дървесина трябва да бъде представен</w:t>
            </w:r>
            <w:r w:rsidR="005D4DA9" w:rsidRPr="0059694F">
              <w:rPr>
                <w:rFonts w:ascii="Times New Roman" w:hAnsi="Times New Roman" w:cs="Times New Roman"/>
                <w:sz w:val="24"/>
                <w:szCs w:val="24"/>
              </w:rPr>
              <w:t xml:space="preserve">. </w:t>
            </w:r>
          </w:p>
        </w:tc>
      </w:tr>
      <w:tr w:rsidR="004C1A67" w:rsidRPr="0059694F" w:rsidTr="00B90FFF">
        <w:tc>
          <w:tcPr>
            <w:tcW w:w="686" w:type="pct"/>
          </w:tcPr>
          <w:p w:rsidR="00FA5BB7" w:rsidRPr="0059694F" w:rsidRDefault="00FA5BB7" w:rsidP="00FA5BB7">
            <w:pPr>
              <w:rPr>
                <w:rFonts w:ascii="Times New Roman" w:hAnsi="Times New Roman" w:cs="Times New Roman"/>
                <w:b/>
                <w:sz w:val="24"/>
                <w:szCs w:val="24"/>
              </w:rPr>
            </w:pPr>
            <w:r w:rsidRPr="0059694F">
              <w:rPr>
                <w:rFonts w:ascii="Times New Roman" w:hAnsi="Times New Roman" w:cs="Times New Roman"/>
                <w:b/>
                <w:sz w:val="24"/>
                <w:szCs w:val="24"/>
              </w:rPr>
              <w:lastRenderedPageBreak/>
              <w:t>№ 51</w:t>
            </w:r>
          </w:p>
          <w:p w:rsidR="004C1A67" w:rsidRPr="0059694F" w:rsidRDefault="00FA5BB7" w:rsidP="00F027A0">
            <w:pPr>
              <w:rPr>
                <w:rFonts w:ascii="Times New Roman" w:hAnsi="Times New Roman" w:cs="Times New Roman"/>
                <w:b/>
                <w:sz w:val="24"/>
                <w:szCs w:val="24"/>
              </w:rPr>
            </w:pPr>
            <w:r w:rsidRPr="0059694F">
              <w:rPr>
                <w:rFonts w:ascii="Times New Roman" w:hAnsi="Times New Roman" w:cs="Times New Roman"/>
                <w:b/>
                <w:sz w:val="24"/>
                <w:szCs w:val="24"/>
              </w:rPr>
              <w:t>1</w:t>
            </w:r>
            <w:r w:rsidR="00F027A0" w:rsidRPr="0059694F">
              <w:rPr>
                <w:rFonts w:ascii="Times New Roman" w:hAnsi="Times New Roman" w:cs="Times New Roman"/>
                <w:b/>
                <w:sz w:val="24"/>
                <w:szCs w:val="24"/>
              </w:rPr>
              <w:t>4</w:t>
            </w:r>
            <w:r w:rsidRPr="0059694F">
              <w:rPr>
                <w:rFonts w:ascii="Times New Roman" w:hAnsi="Times New Roman" w:cs="Times New Roman"/>
                <w:b/>
                <w:sz w:val="24"/>
                <w:szCs w:val="24"/>
              </w:rPr>
              <w:t>.06.2018</w:t>
            </w:r>
          </w:p>
        </w:tc>
        <w:tc>
          <w:tcPr>
            <w:tcW w:w="2293" w:type="pct"/>
            <w:gridSpan w:val="2"/>
          </w:tcPr>
          <w:p w:rsidR="00F027A0" w:rsidRPr="0059694F" w:rsidRDefault="00F027A0" w:rsidP="00EE342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vaska</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trichkova</w:t>
            </w:r>
            <w:proofErr w:type="spellEnd"/>
            <w:r w:rsidRPr="0059694F">
              <w:rPr>
                <w:rFonts w:ascii="Times New Roman" w:hAnsi="Times New Roman" w:cs="Times New Roman"/>
                <w:b/>
                <w:sz w:val="24"/>
                <w:szCs w:val="24"/>
              </w:rPr>
              <w:t xml:space="preserve"> </w:t>
            </w:r>
            <w:hyperlink r:id="rId56" w:history="1">
              <w:r w:rsidRPr="0059694F">
                <w:rPr>
                  <w:rStyle w:val="Hyperlink"/>
                  <w:rFonts w:ascii="Times New Roman" w:hAnsi="Times New Roman" w:cs="Times New Roman"/>
                  <w:b/>
                  <w:sz w:val="24"/>
                  <w:szCs w:val="24"/>
                </w:rPr>
                <w:t>vaska.1984@abv.bg</w:t>
              </w:r>
            </w:hyperlink>
          </w:p>
          <w:p w:rsidR="00F027A0" w:rsidRPr="0059694F" w:rsidRDefault="00F027A0" w:rsidP="00F027A0">
            <w:pPr>
              <w:jc w:val="both"/>
              <w:rPr>
                <w:rFonts w:ascii="Times New Roman" w:hAnsi="Times New Roman" w:cs="Times New Roman"/>
                <w:sz w:val="24"/>
                <w:szCs w:val="24"/>
              </w:rPr>
            </w:pPr>
            <w:r w:rsidRPr="0059694F">
              <w:rPr>
                <w:rFonts w:ascii="Times New Roman" w:hAnsi="Times New Roman" w:cs="Times New Roman"/>
                <w:sz w:val="24"/>
                <w:szCs w:val="24"/>
              </w:rPr>
              <w:t>Здравейте,</w:t>
            </w:r>
          </w:p>
          <w:p w:rsidR="00F027A0" w:rsidRPr="0059694F" w:rsidRDefault="00F027A0" w:rsidP="00F027A0">
            <w:pPr>
              <w:jc w:val="both"/>
              <w:rPr>
                <w:rFonts w:ascii="Times New Roman" w:hAnsi="Times New Roman" w:cs="Times New Roman"/>
                <w:sz w:val="24"/>
                <w:szCs w:val="24"/>
              </w:rPr>
            </w:pPr>
            <w:r w:rsidRPr="0059694F">
              <w:rPr>
                <w:rFonts w:ascii="Times New Roman" w:hAnsi="Times New Roman" w:cs="Times New Roman"/>
                <w:sz w:val="24"/>
                <w:szCs w:val="24"/>
              </w:rPr>
              <w:t xml:space="preserve">     1.По мярката задължителен документ е: "Предварителни или окончателни договори с описани вид, количества и цени на суровините (изисква се в случаите, когато не се предвижда преработка на дървесина от собствени гори)"</w:t>
            </w:r>
          </w:p>
          <w:p w:rsidR="00F027A0" w:rsidRPr="0059694F" w:rsidRDefault="00F027A0" w:rsidP="00F027A0">
            <w:pPr>
              <w:jc w:val="both"/>
              <w:rPr>
                <w:rFonts w:ascii="Times New Roman" w:hAnsi="Times New Roman" w:cs="Times New Roman"/>
                <w:sz w:val="24"/>
                <w:szCs w:val="24"/>
              </w:rPr>
            </w:pPr>
            <w:r w:rsidRPr="0059694F">
              <w:rPr>
                <w:rFonts w:ascii="Times New Roman" w:hAnsi="Times New Roman" w:cs="Times New Roman"/>
                <w:sz w:val="24"/>
                <w:szCs w:val="24"/>
              </w:rPr>
              <w:t>Имаме сключени договори в момента с Държавни горски стопанства, които са с валидност една година и възможност за анексиране. С тези предприятия не можем да сключим договори за първа прогнозна година - тъй като това е невъзможно. Бихте ли приели договори с едногодишен срок на действие и възможност за анексиране?</w:t>
            </w:r>
          </w:p>
          <w:p w:rsidR="00F027A0" w:rsidRPr="0059694F" w:rsidRDefault="00F027A0" w:rsidP="00F027A0">
            <w:pPr>
              <w:jc w:val="both"/>
              <w:rPr>
                <w:rFonts w:ascii="Times New Roman" w:hAnsi="Times New Roman" w:cs="Times New Roman"/>
                <w:sz w:val="24"/>
                <w:szCs w:val="24"/>
              </w:rPr>
            </w:pPr>
            <w:r w:rsidRPr="0059694F">
              <w:rPr>
                <w:rFonts w:ascii="Times New Roman" w:hAnsi="Times New Roman" w:cs="Times New Roman"/>
                <w:sz w:val="24"/>
                <w:szCs w:val="24"/>
              </w:rPr>
              <w:t xml:space="preserve">      2.Допустимо ли е за дейности по т.2 от 13.1 Допустими дейности - закупуването на челен товарач/мини челен товарач ,който служи за поставяне на дървесината в дробилката/?</w:t>
            </w:r>
          </w:p>
          <w:p w:rsidR="005D4DA9" w:rsidRPr="0059694F" w:rsidRDefault="00F027A0" w:rsidP="00F027A0">
            <w:pPr>
              <w:jc w:val="both"/>
              <w:rPr>
                <w:rFonts w:ascii="Times New Roman" w:hAnsi="Times New Roman" w:cs="Times New Roman"/>
                <w:sz w:val="24"/>
                <w:szCs w:val="24"/>
              </w:rPr>
            </w:pPr>
            <w:r w:rsidRPr="0059694F">
              <w:rPr>
                <w:rFonts w:ascii="Times New Roman" w:hAnsi="Times New Roman" w:cs="Times New Roman"/>
                <w:sz w:val="24"/>
                <w:szCs w:val="24"/>
              </w:rPr>
              <w:t xml:space="preserve">      </w:t>
            </w:r>
          </w:p>
          <w:p w:rsidR="005D4DA9" w:rsidRPr="0059694F" w:rsidRDefault="005D4DA9" w:rsidP="00F027A0">
            <w:pPr>
              <w:jc w:val="both"/>
              <w:rPr>
                <w:rFonts w:ascii="Times New Roman" w:hAnsi="Times New Roman" w:cs="Times New Roman"/>
                <w:sz w:val="24"/>
                <w:szCs w:val="24"/>
              </w:rPr>
            </w:pPr>
          </w:p>
          <w:p w:rsidR="005D4DA9" w:rsidRPr="0059694F" w:rsidRDefault="005D4DA9" w:rsidP="00F027A0">
            <w:pPr>
              <w:jc w:val="both"/>
              <w:rPr>
                <w:rFonts w:ascii="Times New Roman" w:hAnsi="Times New Roman" w:cs="Times New Roman"/>
                <w:sz w:val="24"/>
                <w:szCs w:val="24"/>
              </w:rPr>
            </w:pPr>
          </w:p>
          <w:p w:rsidR="005D4DA9" w:rsidRPr="0059694F" w:rsidRDefault="005D4DA9" w:rsidP="00F027A0">
            <w:pPr>
              <w:jc w:val="both"/>
              <w:rPr>
                <w:rFonts w:ascii="Times New Roman" w:hAnsi="Times New Roman" w:cs="Times New Roman"/>
                <w:sz w:val="24"/>
                <w:szCs w:val="24"/>
              </w:rPr>
            </w:pPr>
          </w:p>
          <w:p w:rsidR="00F027A0" w:rsidRPr="0059694F" w:rsidRDefault="005D4DA9" w:rsidP="00F027A0">
            <w:pPr>
              <w:jc w:val="both"/>
              <w:rPr>
                <w:rFonts w:ascii="Times New Roman" w:hAnsi="Times New Roman" w:cs="Times New Roman"/>
                <w:sz w:val="24"/>
                <w:szCs w:val="24"/>
              </w:rPr>
            </w:pPr>
            <w:r w:rsidRPr="0059694F">
              <w:rPr>
                <w:rFonts w:ascii="Times New Roman" w:hAnsi="Times New Roman" w:cs="Times New Roman"/>
                <w:sz w:val="24"/>
                <w:szCs w:val="24"/>
              </w:rPr>
              <w:lastRenderedPageBreak/>
              <w:t xml:space="preserve">     </w:t>
            </w:r>
            <w:r w:rsidR="00F027A0" w:rsidRPr="0059694F">
              <w:rPr>
                <w:rFonts w:ascii="Times New Roman" w:hAnsi="Times New Roman" w:cs="Times New Roman"/>
                <w:sz w:val="24"/>
                <w:szCs w:val="24"/>
              </w:rPr>
              <w:t>3.Допустимо ли е закупуването на товарен камион /с щипка/,който ще служи за превозването на дървесината от гората до фабриката?</w:t>
            </w:r>
          </w:p>
          <w:p w:rsidR="00F027A0" w:rsidRPr="0059694F" w:rsidRDefault="00F027A0" w:rsidP="00F027A0">
            <w:pPr>
              <w:jc w:val="both"/>
              <w:rPr>
                <w:rFonts w:ascii="Times New Roman" w:hAnsi="Times New Roman" w:cs="Times New Roman"/>
                <w:sz w:val="24"/>
                <w:szCs w:val="24"/>
              </w:rPr>
            </w:pPr>
            <w:r w:rsidRPr="0059694F">
              <w:rPr>
                <w:rFonts w:ascii="Times New Roman" w:hAnsi="Times New Roman" w:cs="Times New Roman"/>
                <w:sz w:val="24"/>
                <w:szCs w:val="24"/>
              </w:rPr>
              <w:t xml:space="preserve">      4.Допустимо ли е изграждането на трафопост ,за захранване фабриката с необходимата ел.енергия?</w:t>
            </w:r>
          </w:p>
        </w:tc>
        <w:tc>
          <w:tcPr>
            <w:tcW w:w="2021" w:type="pct"/>
          </w:tcPr>
          <w:p w:rsidR="004C1A67" w:rsidRPr="0059694F" w:rsidRDefault="004C1A67" w:rsidP="008D5E66">
            <w:pPr>
              <w:widowControl w:val="0"/>
              <w:autoSpaceDE w:val="0"/>
              <w:autoSpaceDN w:val="0"/>
              <w:adjustRightInd w:val="0"/>
              <w:ind w:firstLine="317"/>
              <w:jc w:val="both"/>
              <w:rPr>
                <w:rFonts w:ascii="Times New Roman" w:hAnsi="Times New Roman" w:cs="Times New Roman"/>
                <w:sz w:val="24"/>
                <w:szCs w:val="24"/>
              </w:rPr>
            </w:pPr>
          </w:p>
          <w:p w:rsidR="005D4DA9" w:rsidRPr="0059694F" w:rsidRDefault="005D4DA9" w:rsidP="008D5E66">
            <w:pPr>
              <w:widowControl w:val="0"/>
              <w:autoSpaceDE w:val="0"/>
              <w:autoSpaceDN w:val="0"/>
              <w:adjustRightInd w:val="0"/>
              <w:ind w:firstLine="317"/>
              <w:jc w:val="both"/>
              <w:rPr>
                <w:rFonts w:ascii="Times New Roman" w:hAnsi="Times New Roman" w:cs="Times New Roman"/>
                <w:sz w:val="24"/>
                <w:szCs w:val="24"/>
              </w:rPr>
            </w:pPr>
          </w:p>
          <w:p w:rsidR="005D4DA9" w:rsidRPr="0059694F" w:rsidRDefault="005D4DA9" w:rsidP="00B83511">
            <w:pPr>
              <w:pStyle w:val="ListParagraph"/>
              <w:widowControl w:val="0"/>
              <w:numPr>
                <w:ilvl w:val="0"/>
                <w:numId w:val="23"/>
              </w:numPr>
              <w:autoSpaceDE w:val="0"/>
              <w:autoSpaceDN w:val="0"/>
              <w:adjustRightInd w:val="0"/>
              <w:ind w:left="0" w:firstLine="317"/>
              <w:jc w:val="both"/>
              <w:rPr>
                <w:rFonts w:ascii="Times New Roman" w:hAnsi="Times New Roman" w:cs="Times New Roman"/>
                <w:sz w:val="24"/>
                <w:szCs w:val="24"/>
              </w:rPr>
            </w:pPr>
            <w:r w:rsidRPr="0059694F">
              <w:rPr>
                <w:rFonts w:ascii="Times New Roman" w:hAnsi="Times New Roman" w:cs="Times New Roman"/>
                <w:sz w:val="24"/>
                <w:szCs w:val="24"/>
              </w:rPr>
              <w:t>Да. В точка 43 от Раздел 24.1 „Списък с общи документи“ не е предвиден срок на продължителност на въпросните договори.</w:t>
            </w:r>
          </w:p>
          <w:p w:rsidR="005D4DA9" w:rsidRPr="0059694F" w:rsidRDefault="005D4DA9" w:rsidP="008D5E66">
            <w:pPr>
              <w:widowControl w:val="0"/>
              <w:autoSpaceDE w:val="0"/>
              <w:autoSpaceDN w:val="0"/>
              <w:adjustRightInd w:val="0"/>
              <w:ind w:firstLine="317"/>
              <w:jc w:val="both"/>
              <w:rPr>
                <w:rFonts w:ascii="Times New Roman" w:hAnsi="Times New Roman" w:cs="Times New Roman"/>
                <w:sz w:val="24"/>
                <w:szCs w:val="24"/>
              </w:rPr>
            </w:pPr>
          </w:p>
          <w:p w:rsidR="005D4DA9" w:rsidRPr="0059694F" w:rsidRDefault="005D4DA9" w:rsidP="008D5E66">
            <w:pPr>
              <w:widowControl w:val="0"/>
              <w:autoSpaceDE w:val="0"/>
              <w:autoSpaceDN w:val="0"/>
              <w:adjustRightInd w:val="0"/>
              <w:ind w:firstLine="317"/>
              <w:jc w:val="both"/>
              <w:rPr>
                <w:rFonts w:ascii="Times New Roman" w:hAnsi="Times New Roman" w:cs="Times New Roman"/>
                <w:sz w:val="24"/>
                <w:szCs w:val="24"/>
              </w:rPr>
            </w:pPr>
          </w:p>
          <w:p w:rsidR="005D4DA9" w:rsidRPr="0059694F" w:rsidRDefault="005D4DA9" w:rsidP="008D5E66">
            <w:pPr>
              <w:widowControl w:val="0"/>
              <w:autoSpaceDE w:val="0"/>
              <w:autoSpaceDN w:val="0"/>
              <w:adjustRightInd w:val="0"/>
              <w:ind w:firstLine="317"/>
              <w:jc w:val="both"/>
              <w:rPr>
                <w:rFonts w:ascii="Times New Roman" w:hAnsi="Times New Roman" w:cs="Times New Roman"/>
                <w:sz w:val="24"/>
                <w:szCs w:val="24"/>
              </w:rPr>
            </w:pPr>
          </w:p>
          <w:p w:rsidR="005D4DA9" w:rsidRPr="0059694F" w:rsidRDefault="005D4DA9" w:rsidP="008D5E66">
            <w:pPr>
              <w:widowControl w:val="0"/>
              <w:autoSpaceDE w:val="0"/>
              <w:autoSpaceDN w:val="0"/>
              <w:adjustRightInd w:val="0"/>
              <w:ind w:firstLine="317"/>
              <w:jc w:val="both"/>
              <w:rPr>
                <w:rFonts w:ascii="Times New Roman" w:hAnsi="Times New Roman" w:cs="Times New Roman"/>
                <w:sz w:val="24"/>
                <w:szCs w:val="24"/>
              </w:rPr>
            </w:pPr>
          </w:p>
          <w:p w:rsidR="005D4DA9" w:rsidRPr="0059694F" w:rsidRDefault="005D4DA9" w:rsidP="008D5E66">
            <w:pPr>
              <w:widowControl w:val="0"/>
              <w:autoSpaceDE w:val="0"/>
              <w:autoSpaceDN w:val="0"/>
              <w:adjustRightInd w:val="0"/>
              <w:ind w:firstLine="317"/>
              <w:jc w:val="both"/>
              <w:rPr>
                <w:rFonts w:ascii="Times New Roman" w:hAnsi="Times New Roman" w:cs="Times New Roman"/>
                <w:sz w:val="24"/>
                <w:szCs w:val="24"/>
              </w:rPr>
            </w:pPr>
          </w:p>
          <w:p w:rsidR="005D4DA9" w:rsidRPr="0059694F" w:rsidRDefault="005D4DA9" w:rsidP="008D5E66">
            <w:pPr>
              <w:widowControl w:val="0"/>
              <w:autoSpaceDE w:val="0"/>
              <w:autoSpaceDN w:val="0"/>
              <w:adjustRightInd w:val="0"/>
              <w:ind w:firstLine="317"/>
              <w:jc w:val="both"/>
              <w:rPr>
                <w:rFonts w:ascii="Times New Roman" w:hAnsi="Times New Roman" w:cs="Times New Roman"/>
                <w:sz w:val="24"/>
                <w:szCs w:val="24"/>
              </w:rPr>
            </w:pPr>
          </w:p>
          <w:p w:rsidR="005D4DA9" w:rsidRPr="0059694F" w:rsidRDefault="005D4DA9" w:rsidP="008D5E66">
            <w:pPr>
              <w:widowControl w:val="0"/>
              <w:autoSpaceDE w:val="0"/>
              <w:autoSpaceDN w:val="0"/>
              <w:adjustRightInd w:val="0"/>
              <w:ind w:firstLine="317"/>
              <w:jc w:val="both"/>
              <w:rPr>
                <w:rFonts w:ascii="Times New Roman" w:hAnsi="Times New Roman" w:cs="Times New Roman"/>
                <w:sz w:val="24"/>
                <w:szCs w:val="24"/>
              </w:rPr>
            </w:pPr>
          </w:p>
          <w:p w:rsidR="005D4DA9" w:rsidRPr="0059694F" w:rsidRDefault="005D4DA9" w:rsidP="00B83511">
            <w:pPr>
              <w:pStyle w:val="ListParagraph"/>
              <w:widowControl w:val="0"/>
              <w:numPr>
                <w:ilvl w:val="0"/>
                <w:numId w:val="23"/>
              </w:numPr>
              <w:autoSpaceDE w:val="0"/>
              <w:autoSpaceDN w:val="0"/>
              <w:adjustRightInd w:val="0"/>
              <w:ind w:left="0" w:firstLine="317"/>
              <w:jc w:val="both"/>
              <w:rPr>
                <w:rFonts w:ascii="Times New Roman" w:hAnsi="Times New Roman" w:cs="Times New Roman"/>
                <w:sz w:val="24"/>
                <w:szCs w:val="24"/>
              </w:rPr>
            </w:pPr>
            <w:r w:rsidRPr="0059694F">
              <w:rPr>
                <w:rFonts w:ascii="Times New Roman" w:hAnsi="Times New Roman" w:cs="Times New Roman"/>
                <w:sz w:val="24"/>
                <w:szCs w:val="24"/>
              </w:rPr>
              <w:t>Не. Според дефинициите от Приложение 14 „Използвани основни дефиниции“ на Условията за кандидатстване, цитираната от вас техника е специализирана горска техника за товарене на дървесина и е допустима за подпомагане при кандидатстване за дейностите по т. 4 от Раздел 13.1. „Допустими дейности“.</w:t>
            </w:r>
          </w:p>
          <w:p w:rsidR="008D5E66" w:rsidRPr="0059694F" w:rsidRDefault="008D5E66" w:rsidP="008D5E66">
            <w:pPr>
              <w:pStyle w:val="ListParagraph"/>
              <w:widowControl w:val="0"/>
              <w:autoSpaceDE w:val="0"/>
              <w:autoSpaceDN w:val="0"/>
              <w:adjustRightInd w:val="0"/>
              <w:ind w:left="317"/>
              <w:jc w:val="both"/>
              <w:rPr>
                <w:rFonts w:ascii="Times New Roman" w:hAnsi="Times New Roman" w:cs="Times New Roman"/>
                <w:sz w:val="24"/>
                <w:szCs w:val="24"/>
              </w:rPr>
            </w:pPr>
          </w:p>
          <w:p w:rsidR="005D4DA9" w:rsidRPr="0059694F" w:rsidRDefault="005D4DA9" w:rsidP="00B83511">
            <w:pPr>
              <w:pStyle w:val="ListParagraph"/>
              <w:widowControl w:val="0"/>
              <w:numPr>
                <w:ilvl w:val="0"/>
                <w:numId w:val="23"/>
              </w:numPr>
              <w:autoSpaceDE w:val="0"/>
              <w:autoSpaceDN w:val="0"/>
              <w:adjustRightInd w:val="0"/>
              <w:ind w:left="0" w:firstLine="317"/>
              <w:jc w:val="both"/>
              <w:rPr>
                <w:rFonts w:ascii="Times New Roman" w:hAnsi="Times New Roman" w:cs="Times New Roman"/>
                <w:sz w:val="24"/>
                <w:szCs w:val="24"/>
              </w:rPr>
            </w:pPr>
            <w:r w:rsidRPr="0059694F">
              <w:rPr>
                <w:rFonts w:ascii="Times New Roman" w:hAnsi="Times New Roman" w:cs="Times New Roman"/>
                <w:sz w:val="24"/>
                <w:szCs w:val="24"/>
              </w:rPr>
              <w:lastRenderedPageBreak/>
              <w:t>Не. Вижте отговора на въпрос 2.</w:t>
            </w:r>
          </w:p>
          <w:p w:rsidR="005D4DA9" w:rsidRPr="0059694F" w:rsidRDefault="005D4DA9" w:rsidP="008D5E66">
            <w:pPr>
              <w:widowControl w:val="0"/>
              <w:autoSpaceDE w:val="0"/>
              <w:autoSpaceDN w:val="0"/>
              <w:adjustRightInd w:val="0"/>
              <w:ind w:firstLine="317"/>
              <w:jc w:val="both"/>
              <w:rPr>
                <w:rFonts w:ascii="Times New Roman" w:hAnsi="Times New Roman" w:cs="Times New Roman"/>
                <w:sz w:val="24"/>
                <w:szCs w:val="24"/>
              </w:rPr>
            </w:pPr>
          </w:p>
          <w:p w:rsidR="005D4DA9" w:rsidRPr="0059694F" w:rsidRDefault="005D4DA9" w:rsidP="008D5E66">
            <w:pPr>
              <w:widowControl w:val="0"/>
              <w:autoSpaceDE w:val="0"/>
              <w:autoSpaceDN w:val="0"/>
              <w:adjustRightInd w:val="0"/>
              <w:ind w:firstLine="317"/>
              <w:jc w:val="both"/>
              <w:rPr>
                <w:rFonts w:ascii="Times New Roman" w:hAnsi="Times New Roman" w:cs="Times New Roman"/>
                <w:sz w:val="24"/>
                <w:szCs w:val="24"/>
              </w:rPr>
            </w:pPr>
          </w:p>
          <w:p w:rsidR="00534690" w:rsidRPr="0059694F" w:rsidRDefault="005D4DA9" w:rsidP="00B83511">
            <w:pPr>
              <w:pStyle w:val="ListParagraph"/>
              <w:widowControl w:val="0"/>
              <w:numPr>
                <w:ilvl w:val="0"/>
                <w:numId w:val="23"/>
              </w:numPr>
              <w:autoSpaceDE w:val="0"/>
              <w:autoSpaceDN w:val="0"/>
              <w:adjustRightInd w:val="0"/>
              <w:ind w:left="0" w:firstLine="317"/>
              <w:jc w:val="both"/>
              <w:rPr>
                <w:rFonts w:ascii="Times New Roman" w:hAnsi="Times New Roman" w:cs="Times New Roman"/>
                <w:sz w:val="24"/>
                <w:szCs w:val="24"/>
              </w:rPr>
            </w:pPr>
            <w:r w:rsidRPr="0059694F">
              <w:rPr>
                <w:rFonts w:ascii="Times New Roman" w:hAnsi="Times New Roman" w:cs="Times New Roman"/>
                <w:sz w:val="24"/>
                <w:szCs w:val="24"/>
              </w:rPr>
              <w:t>Моля вижте отговорът на въпрос 2 от питане</w:t>
            </w:r>
            <w:r w:rsidR="008D5E66" w:rsidRPr="0059694F">
              <w:rPr>
                <w:rFonts w:ascii="Times New Roman" w:hAnsi="Times New Roman" w:cs="Times New Roman"/>
                <w:sz w:val="24"/>
                <w:szCs w:val="24"/>
              </w:rPr>
              <w:t xml:space="preserve"> №</w:t>
            </w:r>
            <w:r w:rsidRPr="0059694F">
              <w:rPr>
                <w:rFonts w:ascii="Times New Roman" w:hAnsi="Times New Roman" w:cs="Times New Roman"/>
                <w:sz w:val="24"/>
                <w:szCs w:val="24"/>
              </w:rPr>
              <w:t xml:space="preserve"> 24.</w:t>
            </w:r>
          </w:p>
        </w:tc>
      </w:tr>
      <w:tr w:rsidR="00D82DD8" w:rsidRPr="0059694F" w:rsidTr="00D82DD8">
        <w:tc>
          <w:tcPr>
            <w:tcW w:w="5000" w:type="pct"/>
            <w:gridSpan w:val="4"/>
            <w:shd w:val="clear" w:color="auto" w:fill="92D050"/>
          </w:tcPr>
          <w:p w:rsidR="00D82DD8" w:rsidRPr="0059694F" w:rsidRDefault="00D82DD8" w:rsidP="008D5E66">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b/>
                <w:sz w:val="24"/>
                <w:szCs w:val="24"/>
              </w:rPr>
              <w:lastRenderedPageBreak/>
              <w:t>Публикувано на 25.06.2018 г.</w:t>
            </w:r>
          </w:p>
        </w:tc>
      </w:tr>
      <w:tr w:rsidR="00CA71E2" w:rsidRPr="0059694F" w:rsidTr="00B90FFF">
        <w:tc>
          <w:tcPr>
            <w:tcW w:w="686" w:type="pct"/>
          </w:tcPr>
          <w:p w:rsidR="00CA71E2" w:rsidRPr="0059694F" w:rsidRDefault="00CA71E2" w:rsidP="00CA71E2">
            <w:pPr>
              <w:rPr>
                <w:rFonts w:ascii="Times New Roman" w:hAnsi="Times New Roman" w:cs="Times New Roman"/>
                <w:b/>
                <w:sz w:val="24"/>
                <w:szCs w:val="24"/>
              </w:rPr>
            </w:pPr>
            <w:r w:rsidRPr="0059694F">
              <w:rPr>
                <w:rFonts w:ascii="Times New Roman" w:hAnsi="Times New Roman" w:cs="Times New Roman"/>
                <w:b/>
                <w:sz w:val="24"/>
                <w:szCs w:val="24"/>
              </w:rPr>
              <w:t>№ 52</w:t>
            </w:r>
          </w:p>
          <w:p w:rsidR="00CA71E2" w:rsidRPr="0059694F" w:rsidRDefault="00CA71E2" w:rsidP="00CA71E2">
            <w:pPr>
              <w:rPr>
                <w:rFonts w:ascii="Times New Roman" w:hAnsi="Times New Roman" w:cs="Times New Roman"/>
                <w:b/>
                <w:sz w:val="24"/>
                <w:szCs w:val="24"/>
              </w:rPr>
            </w:pPr>
            <w:r w:rsidRPr="0059694F">
              <w:rPr>
                <w:rFonts w:ascii="Times New Roman" w:hAnsi="Times New Roman" w:cs="Times New Roman"/>
                <w:b/>
                <w:sz w:val="24"/>
                <w:szCs w:val="24"/>
              </w:rPr>
              <w:t>15.06.2018</w:t>
            </w:r>
          </w:p>
        </w:tc>
        <w:tc>
          <w:tcPr>
            <w:tcW w:w="2293" w:type="pct"/>
            <w:gridSpan w:val="2"/>
          </w:tcPr>
          <w:p w:rsidR="00CA71E2" w:rsidRPr="0059694F" w:rsidRDefault="00CA71E2" w:rsidP="00CA71E2">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neh</w:t>
            </w:r>
            <w:proofErr w:type="spellEnd"/>
            <w:r w:rsidRPr="0059694F">
              <w:rPr>
                <w:rFonts w:ascii="Times New Roman" w:hAnsi="Times New Roman" w:cs="Times New Roman"/>
                <w:b/>
                <w:sz w:val="24"/>
                <w:szCs w:val="24"/>
              </w:rPr>
              <w:t xml:space="preserve"> </w:t>
            </w:r>
            <w:hyperlink r:id="rId57" w:history="1">
              <w:r w:rsidRPr="0059694F">
                <w:rPr>
                  <w:rStyle w:val="Hyperlink"/>
                  <w:rFonts w:ascii="Times New Roman" w:hAnsi="Times New Roman" w:cs="Times New Roman"/>
                  <w:b/>
                  <w:sz w:val="24"/>
                  <w:szCs w:val="24"/>
                </w:rPr>
                <w:t>neh11@mail.bg</w:t>
              </w:r>
            </w:hyperlink>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1.</w:t>
            </w:r>
            <w:r w:rsidRPr="0059694F">
              <w:rPr>
                <w:rFonts w:ascii="Times New Roman" w:hAnsi="Times New Roman" w:cs="Times New Roman"/>
                <w:sz w:val="24"/>
                <w:szCs w:val="24"/>
              </w:rPr>
              <w:tab/>
              <w:t>Предприятие, което планира да кандидатства по настоящата мярка, е съществуващо – извършва дейност, има база, оборудване, съществуващи производствени процеси.</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Новото оборудване, което ще се закупи ще замени частично и допълни част от стара технологична линия за същия вид производство. Така, производствената линия ще съдържа съществуващо и ново оборудване.</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 xml:space="preserve">Същевременно, в предприятието се изпълнява и друг технологичен процес на друга линия и в друго помещение (като то също попада в обхвата на приложение № 4), за което няма да се кандидатства за финансиране. </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В раздел 13.2, т. 12 е описано, че „в случаите на проекти с дейности по т. 1 и 2 от Раздел 13.1. „Допустими дейности“, се прилагат технологичен проект, схема и описание на технологичния процес с посочен капацитет по видове продукция, която ще се произвежда в резултат на изпълнение на  инвестициите по проекта“.</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 xml:space="preserve">На база гореописаната ситуация за предприятието и във връзка с условията за допустимост на дейностите от раздел </w:t>
            </w:r>
            <w:r w:rsidRPr="0059694F">
              <w:rPr>
                <w:rFonts w:ascii="Times New Roman" w:hAnsi="Times New Roman" w:cs="Times New Roman"/>
                <w:sz w:val="24"/>
                <w:szCs w:val="24"/>
              </w:rPr>
              <w:lastRenderedPageBreak/>
              <w:t>13.2, т. 12 и с изискването, когато се кандидатства с проект, включващ само инвестиции по т. 2 от Раздел 13.1 („… машини и оборудване за първична преработка на дървесина, както и други работни операции, предхождащи индустриалната преработка, съгл. приложение № 4“), да се представи документа по т. 24 от Раздел 24.1, какво следва да съдържа той:</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1.</w:t>
            </w:r>
            <w:proofErr w:type="spellStart"/>
            <w:r w:rsidRPr="0059694F">
              <w:rPr>
                <w:rFonts w:ascii="Times New Roman" w:hAnsi="Times New Roman" w:cs="Times New Roman"/>
                <w:sz w:val="24"/>
                <w:szCs w:val="24"/>
              </w:rPr>
              <w:t>1</w:t>
            </w:r>
            <w:proofErr w:type="spellEnd"/>
            <w:r w:rsidRPr="0059694F">
              <w:rPr>
                <w:rFonts w:ascii="Times New Roman" w:hAnsi="Times New Roman" w:cs="Times New Roman"/>
                <w:sz w:val="24"/>
                <w:szCs w:val="24"/>
              </w:rPr>
              <w:t>.</w:t>
            </w:r>
            <w:r w:rsidRPr="0059694F">
              <w:rPr>
                <w:rFonts w:ascii="Times New Roman" w:hAnsi="Times New Roman" w:cs="Times New Roman"/>
                <w:sz w:val="24"/>
                <w:szCs w:val="24"/>
              </w:rPr>
              <w:tab/>
              <w:t>Вариант 1: Проект, схема и описание на технологичния процес само за новата инвестиция (без да се упоменават съществуващите машини, независимо, че са част от линията)?</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1.2.</w:t>
            </w:r>
            <w:r w:rsidRPr="0059694F">
              <w:rPr>
                <w:rFonts w:ascii="Times New Roman" w:hAnsi="Times New Roman" w:cs="Times New Roman"/>
                <w:sz w:val="24"/>
                <w:szCs w:val="24"/>
              </w:rPr>
              <w:tab/>
              <w:t>Вариант 2: Проект, схема и описание на технологичния процес за новото оборудване и наличното оборудване, което ще е свързано с производствения процес, в който участва новото оборудване?</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1.3.</w:t>
            </w:r>
            <w:r w:rsidRPr="0059694F">
              <w:rPr>
                <w:rFonts w:ascii="Times New Roman" w:hAnsi="Times New Roman" w:cs="Times New Roman"/>
                <w:sz w:val="24"/>
                <w:szCs w:val="24"/>
              </w:rPr>
              <w:tab/>
              <w:t>Вариант 3: Проект, схема и описание на технологичния процес за новото оборудване и наличното в конкретното производствено помещение оборудване, независимо дали е свързано с новия производствен процес?</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1.4.</w:t>
            </w:r>
            <w:r w:rsidRPr="0059694F">
              <w:rPr>
                <w:rFonts w:ascii="Times New Roman" w:hAnsi="Times New Roman" w:cs="Times New Roman"/>
                <w:sz w:val="24"/>
                <w:szCs w:val="24"/>
              </w:rPr>
              <w:tab/>
              <w:t>Вариант 4: Проект, схема и описание на технологичния процес за новото оборудване и наличното за цялото предприятие, във всички производствени помещения, производствено оборудване и процеси?</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2.</w:t>
            </w:r>
            <w:r w:rsidRPr="0059694F">
              <w:rPr>
                <w:rFonts w:ascii="Times New Roman" w:hAnsi="Times New Roman" w:cs="Times New Roman"/>
                <w:sz w:val="24"/>
                <w:szCs w:val="24"/>
              </w:rPr>
              <w:tab/>
              <w:t>Въпроси, свързани с описанието на дейностите в Раздел 7 от електронния формуляр в ИСУН:</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2.1.</w:t>
            </w:r>
            <w:r w:rsidRPr="0059694F">
              <w:rPr>
                <w:rFonts w:ascii="Times New Roman" w:hAnsi="Times New Roman" w:cs="Times New Roman"/>
                <w:sz w:val="24"/>
                <w:szCs w:val="24"/>
              </w:rPr>
              <w:tab/>
              <w:t xml:space="preserve">Във връзка с попълването на Раздел 7. План за </w:t>
            </w:r>
            <w:r w:rsidRPr="0059694F">
              <w:rPr>
                <w:rFonts w:ascii="Times New Roman" w:hAnsi="Times New Roman" w:cs="Times New Roman"/>
                <w:sz w:val="24"/>
                <w:szCs w:val="24"/>
              </w:rPr>
              <w:lastRenderedPageBreak/>
              <w:t>изпълнение/ Дейности по проекта, как следва да се структурират дейностите, предвид че в приложение № 12 е описано, че „стойността на всяка от дейностите трябва да съответства на общата стойност на разходите за нея в раздел „Бюджет““.</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В тази връзка правилно ли тълкуваме, че дейностите по проекта, трябва да са структурирани по инвестиции/разходи?</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Ако да, кои са водещите бюджетни редове – разходи от ниво 1, ниво 2 или ниво 3?</w:t>
            </w:r>
          </w:p>
          <w:p w:rsidR="005B2951" w:rsidRPr="0059694F" w:rsidRDefault="005B2951" w:rsidP="00CA71E2">
            <w:pPr>
              <w:jc w:val="both"/>
              <w:rPr>
                <w:rFonts w:ascii="Times New Roman" w:hAnsi="Times New Roman" w:cs="Times New Roman"/>
                <w:sz w:val="24"/>
                <w:szCs w:val="24"/>
              </w:rPr>
            </w:pPr>
          </w:p>
          <w:p w:rsidR="005B2951" w:rsidRPr="0059694F" w:rsidRDefault="005B2951" w:rsidP="00CA71E2">
            <w:pPr>
              <w:jc w:val="both"/>
              <w:rPr>
                <w:rFonts w:ascii="Times New Roman" w:hAnsi="Times New Roman" w:cs="Times New Roman"/>
                <w:sz w:val="24"/>
                <w:szCs w:val="24"/>
              </w:rPr>
            </w:pP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2.</w:t>
            </w:r>
            <w:proofErr w:type="spellStart"/>
            <w:r w:rsidRPr="0059694F">
              <w:rPr>
                <w:rFonts w:ascii="Times New Roman" w:hAnsi="Times New Roman" w:cs="Times New Roman"/>
                <w:sz w:val="24"/>
                <w:szCs w:val="24"/>
              </w:rPr>
              <w:t>2</w:t>
            </w:r>
            <w:proofErr w:type="spellEnd"/>
            <w:r w:rsidRPr="0059694F">
              <w:rPr>
                <w:rFonts w:ascii="Times New Roman" w:hAnsi="Times New Roman" w:cs="Times New Roman"/>
                <w:sz w:val="24"/>
                <w:szCs w:val="24"/>
              </w:rPr>
              <w:t>.</w:t>
            </w:r>
            <w:r w:rsidRPr="0059694F">
              <w:rPr>
                <w:rFonts w:ascii="Times New Roman" w:hAnsi="Times New Roman" w:cs="Times New Roman"/>
                <w:sz w:val="24"/>
                <w:szCs w:val="24"/>
              </w:rPr>
              <w:tab/>
              <w:t>След като дейността следва да бъде изпълнена в рамките на изпълнение на проекта, означава ли това, че можем да разпределим дейностите в срок по-малък от максимално допустимия, съгласно насоките (Раздел 18, т. 1 и 2) и ако да – този срок ли ще бъде нанесен в договора за БФП или в Договора за БФП ще е посочен максималният съответен допустим срок?</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Ако посочим по-кратки срокове и общият по-кратък срок се включи в Договора за БФП, но се получи забавяне по време на изпълнение, ще се дава ли възможност за актуализиране на срока до максимално допустимия по-време на изпълнение?</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3.</w:t>
            </w:r>
            <w:r w:rsidRPr="0059694F">
              <w:rPr>
                <w:rFonts w:ascii="Times New Roman" w:hAnsi="Times New Roman" w:cs="Times New Roman"/>
                <w:sz w:val="24"/>
                <w:szCs w:val="24"/>
              </w:rPr>
              <w:tab/>
              <w:t>В Раздел 1. Основни данни, Срок на изпълнение на проекта, какъв срок трябва да нанесем:</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3.1.</w:t>
            </w:r>
            <w:r w:rsidRPr="0059694F">
              <w:rPr>
                <w:rFonts w:ascii="Times New Roman" w:hAnsi="Times New Roman" w:cs="Times New Roman"/>
                <w:sz w:val="24"/>
                <w:szCs w:val="24"/>
              </w:rPr>
              <w:tab/>
              <w:t xml:space="preserve">Максималният допустим срок в зависимост от Раздел </w:t>
            </w:r>
            <w:r w:rsidRPr="0059694F">
              <w:rPr>
                <w:rFonts w:ascii="Times New Roman" w:hAnsi="Times New Roman" w:cs="Times New Roman"/>
                <w:sz w:val="24"/>
                <w:szCs w:val="24"/>
              </w:rPr>
              <w:lastRenderedPageBreak/>
              <w:t>18, т. 1 или т. 2</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или</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3.2.</w:t>
            </w:r>
            <w:r w:rsidRPr="0059694F">
              <w:rPr>
                <w:rFonts w:ascii="Times New Roman" w:hAnsi="Times New Roman" w:cs="Times New Roman"/>
                <w:sz w:val="24"/>
                <w:szCs w:val="24"/>
              </w:rPr>
              <w:tab/>
              <w:t>В зависимост от отговора на въпрос 2.</w:t>
            </w:r>
            <w:proofErr w:type="spellStart"/>
            <w:r w:rsidRPr="0059694F">
              <w:rPr>
                <w:rFonts w:ascii="Times New Roman" w:hAnsi="Times New Roman" w:cs="Times New Roman"/>
                <w:sz w:val="24"/>
                <w:szCs w:val="24"/>
              </w:rPr>
              <w:t>2</w:t>
            </w:r>
            <w:proofErr w:type="spellEnd"/>
            <w:r w:rsidRPr="0059694F">
              <w:rPr>
                <w:rFonts w:ascii="Times New Roman" w:hAnsi="Times New Roman" w:cs="Times New Roman"/>
                <w:sz w:val="24"/>
                <w:szCs w:val="24"/>
              </w:rPr>
              <w:t>., срокът трябва да бъде съобразен с т. 7 „План за изпълнение/Дейности по проекта“ от формуляра за кандидатстване?</w:t>
            </w:r>
          </w:p>
          <w:p w:rsidR="00CA71E2" w:rsidRPr="0059694F" w:rsidRDefault="00CA71E2" w:rsidP="00CA71E2">
            <w:pPr>
              <w:jc w:val="both"/>
              <w:rPr>
                <w:rFonts w:ascii="Times New Roman" w:hAnsi="Times New Roman" w:cs="Times New Roman"/>
                <w:b/>
                <w:sz w:val="24"/>
                <w:szCs w:val="24"/>
              </w:rPr>
            </w:pPr>
            <w:r w:rsidRPr="0059694F">
              <w:rPr>
                <w:rFonts w:ascii="Times New Roman" w:hAnsi="Times New Roman" w:cs="Times New Roman"/>
                <w:sz w:val="24"/>
                <w:szCs w:val="24"/>
              </w:rPr>
              <w:t>4.</w:t>
            </w:r>
            <w:r w:rsidRPr="0059694F">
              <w:rPr>
                <w:rFonts w:ascii="Times New Roman" w:hAnsi="Times New Roman" w:cs="Times New Roman"/>
                <w:sz w:val="24"/>
                <w:szCs w:val="24"/>
              </w:rPr>
              <w:tab/>
              <w:t>Как уточняваме мерната единица в табл. 6 и табл. 7 от Приложение 5Б бизнес план (Годишен производствен капацитет на предприятието (кг., т., бр. или м3)) – като изтрием от клетките излишната единица и оставим само вярната или не трием нищо и това става ясно от таблица 5?</w:t>
            </w:r>
          </w:p>
        </w:tc>
        <w:tc>
          <w:tcPr>
            <w:tcW w:w="2021" w:type="pct"/>
          </w:tcPr>
          <w:p w:rsidR="00CA71E2" w:rsidRPr="0059694F" w:rsidRDefault="00CA71E2" w:rsidP="008D5E66">
            <w:pPr>
              <w:widowControl w:val="0"/>
              <w:autoSpaceDE w:val="0"/>
              <w:autoSpaceDN w:val="0"/>
              <w:adjustRightInd w:val="0"/>
              <w:ind w:firstLine="317"/>
              <w:jc w:val="both"/>
              <w:rPr>
                <w:rFonts w:ascii="Times New Roman" w:hAnsi="Times New Roman" w:cs="Times New Roman"/>
                <w:sz w:val="24"/>
                <w:szCs w:val="24"/>
              </w:rPr>
            </w:pPr>
          </w:p>
          <w:p w:rsidR="00FE43E9" w:rsidRPr="0059694F" w:rsidRDefault="00FE43E9"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B83511">
            <w:pPr>
              <w:pStyle w:val="ListParagraph"/>
              <w:widowControl w:val="0"/>
              <w:numPr>
                <w:ilvl w:val="0"/>
                <w:numId w:val="25"/>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Предст</w:t>
            </w:r>
            <w:r w:rsidR="00C0251A">
              <w:rPr>
                <w:rFonts w:ascii="Times New Roman" w:hAnsi="Times New Roman" w:cs="Times New Roman"/>
                <w:sz w:val="24"/>
                <w:szCs w:val="24"/>
              </w:rPr>
              <w:t>а</w:t>
            </w:r>
            <w:r w:rsidRPr="0059694F">
              <w:rPr>
                <w:rFonts w:ascii="Times New Roman" w:hAnsi="Times New Roman" w:cs="Times New Roman"/>
                <w:sz w:val="24"/>
                <w:szCs w:val="24"/>
              </w:rPr>
              <w:t>вения проект по част технологична е необходимо да обхваща всички технологични процеси, производствени линии, машини и др. свързани с производството на продукцията заложена в „Производствената програма“ в бизнес плана.</w:t>
            </w: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highlight w:val="yellow"/>
              </w:rPr>
            </w:pPr>
          </w:p>
          <w:p w:rsidR="005B2951" w:rsidRPr="0059694F" w:rsidRDefault="005B2951" w:rsidP="005B2951">
            <w:pPr>
              <w:widowControl w:val="0"/>
              <w:autoSpaceDE w:val="0"/>
              <w:autoSpaceDN w:val="0"/>
              <w:adjustRightInd w:val="0"/>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B83511">
            <w:pPr>
              <w:pStyle w:val="ListParagraph"/>
              <w:widowControl w:val="0"/>
              <w:numPr>
                <w:ilvl w:val="1"/>
                <w:numId w:val="26"/>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 В Раздел 7. План за изпълнение/Дейности по проекта, кандидатите следва да посочат </w:t>
            </w:r>
            <w:r w:rsidRPr="0059694F">
              <w:rPr>
                <w:rFonts w:ascii="Times New Roman" w:hAnsi="Times New Roman" w:cs="Times New Roman"/>
                <w:sz w:val="24"/>
                <w:szCs w:val="24"/>
              </w:rPr>
              <w:lastRenderedPageBreak/>
              <w:t>необходимия срок (в месеци) за изпълнение на отделните инвестиции и разходите за тях, който не може да надхвърля максимално определените срокове в Раздел 18 „</w:t>
            </w:r>
            <w:r w:rsidRPr="0059694F">
              <w:rPr>
                <w:rFonts w:ascii="Times New Roman" w:hAnsi="Times New Roman" w:cs="Times New Roman"/>
                <w:i/>
                <w:sz w:val="24"/>
                <w:szCs w:val="24"/>
              </w:rPr>
              <w:t>Минимален и максимален срок за изпълнение на проекта“</w:t>
            </w:r>
            <w:r w:rsidRPr="0059694F">
              <w:rPr>
                <w:rFonts w:ascii="Times New Roman" w:hAnsi="Times New Roman" w:cs="Times New Roman"/>
                <w:sz w:val="24"/>
                <w:szCs w:val="24"/>
              </w:rPr>
              <w:t xml:space="preserve"> за изпълнение на проекта.</w:t>
            </w:r>
          </w:p>
          <w:p w:rsidR="005B2951" w:rsidRPr="0059694F" w:rsidRDefault="005B2951" w:rsidP="005B2951">
            <w:pPr>
              <w:pStyle w:val="ListParagraph"/>
              <w:widowControl w:val="0"/>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Предвидени са случай, в  които някой от дейностите ще се изпълняват на повече от един етап във времето и в тези случай  стойността на всяка от дейностите трябва да съответства на общата стойност на разходите за нея в раздел „Бюджет“.</w:t>
            </w:r>
          </w:p>
          <w:p w:rsidR="005B2951" w:rsidRPr="0059694F" w:rsidRDefault="005B2951" w:rsidP="00B83511">
            <w:pPr>
              <w:pStyle w:val="ListParagraph"/>
              <w:widowControl w:val="0"/>
              <w:numPr>
                <w:ilvl w:val="1"/>
                <w:numId w:val="26"/>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 В договора сключен между кандидата и ДФ „Земеделие“, срокът за изпълнение на проектните предложения е съгласно определения такъв в Раздел 18. „Минимален и максимален срок за изпълнение на проекта“, т. 1 и 2 от „Условия за кандидатстване с проектни предложения за предоставяне на безвъзмездна финансова помощ“.</w:t>
            </w: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3.</w:t>
            </w:r>
            <w:r w:rsidRPr="0059694F">
              <w:rPr>
                <w:rFonts w:ascii="Times New Roman" w:hAnsi="Times New Roman" w:cs="Times New Roman"/>
                <w:sz w:val="24"/>
                <w:szCs w:val="24"/>
              </w:rPr>
              <w:tab/>
              <w:t>В Раздел 1. Основни данни, Срок на изпълнение на проекта се залагат следните срокове:</w:t>
            </w: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w:t>
            </w:r>
            <w:r w:rsidRPr="0059694F">
              <w:rPr>
                <w:rFonts w:ascii="Times New Roman" w:hAnsi="Times New Roman" w:cs="Times New Roman"/>
                <w:sz w:val="24"/>
                <w:szCs w:val="24"/>
              </w:rPr>
              <w:tab/>
              <w:t xml:space="preserve">24 месеца за бенефициенти, които не се явяват </w:t>
            </w:r>
            <w:r w:rsidRPr="0059694F">
              <w:rPr>
                <w:rFonts w:ascii="Times New Roman" w:hAnsi="Times New Roman" w:cs="Times New Roman"/>
                <w:sz w:val="24"/>
                <w:szCs w:val="24"/>
              </w:rPr>
              <w:lastRenderedPageBreak/>
              <w:t>възложители по чл. 5 и 6 от ЗОП</w:t>
            </w: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w:t>
            </w:r>
            <w:r w:rsidRPr="0059694F">
              <w:rPr>
                <w:rFonts w:ascii="Times New Roman" w:hAnsi="Times New Roman" w:cs="Times New Roman"/>
                <w:sz w:val="24"/>
                <w:szCs w:val="24"/>
              </w:rPr>
              <w:tab/>
              <w:t>36 месеца за бенефициенти, които се явяват възложители по чл. 5 и 6 от ЗОП</w:t>
            </w: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w:t>
            </w:r>
            <w:r w:rsidRPr="0059694F">
              <w:rPr>
                <w:rFonts w:ascii="Times New Roman" w:hAnsi="Times New Roman" w:cs="Times New Roman"/>
                <w:sz w:val="24"/>
                <w:szCs w:val="24"/>
              </w:rPr>
              <w:tab/>
              <w:t>Срокът не е съобразен с посочените от кандидата данни в плана за изпълнение/дейности по проекта.</w:t>
            </w:r>
          </w:p>
          <w:p w:rsidR="005B2951" w:rsidRPr="0059694F" w:rsidRDefault="005B2951" w:rsidP="005B2951">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4.</w:t>
            </w:r>
            <w:r w:rsidRPr="0059694F">
              <w:rPr>
                <w:rFonts w:ascii="Times New Roman" w:hAnsi="Times New Roman" w:cs="Times New Roman"/>
                <w:sz w:val="24"/>
                <w:szCs w:val="24"/>
              </w:rPr>
              <w:tab/>
              <w:t>Следва да попълните коректната за Вас мерна единица в определените за това клетки в бизнес плана.</w:t>
            </w:r>
          </w:p>
        </w:tc>
      </w:tr>
      <w:tr w:rsidR="00CA71E2" w:rsidRPr="0059694F" w:rsidTr="00B90FFF">
        <w:tc>
          <w:tcPr>
            <w:tcW w:w="686" w:type="pct"/>
          </w:tcPr>
          <w:p w:rsidR="00CA71E2" w:rsidRPr="0059694F" w:rsidRDefault="00CA71E2" w:rsidP="00CA71E2">
            <w:pPr>
              <w:rPr>
                <w:rFonts w:ascii="Times New Roman" w:hAnsi="Times New Roman" w:cs="Times New Roman"/>
                <w:b/>
                <w:sz w:val="24"/>
                <w:szCs w:val="24"/>
              </w:rPr>
            </w:pPr>
            <w:r w:rsidRPr="0059694F">
              <w:rPr>
                <w:rFonts w:ascii="Times New Roman" w:hAnsi="Times New Roman" w:cs="Times New Roman"/>
                <w:b/>
                <w:sz w:val="24"/>
                <w:szCs w:val="24"/>
              </w:rPr>
              <w:lastRenderedPageBreak/>
              <w:t>№ 53</w:t>
            </w:r>
          </w:p>
          <w:p w:rsidR="00CA71E2" w:rsidRPr="0059694F" w:rsidRDefault="00CA71E2" w:rsidP="00CA71E2">
            <w:pPr>
              <w:rPr>
                <w:rFonts w:ascii="Times New Roman" w:hAnsi="Times New Roman" w:cs="Times New Roman"/>
                <w:b/>
                <w:sz w:val="24"/>
                <w:szCs w:val="24"/>
              </w:rPr>
            </w:pPr>
            <w:r w:rsidRPr="0059694F">
              <w:rPr>
                <w:rFonts w:ascii="Times New Roman" w:hAnsi="Times New Roman" w:cs="Times New Roman"/>
                <w:b/>
                <w:sz w:val="24"/>
                <w:szCs w:val="24"/>
              </w:rPr>
              <w:t>15.06.2018</w:t>
            </w:r>
          </w:p>
        </w:tc>
        <w:tc>
          <w:tcPr>
            <w:tcW w:w="2293" w:type="pct"/>
            <w:gridSpan w:val="2"/>
          </w:tcPr>
          <w:p w:rsidR="00CA71E2" w:rsidRPr="0059694F" w:rsidRDefault="00CA71E2" w:rsidP="00EE342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neh</w:t>
            </w:r>
            <w:proofErr w:type="spellEnd"/>
            <w:r w:rsidRPr="0059694F">
              <w:rPr>
                <w:rFonts w:ascii="Times New Roman" w:hAnsi="Times New Roman" w:cs="Times New Roman"/>
                <w:b/>
                <w:sz w:val="24"/>
                <w:szCs w:val="24"/>
              </w:rPr>
              <w:t xml:space="preserve"> </w:t>
            </w:r>
            <w:hyperlink r:id="rId58" w:history="1">
              <w:r w:rsidRPr="0059694F">
                <w:rPr>
                  <w:rStyle w:val="Hyperlink"/>
                  <w:rFonts w:ascii="Times New Roman" w:hAnsi="Times New Roman" w:cs="Times New Roman"/>
                  <w:b/>
                  <w:sz w:val="24"/>
                  <w:szCs w:val="24"/>
                </w:rPr>
                <w:t>neh11@mail.bg</w:t>
              </w:r>
            </w:hyperlink>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В таблица 17 „Прогноза за нетните парични потоци от другите дейности на кандидата (лева)“, има оставен ред VІ. Финансиране по програмата.</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Досега във формулярите на Бизнес план по други мерки от ПРСР, в таблицата за нетни парични потоци от другите дейности, такъв ред логично нямаше, т.к. финансирането по програма е отнесено в таблица „Прогноза за нетните парични потоци на проекта“.</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Ако в Приложение 5Б и в двете таблици (16 и 17) се попълни ред VІ. Финансиране по програмата, то финансирането по проекта ще бъде отчетено двукратно, което не би било коректно.</w:t>
            </w:r>
          </w:p>
          <w:p w:rsidR="00CA71E2" w:rsidRPr="0059694F" w:rsidRDefault="00CA71E2" w:rsidP="00CA71E2">
            <w:pPr>
              <w:jc w:val="both"/>
              <w:rPr>
                <w:rFonts w:ascii="Times New Roman" w:hAnsi="Times New Roman" w:cs="Times New Roman"/>
                <w:b/>
                <w:sz w:val="24"/>
                <w:szCs w:val="24"/>
              </w:rPr>
            </w:pPr>
            <w:r w:rsidRPr="0059694F">
              <w:rPr>
                <w:rFonts w:ascii="Times New Roman" w:hAnsi="Times New Roman" w:cs="Times New Roman"/>
                <w:sz w:val="24"/>
                <w:szCs w:val="24"/>
              </w:rPr>
              <w:t xml:space="preserve"> В тази връзка, ще се счита ли за грешка, ако този ред остане непопълнен в табл. 17 от Приложение 5Б?</w:t>
            </w:r>
          </w:p>
        </w:tc>
        <w:tc>
          <w:tcPr>
            <w:tcW w:w="2021" w:type="pct"/>
          </w:tcPr>
          <w:p w:rsidR="00CA71E2" w:rsidRPr="0059694F" w:rsidRDefault="00CA71E2"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p>
          <w:p w:rsidR="005B2951" w:rsidRPr="0059694F" w:rsidRDefault="005B2951" w:rsidP="008D5E66">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В Таблица 17 „Прогноза за нетните парични потоци от другите дейности на кандидата (лева)“, ред VІ. „Финансиране по програмата“ не следва да бъде попълнен.</w:t>
            </w:r>
          </w:p>
        </w:tc>
      </w:tr>
      <w:tr w:rsidR="00CA71E2" w:rsidRPr="0059694F" w:rsidTr="00B90FFF">
        <w:tc>
          <w:tcPr>
            <w:tcW w:w="686" w:type="pct"/>
          </w:tcPr>
          <w:p w:rsidR="00CA71E2" w:rsidRPr="0059694F" w:rsidRDefault="00CA71E2" w:rsidP="00CA71E2">
            <w:pPr>
              <w:rPr>
                <w:rFonts w:ascii="Times New Roman" w:hAnsi="Times New Roman" w:cs="Times New Roman"/>
                <w:b/>
                <w:sz w:val="24"/>
                <w:szCs w:val="24"/>
              </w:rPr>
            </w:pPr>
            <w:r w:rsidRPr="0059694F">
              <w:rPr>
                <w:rFonts w:ascii="Times New Roman" w:hAnsi="Times New Roman" w:cs="Times New Roman"/>
                <w:b/>
                <w:sz w:val="24"/>
                <w:szCs w:val="24"/>
              </w:rPr>
              <w:lastRenderedPageBreak/>
              <w:t>№ 54</w:t>
            </w:r>
          </w:p>
          <w:p w:rsidR="00CA71E2" w:rsidRPr="0059694F" w:rsidRDefault="00CA71E2" w:rsidP="00CA71E2">
            <w:pPr>
              <w:rPr>
                <w:rFonts w:ascii="Times New Roman" w:hAnsi="Times New Roman" w:cs="Times New Roman"/>
                <w:b/>
                <w:sz w:val="24"/>
                <w:szCs w:val="24"/>
              </w:rPr>
            </w:pPr>
            <w:r w:rsidRPr="0059694F">
              <w:rPr>
                <w:rFonts w:ascii="Times New Roman" w:hAnsi="Times New Roman" w:cs="Times New Roman"/>
                <w:b/>
                <w:sz w:val="24"/>
                <w:szCs w:val="24"/>
              </w:rPr>
              <w:t>15.06.2018</w:t>
            </w:r>
          </w:p>
        </w:tc>
        <w:tc>
          <w:tcPr>
            <w:tcW w:w="2293" w:type="pct"/>
            <w:gridSpan w:val="2"/>
          </w:tcPr>
          <w:p w:rsidR="00CA71E2" w:rsidRPr="0059694F" w:rsidRDefault="00CA71E2" w:rsidP="00EE342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krum</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georgiev</w:t>
            </w:r>
            <w:proofErr w:type="spellEnd"/>
            <w:r w:rsidRPr="0059694F">
              <w:rPr>
                <w:rFonts w:ascii="Times New Roman" w:hAnsi="Times New Roman" w:cs="Times New Roman"/>
                <w:b/>
                <w:sz w:val="24"/>
                <w:szCs w:val="24"/>
              </w:rPr>
              <w:t xml:space="preserve"> </w:t>
            </w:r>
            <w:hyperlink r:id="rId59" w:history="1">
              <w:r w:rsidRPr="0059694F">
                <w:rPr>
                  <w:rStyle w:val="Hyperlink"/>
                  <w:rFonts w:ascii="Times New Roman" w:hAnsi="Times New Roman" w:cs="Times New Roman"/>
                  <w:b/>
                  <w:sz w:val="24"/>
                  <w:szCs w:val="24"/>
                </w:rPr>
                <w:t>krumgeorgiev2004@yahoo.com</w:t>
              </w:r>
            </w:hyperlink>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процедура чрез подбор № BG06RDNP001-8.001 по подмярка 8.6 „Инвестиции в технологии за лесовъдство и в преработката, мобилизирането и търговията с горски продукти“, бих искал да получа следните уточнения:</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 xml:space="preserve">Предприятието има 8 дка собствена горска територия и КИД 02.20 и КИД 16.10. </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 xml:space="preserve">С КИД 02.20 участва в търгове за дърводобив, но не му е разрешено да добива от горската си територия. По този код има 7 работника. Намерението е да закупи специализирана горска техника, за която ще назначи 1 работник. </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По КИД 16.10 има 13 работника и има намерение да закупи няколко машини за първична преработка на дървесината, за които ще назначи 2 работника.</w:t>
            </w:r>
          </w:p>
          <w:p w:rsidR="00CA71E2" w:rsidRPr="0059694F" w:rsidRDefault="00CA71E2" w:rsidP="00CA71E2">
            <w:pPr>
              <w:jc w:val="both"/>
              <w:rPr>
                <w:rFonts w:ascii="Times New Roman" w:hAnsi="Times New Roman" w:cs="Times New Roman"/>
                <w:sz w:val="24"/>
                <w:szCs w:val="24"/>
              </w:rPr>
            </w:pPr>
            <w:r w:rsidRPr="0059694F">
              <w:rPr>
                <w:rFonts w:ascii="Times New Roman" w:hAnsi="Times New Roman" w:cs="Times New Roman"/>
                <w:sz w:val="24"/>
                <w:szCs w:val="24"/>
              </w:rPr>
              <w:t>По-горе описаното допустимо ли е по процедурата?</w:t>
            </w:r>
          </w:p>
        </w:tc>
        <w:tc>
          <w:tcPr>
            <w:tcW w:w="2021" w:type="pct"/>
          </w:tcPr>
          <w:p w:rsidR="00CA71E2" w:rsidRPr="0059694F" w:rsidRDefault="00CA71E2" w:rsidP="008D5E66">
            <w:pPr>
              <w:widowControl w:val="0"/>
              <w:autoSpaceDE w:val="0"/>
              <w:autoSpaceDN w:val="0"/>
              <w:adjustRightInd w:val="0"/>
              <w:ind w:firstLine="317"/>
              <w:jc w:val="both"/>
              <w:rPr>
                <w:rFonts w:ascii="Times New Roman" w:hAnsi="Times New Roman" w:cs="Times New Roman"/>
                <w:sz w:val="24"/>
                <w:szCs w:val="24"/>
              </w:rPr>
            </w:pPr>
          </w:p>
          <w:p w:rsidR="00690938" w:rsidRPr="0059694F" w:rsidRDefault="00690938" w:rsidP="008D5E66">
            <w:pPr>
              <w:widowControl w:val="0"/>
              <w:autoSpaceDE w:val="0"/>
              <w:autoSpaceDN w:val="0"/>
              <w:adjustRightInd w:val="0"/>
              <w:ind w:firstLine="317"/>
              <w:jc w:val="both"/>
              <w:rPr>
                <w:rFonts w:ascii="Times New Roman" w:hAnsi="Times New Roman" w:cs="Times New Roman"/>
                <w:sz w:val="24"/>
                <w:szCs w:val="24"/>
              </w:rPr>
            </w:pPr>
          </w:p>
          <w:p w:rsidR="00690938" w:rsidRPr="0059694F" w:rsidRDefault="00690938" w:rsidP="00690938">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От представената от вас информация е видно, че въпросното предприятие влиза в хипотезата на т. 7 от Раздел 11.1. „Критерии за допустимост на кандидатите“, така че е допустимо за подпомагане за дейностите за които планирате да кандидатствате. Напомняме ви, че за да бъдете допустими за подпомагане за дейностите по т. 4 от Раздел  13.1: „Допустими дейности“, трябва да отговаряте на изискванията на т. 5 от Раздел  13.2. „Условия за допустимост на дейностите“, а за дейностите по т. 2 от Раздел  13.1: „Допустими дейности“, трябва да отговаряте на изискванията на т. 3 от Раздел  13.2. „Условия за допустимост на дейностите“.</w:t>
            </w:r>
          </w:p>
          <w:p w:rsidR="00690938" w:rsidRPr="0059694F" w:rsidRDefault="00690938" w:rsidP="008D5E66">
            <w:pPr>
              <w:widowControl w:val="0"/>
              <w:autoSpaceDE w:val="0"/>
              <w:autoSpaceDN w:val="0"/>
              <w:adjustRightInd w:val="0"/>
              <w:ind w:firstLine="317"/>
              <w:jc w:val="both"/>
              <w:rPr>
                <w:rFonts w:ascii="Times New Roman" w:hAnsi="Times New Roman" w:cs="Times New Roman"/>
                <w:sz w:val="24"/>
                <w:szCs w:val="24"/>
              </w:rPr>
            </w:pPr>
          </w:p>
        </w:tc>
      </w:tr>
      <w:tr w:rsidR="00CA71E2" w:rsidRPr="0059694F" w:rsidTr="00B90FFF">
        <w:tc>
          <w:tcPr>
            <w:tcW w:w="686" w:type="pct"/>
          </w:tcPr>
          <w:p w:rsidR="00CA71E2" w:rsidRPr="0059694F" w:rsidRDefault="00CA71E2" w:rsidP="00CA71E2">
            <w:pPr>
              <w:rPr>
                <w:rFonts w:ascii="Times New Roman" w:hAnsi="Times New Roman" w:cs="Times New Roman"/>
                <w:b/>
                <w:sz w:val="24"/>
                <w:szCs w:val="24"/>
              </w:rPr>
            </w:pPr>
            <w:r w:rsidRPr="0059694F">
              <w:rPr>
                <w:rFonts w:ascii="Times New Roman" w:hAnsi="Times New Roman" w:cs="Times New Roman"/>
                <w:b/>
                <w:sz w:val="24"/>
                <w:szCs w:val="24"/>
              </w:rPr>
              <w:t>№ 55</w:t>
            </w:r>
          </w:p>
          <w:p w:rsidR="00CA71E2" w:rsidRPr="0059694F" w:rsidRDefault="00CA71E2" w:rsidP="00CA71E2">
            <w:pPr>
              <w:rPr>
                <w:rFonts w:ascii="Times New Roman" w:hAnsi="Times New Roman" w:cs="Times New Roman"/>
                <w:b/>
                <w:sz w:val="24"/>
                <w:szCs w:val="24"/>
              </w:rPr>
            </w:pPr>
            <w:r w:rsidRPr="0059694F">
              <w:rPr>
                <w:rFonts w:ascii="Times New Roman" w:hAnsi="Times New Roman" w:cs="Times New Roman"/>
                <w:b/>
                <w:sz w:val="24"/>
                <w:szCs w:val="24"/>
              </w:rPr>
              <w:t>15.06.2018</w:t>
            </w:r>
          </w:p>
        </w:tc>
        <w:tc>
          <w:tcPr>
            <w:tcW w:w="2293" w:type="pct"/>
            <w:gridSpan w:val="2"/>
          </w:tcPr>
          <w:p w:rsidR="00CA71E2" w:rsidRPr="0059694F" w:rsidRDefault="001C1BF8" w:rsidP="00EE3428">
            <w:pPr>
              <w:jc w:val="both"/>
              <w:rPr>
                <w:rFonts w:ascii="Times New Roman" w:hAnsi="Times New Roman" w:cs="Times New Roman"/>
                <w:b/>
                <w:sz w:val="24"/>
                <w:szCs w:val="24"/>
              </w:rPr>
            </w:pPr>
            <w:hyperlink r:id="rId60" w:history="1">
              <w:r w:rsidR="00CA71E2" w:rsidRPr="0059694F">
                <w:rPr>
                  <w:rStyle w:val="Hyperlink"/>
                  <w:rFonts w:ascii="Times New Roman" w:hAnsi="Times New Roman" w:cs="Times New Roman"/>
                  <w:b/>
                  <w:sz w:val="24"/>
                  <w:szCs w:val="24"/>
                </w:rPr>
                <w:t>gabriela_tomova@mail.bg</w:t>
              </w:r>
            </w:hyperlink>
          </w:p>
          <w:p w:rsidR="00CA71E2" w:rsidRPr="0059694F" w:rsidRDefault="00CA71E2" w:rsidP="00EE3428">
            <w:pPr>
              <w:jc w:val="both"/>
              <w:rPr>
                <w:rFonts w:ascii="Times New Roman" w:hAnsi="Times New Roman" w:cs="Times New Roman"/>
                <w:sz w:val="24"/>
                <w:szCs w:val="24"/>
              </w:rPr>
            </w:pPr>
            <w:r w:rsidRPr="0059694F">
              <w:rPr>
                <w:rFonts w:ascii="Times New Roman" w:hAnsi="Times New Roman" w:cs="Times New Roman"/>
                <w:sz w:val="24"/>
                <w:szCs w:val="24"/>
              </w:rPr>
              <w:t xml:space="preserve">Във връзка с процедура по кандидатстване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 за развитие на селските райони за периода 2014-2020 г. имам следния въпрос относно Приложение 1 „Основна информация за проектното предложение“: в раздел V. „Описание на </w:t>
            </w:r>
            <w:r w:rsidRPr="0059694F">
              <w:rPr>
                <w:rFonts w:ascii="Times New Roman" w:hAnsi="Times New Roman" w:cs="Times New Roman"/>
                <w:sz w:val="24"/>
                <w:szCs w:val="24"/>
              </w:rPr>
              <w:lastRenderedPageBreak/>
              <w:t>проектното предложение“, т. 1.2. „Вид на общите разходи, за които се кандидатства“ за разходи, които са приложими към проектното предложение (пр. „Разходи за изготвяне на технологичен проект“), но не желая да кандидатствам за тях, какво следва да се отбележи, „неприложимо“ или да се остави празно полето?</w:t>
            </w:r>
          </w:p>
        </w:tc>
        <w:tc>
          <w:tcPr>
            <w:tcW w:w="2021" w:type="pct"/>
          </w:tcPr>
          <w:p w:rsidR="00CA71E2" w:rsidRPr="0059694F" w:rsidRDefault="00CA71E2" w:rsidP="008D5E66">
            <w:pPr>
              <w:widowControl w:val="0"/>
              <w:autoSpaceDE w:val="0"/>
              <w:autoSpaceDN w:val="0"/>
              <w:adjustRightInd w:val="0"/>
              <w:ind w:firstLine="317"/>
              <w:jc w:val="both"/>
              <w:rPr>
                <w:rFonts w:ascii="Times New Roman" w:hAnsi="Times New Roman" w:cs="Times New Roman"/>
                <w:sz w:val="24"/>
                <w:szCs w:val="24"/>
              </w:rPr>
            </w:pPr>
          </w:p>
          <w:p w:rsidR="00A80570" w:rsidRPr="0059694F" w:rsidRDefault="00A80570" w:rsidP="008D5E66">
            <w:pPr>
              <w:widowControl w:val="0"/>
              <w:autoSpaceDE w:val="0"/>
              <w:autoSpaceDN w:val="0"/>
              <w:adjustRightInd w:val="0"/>
              <w:ind w:firstLine="317"/>
              <w:jc w:val="both"/>
              <w:rPr>
                <w:rFonts w:ascii="Times New Roman" w:hAnsi="Times New Roman" w:cs="Times New Roman"/>
                <w:sz w:val="24"/>
                <w:szCs w:val="24"/>
              </w:rPr>
            </w:pPr>
          </w:p>
          <w:p w:rsidR="00A80570" w:rsidRPr="0059694F" w:rsidRDefault="00A80570" w:rsidP="008D5E66">
            <w:pPr>
              <w:widowControl w:val="0"/>
              <w:autoSpaceDE w:val="0"/>
              <w:autoSpaceDN w:val="0"/>
              <w:adjustRightInd w:val="0"/>
              <w:ind w:firstLine="317"/>
              <w:jc w:val="both"/>
              <w:rPr>
                <w:rFonts w:ascii="Times New Roman" w:hAnsi="Times New Roman" w:cs="Times New Roman"/>
                <w:sz w:val="24"/>
                <w:szCs w:val="24"/>
              </w:rPr>
            </w:pPr>
          </w:p>
          <w:p w:rsidR="00A80570" w:rsidRPr="0059694F" w:rsidRDefault="00A80570" w:rsidP="008D5E66">
            <w:pPr>
              <w:widowControl w:val="0"/>
              <w:autoSpaceDE w:val="0"/>
              <w:autoSpaceDN w:val="0"/>
              <w:adjustRightInd w:val="0"/>
              <w:ind w:firstLine="317"/>
              <w:jc w:val="both"/>
              <w:rPr>
                <w:rFonts w:ascii="Times New Roman" w:hAnsi="Times New Roman" w:cs="Times New Roman"/>
                <w:sz w:val="24"/>
                <w:szCs w:val="24"/>
              </w:rPr>
            </w:pPr>
          </w:p>
          <w:p w:rsidR="00A80570" w:rsidRPr="0059694F" w:rsidRDefault="00A80570" w:rsidP="008D5E66">
            <w:pPr>
              <w:widowControl w:val="0"/>
              <w:autoSpaceDE w:val="0"/>
              <w:autoSpaceDN w:val="0"/>
              <w:adjustRightInd w:val="0"/>
              <w:ind w:firstLine="317"/>
              <w:jc w:val="both"/>
              <w:rPr>
                <w:rFonts w:ascii="Times New Roman" w:hAnsi="Times New Roman" w:cs="Times New Roman"/>
                <w:sz w:val="24"/>
                <w:szCs w:val="24"/>
              </w:rPr>
            </w:pPr>
          </w:p>
          <w:p w:rsidR="00A80570" w:rsidRPr="0059694F" w:rsidRDefault="00A80570" w:rsidP="008D5E66">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В инструкциите в към всеки ред от Раздел V от Приложение 1 „Основна информация за проектното предложение“ е записано: „Избира се „Да“ или „Неприложимо“ от падащото меню“.</w:t>
            </w:r>
          </w:p>
        </w:tc>
      </w:tr>
      <w:tr w:rsidR="00CA71E2" w:rsidRPr="0059694F" w:rsidTr="00B90FFF">
        <w:tc>
          <w:tcPr>
            <w:tcW w:w="686" w:type="pct"/>
          </w:tcPr>
          <w:p w:rsidR="00CA71E2" w:rsidRPr="0059694F" w:rsidRDefault="00CA71E2" w:rsidP="00CA71E2">
            <w:pPr>
              <w:rPr>
                <w:rFonts w:ascii="Times New Roman" w:hAnsi="Times New Roman" w:cs="Times New Roman"/>
                <w:b/>
                <w:sz w:val="24"/>
                <w:szCs w:val="24"/>
              </w:rPr>
            </w:pPr>
            <w:r w:rsidRPr="0059694F">
              <w:rPr>
                <w:rFonts w:ascii="Times New Roman" w:hAnsi="Times New Roman" w:cs="Times New Roman"/>
                <w:b/>
                <w:sz w:val="24"/>
                <w:szCs w:val="24"/>
              </w:rPr>
              <w:lastRenderedPageBreak/>
              <w:t>№ 56</w:t>
            </w:r>
          </w:p>
          <w:p w:rsidR="00CA71E2" w:rsidRPr="0059694F" w:rsidRDefault="00CA71E2" w:rsidP="00333C25">
            <w:pPr>
              <w:rPr>
                <w:rFonts w:ascii="Times New Roman" w:hAnsi="Times New Roman" w:cs="Times New Roman"/>
                <w:b/>
                <w:sz w:val="24"/>
                <w:szCs w:val="24"/>
              </w:rPr>
            </w:pPr>
            <w:r w:rsidRPr="0059694F">
              <w:rPr>
                <w:rFonts w:ascii="Times New Roman" w:hAnsi="Times New Roman" w:cs="Times New Roman"/>
                <w:b/>
                <w:sz w:val="24"/>
                <w:szCs w:val="24"/>
              </w:rPr>
              <w:t>1</w:t>
            </w:r>
            <w:r w:rsidR="00333C25" w:rsidRPr="0059694F">
              <w:rPr>
                <w:rFonts w:ascii="Times New Roman" w:hAnsi="Times New Roman" w:cs="Times New Roman"/>
                <w:b/>
                <w:sz w:val="24"/>
                <w:szCs w:val="24"/>
              </w:rPr>
              <w:t>8</w:t>
            </w:r>
            <w:r w:rsidRPr="0059694F">
              <w:rPr>
                <w:rFonts w:ascii="Times New Roman" w:hAnsi="Times New Roman" w:cs="Times New Roman"/>
                <w:b/>
                <w:sz w:val="24"/>
                <w:szCs w:val="24"/>
              </w:rPr>
              <w:t>.06.2018</w:t>
            </w:r>
          </w:p>
        </w:tc>
        <w:tc>
          <w:tcPr>
            <w:tcW w:w="2293" w:type="pct"/>
            <w:gridSpan w:val="2"/>
          </w:tcPr>
          <w:p w:rsidR="00CA71E2" w:rsidRPr="0059694F" w:rsidRDefault="00333C25" w:rsidP="00EE3428">
            <w:pPr>
              <w:jc w:val="both"/>
              <w:rPr>
                <w:rFonts w:ascii="Times New Roman" w:hAnsi="Times New Roman" w:cs="Times New Roman"/>
                <w:b/>
                <w:sz w:val="24"/>
                <w:szCs w:val="24"/>
              </w:rPr>
            </w:pPr>
            <w:r w:rsidRPr="0059694F">
              <w:rPr>
                <w:rFonts w:ascii="Times New Roman" w:hAnsi="Times New Roman" w:cs="Times New Roman"/>
                <w:b/>
                <w:sz w:val="24"/>
                <w:szCs w:val="24"/>
              </w:rPr>
              <w:t xml:space="preserve">N. Simeonov </w:t>
            </w:r>
            <w:hyperlink r:id="rId61" w:history="1">
              <w:r w:rsidRPr="0059694F">
                <w:rPr>
                  <w:rStyle w:val="Hyperlink"/>
                  <w:rFonts w:ascii="Times New Roman" w:hAnsi="Times New Roman" w:cs="Times New Roman"/>
                  <w:b/>
                  <w:sz w:val="24"/>
                  <w:szCs w:val="24"/>
                </w:rPr>
                <w:t>golly@abv.bg</w:t>
              </w:r>
            </w:hyperlink>
          </w:p>
          <w:p w:rsidR="00333C25" w:rsidRPr="0059694F" w:rsidRDefault="00333C25" w:rsidP="00333C25">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проект на предприятие, което произвежда пелети и има намерение да се модернизира и увеличи производството като кандидатства по подмярка 8.6 „Инвестиции в технологии за лесовъдство и в преработката, мобилизирането и търговията с горски продукти“ възникнаха неясноти по текста на условията в т. 3.2. от  раздел 13.2. на Условията за кандидатстване и по-конкретно:</w:t>
            </w:r>
          </w:p>
          <w:p w:rsidR="00333C25" w:rsidRPr="0059694F" w:rsidRDefault="00333C25" w:rsidP="00333C25">
            <w:pPr>
              <w:jc w:val="both"/>
              <w:rPr>
                <w:rFonts w:ascii="Times New Roman" w:hAnsi="Times New Roman" w:cs="Times New Roman"/>
                <w:sz w:val="24"/>
                <w:szCs w:val="24"/>
              </w:rPr>
            </w:pPr>
            <w:r w:rsidRPr="0059694F">
              <w:rPr>
                <w:rFonts w:ascii="Times New Roman" w:hAnsi="Times New Roman" w:cs="Times New Roman"/>
                <w:sz w:val="24"/>
                <w:szCs w:val="24"/>
              </w:rPr>
              <w:t>„3.2. кандидатът ще преработва не повече от 10 000 куб. м обла дървесина за всяка една календарна година, съгласно представения бизнес план по т. 6. При производството на дървесен талаш, дървесно брашно, технологични трески,  дървесни пелети и брикети се допуска използването и на дървесни отпадъци и/или остатъци, като общото произведено количество не може да надвишава 15 000 тона за всяка една календарна година, съгласно представения бизнес план по т. 6.“</w:t>
            </w:r>
          </w:p>
          <w:p w:rsidR="00333C25" w:rsidRPr="0059694F" w:rsidRDefault="00333C25" w:rsidP="00333C25">
            <w:pPr>
              <w:jc w:val="both"/>
              <w:rPr>
                <w:rFonts w:ascii="Times New Roman" w:hAnsi="Times New Roman" w:cs="Times New Roman"/>
                <w:sz w:val="24"/>
                <w:szCs w:val="24"/>
              </w:rPr>
            </w:pPr>
            <w:r w:rsidRPr="0059694F">
              <w:rPr>
                <w:rFonts w:ascii="Times New Roman" w:hAnsi="Times New Roman" w:cs="Times New Roman"/>
                <w:sz w:val="24"/>
                <w:szCs w:val="24"/>
              </w:rPr>
              <w:t>моля, да ни дадете разяснение по следните въпроси:</w:t>
            </w:r>
          </w:p>
          <w:p w:rsidR="00333C25" w:rsidRPr="0059694F" w:rsidRDefault="00333C25" w:rsidP="00333C25">
            <w:pPr>
              <w:jc w:val="both"/>
              <w:rPr>
                <w:rFonts w:ascii="Times New Roman" w:hAnsi="Times New Roman" w:cs="Times New Roman"/>
                <w:sz w:val="24"/>
                <w:szCs w:val="24"/>
              </w:rPr>
            </w:pPr>
            <w:r w:rsidRPr="0059694F">
              <w:rPr>
                <w:rFonts w:ascii="Times New Roman" w:hAnsi="Times New Roman" w:cs="Times New Roman"/>
                <w:sz w:val="24"/>
                <w:szCs w:val="24"/>
              </w:rPr>
              <w:t>1.</w:t>
            </w:r>
            <w:r w:rsidRPr="0059694F">
              <w:rPr>
                <w:rFonts w:ascii="Times New Roman" w:hAnsi="Times New Roman" w:cs="Times New Roman"/>
                <w:sz w:val="24"/>
                <w:szCs w:val="24"/>
              </w:rPr>
              <w:tab/>
              <w:t>Къде в бизнес плана трябва да се опише какво количество обла дървесина се преработва годишно?</w:t>
            </w:r>
          </w:p>
          <w:p w:rsidR="00387030" w:rsidRPr="0059694F" w:rsidRDefault="00387030" w:rsidP="00333C25">
            <w:pPr>
              <w:jc w:val="both"/>
              <w:rPr>
                <w:rFonts w:ascii="Times New Roman" w:hAnsi="Times New Roman" w:cs="Times New Roman"/>
                <w:sz w:val="24"/>
                <w:szCs w:val="24"/>
              </w:rPr>
            </w:pPr>
          </w:p>
          <w:p w:rsidR="00387030" w:rsidRPr="0059694F" w:rsidRDefault="00387030" w:rsidP="00333C25">
            <w:pPr>
              <w:jc w:val="both"/>
              <w:rPr>
                <w:rFonts w:ascii="Times New Roman" w:hAnsi="Times New Roman" w:cs="Times New Roman"/>
                <w:sz w:val="24"/>
                <w:szCs w:val="24"/>
              </w:rPr>
            </w:pPr>
          </w:p>
          <w:p w:rsidR="00387030" w:rsidRPr="0059694F" w:rsidRDefault="00387030" w:rsidP="00333C25">
            <w:pPr>
              <w:jc w:val="both"/>
              <w:rPr>
                <w:rFonts w:ascii="Times New Roman" w:hAnsi="Times New Roman" w:cs="Times New Roman"/>
                <w:sz w:val="24"/>
                <w:szCs w:val="24"/>
              </w:rPr>
            </w:pPr>
          </w:p>
          <w:p w:rsidR="00387030" w:rsidRPr="0059694F" w:rsidRDefault="00387030" w:rsidP="00333C25">
            <w:pPr>
              <w:jc w:val="both"/>
              <w:rPr>
                <w:rFonts w:ascii="Times New Roman" w:hAnsi="Times New Roman" w:cs="Times New Roman"/>
                <w:sz w:val="24"/>
                <w:szCs w:val="24"/>
              </w:rPr>
            </w:pPr>
          </w:p>
          <w:p w:rsidR="00387030" w:rsidRPr="0059694F" w:rsidRDefault="00387030" w:rsidP="00333C25">
            <w:pPr>
              <w:jc w:val="both"/>
              <w:rPr>
                <w:rFonts w:ascii="Times New Roman" w:hAnsi="Times New Roman" w:cs="Times New Roman"/>
                <w:sz w:val="24"/>
                <w:szCs w:val="24"/>
              </w:rPr>
            </w:pPr>
          </w:p>
          <w:p w:rsidR="00333C25" w:rsidRPr="0059694F" w:rsidRDefault="00333C25" w:rsidP="00333C25">
            <w:pPr>
              <w:jc w:val="both"/>
              <w:rPr>
                <w:rFonts w:ascii="Times New Roman" w:hAnsi="Times New Roman" w:cs="Times New Roman"/>
                <w:sz w:val="24"/>
                <w:szCs w:val="24"/>
              </w:rPr>
            </w:pPr>
            <w:r w:rsidRPr="0059694F">
              <w:rPr>
                <w:rFonts w:ascii="Times New Roman" w:hAnsi="Times New Roman" w:cs="Times New Roman"/>
                <w:sz w:val="24"/>
                <w:szCs w:val="24"/>
              </w:rPr>
              <w:t>2.</w:t>
            </w:r>
            <w:r w:rsidRPr="0059694F">
              <w:rPr>
                <w:rFonts w:ascii="Times New Roman" w:hAnsi="Times New Roman" w:cs="Times New Roman"/>
                <w:sz w:val="24"/>
                <w:szCs w:val="24"/>
              </w:rPr>
              <w:tab/>
              <w:t>От текста не става ясно дали изискването кандидата да  преработва не повече от 10 000 куб. м. обла дървесина за всяка една календарна година, съгласно представения бизнес план ще бъде изпълнено в случай, че в представения бизнес план преработената обла дървесина е под 10 000 куб. м. за всяка една календарна година, но по Технологичен проект има заложен максимален годишен капацитет на предприятието за преработка на над 10 000 куб. м. обла дървесина?</w:t>
            </w:r>
          </w:p>
        </w:tc>
        <w:tc>
          <w:tcPr>
            <w:tcW w:w="2021" w:type="pct"/>
          </w:tcPr>
          <w:p w:rsidR="00CA71E2" w:rsidRPr="0059694F" w:rsidRDefault="00CA71E2"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8D5E66">
            <w:pPr>
              <w:widowControl w:val="0"/>
              <w:autoSpaceDE w:val="0"/>
              <w:autoSpaceDN w:val="0"/>
              <w:adjustRightInd w:val="0"/>
              <w:ind w:firstLine="317"/>
              <w:jc w:val="both"/>
              <w:rPr>
                <w:rFonts w:ascii="Times New Roman" w:hAnsi="Times New Roman" w:cs="Times New Roman"/>
                <w:sz w:val="24"/>
                <w:szCs w:val="24"/>
              </w:rPr>
            </w:pPr>
          </w:p>
          <w:p w:rsidR="00387030" w:rsidRPr="0059694F" w:rsidRDefault="00387030" w:rsidP="00387030">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1.</w:t>
            </w:r>
            <w:r w:rsidRPr="0059694F">
              <w:rPr>
                <w:rFonts w:ascii="Times New Roman" w:hAnsi="Times New Roman" w:cs="Times New Roman"/>
                <w:sz w:val="24"/>
                <w:szCs w:val="24"/>
              </w:rPr>
              <w:tab/>
              <w:t>В Таблица 15. „Себестойност на единица продукция (лева)“ и по-конкретно в колона „</w:t>
            </w:r>
            <w:proofErr w:type="spellStart"/>
            <w:r w:rsidRPr="0059694F">
              <w:rPr>
                <w:rFonts w:ascii="Times New Roman" w:hAnsi="Times New Roman" w:cs="Times New Roman"/>
                <w:sz w:val="24"/>
                <w:szCs w:val="24"/>
              </w:rPr>
              <w:t>К-во</w:t>
            </w:r>
            <w:proofErr w:type="spellEnd"/>
            <w:r w:rsidRPr="0059694F">
              <w:rPr>
                <w:rFonts w:ascii="Times New Roman" w:hAnsi="Times New Roman" w:cs="Times New Roman"/>
                <w:sz w:val="24"/>
                <w:szCs w:val="24"/>
              </w:rPr>
              <w:t xml:space="preserve"> за </w:t>
            </w:r>
            <w:r w:rsidRPr="0059694F">
              <w:rPr>
                <w:rFonts w:ascii="Times New Roman" w:hAnsi="Times New Roman" w:cs="Times New Roman"/>
                <w:sz w:val="24"/>
                <w:szCs w:val="24"/>
              </w:rPr>
              <w:lastRenderedPageBreak/>
              <w:t>единица продукция“, се описва количеството влагана суровина необходима за производството на единица продукция. На база влаганата суровина и обема на произвеждания готов продукт се изчислява общата необходима годишна суровина.</w:t>
            </w:r>
          </w:p>
          <w:p w:rsidR="00387030" w:rsidRPr="0059694F" w:rsidRDefault="00387030" w:rsidP="00387030">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2.</w:t>
            </w:r>
            <w:r w:rsidRPr="0059694F">
              <w:rPr>
                <w:rFonts w:ascii="Times New Roman" w:hAnsi="Times New Roman" w:cs="Times New Roman"/>
                <w:sz w:val="24"/>
                <w:szCs w:val="24"/>
              </w:rPr>
              <w:tab/>
              <w:t>Обемът на преработваната от вас обла дървесина в годишен аспект е необходимо да бъде посочена в бизнес плана. Това ще бъде базата на която ще се преценява, дали е изпълнено условието по т. 3.2 от Раздел 13.2. „Условия за допустимост на дейностите“. По отношение капацитета на техниката, за която ще кандидатствате за подпомагане, е необходимо да изпълнявате условието на т. 3.5. от същия раздел.</w:t>
            </w:r>
          </w:p>
        </w:tc>
      </w:tr>
      <w:tr w:rsidR="00CA71E2" w:rsidRPr="0059694F" w:rsidTr="00B90FFF">
        <w:tc>
          <w:tcPr>
            <w:tcW w:w="686" w:type="pct"/>
          </w:tcPr>
          <w:p w:rsidR="00CA71E2" w:rsidRPr="0059694F" w:rsidRDefault="00CA71E2" w:rsidP="00CA71E2">
            <w:pPr>
              <w:rPr>
                <w:rFonts w:ascii="Times New Roman" w:hAnsi="Times New Roman" w:cs="Times New Roman"/>
                <w:b/>
                <w:sz w:val="24"/>
                <w:szCs w:val="24"/>
              </w:rPr>
            </w:pPr>
            <w:r w:rsidRPr="0059694F">
              <w:rPr>
                <w:rFonts w:ascii="Times New Roman" w:hAnsi="Times New Roman" w:cs="Times New Roman"/>
                <w:b/>
                <w:sz w:val="24"/>
                <w:szCs w:val="24"/>
              </w:rPr>
              <w:lastRenderedPageBreak/>
              <w:t>№ 57</w:t>
            </w:r>
          </w:p>
          <w:p w:rsidR="00CA71E2" w:rsidRPr="0059694F" w:rsidRDefault="00CA71E2" w:rsidP="00333C25">
            <w:pPr>
              <w:rPr>
                <w:rFonts w:ascii="Times New Roman" w:hAnsi="Times New Roman" w:cs="Times New Roman"/>
                <w:b/>
                <w:sz w:val="24"/>
                <w:szCs w:val="24"/>
              </w:rPr>
            </w:pPr>
            <w:r w:rsidRPr="0059694F">
              <w:rPr>
                <w:rFonts w:ascii="Times New Roman" w:hAnsi="Times New Roman" w:cs="Times New Roman"/>
                <w:b/>
                <w:sz w:val="24"/>
                <w:szCs w:val="24"/>
              </w:rPr>
              <w:t>1</w:t>
            </w:r>
            <w:r w:rsidR="00333C25" w:rsidRPr="0059694F">
              <w:rPr>
                <w:rFonts w:ascii="Times New Roman" w:hAnsi="Times New Roman" w:cs="Times New Roman"/>
                <w:b/>
                <w:sz w:val="24"/>
                <w:szCs w:val="24"/>
              </w:rPr>
              <w:t>8</w:t>
            </w:r>
            <w:r w:rsidRPr="0059694F">
              <w:rPr>
                <w:rFonts w:ascii="Times New Roman" w:hAnsi="Times New Roman" w:cs="Times New Roman"/>
                <w:b/>
                <w:sz w:val="24"/>
                <w:szCs w:val="24"/>
              </w:rPr>
              <w:t>.06.2018</w:t>
            </w:r>
          </w:p>
        </w:tc>
        <w:tc>
          <w:tcPr>
            <w:tcW w:w="2293" w:type="pct"/>
            <w:gridSpan w:val="2"/>
          </w:tcPr>
          <w:p w:rsidR="00CA71E2" w:rsidRPr="0059694F" w:rsidRDefault="00333C25" w:rsidP="00EE3428">
            <w:pPr>
              <w:jc w:val="both"/>
              <w:rPr>
                <w:rFonts w:ascii="Times New Roman" w:hAnsi="Times New Roman" w:cs="Times New Roman"/>
                <w:b/>
                <w:sz w:val="24"/>
                <w:szCs w:val="24"/>
              </w:rPr>
            </w:pPr>
            <w:r w:rsidRPr="0059694F">
              <w:rPr>
                <w:rFonts w:ascii="Times New Roman" w:hAnsi="Times New Roman" w:cs="Times New Roman"/>
                <w:b/>
                <w:sz w:val="24"/>
                <w:szCs w:val="24"/>
              </w:rPr>
              <w:t xml:space="preserve">Маги Асенова </w:t>
            </w:r>
            <w:hyperlink r:id="rId62" w:history="1">
              <w:r w:rsidRPr="0059694F">
                <w:rPr>
                  <w:rStyle w:val="Hyperlink"/>
                  <w:rFonts w:ascii="Times New Roman" w:hAnsi="Times New Roman" w:cs="Times New Roman"/>
                  <w:b/>
                  <w:sz w:val="24"/>
                  <w:szCs w:val="24"/>
                </w:rPr>
                <w:t>assenova.magi@abv.bg</w:t>
              </w:r>
            </w:hyperlink>
          </w:p>
          <w:p w:rsidR="00333C25" w:rsidRPr="0059694F" w:rsidRDefault="00333C25" w:rsidP="00EE3428">
            <w:pPr>
              <w:jc w:val="both"/>
              <w:rPr>
                <w:rFonts w:ascii="Times New Roman" w:hAnsi="Times New Roman" w:cs="Times New Roman"/>
                <w:sz w:val="24"/>
                <w:szCs w:val="24"/>
              </w:rPr>
            </w:pPr>
            <w:r w:rsidRPr="0059694F">
              <w:rPr>
                <w:rFonts w:ascii="Times New Roman" w:hAnsi="Times New Roman" w:cs="Times New Roman"/>
                <w:sz w:val="24"/>
                <w:szCs w:val="24"/>
              </w:rPr>
              <w:t xml:space="preserve">Моля за разяснение във връзка  условието: кандидатът ще преработва не повече от 10 000 куб. м обла дървесина за всяка една календарна година, съгласно представения бизнес план по т. 6. При производството на дървесен талаш, дървесно брашно, технологични трески,  дървесни пелети и брикети се допуска използването и на дървесни отпадъци и/или остатъци, като общото произведено количество не може да надвишава 15 000 тона за всяка една календарна година, съгласно представения бизнес план по т. 6. Означава ли това, че има ограничение за количеството обработвана крайна дървесина (до 100 000 куб. м.), както и за </w:t>
            </w:r>
            <w:r w:rsidRPr="0059694F">
              <w:rPr>
                <w:rFonts w:ascii="Times New Roman" w:hAnsi="Times New Roman" w:cs="Times New Roman"/>
                <w:sz w:val="24"/>
                <w:szCs w:val="24"/>
              </w:rPr>
              <w:lastRenderedPageBreak/>
              <w:t>количеството крайна продукция, когато се използват дървесни отпадъци и/или остатъци  (до 15 000 тона крайна продукция - дървесен талаш, дървесно брашно, технологични трески,  дървесни пелети и брикети), без да има ограничение по отношение количеството дървесни отпадъци и/или остатъци, което се използва за производство на тази продукция в добавка към облата дървесина.</w:t>
            </w:r>
          </w:p>
        </w:tc>
        <w:tc>
          <w:tcPr>
            <w:tcW w:w="2021" w:type="pct"/>
          </w:tcPr>
          <w:p w:rsidR="00CA71E2" w:rsidRPr="0059694F" w:rsidRDefault="00CA71E2" w:rsidP="008D5E66">
            <w:pPr>
              <w:widowControl w:val="0"/>
              <w:autoSpaceDE w:val="0"/>
              <w:autoSpaceDN w:val="0"/>
              <w:adjustRightInd w:val="0"/>
              <w:ind w:firstLine="317"/>
              <w:jc w:val="both"/>
              <w:rPr>
                <w:rFonts w:ascii="Times New Roman" w:hAnsi="Times New Roman" w:cs="Times New Roman"/>
                <w:sz w:val="24"/>
                <w:szCs w:val="24"/>
              </w:rPr>
            </w:pPr>
          </w:p>
          <w:p w:rsidR="00497C13" w:rsidRPr="0059694F" w:rsidRDefault="00497C13" w:rsidP="008D5E66">
            <w:pPr>
              <w:widowControl w:val="0"/>
              <w:autoSpaceDE w:val="0"/>
              <w:autoSpaceDN w:val="0"/>
              <w:adjustRightInd w:val="0"/>
              <w:ind w:firstLine="317"/>
              <w:jc w:val="both"/>
              <w:rPr>
                <w:rFonts w:ascii="Times New Roman" w:hAnsi="Times New Roman" w:cs="Times New Roman"/>
                <w:sz w:val="24"/>
                <w:szCs w:val="24"/>
              </w:rPr>
            </w:pPr>
          </w:p>
          <w:p w:rsidR="00497C13" w:rsidRPr="0059694F" w:rsidRDefault="00497C13" w:rsidP="008D5E66">
            <w:pPr>
              <w:widowControl w:val="0"/>
              <w:autoSpaceDE w:val="0"/>
              <w:autoSpaceDN w:val="0"/>
              <w:adjustRightInd w:val="0"/>
              <w:ind w:firstLine="317"/>
              <w:jc w:val="both"/>
              <w:rPr>
                <w:rFonts w:ascii="Times New Roman" w:hAnsi="Times New Roman" w:cs="Times New Roman"/>
                <w:sz w:val="24"/>
                <w:szCs w:val="24"/>
              </w:rPr>
            </w:pPr>
          </w:p>
          <w:p w:rsidR="00497C13" w:rsidRPr="0059694F" w:rsidRDefault="00497C13" w:rsidP="008D5E66">
            <w:pPr>
              <w:widowControl w:val="0"/>
              <w:autoSpaceDE w:val="0"/>
              <w:autoSpaceDN w:val="0"/>
              <w:adjustRightInd w:val="0"/>
              <w:ind w:firstLine="317"/>
              <w:jc w:val="both"/>
              <w:rPr>
                <w:rFonts w:ascii="Times New Roman" w:hAnsi="Times New Roman" w:cs="Times New Roman"/>
                <w:sz w:val="24"/>
                <w:szCs w:val="24"/>
              </w:rPr>
            </w:pPr>
          </w:p>
          <w:p w:rsidR="00497C13" w:rsidRPr="0059694F" w:rsidRDefault="00497C13" w:rsidP="008D5E66">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 xml:space="preserve">Да, това е ограничение. В случаите, при които предприятието преработва само обла дървесина, е ограничено до преработката на не повече от 10 000 куб. м. годишно. Ограничението до 15 000 тона крайна продукция - дървесен талаш, дървесно брашно, технологични трески,  дървесни пелети и брикети е предвидено за случаите, при които освен обла дървесина в производството се използват </w:t>
            </w:r>
            <w:r w:rsidRPr="0059694F">
              <w:rPr>
                <w:rFonts w:ascii="Times New Roman" w:hAnsi="Times New Roman" w:cs="Times New Roman"/>
                <w:sz w:val="24"/>
                <w:szCs w:val="24"/>
              </w:rPr>
              <w:lastRenderedPageBreak/>
              <w:t>дървесни отпадъци и/или остатъци.</w:t>
            </w:r>
          </w:p>
        </w:tc>
      </w:tr>
      <w:tr w:rsidR="00B33E3F" w:rsidRPr="0059694F" w:rsidTr="00B90FFF">
        <w:tc>
          <w:tcPr>
            <w:tcW w:w="686" w:type="pct"/>
          </w:tcPr>
          <w:p w:rsidR="00B33E3F" w:rsidRPr="0059694F" w:rsidRDefault="00B33E3F" w:rsidP="00A56368">
            <w:pPr>
              <w:rPr>
                <w:rFonts w:ascii="Times New Roman" w:hAnsi="Times New Roman" w:cs="Times New Roman"/>
                <w:b/>
                <w:sz w:val="24"/>
                <w:szCs w:val="24"/>
              </w:rPr>
            </w:pPr>
            <w:r w:rsidRPr="0059694F">
              <w:rPr>
                <w:rFonts w:ascii="Times New Roman" w:hAnsi="Times New Roman" w:cs="Times New Roman"/>
                <w:b/>
                <w:sz w:val="24"/>
                <w:szCs w:val="24"/>
              </w:rPr>
              <w:lastRenderedPageBreak/>
              <w:t>№ 58</w:t>
            </w:r>
          </w:p>
          <w:p w:rsidR="00B33E3F" w:rsidRPr="0059694F" w:rsidRDefault="00B33E3F" w:rsidP="00A56368">
            <w:pPr>
              <w:rPr>
                <w:rFonts w:ascii="Times New Roman" w:hAnsi="Times New Roman" w:cs="Times New Roman"/>
                <w:b/>
                <w:sz w:val="24"/>
                <w:szCs w:val="24"/>
              </w:rPr>
            </w:pPr>
            <w:r w:rsidRPr="0059694F">
              <w:rPr>
                <w:rFonts w:ascii="Times New Roman" w:hAnsi="Times New Roman" w:cs="Times New Roman"/>
                <w:b/>
                <w:sz w:val="24"/>
                <w:szCs w:val="24"/>
              </w:rPr>
              <w:t>19.06.2018</w:t>
            </w:r>
          </w:p>
        </w:tc>
        <w:tc>
          <w:tcPr>
            <w:tcW w:w="2293" w:type="pct"/>
            <w:gridSpan w:val="2"/>
          </w:tcPr>
          <w:p w:rsidR="00B33E3F" w:rsidRPr="0059694F" w:rsidRDefault="00B33E3F" w:rsidP="00A56368">
            <w:pPr>
              <w:jc w:val="both"/>
              <w:rPr>
                <w:rFonts w:ascii="Times New Roman" w:hAnsi="Times New Roman" w:cs="Times New Roman"/>
                <w:b/>
                <w:sz w:val="24"/>
                <w:szCs w:val="24"/>
              </w:rPr>
            </w:pPr>
            <w:r w:rsidRPr="0059694F">
              <w:rPr>
                <w:rFonts w:ascii="Times New Roman" w:hAnsi="Times New Roman" w:cs="Times New Roman"/>
                <w:b/>
                <w:sz w:val="24"/>
                <w:szCs w:val="24"/>
              </w:rPr>
              <w:t xml:space="preserve">Владимир Георгиев </w:t>
            </w:r>
            <w:hyperlink r:id="rId63" w:history="1">
              <w:r w:rsidRPr="0059694F">
                <w:rPr>
                  <w:rStyle w:val="Hyperlink"/>
                  <w:rFonts w:ascii="Times New Roman" w:hAnsi="Times New Roman" w:cs="Times New Roman"/>
                  <w:b/>
                  <w:sz w:val="24"/>
                  <w:szCs w:val="24"/>
                </w:rPr>
                <w:t>kvg50@abv.bg</w:t>
              </w:r>
            </w:hyperlink>
          </w:p>
          <w:p w:rsidR="00B33E3F" w:rsidRPr="0059694F" w:rsidRDefault="00B33E3F" w:rsidP="00A56368">
            <w:pPr>
              <w:jc w:val="both"/>
              <w:rPr>
                <w:rFonts w:ascii="Times New Roman" w:hAnsi="Times New Roman" w:cs="Times New Roman"/>
                <w:sz w:val="24"/>
                <w:szCs w:val="24"/>
              </w:rPr>
            </w:pPr>
            <w:r w:rsidRPr="0059694F">
              <w:rPr>
                <w:rFonts w:ascii="Times New Roman" w:hAnsi="Times New Roman" w:cs="Times New Roman"/>
                <w:sz w:val="24"/>
                <w:szCs w:val="24"/>
              </w:rPr>
              <w:t>Относно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Програмата за развитие на селските райони 2014-2020 г., моля да ми отговорите на следния въпрос:</w:t>
            </w:r>
          </w:p>
          <w:p w:rsidR="00B33E3F" w:rsidRPr="0059694F" w:rsidRDefault="00B33E3F" w:rsidP="00A56368">
            <w:pPr>
              <w:jc w:val="both"/>
              <w:rPr>
                <w:rFonts w:ascii="Times New Roman" w:hAnsi="Times New Roman" w:cs="Times New Roman"/>
                <w:b/>
                <w:sz w:val="24"/>
                <w:szCs w:val="24"/>
              </w:rPr>
            </w:pPr>
            <w:r w:rsidRPr="0059694F">
              <w:rPr>
                <w:rFonts w:ascii="Times New Roman" w:hAnsi="Times New Roman" w:cs="Times New Roman"/>
                <w:sz w:val="24"/>
                <w:szCs w:val="24"/>
              </w:rPr>
              <w:t>Предприятието произвежда рамки за кошери и кошери и има КИД 16.29! Фирмата допустима ли е по мярката за закупуване на машини?</w:t>
            </w:r>
          </w:p>
        </w:tc>
        <w:tc>
          <w:tcPr>
            <w:tcW w:w="2021" w:type="pct"/>
          </w:tcPr>
          <w:p w:rsidR="00B33E3F" w:rsidRPr="0059694F" w:rsidRDefault="00B33E3F" w:rsidP="00A56368">
            <w:pPr>
              <w:widowControl w:val="0"/>
              <w:autoSpaceDE w:val="0"/>
              <w:autoSpaceDN w:val="0"/>
              <w:adjustRightInd w:val="0"/>
              <w:ind w:firstLine="317"/>
              <w:jc w:val="both"/>
              <w:rPr>
                <w:rFonts w:ascii="Times New Roman" w:hAnsi="Times New Roman" w:cs="Times New Roman"/>
                <w:sz w:val="24"/>
                <w:szCs w:val="24"/>
              </w:rPr>
            </w:pPr>
          </w:p>
          <w:p w:rsidR="00B33E3F" w:rsidRPr="0059694F" w:rsidRDefault="00B33E3F" w:rsidP="00A56368">
            <w:pPr>
              <w:widowControl w:val="0"/>
              <w:autoSpaceDE w:val="0"/>
              <w:autoSpaceDN w:val="0"/>
              <w:adjustRightInd w:val="0"/>
              <w:ind w:firstLine="317"/>
              <w:jc w:val="both"/>
              <w:rPr>
                <w:rFonts w:ascii="Times New Roman" w:hAnsi="Times New Roman" w:cs="Times New Roman"/>
                <w:sz w:val="24"/>
                <w:szCs w:val="24"/>
              </w:rPr>
            </w:pPr>
          </w:p>
          <w:p w:rsidR="00B33E3F" w:rsidRPr="0059694F" w:rsidRDefault="00B33E3F" w:rsidP="00A56368">
            <w:pPr>
              <w:widowControl w:val="0"/>
              <w:autoSpaceDE w:val="0"/>
              <w:autoSpaceDN w:val="0"/>
              <w:adjustRightInd w:val="0"/>
              <w:ind w:firstLine="317"/>
              <w:jc w:val="both"/>
              <w:rPr>
                <w:rFonts w:ascii="Times New Roman" w:hAnsi="Times New Roman" w:cs="Times New Roman"/>
                <w:sz w:val="24"/>
                <w:szCs w:val="24"/>
              </w:rPr>
            </w:pPr>
          </w:p>
          <w:p w:rsidR="00B33E3F" w:rsidRPr="0059694F" w:rsidRDefault="00B33E3F" w:rsidP="00A56368">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В посоченият от вас пример фирмата не е допустима за подпомагане, защото производството на кошери и рамки за кошери не е производство преди индустриална преработка на дървесина  и не е включено в Приложение 4 от Условията за кандидатстване.</w:t>
            </w:r>
          </w:p>
        </w:tc>
      </w:tr>
      <w:tr w:rsidR="00B33E3F" w:rsidRPr="0059694F" w:rsidTr="00B90FFF">
        <w:tc>
          <w:tcPr>
            <w:tcW w:w="686" w:type="pct"/>
          </w:tcPr>
          <w:p w:rsidR="00B33E3F" w:rsidRPr="0059694F" w:rsidRDefault="00B33E3F" w:rsidP="00A56368">
            <w:pPr>
              <w:rPr>
                <w:rFonts w:ascii="Times New Roman" w:hAnsi="Times New Roman" w:cs="Times New Roman"/>
                <w:b/>
                <w:sz w:val="24"/>
                <w:szCs w:val="24"/>
              </w:rPr>
            </w:pPr>
            <w:r w:rsidRPr="0059694F">
              <w:rPr>
                <w:rFonts w:ascii="Times New Roman" w:hAnsi="Times New Roman" w:cs="Times New Roman"/>
                <w:b/>
                <w:sz w:val="24"/>
                <w:szCs w:val="24"/>
              </w:rPr>
              <w:t>№ 59</w:t>
            </w:r>
          </w:p>
          <w:p w:rsidR="00B33E3F" w:rsidRPr="0059694F" w:rsidRDefault="00B33E3F" w:rsidP="00A56368">
            <w:pPr>
              <w:rPr>
                <w:rFonts w:ascii="Times New Roman" w:hAnsi="Times New Roman" w:cs="Times New Roman"/>
                <w:b/>
                <w:sz w:val="24"/>
                <w:szCs w:val="24"/>
              </w:rPr>
            </w:pPr>
            <w:r w:rsidRPr="0059694F">
              <w:rPr>
                <w:rFonts w:ascii="Times New Roman" w:hAnsi="Times New Roman" w:cs="Times New Roman"/>
                <w:b/>
                <w:sz w:val="24"/>
                <w:szCs w:val="24"/>
              </w:rPr>
              <w:t>20.06.2018</w:t>
            </w:r>
          </w:p>
        </w:tc>
        <w:tc>
          <w:tcPr>
            <w:tcW w:w="2293" w:type="pct"/>
            <w:gridSpan w:val="2"/>
          </w:tcPr>
          <w:p w:rsidR="00B33E3F" w:rsidRPr="0059694F" w:rsidRDefault="00B33E3F" w:rsidP="00A5636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office</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icg</w:t>
            </w:r>
            <w:proofErr w:type="spellEnd"/>
            <w:r w:rsidRPr="0059694F">
              <w:rPr>
                <w:rFonts w:ascii="Times New Roman" w:hAnsi="Times New Roman" w:cs="Times New Roman"/>
                <w:b/>
                <w:sz w:val="24"/>
                <w:szCs w:val="24"/>
              </w:rPr>
              <w:t xml:space="preserve"> [</w:t>
            </w:r>
            <w:hyperlink r:id="rId64" w:history="1">
              <w:r w:rsidRPr="0059694F">
                <w:rPr>
                  <w:rStyle w:val="Hyperlink"/>
                  <w:rFonts w:ascii="Times New Roman" w:hAnsi="Times New Roman" w:cs="Times New Roman"/>
                  <w:b/>
                  <w:sz w:val="24"/>
                  <w:szCs w:val="24"/>
                </w:rPr>
                <w:t>mailto:shared@icg.bg</w:t>
              </w:r>
            </w:hyperlink>
            <w:r w:rsidRPr="0059694F">
              <w:rPr>
                <w:rFonts w:ascii="Times New Roman" w:hAnsi="Times New Roman" w:cs="Times New Roman"/>
                <w:b/>
                <w:sz w:val="24"/>
                <w:szCs w:val="24"/>
              </w:rPr>
              <w:t>]</w:t>
            </w:r>
          </w:p>
          <w:p w:rsidR="00B33E3F" w:rsidRPr="0059694F" w:rsidRDefault="00B33E3F" w:rsidP="00A56368">
            <w:pPr>
              <w:jc w:val="both"/>
              <w:rPr>
                <w:rFonts w:ascii="Times New Roman" w:hAnsi="Times New Roman" w:cs="Times New Roman"/>
                <w:sz w:val="24"/>
                <w:szCs w:val="24"/>
              </w:rPr>
            </w:pPr>
            <w:r w:rsidRPr="0059694F">
              <w:rPr>
                <w:rFonts w:ascii="Times New Roman" w:hAnsi="Times New Roman" w:cs="Times New Roman"/>
                <w:sz w:val="24"/>
                <w:szCs w:val="24"/>
              </w:rPr>
              <w:t xml:space="preserve">Здравейте, </w:t>
            </w:r>
          </w:p>
          <w:p w:rsidR="00B33E3F" w:rsidRPr="0059694F" w:rsidRDefault="00B33E3F" w:rsidP="00A56368">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отворена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имам следния въпрос:</w:t>
            </w:r>
          </w:p>
          <w:p w:rsidR="00B33E3F" w:rsidRPr="0059694F" w:rsidRDefault="00B33E3F" w:rsidP="00A56368">
            <w:pPr>
              <w:jc w:val="both"/>
              <w:rPr>
                <w:rFonts w:ascii="Times New Roman" w:hAnsi="Times New Roman" w:cs="Times New Roman"/>
                <w:b/>
                <w:sz w:val="24"/>
                <w:szCs w:val="24"/>
              </w:rPr>
            </w:pPr>
            <w:r w:rsidRPr="0059694F">
              <w:rPr>
                <w:rFonts w:ascii="Times New Roman" w:hAnsi="Times New Roman" w:cs="Times New Roman"/>
                <w:sz w:val="24"/>
                <w:szCs w:val="24"/>
              </w:rPr>
              <w:t>1.</w:t>
            </w:r>
            <w:r w:rsidRPr="0059694F">
              <w:rPr>
                <w:rFonts w:ascii="Times New Roman" w:hAnsi="Times New Roman" w:cs="Times New Roman"/>
                <w:sz w:val="24"/>
                <w:szCs w:val="24"/>
              </w:rPr>
              <w:tab/>
              <w:t xml:space="preserve">Съгласно Приложение 14 „Използвани основни </w:t>
            </w:r>
            <w:r w:rsidRPr="0059694F">
              <w:rPr>
                <w:rFonts w:ascii="Times New Roman" w:hAnsi="Times New Roman" w:cs="Times New Roman"/>
                <w:sz w:val="24"/>
                <w:szCs w:val="24"/>
              </w:rPr>
              <w:lastRenderedPageBreak/>
              <w:t xml:space="preserve">дефиниции“ т. 33  „Специализирана горска техника за извоз на дървесина” - въжените линии са: </w:t>
            </w:r>
            <w:proofErr w:type="spellStart"/>
            <w:r w:rsidRPr="0059694F">
              <w:rPr>
                <w:rFonts w:ascii="Times New Roman" w:hAnsi="Times New Roman" w:cs="Times New Roman"/>
                <w:sz w:val="24"/>
                <w:szCs w:val="24"/>
              </w:rPr>
              <w:t>едновъжени</w:t>
            </w:r>
            <w:proofErr w:type="spellEnd"/>
            <w:r w:rsidRPr="0059694F">
              <w:rPr>
                <w:rFonts w:ascii="Times New Roman" w:hAnsi="Times New Roman" w:cs="Times New Roman"/>
                <w:sz w:val="24"/>
                <w:szCs w:val="24"/>
              </w:rPr>
              <w:t xml:space="preserve"> и </w:t>
            </w:r>
            <w:proofErr w:type="spellStart"/>
            <w:r w:rsidRPr="0059694F">
              <w:rPr>
                <w:rFonts w:ascii="Times New Roman" w:hAnsi="Times New Roman" w:cs="Times New Roman"/>
                <w:sz w:val="24"/>
                <w:szCs w:val="24"/>
              </w:rPr>
              <w:t>двувъжени</w:t>
            </w:r>
            <w:proofErr w:type="spellEnd"/>
            <w:r w:rsidRPr="0059694F">
              <w:rPr>
                <w:rFonts w:ascii="Times New Roman" w:hAnsi="Times New Roman" w:cs="Times New Roman"/>
                <w:sz w:val="24"/>
                <w:szCs w:val="24"/>
              </w:rPr>
              <w:t xml:space="preserve">, според начина на извозване на дървените материали: за наземно, </w:t>
            </w:r>
            <w:proofErr w:type="spellStart"/>
            <w:r w:rsidRPr="0059694F">
              <w:rPr>
                <w:rFonts w:ascii="Times New Roman" w:hAnsi="Times New Roman" w:cs="Times New Roman"/>
                <w:sz w:val="24"/>
                <w:szCs w:val="24"/>
              </w:rPr>
              <w:t>полувъздушно</w:t>
            </w:r>
            <w:proofErr w:type="spellEnd"/>
            <w:r w:rsidRPr="0059694F">
              <w:rPr>
                <w:rFonts w:ascii="Times New Roman" w:hAnsi="Times New Roman" w:cs="Times New Roman"/>
                <w:sz w:val="24"/>
                <w:szCs w:val="24"/>
              </w:rPr>
              <w:t xml:space="preserve"> и въздушно извозване, а според </w:t>
            </w:r>
            <w:proofErr w:type="spellStart"/>
            <w:r w:rsidRPr="0059694F">
              <w:rPr>
                <w:rFonts w:ascii="Times New Roman" w:hAnsi="Times New Roman" w:cs="Times New Roman"/>
                <w:sz w:val="24"/>
                <w:szCs w:val="24"/>
              </w:rPr>
              <w:t>извозното</w:t>
            </w:r>
            <w:proofErr w:type="spellEnd"/>
            <w:r w:rsidRPr="0059694F">
              <w:rPr>
                <w:rFonts w:ascii="Times New Roman" w:hAnsi="Times New Roman" w:cs="Times New Roman"/>
                <w:sz w:val="24"/>
                <w:szCs w:val="24"/>
              </w:rPr>
              <w:t xml:space="preserve"> разстояние: </w:t>
            </w:r>
            <w:proofErr w:type="spellStart"/>
            <w:r w:rsidRPr="0059694F">
              <w:rPr>
                <w:rFonts w:ascii="Times New Roman" w:hAnsi="Times New Roman" w:cs="Times New Roman"/>
                <w:sz w:val="24"/>
                <w:szCs w:val="24"/>
              </w:rPr>
              <w:t>късметражни</w:t>
            </w:r>
            <w:proofErr w:type="spellEnd"/>
            <w:r w:rsidRPr="0059694F">
              <w:rPr>
                <w:rFonts w:ascii="Times New Roman" w:hAnsi="Times New Roman" w:cs="Times New Roman"/>
                <w:sz w:val="24"/>
                <w:szCs w:val="24"/>
              </w:rPr>
              <w:t xml:space="preserve"> – до 800м и дългометражни – до 2000 м. </w:t>
            </w:r>
            <w:proofErr w:type="spellStart"/>
            <w:r w:rsidRPr="0059694F">
              <w:rPr>
                <w:rFonts w:ascii="Times New Roman" w:hAnsi="Times New Roman" w:cs="Times New Roman"/>
                <w:sz w:val="24"/>
                <w:szCs w:val="24"/>
              </w:rPr>
              <w:t>Процесорната</w:t>
            </w:r>
            <w:proofErr w:type="spellEnd"/>
            <w:r w:rsidRPr="0059694F">
              <w:rPr>
                <w:rFonts w:ascii="Times New Roman" w:hAnsi="Times New Roman" w:cs="Times New Roman"/>
                <w:sz w:val="24"/>
                <w:szCs w:val="24"/>
              </w:rPr>
              <w:t xml:space="preserve"> въжена линия, представлява две самостоятелни машини: въжена линия и процесор като процесора се монтира върху базов товарен автомобил. Въпросът ми е допустимо ли е закупуване само на процесора, тъй като вече разполагаме с необходимия базов товарен автомобил, на който ще монтираме процесора?</w:t>
            </w:r>
          </w:p>
        </w:tc>
        <w:tc>
          <w:tcPr>
            <w:tcW w:w="2021" w:type="pct"/>
          </w:tcPr>
          <w:p w:rsidR="00B33E3F" w:rsidRPr="0059694F" w:rsidRDefault="00B33E3F" w:rsidP="00A56368">
            <w:pPr>
              <w:widowControl w:val="0"/>
              <w:autoSpaceDE w:val="0"/>
              <w:autoSpaceDN w:val="0"/>
              <w:adjustRightInd w:val="0"/>
              <w:ind w:firstLine="317"/>
              <w:jc w:val="both"/>
              <w:rPr>
                <w:rFonts w:ascii="Times New Roman" w:hAnsi="Times New Roman" w:cs="Times New Roman"/>
                <w:sz w:val="24"/>
                <w:szCs w:val="24"/>
              </w:rPr>
            </w:pPr>
          </w:p>
          <w:p w:rsidR="00B33E3F" w:rsidRPr="0059694F" w:rsidRDefault="00B33E3F" w:rsidP="00A56368">
            <w:pPr>
              <w:widowControl w:val="0"/>
              <w:autoSpaceDE w:val="0"/>
              <w:autoSpaceDN w:val="0"/>
              <w:adjustRightInd w:val="0"/>
              <w:ind w:firstLine="317"/>
              <w:jc w:val="both"/>
              <w:rPr>
                <w:rFonts w:ascii="Times New Roman" w:hAnsi="Times New Roman" w:cs="Times New Roman"/>
                <w:sz w:val="24"/>
                <w:szCs w:val="24"/>
              </w:rPr>
            </w:pPr>
          </w:p>
          <w:p w:rsidR="00B33E3F" w:rsidRPr="0059694F" w:rsidRDefault="00B33E3F" w:rsidP="00A56368">
            <w:pPr>
              <w:widowControl w:val="0"/>
              <w:autoSpaceDE w:val="0"/>
              <w:autoSpaceDN w:val="0"/>
              <w:adjustRightInd w:val="0"/>
              <w:ind w:firstLine="317"/>
              <w:jc w:val="both"/>
              <w:rPr>
                <w:rFonts w:ascii="Times New Roman" w:hAnsi="Times New Roman" w:cs="Times New Roman"/>
                <w:sz w:val="24"/>
                <w:szCs w:val="24"/>
              </w:rPr>
            </w:pPr>
          </w:p>
          <w:p w:rsidR="00B33E3F" w:rsidRPr="0059694F" w:rsidRDefault="00B33E3F" w:rsidP="00A56368">
            <w:pPr>
              <w:widowControl w:val="0"/>
              <w:autoSpaceDE w:val="0"/>
              <w:autoSpaceDN w:val="0"/>
              <w:adjustRightInd w:val="0"/>
              <w:ind w:firstLine="317"/>
              <w:jc w:val="both"/>
              <w:rPr>
                <w:rFonts w:ascii="Times New Roman" w:hAnsi="Times New Roman" w:cs="Times New Roman"/>
                <w:sz w:val="24"/>
                <w:szCs w:val="24"/>
              </w:rPr>
            </w:pPr>
          </w:p>
          <w:p w:rsidR="00B33E3F" w:rsidRPr="0059694F" w:rsidRDefault="00B33E3F" w:rsidP="00A56368">
            <w:pPr>
              <w:widowControl w:val="0"/>
              <w:autoSpaceDE w:val="0"/>
              <w:autoSpaceDN w:val="0"/>
              <w:adjustRightInd w:val="0"/>
              <w:ind w:firstLine="317"/>
              <w:jc w:val="both"/>
              <w:rPr>
                <w:rFonts w:ascii="Times New Roman" w:hAnsi="Times New Roman" w:cs="Times New Roman"/>
                <w:sz w:val="24"/>
                <w:szCs w:val="24"/>
              </w:rPr>
            </w:pPr>
          </w:p>
          <w:p w:rsidR="00B33E3F" w:rsidRPr="0059694F" w:rsidRDefault="00B33E3F" w:rsidP="00A56368">
            <w:pPr>
              <w:widowControl w:val="0"/>
              <w:autoSpaceDE w:val="0"/>
              <w:autoSpaceDN w:val="0"/>
              <w:adjustRightInd w:val="0"/>
              <w:ind w:firstLine="317"/>
              <w:jc w:val="both"/>
              <w:rPr>
                <w:rFonts w:ascii="Times New Roman" w:hAnsi="Times New Roman" w:cs="Times New Roman"/>
                <w:sz w:val="24"/>
                <w:szCs w:val="24"/>
              </w:rPr>
            </w:pPr>
          </w:p>
          <w:p w:rsidR="00B33E3F" w:rsidRPr="0059694F" w:rsidRDefault="00B33E3F" w:rsidP="00A56368">
            <w:pPr>
              <w:widowControl w:val="0"/>
              <w:autoSpaceDE w:val="0"/>
              <w:autoSpaceDN w:val="0"/>
              <w:adjustRightInd w:val="0"/>
              <w:ind w:firstLine="317"/>
              <w:jc w:val="both"/>
              <w:rPr>
                <w:rFonts w:ascii="Times New Roman" w:hAnsi="Times New Roman" w:cs="Times New Roman"/>
                <w:sz w:val="24"/>
                <w:szCs w:val="24"/>
              </w:rPr>
            </w:pPr>
          </w:p>
          <w:p w:rsidR="00B33E3F" w:rsidRPr="0059694F" w:rsidRDefault="00B33E3F" w:rsidP="00B83511">
            <w:pPr>
              <w:pStyle w:val="ListParagraph"/>
              <w:widowControl w:val="0"/>
              <w:numPr>
                <w:ilvl w:val="0"/>
                <w:numId w:val="24"/>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Закупуването на процесор за въжената линия е </w:t>
            </w:r>
            <w:r w:rsidRPr="0059694F">
              <w:rPr>
                <w:rFonts w:ascii="Times New Roman" w:hAnsi="Times New Roman" w:cs="Times New Roman"/>
                <w:sz w:val="24"/>
                <w:szCs w:val="24"/>
              </w:rPr>
              <w:lastRenderedPageBreak/>
              <w:t>допустимо за подпомагане по настоящата процедура. Напомняме ви, че за да бъдете допустими за подпомагане за дейностите по т. 4 от Раздел  13.1: „Допустими дейности“, трябва да отговаряте на изискванията на т. 5 от Раздел  13.2. „Условия за допустимост на дейностите“.</w:t>
            </w:r>
          </w:p>
        </w:tc>
      </w:tr>
      <w:tr w:rsidR="00B33E3F" w:rsidRPr="0059694F" w:rsidTr="00B90FFF">
        <w:tc>
          <w:tcPr>
            <w:tcW w:w="686" w:type="pct"/>
          </w:tcPr>
          <w:p w:rsidR="00B33E3F" w:rsidRPr="0059694F" w:rsidRDefault="00B33E3F" w:rsidP="00A56368">
            <w:pPr>
              <w:rPr>
                <w:rFonts w:ascii="Times New Roman" w:hAnsi="Times New Roman" w:cs="Times New Roman"/>
                <w:b/>
                <w:sz w:val="24"/>
                <w:szCs w:val="24"/>
              </w:rPr>
            </w:pPr>
            <w:r w:rsidRPr="0059694F">
              <w:rPr>
                <w:rFonts w:ascii="Times New Roman" w:hAnsi="Times New Roman" w:cs="Times New Roman"/>
                <w:b/>
                <w:sz w:val="24"/>
                <w:szCs w:val="24"/>
              </w:rPr>
              <w:lastRenderedPageBreak/>
              <w:t>№ 60</w:t>
            </w:r>
          </w:p>
          <w:p w:rsidR="00B33E3F" w:rsidRPr="0059694F" w:rsidRDefault="00B33E3F" w:rsidP="00A56368">
            <w:pPr>
              <w:rPr>
                <w:rFonts w:ascii="Times New Roman" w:hAnsi="Times New Roman" w:cs="Times New Roman"/>
                <w:b/>
                <w:sz w:val="24"/>
                <w:szCs w:val="24"/>
              </w:rPr>
            </w:pPr>
            <w:r w:rsidRPr="0059694F">
              <w:rPr>
                <w:rFonts w:ascii="Times New Roman" w:hAnsi="Times New Roman" w:cs="Times New Roman"/>
                <w:b/>
                <w:sz w:val="24"/>
                <w:szCs w:val="24"/>
              </w:rPr>
              <w:t>21.06.2018</w:t>
            </w:r>
          </w:p>
        </w:tc>
        <w:tc>
          <w:tcPr>
            <w:tcW w:w="2293" w:type="pct"/>
            <w:gridSpan w:val="2"/>
          </w:tcPr>
          <w:p w:rsidR="00B33E3F" w:rsidRPr="0059694F" w:rsidRDefault="001C1BF8" w:rsidP="00A56368">
            <w:pPr>
              <w:jc w:val="both"/>
              <w:rPr>
                <w:rFonts w:ascii="Times New Roman" w:hAnsi="Times New Roman" w:cs="Times New Roman"/>
                <w:b/>
                <w:sz w:val="24"/>
                <w:szCs w:val="24"/>
              </w:rPr>
            </w:pPr>
            <w:hyperlink r:id="rId65" w:history="1">
              <w:r w:rsidR="00B33E3F" w:rsidRPr="0059694F">
                <w:rPr>
                  <w:rStyle w:val="Hyperlink"/>
                  <w:rFonts w:ascii="Times New Roman" w:hAnsi="Times New Roman" w:cs="Times New Roman"/>
                  <w:b/>
                  <w:sz w:val="24"/>
                  <w:szCs w:val="24"/>
                </w:rPr>
                <w:t>mailto:gabriela_tomova@mail.bg</w:t>
              </w:r>
            </w:hyperlink>
          </w:p>
          <w:p w:rsidR="00B33E3F" w:rsidRPr="0059694F" w:rsidRDefault="00B33E3F" w:rsidP="00A56368">
            <w:pPr>
              <w:jc w:val="both"/>
              <w:rPr>
                <w:rFonts w:ascii="Times New Roman" w:hAnsi="Times New Roman" w:cs="Times New Roman"/>
                <w:sz w:val="24"/>
                <w:szCs w:val="24"/>
              </w:rPr>
            </w:pPr>
            <w:r w:rsidRPr="0059694F">
              <w:rPr>
                <w:rFonts w:ascii="Times New Roman" w:hAnsi="Times New Roman" w:cs="Times New Roman"/>
                <w:sz w:val="24"/>
                <w:szCs w:val="24"/>
              </w:rPr>
              <w:t>Здравейте,</w:t>
            </w:r>
          </w:p>
          <w:p w:rsidR="00B33E3F" w:rsidRPr="0059694F" w:rsidRDefault="00B33E3F" w:rsidP="00A56368">
            <w:pPr>
              <w:jc w:val="both"/>
              <w:rPr>
                <w:rFonts w:ascii="Times New Roman" w:hAnsi="Times New Roman" w:cs="Times New Roman"/>
                <w:b/>
                <w:sz w:val="24"/>
                <w:szCs w:val="24"/>
              </w:rPr>
            </w:pPr>
            <w:r w:rsidRPr="0059694F">
              <w:rPr>
                <w:rFonts w:ascii="Times New Roman" w:hAnsi="Times New Roman" w:cs="Times New Roman"/>
                <w:sz w:val="24"/>
                <w:szCs w:val="24"/>
              </w:rPr>
              <w:t xml:space="preserve">Във връзка с процедура по кандидатстване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 за развитие на селските райони за периода 2014-2020 г. имам следния въпрос относно Приложение 6 Декларация за размера на получените държавни помощи, за която сте отговорили във питане № 32, че е задължително да се представи дори и предприятието да не е получавало такива към момента на кандидатстването. В точка 4 „Дейности, които </w:t>
            </w:r>
            <w:r w:rsidRPr="0059694F">
              <w:rPr>
                <w:rFonts w:ascii="Times New Roman" w:hAnsi="Times New Roman" w:cs="Times New Roman"/>
                <w:sz w:val="24"/>
                <w:szCs w:val="24"/>
              </w:rPr>
              <w:lastRenderedPageBreak/>
              <w:t>предприятието извършва„ се попълва „относителен дял на нетните приходи от продажби в % през текуща година X (2018) и  годината предхождаща текущата година X-1 (2017). Тази информация е част от Справката за предприятието, която се издава от НСИ на годишна база. При това положение няма как да се попълнят данните за 2018 година, тъй като такава справка не може да се изготви на месечна база. Непопълнена ли следва да остане графата за текуща (2018 г)?</w:t>
            </w:r>
          </w:p>
        </w:tc>
        <w:tc>
          <w:tcPr>
            <w:tcW w:w="2021" w:type="pct"/>
          </w:tcPr>
          <w:p w:rsidR="00B33E3F" w:rsidRPr="0059694F" w:rsidRDefault="00B33E3F"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Във връзка с попълването на посочената от Вас декларация, Ви уведомяваме, че данните към НСИ се подават от самите фирми. В тази връзка за текущата година следва да се отразят данни съгласно счетоводните документи на кандидата към момента на попълване на декларацията.</w:t>
            </w:r>
          </w:p>
        </w:tc>
      </w:tr>
      <w:tr w:rsidR="00CA71E2" w:rsidRPr="0059694F" w:rsidTr="00B90FFF">
        <w:tc>
          <w:tcPr>
            <w:tcW w:w="686" w:type="pct"/>
          </w:tcPr>
          <w:p w:rsidR="00CA71E2" w:rsidRPr="0059694F" w:rsidRDefault="00CA71E2" w:rsidP="00CA71E2">
            <w:pPr>
              <w:rPr>
                <w:rFonts w:ascii="Times New Roman" w:hAnsi="Times New Roman" w:cs="Times New Roman"/>
                <w:b/>
                <w:sz w:val="24"/>
                <w:szCs w:val="24"/>
              </w:rPr>
            </w:pPr>
            <w:r w:rsidRPr="0059694F">
              <w:rPr>
                <w:rFonts w:ascii="Times New Roman" w:hAnsi="Times New Roman" w:cs="Times New Roman"/>
                <w:b/>
                <w:sz w:val="24"/>
                <w:szCs w:val="24"/>
              </w:rPr>
              <w:lastRenderedPageBreak/>
              <w:t xml:space="preserve">№ </w:t>
            </w:r>
            <w:r w:rsidR="00B33E3F" w:rsidRPr="0059694F">
              <w:rPr>
                <w:rFonts w:ascii="Times New Roman" w:hAnsi="Times New Roman" w:cs="Times New Roman"/>
                <w:b/>
                <w:sz w:val="24"/>
                <w:szCs w:val="24"/>
              </w:rPr>
              <w:t>61</w:t>
            </w:r>
          </w:p>
          <w:p w:rsidR="00CA71E2" w:rsidRPr="0059694F" w:rsidRDefault="00311DA1" w:rsidP="00311DA1">
            <w:pPr>
              <w:rPr>
                <w:rFonts w:ascii="Times New Roman" w:hAnsi="Times New Roman" w:cs="Times New Roman"/>
                <w:b/>
                <w:sz w:val="24"/>
                <w:szCs w:val="24"/>
              </w:rPr>
            </w:pPr>
            <w:r w:rsidRPr="0059694F">
              <w:rPr>
                <w:rFonts w:ascii="Times New Roman" w:hAnsi="Times New Roman" w:cs="Times New Roman"/>
                <w:b/>
                <w:sz w:val="24"/>
                <w:szCs w:val="24"/>
              </w:rPr>
              <w:t>2</w:t>
            </w:r>
            <w:r w:rsidR="00CA71E2" w:rsidRPr="0059694F">
              <w:rPr>
                <w:rFonts w:ascii="Times New Roman" w:hAnsi="Times New Roman" w:cs="Times New Roman"/>
                <w:b/>
                <w:sz w:val="24"/>
                <w:szCs w:val="24"/>
              </w:rPr>
              <w:t>1.06.2018</w:t>
            </w:r>
          </w:p>
        </w:tc>
        <w:tc>
          <w:tcPr>
            <w:tcW w:w="2293" w:type="pct"/>
            <w:gridSpan w:val="2"/>
          </w:tcPr>
          <w:p w:rsidR="00CA71E2" w:rsidRPr="0059694F" w:rsidRDefault="00311DA1" w:rsidP="00EE3428">
            <w:pPr>
              <w:jc w:val="both"/>
              <w:rPr>
                <w:rFonts w:ascii="Times New Roman" w:hAnsi="Times New Roman" w:cs="Times New Roman"/>
                <w:b/>
                <w:sz w:val="24"/>
                <w:szCs w:val="24"/>
              </w:rPr>
            </w:pPr>
            <w:r w:rsidRPr="0059694F">
              <w:rPr>
                <w:rFonts w:ascii="Times New Roman" w:hAnsi="Times New Roman" w:cs="Times New Roman"/>
                <w:b/>
                <w:sz w:val="24"/>
                <w:szCs w:val="24"/>
              </w:rPr>
              <w:t xml:space="preserve">Елза Петрова </w:t>
            </w:r>
            <w:hyperlink r:id="rId66" w:history="1">
              <w:r w:rsidRPr="0059694F">
                <w:rPr>
                  <w:rStyle w:val="Hyperlink"/>
                  <w:rFonts w:ascii="Times New Roman" w:hAnsi="Times New Roman" w:cs="Times New Roman"/>
                  <w:b/>
                  <w:sz w:val="24"/>
                  <w:szCs w:val="24"/>
                </w:rPr>
                <w:t>elcom_085@abv.bg</w:t>
              </w:r>
            </w:hyperlink>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t>Здравейте,</w:t>
            </w:r>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t>имаме въпрос относно кандидатстването по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ПРСР 2014-2020 г. относно следния казус :</w:t>
            </w:r>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t xml:space="preserve">Ще кандидатстваме за </w:t>
            </w:r>
            <w:proofErr w:type="spellStart"/>
            <w:r w:rsidRPr="0059694F">
              <w:rPr>
                <w:rFonts w:ascii="Times New Roman" w:hAnsi="Times New Roman" w:cs="Times New Roman"/>
                <w:sz w:val="24"/>
                <w:szCs w:val="24"/>
              </w:rPr>
              <w:t>дървопреработка</w:t>
            </w:r>
            <w:proofErr w:type="spellEnd"/>
            <w:r w:rsidRPr="0059694F">
              <w:rPr>
                <w:rFonts w:ascii="Times New Roman" w:hAnsi="Times New Roman" w:cs="Times New Roman"/>
                <w:sz w:val="24"/>
                <w:szCs w:val="24"/>
              </w:rPr>
              <w:t>, като планираме първата прогнозна година от изпълнението на бизнес плана да ни е 2022г. и ще преработваме дървен материал, предоставен ни от Държавни горски стопанства.</w:t>
            </w:r>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t xml:space="preserve">Понеже във въпрос 32/31.05.2018 сте казали, че "кандидатът следва да докаже в производствената си програма наличието на най-малко 50% осигурена суровинна база за първата прогнозна година от бизнес плана за всички продукти, </w:t>
            </w:r>
            <w:r w:rsidRPr="0059694F">
              <w:rPr>
                <w:rFonts w:ascii="Times New Roman" w:hAnsi="Times New Roman" w:cs="Times New Roman"/>
                <w:sz w:val="24"/>
                <w:szCs w:val="24"/>
              </w:rPr>
              <w:lastRenderedPageBreak/>
              <w:t>включени в него", а във въпрос 51/14.06.2018 сте казали, че "не е предвиден срок на продължителност на тези договори", респективно, че е възможно да се кандидатства с договори за 2018г., сключени с Държавни горски стопанства.</w:t>
            </w:r>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t>Моля да потвърдите, че няма проблем кандидатът да кандидатства за преработка (с първа прогнозна година 2022г.), представяйки договори за суровини от Държавни горски стопанства за 2018г.?</w:t>
            </w:r>
          </w:p>
        </w:tc>
        <w:tc>
          <w:tcPr>
            <w:tcW w:w="2021" w:type="pct"/>
          </w:tcPr>
          <w:p w:rsidR="00CA71E2" w:rsidRPr="0059694F" w:rsidRDefault="00CA71E2" w:rsidP="008D5E66">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8D5E66">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8D5E66">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8D5E66">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Достатъчно условие е канд</w:t>
            </w:r>
            <w:r w:rsidR="00C0251A">
              <w:rPr>
                <w:rFonts w:ascii="Times New Roman" w:hAnsi="Times New Roman" w:cs="Times New Roman"/>
                <w:sz w:val="24"/>
                <w:szCs w:val="24"/>
              </w:rPr>
              <w:t>и</w:t>
            </w:r>
            <w:r w:rsidRPr="0059694F">
              <w:rPr>
                <w:rFonts w:ascii="Times New Roman" w:hAnsi="Times New Roman" w:cs="Times New Roman"/>
                <w:sz w:val="24"/>
                <w:szCs w:val="24"/>
              </w:rPr>
              <w:t>датът да е представил валидни към дата на кандидатстване договори като доказателство за наличието на най-малко 50% осигурена суровинна база за първата прогнозна година от бизнес плана за всички продукти, включени в него. В тази връзка на основание т. 2.10.2, към т. 2 от Раздел А „Техническо изпълнение на проектите“,  Ви уведомяваме, че ДФ „Земеделие“ – РА ще изисква документи като доказателство за осигурена суровинна база и на етап подаване на „Заявка за плащане.</w:t>
            </w:r>
          </w:p>
          <w:p w:rsidR="006B2329" w:rsidRPr="0059694F" w:rsidRDefault="006B2329" w:rsidP="008D5E66">
            <w:pPr>
              <w:widowControl w:val="0"/>
              <w:autoSpaceDE w:val="0"/>
              <w:autoSpaceDN w:val="0"/>
              <w:adjustRightInd w:val="0"/>
              <w:ind w:firstLine="317"/>
              <w:jc w:val="both"/>
              <w:rPr>
                <w:rFonts w:ascii="Times New Roman" w:hAnsi="Times New Roman" w:cs="Times New Roman"/>
                <w:sz w:val="24"/>
                <w:szCs w:val="24"/>
              </w:rPr>
            </w:pPr>
          </w:p>
        </w:tc>
      </w:tr>
      <w:tr w:rsidR="00CA71E2" w:rsidRPr="0059694F" w:rsidTr="00B90FFF">
        <w:tc>
          <w:tcPr>
            <w:tcW w:w="686" w:type="pct"/>
          </w:tcPr>
          <w:p w:rsidR="00CA71E2" w:rsidRPr="0059694F" w:rsidRDefault="00CA71E2" w:rsidP="00CA71E2">
            <w:pPr>
              <w:rPr>
                <w:rFonts w:ascii="Times New Roman" w:hAnsi="Times New Roman" w:cs="Times New Roman"/>
                <w:b/>
                <w:sz w:val="24"/>
                <w:szCs w:val="24"/>
              </w:rPr>
            </w:pPr>
            <w:r w:rsidRPr="0059694F">
              <w:rPr>
                <w:rFonts w:ascii="Times New Roman" w:hAnsi="Times New Roman" w:cs="Times New Roman"/>
                <w:b/>
                <w:sz w:val="24"/>
                <w:szCs w:val="24"/>
              </w:rPr>
              <w:lastRenderedPageBreak/>
              <w:t xml:space="preserve">№ </w:t>
            </w:r>
            <w:r w:rsidR="00B33E3F" w:rsidRPr="0059694F">
              <w:rPr>
                <w:rFonts w:ascii="Times New Roman" w:hAnsi="Times New Roman" w:cs="Times New Roman"/>
                <w:b/>
                <w:sz w:val="24"/>
                <w:szCs w:val="24"/>
              </w:rPr>
              <w:t>62</w:t>
            </w:r>
          </w:p>
          <w:p w:rsidR="00CA71E2" w:rsidRPr="0059694F" w:rsidRDefault="00311DA1" w:rsidP="00311DA1">
            <w:pPr>
              <w:rPr>
                <w:rFonts w:ascii="Times New Roman" w:hAnsi="Times New Roman" w:cs="Times New Roman"/>
                <w:b/>
                <w:sz w:val="24"/>
                <w:szCs w:val="24"/>
              </w:rPr>
            </w:pPr>
            <w:r w:rsidRPr="0059694F">
              <w:rPr>
                <w:rFonts w:ascii="Times New Roman" w:hAnsi="Times New Roman" w:cs="Times New Roman"/>
                <w:b/>
                <w:sz w:val="24"/>
                <w:szCs w:val="24"/>
              </w:rPr>
              <w:t>2</w:t>
            </w:r>
            <w:r w:rsidR="00CA71E2" w:rsidRPr="0059694F">
              <w:rPr>
                <w:rFonts w:ascii="Times New Roman" w:hAnsi="Times New Roman" w:cs="Times New Roman"/>
                <w:b/>
                <w:sz w:val="24"/>
                <w:szCs w:val="24"/>
              </w:rPr>
              <w:t>1.06.2018</w:t>
            </w:r>
          </w:p>
        </w:tc>
        <w:tc>
          <w:tcPr>
            <w:tcW w:w="2293" w:type="pct"/>
            <w:gridSpan w:val="2"/>
          </w:tcPr>
          <w:p w:rsidR="00CA71E2" w:rsidRPr="0059694F" w:rsidRDefault="00311DA1" w:rsidP="00EE342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zahari</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rujenov</w:t>
            </w:r>
            <w:proofErr w:type="spellEnd"/>
            <w:r w:rsidRPr="0059694F">
              <w:rPr>
                <w:rFonts w:ascii="Times New Roman" w:hAnsi="Times New Roman" w:cs="Times New Roman"/>
                <w:b/>
                <w:sz w:val="24"/>
                <w:szCs w:val="24"/>
              </w:rPr>
              <w:t xml:space="preserve"> </w:t>
            </w:r>
            <w:hyperlink r:id="rId67" w:history="1">
              <w:r w:rsidRPr="0059694F">
                <w:rPr>
                  <w:rStyle w:val="Hyperlink"/>
                  <w:rFonts w:ascii="Times New Roman" w:hAnsi="Times New Roman" w:cs="Times New Roman"/>
                  <w:b/>
                  <w:sz w:val="24"/>
                  <w:szCs w:val="24"/>
                </w:rPr>
                <w:t>rujenov@abv.bg</w:t>
              </w:r>
            </w:hyperlink>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t>Здравейте, имам няколко въпроса относно отворената процедура за кандидатстване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w:t>
            </w:r>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t>1.Каква е разликата между добив на дървесина и покупко-продажба на дървесина стояща на корен.</w:t>
            </w:r>
          </w:p>
          <w:p w:rsidR="006B2329" w:rsidRPr="0059694F" w:rsidRDefault="006B2329" w:rsidP="00311DA1">
            <w:pPr>
              <w:jc w:val="both"/>
              <w:rPr>
                <w:rFonts w:ascii="Times New Roman" w:hAnsi="Times New Roman" w:cs="Times New Roman"/>
                <w:sz w:val="24"/>
                <w:szCs w:val="24"/>
              </w:rPr>
            </w:pPr>
          </w:p>
          <w:p w:rsidR="006B2329" w:rsidRPr="0059694F" w:rsidRDefault="006B2329" w:rsidP="00311DA1">
            <w:pPr>
              <w:jc w:val="both"/>
              <w:rPr>
                <w:rFonts w:ascii="Times New Roman" w:hAnsi="Times New Roman" w:cs="Times New Roman"/>
                <w:sz w:val="24"/>
                <w:szCs w:val="24"/>
              </w:rPr>
            </w:pPr>
          </w:p>
          <w:p w:rsidR="006B2329" w:rsidRPr="0059694F" w:rsidRDefault="006B2329" w:rsidP="00311DA1">
            <w:pPr>
              <w:jc w:val="both"/>
              <w:rPr>
                <w:rFonts w:ascii="Times New Roman" w:hAnsi="Times New Roman" w:cs="Times New Roman"/>
                <w:sz w:val="24"/>
                <w:szCs w:val="24"/>
              </w:rPr>
            </w:pPr>
          </w:p>
          <w:p w:rsidR="006B2329" w:rsidRPr="0059694F" w:rsidRDefault="006B2329" w:rsidP="00311DA1">
            <w:pPr>
              <w:jc w:val="both"/>
              <w:rPr>
                <w:rFonts w:ascii="Times New Roman" w:hAnsi="Times New Roman" w:cs="Times New Roman"/>
                <w:sz w:val="24"/>
                <w:szCs w:val="24"/>
              </w:rPr>
            </w:pPr>
          </w:p>
          <w:p w:rsidR="006B2329" w:rsidRPr="0059694F" w:rsidRDefault="006B2329" w:rsidP="00311DA1">
            <w:pPr>
              <w:jc w:val="both"/>
              <w:rPr>
                <w:rFonts w:ascii="Times New Roman" w:hAnsi="Times New Roman" w:cs="Times New Roman"/>
                <w:sz w:val="24"/>
                <w:szCs w:val="24"/>
              </w:rPr>
            </w:pPr>
          </w:p>
          <w:p w:rsidR="006B2329" w:rsidRPr="0059694F" w:rsidRDefault="006B2329" w:rsidP="00311DA1">
            <w:pPr>
              <w:jc w:val="both"/>
              <w:rPr>
                <w:rFonts w:ascii="Times New Roman" w:hAnsi="Times New Roman" w:cs="Times New Roman"/>
                <w:sz w:val="24"/>
                <w:szCs w:val="24"/>
              </w:rPr>
            </w:pPr>
          </w:p>
          <w:p w:rsidR="006B2329" w:rsidRPr="0059694F" w:rsidRDefault="006B2329" w:rsidP="00311DA1">
            <w:pPr>
              <w:jc w:val="both"/>
              <w:rPr>
                <w:rFonts w:ascii="Times New Roman" w:hAnsi="Times New Roman" w:cs="Times New Roman"/>
                <w:sz w:val="24"/>
                <w:szCs w:val="24"/>
              </w:rPr>
            </w:pPr>
          </w:p>
          <w:p w:rsidR="006B2329" w:rsidRPr="0059694F" w:rsidRDefault="006B2329" w:rsidP="00311DA1">
            <w:pPr>
              <w:jc w:val="both"/>
              <w:rPr>
                <w:rFonts w:ascii="Times New Roman" w:hAnsi="Times New Roman" w:cs="Times New Roman"/>
                <w:sz w:val="24"/>
                <w:szCs w:val="24"/>
              </w:rPr>
            </w:pPr>
          </w:p>
          <w:p w:rsidR="006B2329" w:rsidRPr="0059694F" w:rsidRDefault="006B2329" w:rsidP="00311DA1">
            <w:pPr>
              <w:jc w:val="both"/>
              <w:rPr>
                <w:rFonts w:ascii="Times New Roman" w:hAnsi="Times New Roman" w:cs="Times New Roman"/>
                <w:sz w:val="24"/>
                <w:szCs w:val="24"/>
              </w:rPr>
            </w:pPr>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lastRenderedPageBreak/>
              <w:t xml:space="preserve">2. Допустима дейност ли е специализираната горска техника, а именно камион самосвал с кран-щипка, да се ползва за работа с мобилна дробилка за дървесен </w:t>
            </w:r>
            <w:proofErr w:type="spellStart"/>
            <w:r w:rsidRPr="0059694F">
              <w:rPr>
                <w:rFonts w:ascii="Times New Roman" w:hAnsi="Times New Roman" w:cs="Times New Roman"/>
                <w:sz w:val="24"/>
                <w:szCs w:val="24"/>
              </w:rPr>
              <w:t>чипс</w:t>
            </w:r>
            <w:proofErr w:type="spellEnd"/>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t>(талаш), както и да се ползва за мобилна въжена линия прикачена за камиона, с която ще се събира отрязаната дървесина непосредствено от местата за добив  до камиона за натоварване и извозване на временен склад. Двете мобилни специализирани техники допустими ли са за финансиране по процедурата?</w:t>
            </w:r>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t>3. Ако има вариант въжената линия да се монтира на камиона, като част от специализираното му оборудване, наред с кран-щипка и лебедка, и ако всички монтирани елементи имат Сертификат за одобрение на типа на Европейската общност, достатъчно условие ли е за придобиването на точките (5), предвидени при кандидатстване за покупка на специализирана техника за превоз,товарене и разтоварване на дървесина?</w:t>
            </w:r>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t>4.В офертите от доставчици на специализирана техника за дърводобив,транспорт,товарене и разтоварване,и първична обработка на дървесина, се изисква да дадат Данни за производителност на специализираната техника. Когато специализираната техника е проходим камион самосвал (6х6)с кран-щипка, и лебедка,и камион-влекач с кран-щипка и лебедка, какви данни за Производителност да изискаме от производителя и доставчика на специализираната техника ( двата камиона)?</w:t>
            </w:r>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lastRenderedPageBreak/>
              <w:t xml:space="preserve">5. Ако кандидатстващата фирма по подмярка 8.6 има сключени договори за извоз на дървесина или покупка на дървесина с фирма притежаваща лиценз  и горскостопански план(програма) за дърводобив, и има договор за продажба на дървесината с фирма преработваща суровината, допустимо ли е въпросната кандидатстваща фирма да кандидатства само за специализирани камиони за извоз и транспортиране на далечно </w:t>
            </w:r>
            <w:proofErr w:type="spellStart"/>
            <w:r w:rsidRPr="0059694F">
              <w:rPr>
                <w:rFonts w:ascii="Times New Roman" w:hAnsi="Times New Roman" w:cs="Times New Roman"/>
                <w:sz w:val="24"/>
                <w:szCs w:val="24"/>
              </w:rPr>
              <w:t>растояние</w:t>
            </w:r>
            <w:proofErr w:type="spellEnd"/>
            <w:r w:rsidRPr="0059694F">
              <w:rPr>
                <w:rFonts w:ascii="Times New Roman" w:hAnsi="Times New Roman" w:cs="Times New Roman"/>
                <w:sz w:val="24"/>
                <w:szCs w:val="24"/>
              </w:rPr>
              <w:t xml:space="preserve">  до местата за преработка на дървесината, без да има лиценз за дърводобив (тъй като дейността и се основава на лиценза и горскостопанския план за дърводобив на фирмата от която ще взема дървесината)?</w:t>
            </w:r>
          </w:p>
        </w:tc>
        <w:tc>
          <w:tcPr>
            <w:tcW w:w="2021" w:type="pct"/>
          </w:tcPr>
          <w:p w:rsidR="006B2329" w:rsidRPr="0059694F" w:rsidRDefault="006B2329" w:rsidP="006B2329">
            <w:pPr>
              <w:widowControl w:val="0"/>
              <w:autoSpaceDE w:val="0"/>
              <w:autoSpaceDN w:val="0"/>
              <w:adjustRightInd w:val="0"/>
              <w:spacing w:after="200" w:line="276" w:lineRule="auto"/>
              <w:ind w:firstLine="317"/>
              <w:jc w:val="both"/>
              <w:rPr>
                <w:rFonts w:ascii="Times New Roman" w:hAnsi="Times New Roman" w:cs="Times New Roman"/>
                <w:sz w:val="24"/>
                <w:szCs w:val="24"/>
              </w:rPr>
            </w:pPr>
          </w:p>
          <w:p w:rsidR="006B2329" w:rsidRPr="0059694F" w:rsidRDefault="006B2329" w:rsidP="006B2329">
            <w:pPr>
              <w:widowControl w:val="0"/>
              <w:autoSpaceDE w:val="0"/>
              <w:autoSpaceDN w:val="0"/>
              <w:adjustRightInd w:val="0"/>
              <w:spacing w:after="200" w:line="276" w:lineRule="auto"/>
              <w:ind w:firstLine="317"/>
              <w:jc w:val="both"/>
              <w:rPr>
                <w:rFonts w:ascii="Times New Roman" w:hAnsi="Times New Roman" w:cs="Times New Roman"/>
                <w:sz w:val="24"/>
                <w:szCs w:val="24"/>
              </w:rPr>
            </w:pPr>
          </w:p>
          <w:p w:rsidR="006B2329" w:rsidRPr="0059694F" w:rsidRDefault="006B2329" w:rsidP="006B2329">
            <w:pPr>
              <w:widowControl w:val="0"/>
              <w:autoSpaceDE w:val="0"/>
              <w:autoSpaceDN w:val="0"/>
              <w:adjustRightInd w:val="0"/>
              <w:spacing w:after="200" w:line="276" w:lineRule="auto"/>
              <w:ind w:firstLine="317"/>
              <w:jc w:val="both"/>
              <w:rPr>
                <w:rFonts w:ascii="Times New Roman" w:hAnsi="Times New Roman" w:cs="Times New Roman"/>
                <w:sz w:val="24"/>
                <w:szCs w:val="24"/>
              </w:rPr>
            </w:pPr>
          </w:p>
          <w:p w:rsidR="006B2329" w:rsidRPr="0059694F" w:rsidRDefault="006B2329" w:rsidP="006B2329">
            <w:pPr>
              <w:widowControl w:val="0"/>
              <w:autoSpaceDE w:val="0"/>
              <w:autoSpaceDN w:val="0"/>
              <w:adjustRightInd w:val="0"/>
              <w:spacing w:after="200" w:line="276" w:lineRule="auto"/>
              <w:ind w:firstLine="317"/>
              <w:jc w:val="both"/>
              <w:rPr>
                <w:rFonts w:ascii="Times New Roman" w:hAnsi="Times New Roman" w:cs="Times New Roman"/>
                <w:sz w:val="24"/>
                <w:szCs w:val="24"/>
              </w:rPr>
            </w:pPr>
            <w:r w:rsidRPr="0059694F">
              <w:rPr>
                <w:rFonts w:ascii="Times New Roman" w:hAnsi="Times New Roman" w:cs="Times New Roman"/>
                <w:sz w:val="24"/>
                <w:szCs w:val="24"/>
              </w:rPr>
              <w:t xml:space="preserve">1. Поставеният от Вас въпрос не касае процедура за подбор чрез подбор № BG06RDNP001-8.001 по подмярка 8.6. </w:t>
            </w:r>
          </w:p>
          <w:p w:rsidR="006B2329" w:rsidRPr="0059694F" w:rsidRDefault="006B2329" w:rsidP="006B2329">
            <w:pPr>
              <w:widowControl w:val="0"/>
              <w:autoSpaceDE w:val="0"/>
              <w:autoSpaceDN w:val="0"/>
              <w:adjustRightInd w:val="0"/>
              <w:spacing w:line="276" w:lineRule="auto"/>
              <w:ind w:firstLine="318"/>
              <w:jc w:val="both"/>
              <w:rPr>
                <w:rFonts w:ascii="Times New Roman" w:hAnsi="Times New Roman" w:cs="Times New Roman"/>
                <w:sz w:val="24"/>
                <w:szCs w:val="24"/>
              </w:rPr>
            </w:pPr>
            <w:r w:rsidRPr="0059694F">
              <w:rPr>
                <w:rFonts w:ascii="Times New Roman" w:hAnsi="Times New Roman" w:cs="Times New Roman"/>
                <w:sz w:val="24"/>
                <w:szCs w:val="24"/>
              </w:rPr>
              <w:t>Член 112, ал 1 от Закона за горите гласи:</w:t>
            </w:r>
          </w:p>
          <w:p w:rsidR="006B2329" w:rsidRPr="0059694F" w:rsidRDefault="006B2329" w:rsidP="006B2329">
            <w:pPr>
              <w:widowControl w:val="0"/>
              <w:autoSpaceDE w:val="0"/>
              <w:autoSpaceDN w:val="0"/>
              <w:adjustRightInd w:val="0"/>
              <w:spacing w:after="200" w:line="276" w:lineRule="auto"/>
              <w:ind w:firstLine="317"/>
              <w:jc w:val="both"/>
              <w:rPr>
                <w:rFonts w:ascii="Times New Roman" w:hAnsi="Times New Roman" w:cs="Times New Roman"/>
                <w:i/>
                <w:sz w:val="24"/>
                <w:szCs w:val="24"/>
              </w:rPr>
            </w:pPr>
            <w:r w:rsidRPr="0059694F">
              <w:rPr>
                <w:rFonts w:ascii="Times New Roman" w:hAnsi="Times New Roman" w:cs="Times New Roman"/>
                <w:sz w:val="24"/>
                <w:szCs w:val="24"/>
              </w:rPr>
              <w:t>„</w:t>
            </w:r>
            <w:r w:rsidRPr="0059694F">
              <w:rPr>
                <w:rFonts w:ascii="Times New Roman" w:hAnsi="Times New Roman" w:cs="Times New Roman"/>
                <w:i/>
                <w:sz w:val="24"/>
                <w:szCs w:val="24"/>
              </w:rPr>
              <w:t>Ползването на дървесина от горските територии - държавна или общинска собственост, се осъществява по един от следните начини:</w:t>
            </w:r>
          </w:p>
          <w:p w:rsidR="006B2329" w:rsidRPr="0059694F" w:rsidRDefault="006B2329" w:rsidP="006B2329">
            <w:pPr>
              <w:widowControl w:val="0"/>
              <w:autoSpaceDE w:val="0"/>
              <w:autoSpaceDN w:val="0"/>
              <w:adjustRightInd w:val="0"/>
              <w:ind w:firstLine="318"/>
              <w:jc w:val="both"/>
              <w:rPr>
                <w:rFonts w:ascii="Times New Roman" w:hAnsi="Times New Roman" w:cs="Times New Roman"/>
                <w:i/>
                <w:sz w:val="24"/>
                <w:szCs w:val="24"/>
              </w:rPr>
            </w:pPr>
            <w:r w:rsidRPr="0059694F">
              <w:rPr>
                <w:rFonts w:ascii="Times New Roman" w:hAnsi="Times New Roman" w:cs="Times New Roman"/>
                <w:i/>
                <w:sz w:val="24"/>
                <w:szCs w:val="24"/>
              </w:rPr>
              <w:t>1. чрез продажба на стояща дървесина на корен;</w:t>
            </w:r>
          </w:p>
          <w:p w:rsidR="006B2329" w:rsidRPr="0059694F" w:rsidRDefault="006B2329" w:rsidP="006B2329">
            <w:pPr>
              <w:widowControl w:val="0"/>
              <w:autoSpaceDE w:val="0"/>
              <w:autoSpaceDN w:val="0"/>
              <w:adjustRightInd w:val="0"/>
              <w:ind w:firstLine="318"/>
              <w:jc w:val="both"/>
              <w:rPr>
                <w:rFonts w:ascii="Times New Roman" w:hAnsi="Times New Roman" w:cs="Times New Roman"/>
                <w:sz w:val="24"/>
                <w:szCs w:val="24"/>
              </w:rPr>
            </w:pPr>
            <w:r w:rsidRPr="0059694F">
              <w:rPr>
                <w:rFonts w:ascii="Times New Roman" w:hAnsi="Times New Roman" w:cs="Times New Roman"/>
                <w:i/>
                <w:sz w:val="24"/>
                <w:szCs w:val="24"/>
              </w:rPr>
              <w:t>2. чрез добив и продажба на добита дървесина.</w:t>
            </w:r>
            <w:r w:rsidRPr="0059694F">
              <w:rPr>
                <w:rFonts w:ascii="Times New Roman" w:hAnsi="Times New Roman" w:cs="Times New Roman"/>
                <w:sz w:val="24"/>
                <w:szCs w:val="24"/>
              </w:rPr>
              <w:t>“</w:t>
            </w:r>
          </w:p>
          <w:p w:rsidR="006B2329" w:rsidRPr="0059694F" w:rsidRDefault="006B2329" w:rsidP="006B2329">
            <w:pPr>
              <w:widowControl w:val="0"/>
              <w:autoSpaceDE w:val="0"/>
              <w:autoSpaceDN w:val="0"/>
              <w:adjustRightInd w:val="0"/>
              <w:spacing w:after="200" w:line="276" w:lineRule="auto"/>
              <w:ind w:left="317"/>
              <w:contextualSpacing/>
              <w:jc w:val="both"/>
              <w:rPr>
                <w:rFonts w:ascii="Times New Roman" w:hAnsi="Times New Roman" w:cs="Times New Roman"/>
                <w:sz w:val="24"/>
                <w:szCs w:val="24"/>
              </w:rPr>
            </w:pPr>
          </w:p>
          <w:p w:rsidR="006B2329" w:rsidRPr="0059694F" w:rsidRDefault="006B2329" w:rsidP="00B83511">
            <w:pPr>
              <w:widowControl w:val="0"/>
              <w:numPr>
                <w:ilvl w:val="0"/>
                <w:numId w:val="24"/>
              </w:numPr>
              <w:autoSpaceDE w:val="0"/>
              <w:autoSpaceDN w:val="0"/>
              <w:adjustRightInd w:val="0"/>
              <w:spacing w:after="200" w:line="276" w:lineRule="auto"/>
              <w:ind w:left="33" w:firstLine="284"/>
              <w:contextualSpacing/>
              <w:jc w:val="both"/>
              <w:rPr>
                <w:rFonts w:ascii="Times New Roman" w:hAnsi="Times New Roman" w:cs="Times New Roman"/>
                <w:sz w:val="24"/>
                <w:szCs w:val="24"/>
              </w:rPr>
            </w:pPr>
            <w:r w:rsidRPr="0059694F">
              <w:rPr>
                <w:rFonts w:ascii="Times New Roman" w:hAnsi="Times New Roman" w:cs="Times New Roman"/>
                <w:sz w:val="24"/>
                <w:szCs w:val="24"/>
              </w:rPr>
              <w:lastRenderedPageBreak/>
              <w:t>Въпросът ви е неясен. Допустима за подпомагане е всяка специализирана горска техника за сеч, извоз, товарене и транспорт, която отговаря на изискванията на точки 33, 34, 35 и 36 от Приложение №14 към Условията за кандидатстване.</w:t>
            </w:r>
          </w:p>
          <w:p w:rsidR="006B2329" w:rsidRPr="0059694F" w:rsidRDefault="006B2329" w:rsidP="006B2329">
            <w:pPr>
              <w:widowControl w:val="0"/>
              <w:autoSpaceDE w:val="0"/>
              <w:autoSpaceDN w:val="0"/>
              <w:adjustRightInd w:val="0"/>
              <w:spacing w:after="200" w:line="276" w:lineRule="auto"/>
              <w:jc w:val="both"/>
              <w:rPr>
                <w:rFonts w:ascii="Times New Roman" w:hAnsi="Times New Roman" w:cs="Times New Roman"/>
                <w:sz w:val="24"/>
                <w:szCs w:val="24"/>
              </w:rPr>
            </w:pPr>
          </w:p>
          <w:p w:rsidR="006B2329" w:rsidRPr="0059694F" w:rsidRDefault="006B2329" w:rsidP="00B83511">
            <w:pPr>
              <w:widowControl w:val="0"/>
              <w:numPr>
                <w:ilvl w:val="0"/>
                <w:numId w:val="24"/>
              </w:numPr>
              <w:autoSpaceDE w:val="0"/>
              <w:autoSpaceDN w:val="0"/>
              <w:adjustRightInd w:val="0"/>
              <w:spacing w:after="200" w:line="276" w:lineRule="auto"/>
              <w:ind w:left="33" w:firstLine="284"/>
              <w:contextualSpacing/>
              <w:jc w:val="both"/>
              <w:rPr>
                <w:rFonts w:ascii="Times New Roman" w:hAnsi="Times New Roman" w:cs="Times New Roman"/>
                <w:sz w:val="24"/>
                <w:szCs w:val="24"/>
              </w:rPr>
            </w:pPr>
            <w:r w:rsidRPr="0059694F">
              <w:rPr>
                <w:rFonts w:ascii="Times New Roman" w:hAnsi="Times New Roman" w:cs="Times New Roman"/>
                <w:sz w:val="24"/>
                <w:szCs w:val="24"/>
              </w:rPr>
              <w:t>Ако всички елементи, част от специализираната горска техника имат Сертификат за одобрение на типа на Европейската общност и отговарят на всички условия от Условията за кандидатстване вие ще получите предвидените в т. 2 на Критерии за подбор на проектните предложения точки.</w:t>
            </w:r>
          </w:p>
          <w:p w:rsidR="006B2329" w:rsidRPr="0059694F" w:rsidRDefault="006B2329" w:rsidP="00B83511">
            <w:pPr>
              <w:widowControl w:val="0"/>
              <w:numPr>
                <w:ilvl w:val="0"/>
                <w:numId w:val="24"/>
              </w:numPr>
              <w:autoSpaceDE w:val="0"/>
              <w:autoSpaceDN w:val="0"/>
              <w:adjustRightInd w:val="0"/>
              <w:spacing w:after="200" w:line="276" w:lineRule="auto"/>
              <w:ind w:left="33" w:firstLine="284"/>
              <w:contextualSpacing/>
              <w:jc w:val="both"/>
              <w:rPr>
                <w:rFonts w:ascii="Times New Roman" w:hAnsi="Times New Roman" w:cs="Times New Roman"/>
                <w:sz w:val="24"/>
                <w:szCs w:val="24"/>
              </w:rPr>
            </w:pPr>
            <w:r w:rsidRPr="0059694F">
              <w:rPr>
                <w:rFonts w:ascii="Times New Roman" w:hAnsi="Times New Roman" w:cs="Times New Roman"/>
                <w:sz w:val="24"/>
                <w:szCs w:val="24"/>
              </w:rPr>
              <w:t xml:space="preserve">За кранове трябва да се представи производителност за единица време, а за камионите, които ще се ползват за транспорт – </w:t>
            </w:r>
            <w:proofErr w:type="spellStart"/>
            <w:r w:rsidRPr="0059694F">
              <w:rPr>
                <w:rFonts w:ascii="Times New Roman" w:hAnsi="Times New Roman" w:cs="Times New Roman"/>
                <w:sz w:val="24"/>
                <w:szCs w:val="24"/>
              </w:rPr>
              <w:t>товароносимост</w:t>
            </w:r>
            <w:proofErr w:type="spellEnd"/>
            <w:r w:rsidRPr="0059694F">
              <w:rPr>
                <w:rFonts w:ascii="Times New Roman" w:hAnsi="Times New Roman" w:cs="Times New Roman"/>
                <w:sz w:val="24"/>
                <w:szCs w:val="24"/>
              </w:rPr>
              <w:t>.</w:t>
            </w:r>
          </w:p>
          <w:p w:rsidR="006B2329" w:rsidRPr="0059694F" w:rsidRDefault="006B2329" w:rsidP="00B83511">
            <w:pPr>
              <w:widowControl w:val="0"/>
              <w:numPr>
                <w:ilvl w:val="0"/>
                <w:numId w:val="24"/>
              </w:numPr>
              <w:autoSpaceDE w:val="0"/>
              <w:autoSpaceDN w:val="0"/>
              <w:adjustRightInd w:val="0"/>
              <w:spacing w:after="200" w:line="276" w:lineRule="auto"/>
              <w:ind w:left="33" w:firstLine="284"/>
              <w:contextualSpacing/>
              <w:jc w:val="both"/>
              <w:rPr>
                <w:rFonts w:ascii="Times New Roman" w:hAnsi="Times New Roman" w:cs="Times New Roman"/>
                <w:sz w:val="24"/>
                <w:szCs w:val="24"/>
              </w:rPr>
            </w:pPr>
            <w:r w:rsidRPr="0059694F">
              <w:rPr>
                <w:rFonts w:ascii="Times New Roman" w:hAnsi="Times New Roman" w:cs="Times New Roman"/>
                <w:sz w:val="24"/>
                <w:szCs w:val="24"/>
              </w:rPr>
              <w:t>Кандидатстващата за подпомагане фирма трябва да отговаря на условията по т. 1.3 от Раздел 11.1 „Критерии за допустимост на кандидатите“. За да бъде допустима за кандидатстване за под</w:t>
            </w:r>
            <w:r w:rsidR="00C0251A">
              <w:rPr>
                <w:rFonts w:ascii="Times New Roman" w:hAnsi="Times New Roman" w:cs="Times New Roman"/>
                <w:sz w:val="24"/>
                <w:szCs w:val="24"/>
              </w:rPr>
              <w:t>п</w:t>
            </w:r>
            <w:r w:rsidRPr="0059694F">
              <w:rPr>
                <w:rFonts w:ascii="Times New Roman" w:hAnsi="Times New Roman" w:cs="Times New Roman"/>
                <w:sz w:val="24"/>
                <w:szCs w:val="24"/>
              </w:rPr>
              <w:t xml:space="preserve">омагане по т. 4 от Раздел 13.1. „Допустими дейности“, фирмата трябва да отговаря на изискванията на т. 5 </w:t>
            </w:r>
            <w:r w:rsidRPr="0059694F">
              <w:rPr>
                <w:rFonts w:ascii="Times New Roman" w:hAnsi="Times New Roman" w:cs="Times New Roman"/>
                <w:sz w:val="24"/>
                <w:szCs w:val="24"/>
              </w:rPr>
              <w:lastRenderedPageBreak/>
              <w:t>от „Условия за допустимост на дейностите“.</w:t>
            </w:r>
          </w:p>
          <w:p w:rsidR="006B2329" w:rsidRPr="0059694F" w:rsidRDefault="006B2329" w:rsidP="006B2329">
            <w:pPr>
              <w:widowControl w:val="0"/>
              <w:autoSpaceDE w:val="0"/>
              <w:autoSpaceDN w:val="0"/>
              <w:adjustRightInd w:val="0"/>
              <w:spacing w:after="200" w:line="276" w:lineRule="auto"/>
              <w:contextualSpacing/>
              <w:jc w:val="both"/>
              <w:rPr>
                <w:rFonts w:ascii="Times New Roman" w:hAnsi="Times New Roman" w:cs="Times New Roman"/>
                <w:sz w:val="24"/>
                <w:szCs w:val="24"/>
              </w:rPr>
            </w:pPr>
          </w:p>
          <w:p w:rsidR="006B2329" w:rsidRPr="0059694F" w:rsidRDefault="006B2329" w:rsidP="006B2329">
            <w:pPr>
              <w:widowControl w:val="0"/>
              <w:autoSpaceDE w:val="0"/>
              <w:autoSpaceDN w:val="0"/>
              <w:adjustRightInd w:val="0"/>
              <w:spacing w:after="200" w:line="276" w:lineRule="auto"/>
              <w:jc w:val="both"/>
              <w:rPr>
                <w:rFonts w:ascii="Times New Roman" w:hAnsi="Times New Roman" w:cs="Times New Roman"/>
                <w:sz w:val="24"/>
                <w:szCs w:val="24"/>
              </w:rPr>
            </w:pPr>
          </w:p>
          <w:p w:rsidR="006B2329" w:rsidRPr="0059694F" w:rsidRDefault="006B2329" w:rsidP="006B2329">
            <w:pPr>
              <w:widowControl w:val="0"/>
              <w:autoSpaceDE w:val="0"/>
              <w:autoSpaceDN w:val="0"/>
              <w:adjustRightInd w:val="0"/>
              <w:spacing w:after="200" w:line="276" w:lineRule="auto"/>
              <w:jc w:val="both"/>
              <w:rPr>
                <w:rFonts w:ascii="Times New Roman" w:hAnsi="Times New Roman" w:cs="Times New Roman"/>
                <w:sz w:val="24"/>
                <w:szCs w:val="24"/>
              </w:rPr>
            </w:pPr>
          </w:p>
          <w:p w:rsidR="006B2329" w:rsidRPr="0059694F" w:rsidRDefault="006B2329" w:rsidP="006B2329">
            <w:pPr>
              <w:widowControl w:val="0"/>
              <w:autoSpaceDE w:val="0"/>
              <w:autoSpaceDN w:val="0"/>
              <w:adjustRightInd w:val="0"/>
              <w:spacing w:after="200" w:line="276" w:lineRule="auto"/>
              <w:jc w:val="both"/>
              <w:rPr>
                <w:rFonts w:ascii="Times New Roman" w:hAnsi="Times New Roman" w:cs="Times New Roman"/>
                <w:sz w:val="24"/>
                <w:szCs w:val="24"/>
              </w:rPr>
            </w:pPr>
          </w:p>
          <w:p w:rsidR="00CA71E2" w:rsidRPr="0059694F" w:rsidRDefault="00CA71E2" w:rsidP="006B2329">
            <w:pPr>
              <w:widowControl w:val="0"/>
              <w:autoSpaceDE w:val="0"/>
              <w:autoSpaceDN w:val="0"/>
              <w:adjustRightInd w:val="0"/>
              <w:ind w:firstLine="317"/>
              <w:jc w:val="both"/>
              <w:rPr>
                <w:rFonts w:ascii="Times New Roman" w:hAnsi="Times New Roman" w:cs="Times New Roman"/>
                <w:sz w:val="24"/>
                <w:szCs w:val="24"/>
              </w:rPr>
            </w:pPr>
          </w:p>
        </w:tc>
      </w:tr>
      <w:tr w:rsidR="00CA71E2" w:rsidRPr="0059694F" w:rsidTr="00B90FFF">
        <w:tc>
          <w:tcPr>
            <w:tcW w:w="686" w:type="pct"/>
          </w:tcPr>
          <w:p w:rsidR="00CA71E2" w:rsidRPr="0059694F" w:rsidRDefault="00CA71E2" w:rsidP="00CA71E2">
            <w:pPr>
              <w:rPr>
                <w:rFonts w:ascii="Times New Roman" w:hAnsi="Times New Roman" w:cs="Times New Roman"/>
                <w:b/>
                <w:sz w:val="24"/>
                <w:szCs w:val="24"/>
              </w:rPr>
            </w:pPr>
            <w:r w:rsidRPr="0059694F">
              <w:rPr>
                <w:rFonts w:ascii="Times New Roman" w:hAnsi="Times New Roman" w:cs="Times New Roman"/>
                <w:b/>
                <w:sz w:val="24"/>
                <w:szCs w:val="24"/>
              </w:rPr>
              <w:lastRenderedPageBreak/>
              <w:t>№ 6</w:t>
            </w:r>
            <w:r w:rsidR="00B33E3F" w:rsidRPr="0059694F">
              <w:rPr>
                <w:rFonts w:ascii="Times New Roman" w:hAnsi="Times New Roman" w:cs="Times New Roman"/>
                <w:b/>
                <w:sz w:val="24"/>
                <w:szCs w:val="24"/>
              </w:rPr>
              <w:t>3</w:t>
            </w:r>
          </w:p>
          <w:p w:rsidR="00CA71E2" w:rsidRPr="0059694F" w:rsidRDefault="003E1987" w:rsidP="003E1987">
            <w:pPr>
              <w:rPr>
                <w:rFonts w:ascii="Times New Roman" w:hAnsi="Times New Roman" w:cs="Times New Roman"/>
                <w:b/>
                <w:sz w:val="24"/>
                <w:szCs w:val="24"/>
              </w:rPr>
            </w:pPr>
            <w:r w:rsidRPr="0059694F">
              <w:rPr>
                <w:rFonts w:ascii="Times New Roman" w:hAnsi="Times New Roman" w:cs="Times New Roman"/>
                <w:b/>
                <w:sz w:val="24"/>
                <w:szCs w:val="24"/>
              </w:rPr>
              <w:t>2</w:t>
            </w:r>
            <w:r w:rsidR="00CA71E2" w:rsidRPr="0059694F">
              <w:rPr>
                <w:rFonts w:ascii="Times New Roman" w:hAnsi="Times New Roman" w:cs="Times New Roman"/>
                <w:b/>
                <w:sz w:val="24"/>
                <w:szCs w:val="24"/>
              </w:rPr>
              <w:t>1.06.2018</w:t>
            </w:r>
          </w:p>
        </w:tc>
        <w:tc>
          <w:tcPr>
            <w:tcW w:w="2293" w:type="pct"/>
            <w:gridSpan w:val="2"/>
          </w:tcPr>
          <w:p w:rsidR="00311DA1" w:rsidRPr="0059694F" w:rsidRDefault="00311DA1" w:rsidP="00311DA1">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zahari</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rujenov</w:t>
            </w:r>
            <w:proofErr w:type="spellEnd"/>
            <w:r w:rsidRPr="0059694F">
              <w:rPr>
                <w:rFonts w:ascii="Times New Roman" w:hAnsi="Times New Roman" w:cs="Times New Roman"/>
                <w:b/>
                <w:sz w:val="24"/>
                <w:szCs w:val="24"/>
              </w:rPr>
              <w:t xml:space="preserve"> </w:t>
            </w:r>
            <w:hyperlink r:id="rId68" w:history="1">
              <w:r w:rsidRPr="0059694F">
                <w:rPr>
                  <w:rStyle w:val="Hyperlink"/>
                  <w:rFonts w:ascii="Times New Roman" w:hAnsi="Times New Roman" w:cs="Times New Roman"/>
                  <w:b/>
                  <w:sz w:val="24"/>
                  <w:szCs w:val="24"/>
                </w:rPr>
                <w:t>rujenov@abv.bg</w:t>
              </w:r>
            </w:hyperlink>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t>Здравейте, имам няколко въпроса към Вас, относно кандидатстването по подмярка 8.6</w:t>
            </w:r>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t xml:space="preserve">Кандидатстваме за специализирана техника камион с кран-щипка за дървесина, и мобилна дробилка за </w:t>
            </w:r>
            <w:proofErr w:type="spellStart"/>
            <w:r w:rsidRPr="0059694F">
              <w:rPr>
                <w:rFonts w:ascii="Times New Roman" w:hAnsi="Times New Roman" w:cs="Times New Roman"/>
                <w:sz w:val="24"/>
                <w:szCs w:val="24"/>
              </w:rPr>
              <w:t>чипс</w:t>
            </w:r>
            <w:proofErr w:type="spellEnd"/>
            <w:r w:rsidRPr="0059694F">
              <w:rPr>
                <w:rFonts w:ascii="Times New Roman" w:hAnsi="Times New Roman" w:cs="Times New Roman"/>
                <w:sz w:val="24"/>
                <w:szCs w:val="24"/>
              </w:rPr>
              <w:t xml:space="preserve">. </w:t>
            </w:r>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t>1. Необходимо ли е да притежаваме собствена гора, лиценз за дърводобив и горскостопански план(програма) за дърводобив, ако имаме договор за покупка на дървесина от фирма добиваща дървесина със собствен лиценз и план за дърводобив?</w:t>
            </w:r>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t xml:space="preserve">2. Достатъчен ли е договора за покупка на дървесина(която ще ползваме като суровина в производството на </w:t>
            </w:r>
            <w:proofErr w:type="spellStart"/>
            <w:r w:rsidRPr="0059694F">
              <w:rPr>
                <w:rFonts w:ascii="Times New Roman" w:hAnsi="Times New Roman" w:cs="Times New Roman"/>
                <w:sz w:val="24"/>
                <w:szCs w:val="24"/>
              </w:rPr>
              <w:t>чипс</w:t>
            </w:r>
            <w:proofErr w:type="spellEnd"/>
            <w:r w:rsidRPr="0059694F">
              <w:rPr>
                <w:rFonts w:ascii="Times New Roman" w:hAnsi="Times New Roman" w:cs="Times New Roman"/>
                <w:sz w:val="24"/>
                <w:szCs w:val="24"/>
              </w:rPr>
              <w:t xml:space="preserve">), за да кандидатстваме за тези две специализирани съоръжения( мобилна дробилка за </w:t>
            </w:r>
            <w:proofErr w:type="spellStart"/>
            <w:r w:rsidRPr="0059694F">
              <w:rPr>
                <w:rFonts w:ascii="Times New Roman" w:hAnsi="Times New Roman" w:cs="Times New Roman"/>
                <w:sz w:val="24"/>
                <w:szCs w:val="24"/>
              </w:rPr>
              <w:t>чипс</w:t>
            </w:r>
            <w:proofErr w:type="spellEnd"/>
            <w:r w:rsidRPr="0059694F">
              <w:rPr>
                <w:rFonts w:ascii="Times New Roman" w:hAnsi="Times New Roman" w:cs="Times New Roman"/>
                <w:sz w:val="24"/>
                <w:szCs w:val="24"/>
              </w:rPr>
              <w:t xml:space="preserve"> и камион с кран щипка), за производството на </w:t>
            </w:r>
            <w:proofErr w:type="spellStart"/>
            <w:r w:rsidRPr="0059694F">
              <w:rPr>
                <w:rFonts w:ascii="Times New Roman" w:hAnsi="Times New Roman" w:cs="Times New Roman"/>
                <w:sz w:val="24"/>
                <w:szCs w:val="24"/>
              </w:rPr>
              <w:t>чипс</w:t>
            </w:r>
            <w:proofErr w:type="spellEnd"/>
            <w:r w:rsidRPr="0059694F">
              <w:rPr>
                <w:rFonts w:ascii="Times New Roman" w:hAnsi="Times New Roman" w:cs="Times New Roman"/>
                <w:sz w:val="24"/>
                <w:szCs w:val="24"/>
              </w:rPr>
              <w:t xml:space="preserve">?Какво още (като договорни </w:t>
            </w:r>
            <w:r w:rsidRPr="0059694F">
              <w:rPr>
                <w:rFonts w:ascii="Times New Roman" w:hAnsi="Times New Roman" w:cs="Times New Roman"/>
                <w:sz w:val="24"/>
                <w:szCs w:val="24"/>
              </w:rPr>
              <w:lastRenderedPageBreak/>
              <w:t>отношения с трети лица или фирми) ни е необходимо за осъществяване на така замислената дейност??</w:t>
            </w:r>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t xml:space="preserve">Кандидатстваме за закупуването на специализирана техника </w:t>
            </w:r>
            <w:proofErr w:type="spellStart"/>
            <w:r w:rsidRPr="0059694F">
              <w:rPr>
                <w:rFonts w:ascii="Times New Roman" w:hAnsi="Times New Roman" w:cs="Times New Roman"/>
                <w:sz w:val="24"/>
                <w:szCs w:val="24"/>
              </w:rPr>
              <w:t>харвестър</w:t>
            </w:r>
            <w:proofErr w:type="spellEnd"/>
            <w:r w:rsidRPr="0059694F">
              <w:rPr>
                <w:rFonts w:ascii="Times New Roman" w:hAnsi="Times New Roman" w:cs="Times New Roman"/>
                <w:sz w:val="24"/>
                <w:szCs w:val="24"/>
              </w:rPr>
              <w:t xml:space="preserve"> и въжена линия, за добив на дървесина.</w:t>
            </w:r>
          </w:p>
          <w:p w:rsidR="00311DA1" w:rsidRPr="0059694F" w:rsidRDefault="00311DA1" w:rsidP="00311DA1">
            <w:pPr>
              <w:jc w:val="both"/>
              <w:rPr>
                <w:rFonts w:ascii="Times New Roman" w:hAnsi="Times New Roman" w:cs="Times New Roman"/>
                <w:sz w:val="24"/>
                <w:szCs w:val="24"/>
              </w:rPr>
            </w:pPr>
            <w:r w:rsidRPr="0059694F">
              <w:rPr>
                <w:rFonts w:ascii="Times New Roman" w:hAnsi="Times New Roman" w:cs="Times New Roman"/>
                <w:sz w:val="24"/>
                <w:szCs w:val="24"/>
              </w:rPr>
              <w:t xml:space="preserve">- Допустими ли са за закупуване посочените специализирани техники, като специализирани техники  за добив на дървесина, основавайки се на договори за добив и </w:t>
            </w:r>
            <w:proofErr w:type="spellStart"/>
            <w:r w:rsidRPr="0059694F">
              <w:rPr>
                <w:rFonts w:ascii="Times New Roman" w:hAnsi="Times New Roman" w:cs="Times New Roman"/>
                <w:sz w:val="24"/>
                <w:szCs w:val="24"/>
              </w:rPr>
              <w:t>покупко</w:t>
            </w:r>
            <w:proofErr w:type="spellEnd"/>
            <w:r w:rsidRPr="0059694F">
              <w:rPr>
                <w:rFonts w:ascii="Times New Roman" w:hAnsi="Times New Roman" w:cs="Times New Roman"/>
                <w:sz w:val="24"/>
                <w:szCs w:val="24"/>
              </w:rPr>
              <w:t xml:space="preserve"> продажба на дървесина с фирми притежаващи сертификат и одобрен горскостопански план за добив ?</w:t>
            </w:r>
          </w:p>
          <w:p w:rsidR="00CA71E2" w:rsidRPr="0059694F" w:rsidRDefault="00311DA1" w:rsidP="00311DA1">
            <w:pPr>
              <w:jc w:val="both"/>
              <w:rPr>
                <w:rFonts w:ascii="Times New Roman" w:hAnsi="Times New Roman" w:cs="Times New Roman"/>
                <w:b/>
                <w:sz w:val="24"/>
                <w:szCs w:val="24"/>
              </w:rPr>
            </w:pPr>
            <w:r w:rsidRPr="0059694F">
              <w:rPr>
                <w:rFonts w:ascii="Times New Roman" w:hAnsi="Times New Roman" w:cs="Times New Roman"/>
                <w:sz w:val="24"/>
                <w:szCs w:val="24"/>
              </w:rPr>
              <w:t>-Още какви документи в договорните ни отношения за ползване на така закупената дървесина на корен  са необходими??</w:t>
            </w:r>
          </w:p>
        </w:tc>
        <w:tc>
          <w:tcPr>
            <w:tcW w:w="2021" w:type="pct"/>
          </w:tcPr>
          <w:p w:rsidR="006B2329" w:rsidRPr="0059694F" w:rsidRDefault="006B2329" w:rsidP="006B2329">
            <w:pPr>
              <w:widowControl w:val="0"/>
              <w:autoSpaceDE w:val="0"/>
              <w:autoSpaceDN w:val="0"/>
              <w:adjustRightInd w:val="0"/>
              <w:spacing w:after="200" w:line="276" w:lineRule="auto"/>
              <w:ind w:firstLine="317"/>
              <w:jc w:val="both"/>
              <w:rPr>
                <w:rFonts w:ascii="Times New Roman" w:hAnsi="Times New Roman" w:cs="Times New Roman"/>
                <w:sz w:val="24"/>
                <w:szCs w:val="24"/>
              </w:rPr>
            </w:pPr>
          </w:p>
          <w:p w:rsidR="006B2329" w:rsidRPr="0059694F" w:rsidRDefault="006B2329" w:rsidP="006B2329">
            <w:pPr>
              <w:widowControl w:val="0"/>
              <w:autoSpaceDE w:val="0"/>
              <w:autoSpaceDN w:val="0"/>
              <w:adjustRightInd w:val="0"/>
              <w:spacing w:after="200" w:line="276" w:lineRule="auto"/>
              <w:ind w:firstLine="317"/>
              <w:jc w:val="both"/>
              <w:rPr>
                <w:rFonts w:ascii="Times New Roman" w:hAnsi="Times New Roman" w:cs="Times New Roman"/>
                <w:sz w:val="24"/>
                <w:szCs w:val="24"/>
              </w:rPr>
            </w:pPr>
          </w:p>
          <w:p w:rsidR="006B2329" w:rsidRPr="0059694F" w:rsidRDefault="006B2329" w:rsidP="006B2329">
            <w:pPr>
              <w:widowControl w:val="0"/>
              <w:autoSpaceDE w:val="0"/>
              <w:autoSpaceDN w:val="0"/>
              <w:adjustRightInd w:val="0"/>
              <w:spacing w:after="200" w:line="276" w:lineRule="auto"/>
              <w:ind w:firstLine="317"/>
              <w:jc w:val="both"/>
              <w:rPr>
                <w:rFonts w:ascii="Times New Roman" w:hAnsi="Times New Roman" w:cs="Times New Roman"/>
                <w:sz w:val="24"/>
                <w:szCs w:val="24"/>
              </w:rPr>
            </w:pPr>
          </w:p>
          <w:p w:rsidR="006B2329" w:rsidRPr="0059694F" w:rsidRDefault="006B2329" w:rsidP="00B83511">
            <w:pPr>
              <w:widowControl w:val="0"/>
              <w:numPr>
                <w:ilvl w:val="0"/>
                <w:numId w:val="27"/>
              </w:numPr>
              <w:autoSpaceDE w:val="0"/>
              <w:autoSpaceDN w:val="0"/>
              <w:adjustRightInd w:val="0"/>
              <w:spacing w:after="200" w:line="276" w:lineRule="auto"/>
              <w:ind w:left="0" w:firstLine="317"/>
              <w:contextualSpacing/>
              <w:jc w:val="both"/>
              <w:rPr>
                <w:rFonts w:ascii="Times New Roman" w:hAnsi="Times New Roman" w:cs="Times New Roman"/>
                <w:sz w:val="24"/>
                <w:szCs w:val="24"/>
              </w:rPr>
            </w:pPr>
            <w:r w:rsidRPr="0059694F">
              <w:rPr>
                <w:rFonts w:ascii="Times New Roman" w:hAnsi="Times New Roman" w:cs="Times New Roman"/>
                <w:sz w:val="24"/>
                <w:szCs w:val="24"/>
              </w:rPr>
              <w:t>Моля вижте отговорът на въпрос 5 от питане 62.</w:t>
            </w:r>
          </w:p>
          <w:p w:rsidR="006B2329" w:rsidRPr="0059694F" w:rsidRDefault="006B2329" w:rsidP="006B2329">
            <w:pPr>
              <w:widowControl w:val="0"/>
              <w:autoSpaceDE w:val="0"/>
              <w:autoSpaceDN w:val="0"/>
              <w:adjustRightInd w:val="0"/>
              <w:spacing w:after="200" w:line="276" w:lineRule="auto"/>
              <w:ind w:firstLine="317"/>
              <w:jc w:val="both"/>
              <w:rPr>
                <w:rFonts w:ascii="Times New Roman" w:hAnsi="Times New Roman" w:cs="Times New Roman"/>
                <w:sz w:val="24"/>
                <w:szCs w:val="24"/>
              </w:rPr>
            </w:pPr>
          </w:p>
          <w:p w:rsidR="006B2329" w:rsidRPr="0059694F" w:rsidRDefault="006B2329" w:rsidP="00B83511">
            <w:pPr>
              <w:numPr>
                <w:ilvl w:val="0"/>
                <w:numId w:val="27"/>
              </w:numPr>
              <w:spacing w:after="200" w:line="276" w:lineRule="auto"/>
              <w:ind w:left="0" w:firstLine="317"/>
              <w:contextualSpacing/>
              <w:rPr>
                <w:rFonts w:ascii="Times New Roman" w:hAnsi="Times New Roman" w:cs="Times New Roman"/>
                <w:sz w:val="24"/>
                <w:szCs w:val="24"/>
              </w:rPr>
            </w:pPr>
            <w:r w:rsidRPr="0059694F">
              <w:rPr>
                <w:rFonts w:ascii="Times New Roman" w:hAnsi="Times New Roman" w:cs="Times New Roman"/>
                <w:sz w:val="24"/>
                <w:szCs w:val="24"/>
              </w:rPr>
              <w:t>Не е достатъчен.</w:t>
            </w:r>
            <w:r w:rsidRPr="0059694F">
              <w:t xml:space="preserve"> </w:t>
            </w:r>
            <w:r w:rsidRPr="0059694F">
              <w:rPr>
                <w:rFonts w:ascii="Times New Roman" w:hAnsi="Times New Roman" w:cs="Times New Roman"/>
                <w:sz w:val="24"/>
                <w:szCs w:val="24"/>
              </w:rPr>
              <w:t>Моля вижте отговорът на въпрос 5 от питане 62.</w:t>
            </w:r>
          </w:p>
          <w:p w:rsidR="006B2329" w:rsidRPr="0059694F" w:rsidRDefault="006B2329" w:rsidP="006B2329">
            <w:pPr>
              <w:spacing w:after="200" w:line="276" w:lineRule="auto"/>
              <w:ind w:firstLine="317"/>
              <w:rPr>
                <w:rFonts w:ascii="Times New Roman" w:hAnsi="Times New Roman" w:cs="Times New Roman"/>
                <w:sz w:val="24"/>
                <w:szCs w:val="24"/>
              </w:rPr>
            </w:pPr>
          </w:p>
          <w:p w:rsidR="006B2329" w:rsidRPr="0059694F" w:rsidRDefault="006B2329" w:rsidP="006B2329">
            <w:pPr>
              <w:spacing w:after="200" w:line="276" w:lineRule="auto"/>
              <w:ind w:firstLine="317"/>
              <w:rPr>
                <w:rFonts w:ascii="Times New Roman" w:hAnsi="Times New Roman" w:cs="Times New Roman"/>
                <w:sz w:val="24"/>
                <w:szCs w:val="24"/>
              </w:rPr>
            </w:pPr>
          </w:p>
          <w:p w:rsidR="006B2329" w:rsidRPr="0059694F" w:rsidRDefault="006B2329" w:rsidP="006B2329">
            <w:pPr>
              <w:widowControl w:val="0"/>
              <w:autoSpaceDE w:val="0"/>
              <w:autoSpaceDN w:val="0"/>
              <w:adjustRightInd w:val="0"/>
              <w:spacing w:after="200" w:line="276" w:lineRule="auto"/>
              <w:ind w:firstLine="317"/>
              <w:contextualSpacing/>
              <w:jc w:val="both"/>
              <w:rPr>
                <w:rFonts w:ascii="Times New Roman" w:hAnsi="Times New Roman" w:cs="Times New Roman"/>
                <w:sz w:val="24"/>
                <w:szCs w:val="24"/>
              </w:rPr>
            </w:pPr>
          </w:p>
          <w:p w:rsidR="006B2329" w:rsidRPr="0059694F" w:rsidRDefault="006B2329" w:rsidP="006B2329">
            <w:pPr>
              <w:widowControl w:val="0"/>
              <w:autoSpaceDE w:val="0"/>
              <w:autoSpaceDN w:val="0"/>
              <w:adjustRightInd w:val="0"/>
              <w:spacing w:after="200" w:line="276" w:lineRule="auto"/>
              <w:ind w:firstLine="317"/>
              <w:contextualSpacing/>
              <w:jc w:val="both"/>
              <w:rPr>
                <w:rFonts w:ascii="Times New Roman" w:hAnsi="Times New Roman" w:cs="Times New Roman"/>
                <w:sz w:val="24"/>
                <w:szCs w:val="24"/>
              </w:rPr>
            </w:pPr>
          </w:p>
          <w:p w:rsidR="006B2329" w:rsidRPr="0059694F" w:rsidRDefault="006B2329" w:rsidP="006B2329">
            <w:pPr>
              <w:widowControl w:val="0"/>
              <w:autoSpaceDE w:val="0"/>
              <w:autoSpaceDN w:val="0"/>
              <w:adjustRightInd w:val="0"/>
              <w:spacing w:after="200" w:line="276" w:lineRule="auto"/>
              <w:ind w:firstLine="317"/>
              <w:contextualSpacing/>
              <w:jc w:val="both"/>
              <w:rPr>
                <w:rFonts w:ascii="Times New Roman" w:hAnsi="Times New Roman" w:cs="Times New Roman"/>
                <w:sz w:val="24"/>
                <w:szCs w:val="24"/>
              </w:rPr>
            </w:pPr>
          </w:p>
          <w:p w:rsidR="00CA71E2" w:rsidRPr="0059694F" w:rsidRDefault="006B2329" w:rsidP="006B2329">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Посочената от вас специализирана горска техника е допустима за подпомагане, но само за фирми, отговарящи на условията, посочени в отговора на въпрос 5 от питане 62.</w:t>
            </w:r>
          </w:p>
        </w:tc>
      </w:tr>
      <w:tr w:rsidR="00CA71E2" w:rsidRPr="0059694F" w:rsidTr="00B90FFF">
        <w:tc>
          <w:tcPr>
            <w:tcW w:w="686" w:type="pct"/>
          </w:tcPr>
          <w:p w:rsidR="00B33E3F" w:rsidRPr="0059694F" w:rsidRDefault="00B33E3F" w:rsidP="00FA5BB7">
            <w:pPr>
              <w:rPr>
                <w:rFonts w:ascii="Times New Roman" w:hAnsi="Times New Roman" w:cs="Times New Roman"/>
                <w:b/>
                <w:sz w:val="24"/>
                <w:szCs w:val="24"/>
              </w:rPr>
            </w:pPr>
            <w:r w:rsidRPr="0059694F">
              <w:rPr>
                <w:rFonts w:ascii="Times New Roman" w:hAnsi="Times New Roman" w:cs="Times New Roman"/>
                <w:b/>
                <w:sz w:val="24"/>
                <w:szCs w:val="24"/>
              </w:rPr>
              <w:lastRenderedPageBreak/>
              <w:t>№ 64</w:t>
            </w:r>
          </w:p>
          <w:p w:rsidR="00CA71E2" w:rsidRPr="0059694F" w:rsidRDefault="003E1987" w:rsidP="00FA5BB7">
            <w:pPr>
              <w:rPr>
                <w:rFonts w:ascii="Times New Roman" w:hAnsi="Times New Roman" w:cs="Times New Roman"/>
                <w:b/>
                <w:sz w:val="24"/>
                <w:szCs w:val="24"/>
              </w:rPr>
            </w:pPr>
            <w:r w:rsidRPr="0059694F">
              <w:rPr>
                <w:rFonts w:ascii="Times New Roman" w:hAnsi="Times New Roman" w:cs="Times New Roman"/>
                <w:b/>
                <w:sz w:val="24"/>
                <w:szCs w:val="24"/>
              </w:rPr>
              <w:t>21</w:t>
            </w:r>
            <w:r w:rsidR="00B33E3F" w:rsidRPr="0059694F">
              <w:rPr>
                <w:rFonts w:ascii="Times New Roman" w:hAnsi="Times New Roman" w:cs="Times New Roman"/>
                <w:b/>
                <w:sz w:val="24"/>
                <w:szCs w:val="24"/>
              </w:rPr>
              <w:t>.06.2018</w:t>
            </w:r>
          </w:p>
        </w:tc>
        <w:tc>
          <w:tcPr>
            <w:tcW w:w="2293" w:type="pct"/>
            <w:gridSpan w:val="2"/>
          </w:tcPr>
          <w:p w:rsidR="00CA71E2" w:rsidRPr="0059694F" w:rsidRDefault="003E1987" w:rsidP="00EE342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крум</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георгиев</w:t>
            </w:r>
            <w:proofErr w:type="spellEnd"/>
            <w:r w:rsidRPr="0059694F">
              <w:rPr>
                <w:rFonts w:ascii="Times New Roman" w:hAnsi="Times New Roman" w:cs="Times New Roman"/>
                <w:b/>
                <w:sz w:val="24"/>
                <w:szCs w:val="24"/>
              </w:rPr>
              <w:t xml:space="preserve"> </w:t>
            </w:r>
            <w:hyperlink r:id="rId69" w:history="1">
              <w:r w:rsidRPr="0059694F">
                <w:rPr>
                  <w:rStyle w:val="Hyperlink"/>
                  <w:rFonts w:ascii="Times New Roman" w:hAnsi="Times New Roman" w:cs="Times New Roman"/>
                  <w:b/>
                  <w:sz w:val="24"/>
                  <w:szCs w:val="24"/>
                </w:rPr>
                <w:t>kvg2018@abv.bg</w:t>
              </w:r>
            </w:hyperlink>
          </w:p>
          <w:p w:rsidR="003E1987" w:rsidRPr="0059694F" w:rsidRDefault="003E1987" w:rsidP="003E1987">
            <w:pPr>
              <w:jc w:val="both"/>
              <w:rPr>
                <w:rFonts w:ascii="Times New Roman" w:hAnsi="Times New Roman" w:cs="Times New Roman"/>
                <w:sz w:val="24"/>
                <w:szCs w:val="24"/>
              </w:rPr>
            </w:pPr>
            <w:r w:rsidRPr="0059694F">
              <w:rPr>
                <w:rFonts w:ascii="Times New Roman" w:hAnsi="Times New Roman" w:cs="Times New Roman"/>
                <w:sz w:val="24"/>
                <w:szCs w:val="24"/>
              </w:rPr>
              <w:t>Здравейте,</w:t>
            </w:r>
          </w:p>
          <w:p w:rsidR="003E1987" w:rsidRPr="0059694F" w:rsidRDefault="003E1987" w:rsidP="003E1987">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процедура чрез подбор № BG06RDNP001-8.001 по подмярка 8.6 „Инвестиции в технологии за лесовъдство и в преработката, мобилизирането и търговията с горски продукти“, бих искал да получа следните уточнения:</w:t>
            </w:r>
          </w:p>
          <w:p w:rsidR="003E1987" w:rsidRPr="0059694F" w:rsidRDefault="003E1987" w:rsidP="003E1987">
            <w:pPr>
              <w:jc w:val="both"/>
              <w:rPr>
                <w:rFonts w:ascii="Times New Roman" w:hAnsi="Times New Roman" w:cs="Times New Roman"/>
                <w:sz w:val="24"/>
                <w:szCs w:val="24"/>
              </w:rPr>
            </w:pPr>
            <w:r w:rsidRPr="0059694F">
              <w:rPr>
                <w:rFonts w:ascii="Times New Roman" w:hAnsi="Times New Roman" w:cs="Times New Roman"/>
                <w:sz w:val="24"/>
                <w:szCs w:val="24"/>
              </w:rPr>
              <w:t xml:space="preserve">Кандидатстваме за финансиране по процедурата за придобиване на имот, строително- монтажни работи и закупуване на нови машини, като за целта подготвяме документите съгласно Условията за кандидатстване, Раздел 13.2 Условия за допустимост на дейностите. </w:t>
            </w:r>
          </w:p>
          <w:p w:rsidR="003E1987" w:rsidRPr="0059694F" w:rsidRDefault="003E1987" w:rsidP="003E1987">
            <w:pPr>
              <w:jc w:val="both"/>
              <w:rPr>
                <w:rFonts w:ascii="Times New Roman" w:hAnsi="Times New Roman" w:cs="Times New Roman"/>
                <w:sz w:val="24"/>
                <w:szCs w:val="24"/>
              </w:rPr>
            </w:pPr>
            <w:r w:rsidRPr="0059694F">
              <w:rPr>
                <w:rFonts w:ascii="Times New Roman" w:hAnsi="Times New Roman" w:cs="Times New Roman"/>
                <w:sz w:val="24"/>
                <w:szCs w:val="24"/>
              </w:rPr>
              <w:t>По отношение на т.7, т.11 и т.12 моля да ни отговорите:</w:t>
            </w:r>
          </w:p>
          <w:p w:rsidR="003E1987" w:rsidRPr="0059694F" w:rsidRDefault="003E1987" w:rsidP="003E1987">
            <w:pPr>
              <w:jc w:val="both"/>
              <w:rPr>
                <w:rFonts w:ascii="Times New Roman" w:hAnsi="Times New Roman" w:cs="Times New Roman"/>
                <w:sz w:val="24"/>
                <w:szCs w:val="24"/>
              </w:rPr>
            </w:pPr>
            <w:r w:rsidRPr="0059694F">
              <w:rPr>
                <w:rFonts w:ascii="Times New Roman" w:hAnsi="Times New Roman" w:cs="Times New Roman"/>
                <w:sz w:val="24"/>
                <w:szCs w:val="24"/>
              </w:rPr>
              <w:t>1.Изисква се във Формуляра за кандидатстване да прикачим Работния проект във формат „</w:t>
            </w:r>
            <w:proofErr w:type="spellStart"/>
            <w:r w:rsidRPr="0059694F">
              <w:rPr>
                <w:rFonts w:ascii="Times New Roman" w:hAnsi="Times New Roman" w:cs="Times New Roman"/>
                <w:sz w:val="24"/>
                <w:szCs w:val="24"/>
              </w:rPr>
              <w:t>pdf</w:t>
            </w:r>
            <w:proofErr w:type="spellEnd"/>
            <w:r w:rsidRPr="0059694F">
              <w:rPr>
                <w:rFonts w:ascii="Times New Roman" w:hAnsi="Times New Roman" w:cs="Times New Roman"/>
                <w:sz w:val="24"/>
                <w:szCs w:val="24"/>
              </w:rPr>
              <w:t>” или  „</w:t>
            </w:r>
            <w:proofErr w:type="spellStart"/>
            <w:r w:rsidRPr="0059694F">
              <w:rPr>
                <w:rFonts w:ascii="Times New Roman" w:hAnsi="Times New Roman" w:cs="Times New Roman"/>
                <w:sz w:val="24"/>
                <w:szCs w:val="24"/>
              </w:rPr>
              <w:t>jpg</w:t>
            </w:r>
            <w:proofErr w:type="spellEnd"/>
            <w:r w:rsidRPr="0059694F">
              <w:rPr>
                <w:rFonts w:ascii="Times New Roman" w:hAnsi="Times New Roman" w:cs="Times New Roman"/>
                <w:sz w:val="24"/>
                <w:szCs w:val="24"/>
              </w:rPr>
              <w:t xml:space="preserve">”, а той по обем е </w:t>
            </w:r>
            <w:r w:rsidRPr="0059694F">
              <w:rPr>
                <w:rFonts w:ascii="Times New Roman" w:hAnsi="Times New Roman" w:cs="Times New Roman"/>
                <w:sz w:val="24"/>
                <w:szCs w:val="24"/>
              </w:rPr>
              <w:lastRenderedPageBreak/>
              <w:t>доста голям и ще ни затрудни? Как да се процедира и дали ще го приеме системата?</w:t>
            </w:r>
          </w:p>
          <w:p w:rsidR="006B2329" w:rsidRPr="0059694F" w:rsidRDefault="006B2329" w:rsidP="003E1987">
            <w:pPr>
              <w:jc w:val="both"/>
              <w:rPr>
                <w:rFonts w:ascii="Times New Roman" w:hAnsi="Times New Roman" w:cs="Times New Roman"/>
                <w:sz w:val="24"/>
                <w:szCs w:val="24"/>
              </w:rPr>
            </w:pPr>
          </w:p>
          <w:p w:rsidR="006B2329" w:rsidRPr="0059694F" w:rsidRDefault="006B2329" w:rsidP="003E1987">
            <w:pPr>
              <w:jc w:val="both"/>
              <w:rPr>
                <w:rFonts w:ascii="Times New Roman" w:hAnsi="Times New Roman" w:cs="Times New Roman"/>
                <w:sz w:val="24"/>
                <w:szCs w:val="24"/>
              </w:rPr>
            </w:pPr>
          </w:p>
          <w:p w:rsidR="006B2329" w:rsidRPr="0059694F" w:rsidRDefault="006B2329" w:rsidP="003E1987">
            <w:pPr>
              <w:jc w:val="both"/>
              <w:rPr>
                <w:rFonts w:ascii="Times New Roman" w:hAnsi="Times New Roman" w:cs="Times New Roman"/>
                <w:sz w:val="24"/>
                <w:szCs w:val="24"/>
              </w:rPr>
            </w:pPr>
          </w:p>
          <w:p w:rsidR="006B2329" w:rsidRPr="0059694F" w:rsidRDefault="006B2329" w:rsidP="003E1987">
            <w:pPr>
              <w:jc w:val="both"/>
              <w:rPr>
                <w:rFonts w:ascii="Times New Roman" w:hAnsi="Times New Roman" w:cs="Times New Roman"/>
                <w:sz w:val="24"/>
                <w:szCs w:val="24"/>
              </w:rPr>
            </w:pPr>
          </w:p>
          <w:p w:rsidR="003E1987" w:rsidRPr="0059694F" w:rsidRDefault="003E1987" w:rsidP="003E1987">
            <w:pPr>
              <w:jc w:val="both"/>
              <w:rPr>
                <w:rFonts w:ascii="Times New Roman" w:hAnsi="Times New Roman" w:cs="Times New Roman"/>
                <w:b/>
                <w:sz w:val="24"/>
                <w:szCs w:val="24"/>
              </w:rPr>
            </w:pPr>
            <w:r w:rsidRPr="0059694F">
              <w:rPr>
                <w:rFonts w:ascii="Times New Roman" w:hAnsi="Times New Roman" w:cs="Times New Roman"/>
                <w:sz w:val="24"/>
                <w:szCs w:val="24"/>
              </w:rPr>
              <w:t>2. Трябва ли да се приложи отделен Технологичен проект или да се приложи/прикачи/ част „Технологична”  от  Работния проект, което също ще ни затрудни?</w:t>
            </w:r>
          </w:p>
        </w:tc>
        <w:tc>
          <w:tcPr>
            <w:tcW w:w="2021" w:type="pct"/>
          </w:tcPr>
          <w:p w:rsidR="00CA71E2" w:rsidRPr="0059694F" w:rsidRDefault="00CA71E2" w:rsidP="008D5E66">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8D5E66">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8D5E66">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8D5E66">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8D5E66">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8D5E66">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8D5E66">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8D5E66">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8D5E66">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8D5E66">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8D5E66">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6B2329">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6B2329">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1.</w:t>
            </w:r>
            <w:r w:rsidRPr="0059694F">
              <w:rPr>
                <w:rFonts w:ascii="Times New Roman" w:hAnsi="Times New Roman" w:cs="Times New Roman"/>
                <w:sz w:val="24"/>
                <w:szCs w:val="24"/>
              </w:rPr>
              <w:tab/>
              <w:t xml:space="preserve">Информираме Ви, че ИСУН позволява прикачените файлове да са с размер до 100 </w:t>
            </w:r>
            <w:proofErr w:type="spellStart"/>
            <w:r w:rsidRPr="0059694F">
              <w:rPr>
                <w:rFonts w:ascii="Times New Roman" w:hAnsi="Times New Roman" w:cs="Times New Roman"/>
                <w:sz w:val="24"/>
                <w:szCs w:val="24"/>
              </w:rPr>
              <w:t>Mb</w:t>
            </w:r>
            <w:proofErr w:type="spellEnd"/>
            <w:r w:rsidRPr="0059694F">
              <w:rPr>
                <w:rFonts w:ascii="Times New Roman" w:hAnsi="Times New Roman" w:cs="Times New Roman"/>
                <w:sz w:val="24"/>
                <w:szCs w:val="24"/>
              </w:rPr>
              <w:t xml:space="preserve"> за </w:t>
            </w:r>
            <w:r w:rsidRPr="0059694F">
              <w:rPr>
                <w:rFonts w:ascii="Times New Roman" w:hAnsi="Times New Roman" w:cs="Times New Roman"/>
                <w:sz w:val="24"/>
                <w:szCs w:val="24"/>
              </w:rPr>
              <w:lastRenderedPageBreak/>
              <w:t>всеки създаден ред. В случай, че сканирания от Вас документ надвишава този ра</w:t>
            </w:r>
            <w:r w:rsidR="00C0251A">
              <w:rPr>
                <w:rFonts w:ascii="Times New Roman" w:hAnsi="Times New Roman" w:cs="Times New Roman"/>
                <w:sz w:val="24"/>
                <w:szCs w:val="24"/>
              </w:rPr>
              <w:t>з</w:t>
            </w:r>
            <w:r w:rsidRPr="0059694F">
              <w:rPr>
                <w:rFonts w:ascii="Times New Roman" w:hAnsi="Times New Roman" w:cs="Times New Roman"/>
                <w:sz w:val="24"/>
                <w:szCs w:val="24"/>
              </w:rPr>
              <w:t>мер, в ИСУН е предвидено да се създадат множество редове за един и същи документ и той да бъде прикачен като бъде разделен на файлове до максимално допустимия размер.</w:t>
            </w:r>
          </w:p>
          <w:p w:rsidR="006B2329" w:rsidRPr="0059694F" w:rsidRDefault="006B2329" w:rsidP="006B2329">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2.</w:t>
            </w:r>
            <w:r w:rsidRPr="0059694F">
              <w:rPr>
                <w:rFonts w:ascii="Times New Roman" w:hAnsi="Times New Roman" w:cs="Times New Roman"/>
                <w:sz w:val="24"/>
                <w:szCs w:val="24"/>
              </w:rPr>
              <w:tab/>
              <w:t>Въпросът Ви е неясно зададен. Представянето на Технологичен проект е задължително условие съгласно изискванията на т. 12 от Раздел 13.2 „Условия за допустимост на дейностите“.</w:t>
            </w:r>
          </w:p>
        </w:tc>
      </w:tr>
      <w:tr w:rsidR="00CA71E2" w:rsidRPr="0059694F" w:rsidTr="00B90FFF">
        <w:tc>
          <w:tcPr>
            <w:tcW w:w="686" w:type="pct"/>
          </w:tcPr>
          <w:p w:rsidR="00B33E3F" w:rsidRPr="0059694F" w:rsidRDefault="00B33E3F" w:rsidP="00B33E3F">
            <w:pPr>
              <w:rPr>
                <w:rFonts w:ascii="Times New Roman" w:hAnsi="Times New Roman" w:cs="Times New Roman"/>
                <w:b/>
                <w:sz w:val="24"/>
                <w:szCs w:val="24"/>
              </w:rPr>
            </w:pPr>
            <w:r w:rsidRPr="0059694F">
              <w:rPr>
                <w:rFonts w:ascii="Times New Roman" w:hAnsi="Times New Roman" w:cs="Times New Roman"/>
                <w:b/>
                <w:sz w:val="24"/>
                <w:szCs w:val="24"/>
              </w:rPr>
              <w:lastRenderedPageBreak/>
              <w:t>№ 65</w:t>
            </w:r>
          </w:p>
          <w:p w:rsidR="00CA71E2" w:rsidRPr="0059694F" w:rsidRDefault="00B33E3F" w:rsidP="00B33E3F">
            <w:pPr>
              <w:rPr>
                <w:rFonts w:ascii="Times New Roman" w:hAnsi="Times New Roman" w:cs="Times New Roman"/>
                <w:b/>
                <w:sz w:val="24"/>
                <w:szCs w:val="24"/>
              </w:rPr>
            </w:pPr>
            <w:r w:rsidRPr="0059694F">
              <w:rPr>
                <w:rFonts w:ascii="Times New Roman" w:hAnsi="Times New Roman" w:cs="Times New Roman"/>
                <w:b/>
                <w:sz w:val="24"/>
                <w:szCs w:val="24"/>
              </w:rPr>
              <w:t>21.06.2018</w:t>
            </w:r>
          </w:p>
        </w:tc>
        <w:tc>
          <w:tcPr>
            <w:tcW w:w="2293" w:type="pct"/>
            <w:gridSpan w:val="2"/>
          </w:tcPr>
          <w:p w:rsidR="00CA71E2" w:rsidRPr="0059694F" w:rsidRDefault="003E1987" w:rsidP="00EE3428">
            <w:pPr>
              <w:jc w:val="both"/>
              <w:rPr>
                <w:rFonts w:ascii="Times New Roman" w:hAnsi="Times New Roman" w:cs="Times New Roman"/>
                <w:b/>
                <w:sz w:val="24"/>
                <w:szCs w:val="24"/>
              </w:rPr>
            </w:pPr>
            <w:r w:rsidRPr="0059694F">
              <w:rPr>
                <w:rFonts w:ascii="Times New Roman" w:hAnsi="Times New Roman" w:cs="Times New Roman"/>
                <w:b/>
                <w:sz w:val="24"/>
                <w:szCs w:val="24"/>
              </w:rPr>
              <w:t xml:space="preserve">N. Simeonov </w:t>
            </w:r>
            <w:hyperlink r:id="rId70" w:history="1">
              <w:r w:rsidRPr="0059694F">
                <w:rPr>
                  <w:rStyle w:val="Hyperlink"/>
                  <w:rFonts w:ascii="Times New Roman" w:hAnsi="Times New Roman" w:cs="Times New Roman"/>
                  <w:b/>
                  <w:sz w:val="24"/>
                  <w:szCs w:val="24"/>
                </w:rPr>
                <w:t>golly@abv.bg</w:t>
              </w:r>
            </w:hyperlink>
          </w:p>
          <w:p w:rsidR="003E1987" w:rsidRPr="0059694F" w:rsidRDefault="003E1987" w:rsidP="003E1987">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отговор на въпрос № 47, моля да дадете ясен и конкретен отговор на въпроса.</w:t>
            </w:r>
          </w:p>
          <w:p w:rsidR="003E1987" w:rsidRPr="0059694F" w:rsidRDefault="003E1987" w:rsidP="003E1987">
            <w:pPr>
              <w:jc w:val="both"/>
              <w:rPr>
                <w:rFonts w:ascii="Times New Roman" w:hAnsi="Times New Roman" w:cs="Times New Roman"/>
                <w:sz w:val="24"/>
                <w:szCs w:val="24"/>
              </w:rPr>
            </w:pPr>
            <w:r w:rsidRPr="0059694F">
              <w:rPr>
                <w:rFonts w:ascii="Times New Roman" w:hAnsi="Times New Roman" w:cs="Times New Roman"/>
                <w:sz w:val="24"/>
                <w:szCs w:val="24"/>
              </w:rPr>
              <w:t xml:space="preserve">Наясно сме, че в случай на проектно предложение включващо СМР, се изисква -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w:t>
            </w:r>
          </w:p>
          <w:p w:rsidR="003E1987" w:rsidRPr="0059694F" w:rsidRDefault="003E1987" w:rsidP="003E1987">
            <w:pPr>
              <w:jc w:val="both"/>
              <w:rPr>
                <w:rFonts w:ascii="Times New Roman" w:hAnsi="Times New Roman" w:cs="Times New Roman"/>
                <w:sz w:val="24"/>
                <w:szCs w:val="24"/>
              </w:rPr>
            </w:pPr>
            <w:r w:rsidRPr="0059694F">
              <w:rPr>
                <w:rFonts w:ascii="Times New Roman" w:hAnsi="Times New Roman" w:cs="Times New Roman"/>
                <w:sz w:val="24"/>
                <w:szCs w:val="24"/>
              </w:rPr>
              <w:t xml:space="preserve">От текста в т. 19 от Раздел 24.1. „Списък с общи документи“, не става ясно, необходимо ли е да се представи целия Технически проект с всичките му части (Архитектурна, Конструктивна, </w:t>
            </w:r>
            <w:proofErr w:type="spellStart"/>
            <w:r w:rsidRPr="0059694F">
              <w:rPr>
                <w:rFonts w:ascii="Times New Roman" w:hAnsi="Times New Roman" w:cs="Times New Roman"/>
                <w:sz w:val="24"/>
                <w:szCs w:val="24"/>
              </w:rPr>
              <w:t>ВиК</w:t>
            </w:r>
            <w:proofErr w:type="spellEnd"/>
            <w:r w:rsidRPr="0059694F">
              <w:rPr>
                <w:rFonts w:ascii="Times New Roman" w:hAnsi="Times New Roman" w:cs="Times New Roman"/>
                <w:sz w:val="24"/>
                <w:szCs w:val="24"/>
              </w:rPr>
              <w:t xml:space="preserve">, ВП и т.н.), в случай, че проектното предложение се отнася само до довършителни работи в част: Архитектура (останалата част от предприятието е вече изпълнено и няма да бъде заявявано за финансиран) или е </w:t>
            </w:r>
            <w:r w:rsidRPr="0059694F">
              <w:rPr>
                <w:rFonts w:ascii="Times New Roman" w:hAnsi="Times New Roman" w:cs="Times New Roman"/>
                <w:sz w:val="24"/>
                <w:szCs w:val="24"/>
              </w:rPr>
              <w:lastRenderedPageBreak/>
              <w:t xml:space="preserve">достатъчно да се представи само частта, за която се предявява финансова помощ? </w:t>
            </w:r>
          </w:p>
          <w:p w:rsidR="003E1987" w:rsidRPr="0059694F" w:rsidRDefault="003E1987" w:rsidP="003E1987">
            <w:pPr>
              <w:jc w:val="both"/>
              <w:rPr>
                <w:rFonts w:ascii="Times New Roman" w:hAnsi="Times New Roman" w:cs="Times New Roman"/>
                <w:sz w:val="24"/>
                <w:szCs w:val="24"/>
              </w:rPr>
            </w:pPr>
            <w:r w:rsidRPr="0059694F">
              <w:rPr>
                <w:rFonts w:ascii="Times New Roman" w:hAnsi="Times New Roman" w:cs="Times New Roman"/>
                <w:sz w:val="24"/>
                <w:szCs w:val="24"/>
              </w:rPr>
              <w:t xml:space="preserve">Поясняваме, че Част: Архитектура е изготвена изцяло в съответствие с изискванията на ЗУТ и Наредба № 4 от 2001 г. за обхвата и съдържанието на инвестиционните проекти и е заверена от съответните служби в общината. В допълнение, ще представим влязло в сила разрешение за строеж и количествени сметки за неизпълнените дейности. Моля да имате предвид, че тъй като не допускате възможността да представим инвестиционния проект в областната дирекция на ДФЗ, ние сме длъжни да го сканираме и ако трябва да представим целия инвестиционен проект, то ще трябва да се сканират десетки чертежи и обяснителни записки и други документи. </w:t>
            </w:r>
          </w:p>
          <w:p w:rsidR="003E1987" w:rsidRPr="0059694F" w:rsidRDefault="003E1987" w:rsidP="003E1987">
            <w:pPr>
              <w:jc w:val="both"/>
              <w:rPr>
                <w:rFonts w:ascii="Times New Roman" w:hAnsi="Times New Roman" w:cs="Times New Roman"/>
                <w:sz w:val="24"/>
                <w:szCs w:val="24"/>
              </w:rPr>
            </w:pPr>
            <w:r w:rsidRPr="0059694F">
              <w:rPr>
                <w:rFonts w:ascii="Times New Roman" w:hAnsi="Times New Roman" w:cs="Times New Roman"/>
                <w:sz w:val="24"/>
                <w:szCs w:val="24"/>
              </w:rPr>
              <w:t>Считаме, че това е излишно и противоречи на политиката на правителството за намаляване на бюрократичната тежест, а ако вашето мнение не е такова, моля дайте ни обяснение.</w:t>
            </w:r>
          </w:p>
          <w:p w:rsidR="003E1987" w:rsidRPr="0059694F" w:rsidRDefault="003E1987" w:rsidP="003E1987">
            <w:pPr>
              <w:jc w:val="both"/>
              <w:rPr>
                <w:rFonts w:ascii="Times New Roman" w:hAnsi="Times New Roman" w:cs="Times New Roman"/>
                <w:b/>
                <w:sz w:val="24"/>
                <w:szCs w:val="24"/>
              </w:rPr>
            </w:pPr>
            <w:r w:rsidRPr="0059694F">
              <w:rPr>
                <w:rFonts w:ascii="Times New Roman" w:hAnsi="Times New Roman" w:cs="Times New Roman"/>
                <w:sz w:val="24"/>
                <w:szCs w:val="24"/>
              </w:rPr>
              <w:t>Моля за конкретен отговор, а не препращане към насоките, които ние сме чели.</w:t>
            </w:r>
          </w:p>
        </w:tc>
        <w:tc>
          <w:tcPr>
            <w:tcW w:w="2021" w:type="pct"/>
          </w:tcPr>
          <w:p w:rsidR="006B2329" w:rsidRPr="0059694F" w:rsidRDefault="006B2329" w:rsidP="006B2329">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6B2329">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6B2329">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6B2329">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В случай, че довършителните работи по част Архитектура, които ще заявите за подпомагане са част от описания от Вас Технически проект, следва да се представи цялата строителна документация.</w:t>
            </w:r>
          </w:p>
          <w:p w:rsidR="00CA71E2" w:rsidRPr="0059694F" w:rsidRDefault="006B2329" w:rsidP="006B2329">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В случай, че описаните довършителни работи са обект на ново проектиране по част Архитектура следва да представите само този документ, ведно с влязло в законова сила разрешение за строеж или становище от главния архитект на съответната община, че за предвидените дейности съгласно ЗУТ не се изисква издаване на такова.</w:t>
            </w:r>
          </w:p>
        </w:tc>
      </w:tr>
      <w:tr w:rsidR="006B2329" w:rsidRPr="0059694F" w:rsidTr="00B90FFF">
        <w:tc>
          <w:tcPr>
            <w:tcW w:w="686" w:type="pct"/>
          </w:tcPr>
          <w:p w:rsidR="006B2329" w:rsidRPr="0059694F" w:rsidRDefault="006B2329" w:rsidP="006B2329">
            <w:pPr>
              <w:rPr>
                <w:rFonts w:ascii="Times New Roman" w:hAnsi="Times New Roman" w:cs="Times New Roman"/>
                <w:b/>
                <w:sz w:val="24"/>
                <w:szCs w:val="24"/>
              </w:rPr>
            </w:pPr>
            <w:r w:rsidRPr="0059694F">
              <w:rPr>
                <w:rFonts w:ascii="Times New Roman" w:hAnsi="Times New Roman" w:cs="Times New Roman"/>
                <w:b/>
                <w:sz w:val="24"/>
                <w:szCs w:val="24"/>
              </w:rPr>
              <w:lastRenderedPageBreak/>
              <w:t>№ 66</w:t>
            </w:r>
          </w:p>
          <w:p w:rsidR="006B2329" w:rsidRPr="0059694F" w:rsidRDefault="006B2329" w:rsidP="006B2329">
            <w:pPr>
              <w:rPr>
                <w:rFonts w:ascii="Times New Roman" w:hAnsi="Times New Roman" w:cs="Times New Roman"/>
                <w:b/>
                <w:sz w:val="24"/>
                <w:szCs w:val="24"/>
              </w:rPr>
            </w:pPr>
            <w:r w:rsidRPr="0059694F">
              <w:rPr>
                <w:rFonts w:ascii="Times New Roman" w:hAnsi="Times New Roman" w:cs="Times New Roman"/>
                <w:b/>
                <w:sz w:val="24"/>
                <w:szCs w:val="24"/>
              </w:rPr>
              <w:t>22.06.2018</w:t>
            </w:r>
          </w:p>
        </w:tc>
        <w:tc>
          <w:tcPr>
            <w:tcW w:w="2293" w:type="pct"/>
            <w:gridSpan w:val="2"/>
          </w:tcPr>
          <w:p w:rsidR="006B2329" w:rsidRPr="0059694F" w:rsidRDefault="001C1BF8" w:rsidP="00A56368">
            <w:pPr>
              <w:jc w:val="both"/>
              <w:rPr>
                <w:rFonts w:ascii="Times New Roman" w:hAnsi="Times New Roman" w:cs="Times New Roman"/>
                <w:b/>
                <w:sz w:val="24"/>
                <w:szCs w:val="24"/>
              </w:rPr>
            </w:pPr>
            <w:hyperlink r:id="rId71" w:history="1">
              <w:r w:rsidR="006B2329" w:rsidRPr="0059694F">
                <w:rPr>
                  <w:rStyle w:val="Hyperlink"/>
                  <w:rFonts w:ascii="Times New Roman" w:hAnsi="Times New Roman" w:cs="Times New Roman"/>
                  <w:b/>
                  <w:sz w:val="24"/>
                  <w:szCs w:val="24"/>
                </w:rPr>
                <w:t>forest_ltd_1@mail.bg</w:t>
              </w:r>
            </w:hyperlink>
          </w:p>
          <w:p w:rsidR="006B2329" w:rsidRPr="0059694F" w:rsidRDefault="006B2329" w:rsidP="00A56368">
            <w:pPr>
              <w:jc w:val="both"/>
              <w:rPr>
                <w:rFonts w:ascii="Times New Roman" w:hAnsi="Times New Roman" w:cs="Times New Roman"/>
                <w:sz w:val="24"/>
                <w:szCs w:val="24"/>
              </w:rPr>
            </w:pPr>
            <w:r w:rsidRPr="0059694F">
              <w:rPr>
                <w:rFonts w:ascii="Times New Roman" w:hAnsi="Times New Roman" w:cs="Times New Roman"/>
                <w:sz w:val="24"/>
                <w:szCs w:val="24"/>
              </w:rPr>
              <w:t>Привет,</w:t>
            </w:r>
          </w:p>
          <w:p w:rsidR="006B2329" w:rsidRPr="0059694F" w:rsidRDefault="006B2329" w:rsidP="00A56368">
            <w:pPr>
              <w:jc w:val="both"/>
              <w:rPr>
                <w:rFonts w:ascii="Times New Roman" w:hAnsi="Times New Roman" w:cs="Times New Roman"/>
                <w:sz w:val="24"/>
                <w:szCs w:val="24"/>
              </w:rPr>
            </w:pPr>
            <w:r w:rsidRPr="0059694F">
              <w:rPr>
                <w:rFonts w:ascii="Times New Roman" w:hAnsi="Times New Roman" w:cs="Times New Roman"/>
                <w:sz w:val="24"/>
                <w:szCs w:val="24"/>
              </w:rPr>
              <w:t xml:space="preserve">във връзка с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w:t>
            </w:r>
            <w:r w:rsidRPr="0059694F">
              <w:rPr>
                <w:rFonts w:ascii="Times New Roman" w:hAnsi="Times New Roman" w:cs="Times New Roman"/>
                <w:sz w:val="24"/>
                <w:szCs w:val="24"/>
              </w:rPr>
              <w:lastRenderedPageBreak/>
              <w:t>Програмата за развитие на селските райони 2014-2020 г. имаме следния въпрос:</w:t>
            </w:r>
          </w:p>
          <w:p w:rsidR="006B2329" w:rsidRPr="0059694F" w:rsidRDefault="006B2329" w:rsidP="00A56368">
            <w:pPr>
              <w:jc w:val="both"/>
              <w:rPr>
                <w:rFonts w:ascii="Times New Roman" w:hAnsi="Times New Roman" w:cs="Times New Roman"/>
                <w:sz w:val="24"/>
                <w:szCs w:val="24"/>
              </w:rPr>
            </w:pPr>
            <w:r w:rsidRPr="0059694F">
              <w:rPr>
                <w:rFonts w:ascii="Times New Roman" w:hAnsi="Times New Roman" w:cs="Times New Roman"/>
                <w:sz w:val="24"/>
                <w:szCs w:val="24"/>
              </w:rPr>
              <w:t xml:space="preserve">Кандидат, който се занимава с дърводобив и първична преработка на обла дървесина ще кандидатства за закупуване на технологично оборудване за цех за пелети, която инвестиция няма отношение към съществуващото производство. Заетите с дърводобив са 10 човека, заетите с </w:t>
            </w:r>
            <w:proofErr w:type="spellStart"/>
            <w:r w:rsidRPr="0059694F">
              <w:rPr>
                <w:rFonts w:ascii="Times New Roman" w:hAnsi="Times New Roman" w:cs="Times New Roman"/>
                <w:sz w:val="24"/>
                <w:szCs w:val="24"/>
              </w:rPr>
              <w:t>дървопреработка</w:t>
            </w:r>
            <w:proofErr w:type="spellEnd"/>
            <w:r w:rsidRPr="0059694F">
              <w:rPr>
                <w:rFonts w:ascii="Times New Roman" w:hAnsi="Times New Roman" w:cs="Times New Roman"/>
                <w:sz w:val="24"/>
                <w:szCs w:val="24"/>
              </w:rPr>
              <w:t xml:space="preserve"> са 30 човека. Съгласно Ваш отговор на въпрос 33/04.06.2018, приходите и разходите от дърводобива и </w:t>
            </w:r>
            <w:proofErr w:type="spellStart"/>
            <w:r w:rsidRPr="0059694F">
              <w:rPr>
                <w:rFonts w:ascii="Times New Roman" w:hAnsi="Times New Roman" w:cs="Times New Roman"/>
                <w:sz w:val="24"/>
                <w:szCs w:val="24"/>
              </w:rPr>
              <w:t>дървопреработката</w:t>
            </w:r>
            <w:proofErr w:type="spellEnd"/>
            <w:r w:rsidRPr="0059694F">
              <w:rPr>
                <w:rFonts w:ascii="Times New Roman" w:hAnsi="Times New Roman" w:cs="Times New Roman"/>
                <w:sz w:val="24"/>
                <w:szCs w:val="24"/>
              </w:rPr>
              <w:t xml:space="preserve">, които са съществуваща дейност, ще бъдат отразени в Таблица 17 от бизнес плана. Наред с това, в съответствие с Ваш отговор на въпрос 32/31.05.2018 ще бъдат представени договори с фирми, доставящи суровините за </w:t>
            </w:r>
            <w:proofErr w:type="spellStart"/>
            <w:r w:rsidRPr="0059694F">
              <w:rPr>
                <w:rFonts w:ascii="Times New Roman" w:hAnsi="Times New Roman" w:cs="Times New Roman"/>
                <w:sz w:val="24"/>
                <w:szCs w:val="24"/>
              </w:rPr>
              <w:t>пелетното</w:t>
            </w:r>
            <w:proofErr w:type="spellEnd"/>
            <w:r w:rsidRPr="0059694F">
              <w:rPr>
                <w:rFonts w:ascii="Times New Roman" w:hAnsi="Times New Roman" w:cs="Times New Roman"/>
                <w:sz w:val="24"/>
                <w:szCs w:val="24"/>
              </w:rPr>
              <w:t xml:space="preserve"> производство за първа прогнозна година от бизнес плана. Съгласно Ваш отговор на въпрос 22/29.05.2018, т.1 - кандидатът следва да получи точки за персонала, зает с първичната преработка на обла дървесина (съществуваща дейност) и за персонала, който ще бъде зает с </w:t>
            </w:r>
            <w:proofErr w:type="spellStart"/>
            <w:r w:rsidRPr="0059694F">
              <w:rPr>
                <w:rFonts w:ascii="Times New Roman" w:hAnsi="Times New Roman" w:cs="Times New Roman"/>
                <w:sz w:val="24"/>
                <w:szCs w:val="24"/>
              </w:rPr>
              <w:t>пелетното</w:t>
            </w:r>
            <w:proofErr w:type="spellEnd"/>
            <w:r w:rsidRPr="0059694F">
              <w:rPr>
                <w:rFonts w:ascii="Times New Roman" w:hAnsi="Times New Roman" w:cs="Times New Roman"/>
                <w:sz w:val="24"/>
                <w:szCs w:val="24"/>
              </w:rPr>
              <w:t xml:space="preserve"> производство, тъй като и двете дейности попадат в Приложение 4 към Насоките за кандидатстване. </w:t>
            </w:r>
          </w:p>
          <w:p w:rsidR="006B2329" w:rsidRPr="0059694F" w:rsidRDefault="006B2329" w:rsidP="00A56368">
            <w:pPr>
              <w:jc w:val="both"/>
              <w:rPr>
                <w:rFonts w:ascii="Times New Roman" w:hAnsi="Times New Roman" w:cs="Times New Roman"/>
                <w:sz w:val="24"/>
                <w:szCs w:val="24"/>
              </w:rPr>
            </w:pPr>
            <w:r w:rsidRPr="0059694F">
              <w:rPr>
                <w:rFonts w:ascii="Times New Roman" w:hAnsi="Times New Roman" w:cs="Times New Roman"/>
                <w:sz w:val="24"/>
                <w:szCs w:val="24"/>
              </w:rPr>
              <w:t xml:space="preserve">Тъй като обаче, съгласно Ваш отговор на въпрос 49/13.06.2018, в колона А от таблица Б на бизнес плана се описва </w:t>
            </w:r>
            <w:proofErr w:type="spellStart"/>
            <w:r w:rsidRPr="0059694F">
              <w:rPr>
                <w:rFonts w:ascii="Times New Roman" w:hAnsi="Times New Roman" w:cs="Times New Roman"/>
                <w:sz w:val="24"/>
                <w:szCs w:val="24"/>
              </w:rPr>
              <w:t>средносписъчния</w:t>
            </w:r>
            <w:proofErr w:type="spellEnd"/>
            <w:r w:rsidRPr="0059694F">
              <w:rPr>
                <w:rFonts w:ascii="Times New Roman" w:hAnsi="Times New Roman" w:cs="Times New Roman"/>
                <w:sz w:val="24"/>
                <w:szCs w:val="24"/>
              </w:rPr>
              <w:t xml:space="preserve"> брой на персонала само за дейността, за която се кандидатства за подпомагане, моля за разяснение за следния въпрос:</w:t>
            </w:r>
          </w:p>
          <w:p w:rsidR="006B2329" w:rsidRPr="0059694F" w:rsidRDefault="006B2329" w:rsidP="00A56368">
            <w:pPr>
              <w:jc w:val="both"/>
              <w:rPr>
                <w:rFonts w:ascii="Times New Roman" w:hAnsi="Times New Roman" w:cs="Times New Roman"/>
                <w:sz w:val="24"/>
                <w:szCs w:val="24"/>
              </w:rPr>
            </w:pPr>
            <w:r w:rsidRPr="0059694F">
              <w:rPr>
                <w:rFonts w:ascii="Times New Roman" w:hAnsi="Times New Roman" w:cs="Times New Roman"/>
                <w:sz w:val="24"/>
                <w:szCs w:val="24"/>
              </w:rPr>
              <w:t xml:space="preserve">Какъв брой работници следва да се заложат в колона А от </w:t>
            </w:r>
            <w:r w:rsidRPr="0059694F">
              <w:rPr>
                <w:rFonts w:ascii="Times New Roman" w:hAnsi="Times New Roman" w:cs="Times New Roman"/>
                <w:sz w:val="24"/>
                <w:szCs w:val="24"/>
              </w:rPr>
              <w:lastRenderedPageBreak/>
              <w:t>Таблица Б на бизнес плана: 30 или 0 ?</w:t>
            </w:r>
          </w:p>
          <w:p w:rsidR="00764683" w:rsidRPr="0059694F" w:rsidRDefault="00764683" w:rsidP="00A56368">
            <w:pPr>
              <w:jc w:val="both"/>
              <w:rPr>
                <w:rFonts w:ascii="Times New Roman" w:hAnsi="Times New Roman" w:cs="Times New Roman"/>
                <w:b/>
                <w:sz w:val="24"/>
                <w:szCs w:val="24"/>
              </w:rPr>
            </w:pPr>
          </w:p>
        </w:tc>
        <w:tc>
          <w:tcPr>
            <w:tcW w:w="2021" w:type="pct"/>
          </w:tcPr>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rPr>
            </w:pPr>
          </w:p>
          <w:p w:rsidR="006B2329" w:rsidRPr="0059694F" w:rsidRDefault="006B2329" w:rsidP="00A56368">
            <w:pPr>
              <w:widowControl w:val="0"/>
              <w:autoSpaceDE w:val="0"/>
              <w:autoSpaceDN w:val="0"/>
              <w:adjustRightInd w:val="0"/>
              <w:ind w:firstLine="317"/>
              <w:jc w:val="both"/>
              <w:rPr>
                <w:rFonts w:ascii="Times New Roman" w:hAnsi="Times New Roman" w:cs="Times New Roman"/>
                <w:sz w:val="24"/>
                <w:szCs w:val="24"/>
                <w:highlight w:val="yellow"/>
              </w:rPr>
            </w:pPr>
            <w:r w:rsidRPr="0059694F">
              <w:rPr>
                <w:rFonts w:ascii="Times New Roman" w:hAnsi="Times New Roman" w:cs="Times New Roman"/>
                <w:sz w:val="24"/>
                <w:szCs w:val="24"/>
              </w:rPr>
              <w:t>В колона А</w:t>
            </w:r>
            <w:r w:rsidRPr="0059694F">
              <w:t xml:space="preserve"> </w:t>
            </w:r>
            <w:r w:rsidRPr="0059694F">
              <w:rPr>
                <w:rFonts w:ascii="Times New Roman" w:hAnsi="Times New Roman" w:cs="Times New Roman"/>
                <w:sz w:val="24"/>
                <w:szCs w:val="24"/>
              </w:rPr>
              <w:t xml:space="preserve">от Таблица Б на бизнес плана се попълва </w:t>
            </w:r>
            <w:proofErr w:type="spellStart"/>
            <w:r w:rsidRPr="0059694F">
              <w:rPr>
                <w:rFonts w:ascii="Times New Roman" w:hAnsi="Times New Roman" w:cs="Times New Roman"/>
                <w:sz w:val="24"/>
                <w:szCs w:val="24"/>
              </w:rPr>
              <w:t>средносписъчен</w:t>
            </w:r>
            <w:proofErr w:type="spellEnd"/>
            <w:r w:rsidRPr="0059694F">
              <w:rPr>
                <w:rFonts w:ascii="Times New Roman" w:hAnsi="Times New Roman" w:cs="Times New Roman"/>
                <w:sz w:val="24"/>
                <w:szCs w:val="24"/>
              </w:rPr>
              <w:t xml:space="preserve"> брой на персонала към предходна финансова година, за дейността свързана с изпълнението на проектното предложение във Вашия случай </w:t>
            </w:r>
            <w:proofErr w:type="spellStart"/>
            <w:r w:rsidRPr="0059694F">
              <w:rPr>
                <w:rFonts w:ascii="Times New Roman" w:hAnsi="Times New Roman" w:cs="Times New Roman"/>
                <w:sz w:val="24"/>
                <w:szCs w:val="24"/>
              </w:rPr>
              <w:t>дървопреработка</w:t>
            </w:r>
            <w:proofErr w:type="spellEnd"/>
            <w:r w:rsidRPr="0059694F">
              <w:rPr>
                <w:rFonts w:ascii="Times New Roman" w:hAnsi="Times New Roman" w:cs="Times New Roman"/>
                <w:sz w:val="24"/>
                <w:szCs w:val="24"/>
              </w:rPr>
              <w:t>, в която дейност има назначени 30 човека (</w:t>
            </w:r>
            <w:proofErr w:type="spellStart"/>
            <w:r w:rsidRPr="0059694F">
              <w:rPr>
                <w:rFonts w:ascii="Times New Roman" w:hAnsi="Times New Roman" w:cs="Times New Roman"/>
                <w:sz w:val="24"/>
                <w:szCs w:val="24"/>
              </w:rPr>
              <w:t>средносписъчно</w:t>
            </w:r>
            <w:proofErr w:type="spellEnd"/>
            <w:r w:rsidRPr="0059694F">
              <w:rPr>
                <w:rFonts w:ascii="Times New Roman" w:hAnsi="Times New Roman" w:cs="Times New Roman"/>
                <w:sz w:val="24"/>
                <w:szCs w:val="24"/>
              </w:rPr>
              <w:t>) следователно в колона А трябва да се заложат 30 човека.</w:t>
            </w:r>
          </w:p>
        </w:tc>
      </w:tr>
      <w:tr w:rsidR="00B05276" w:rsidRPr="0059694F" w:rsidTr="00B05276">
        <w:tc>
          <w:tcPr>
            <w:tcW w:w="5000" w:type="pct"/>
            <w:gridSpan w:val="4"/>
            <w:shd w:val="clear" w:color="auto" w:fill="92D050"/>
          </w:tcPr>
          <w:p w:rsidR="00B05276" w:rsidRPr="0059694F" w:rsidRDefault="00B05276" w:rsidP="00A56368">
            <w:pPr>
              <w:widowControl w:val="0"/>
              <w:autoSpaceDE w:val="0"/>
              <w:autoSpaceDN w:val="0"/>
              <w:adjustRightInd w:val="0"/>
              <w:ind w:firstLine="317"/>
              <w:jc w:val="both"/>
              <w:rPr>
                <w:rFonts w:ascii="Times New Roman" w:hAnsi="Times New Roman" w:cs="Times New Roman"/>
                <w:b/>
                <w:sz w:val="24"/>
                <w:szCs w:val="24"/>
              </w:rPr>
            </w:pPr>
            <w:r w:rsidRPr="0059694F">
              <w:rPr>
                <w:rFonts w:ascii="Times New Roman" w:hAnsi="Times New Roman" w:cs="Times New Roman"/>
                <w:b/>
                <w:sz w:val="24"/>
                <w:szCs w:val="24"/>
              </w:rPr>
              <w:lastRenderedPageBreak/>
              <w:t>Публикувано на 04.07.2018 г.</w:t>
            </w:r>
          </w:p>
        </w:tc>
      </w:tr>
      <w:tr w:rsidR="00B05276" w:rsidRPr="0059694F" w:rsidTr="00B90FFF">
        <w:tc>
          <w:tcPr>
            <w:tcW w:w="686" w:type="pct"/>
          </w:tcPr>
          <w:p w:rsidR="00B05276" w:rsidRPr="0059694F" w:rsidRDefault="00B05276" w:rsidP="00B05276">
            <w:pPr>
              <w:rPr>
                <w:rFonts w:ascii="Times New Roman" w:hAnsi="Times New Roman" w:cs="Times New Roman"/>
                <w:b/>
                <w:sz w:val="24"/>
                <w:szCs w:val="24"/>
              </w:rPr>
            </w:pPr>
            <w:r w:rsidRPr="0059694F">
              <w:rPr>
                <w:rFonts w:ascii="Times New Roman" w:hAnsi="Times New Roman" w:cs="Times New Roman"/>
                <w:b/>
                <w:sz w:val="24"/>
                <w:szCs w:val="24"/>
              </w:rPr>
              <w:t>№ 67</w:t>
            </w:r>
          </w:p>
          <w:p w:rsidR="00B05276" w:rsidRPr="0059694F" w:rsidRDefault="00B05276" w:rsidP="00B05276">
            <w:pPr>
              <w:rPr>
                <w:rFonts w:ascii="Times New Roman" w:hAnsi="Times New Roman" w:cs="Times New Roman"/>
                <w:b/>
                <w:sz w:val="24"/>
                <w:szCs w:val="24"/>
              </w:rPr>
            </w:pPr>
            <w:r w:rsidRPr="0059694F">
              <w:rPr>
                <w:rFonts w:ascii="Times New Roman" w:hAnsi="Times New Roman" w:cs="Times New Roman"/>
                <w:b/>
                <w:sz w:val="24"/>
                <w:szCs w:val="24"/>
              </w:rPr>
              <w:t>25.06.2018</w:t>
            </w:r>
          </w:p>
        </w:tc>
        <w:tc>
          <w:tcPr>
            <w:tcW w:w="2293" w:type="pct"/>
            <w:gridSpan w:val="2"/>
          </w:tcPr>
          <w:p w:rsidR="00B05276" w:rsidRPr="0059694F" w:rsidRDefault="00B05276" w:rsidP="00A56368">
            <w:pPr>
              <w:jc w:val="both"/>
              <w:rPr>
                <w:rFonts w:ascii="Times New Roman" w:hAnsi="Times New Roman" w:cs="Times New Roman"/>
                <w:b/>
                <w:sz w:val="24"/>
                <w:szCs w:val="24"/>
              </w:rPr>
            </w:pPr>
            <w:r w:rsidRPr="0059694F">
              <w:rPr>
                <w:rFonts w:ascii="Times New Roman" w:hAnsi="Times New Roman" w:cs="Times New Roman"/>
                <w:b/>
                <w:sz w:val="24"/>
                <w:szCs w:val="24"/>
              </w:rPr>
              <w:t xml:space="preserve">Виктор Георгиев </w:t>
            </w:r>
            <w:hyperlink r:id="rId72" w:history="1">
              <w:r w:rsidRPr="0059694F">
                <w:rPr>
                  <w:rStyle w:val="Hyperlink"/>
                  <w:rFonts w:ascii="Times New Roman" w:hAnsi="Times New Roman" w:cs="Times New Roman"/>
                  <w:b/>
                  <w:sz w:val="24"/>
                  <w:szCs w:val="24"/>
                </w:rPr>
                <w:t>vkg87@abv.bg</w:t>
              </w:r>
            </w:hyperlink>
          </w:p>
          <w:p w:rsidR="00B05276" w:rsidRPr="0059694F" w:rsidRDefault="00B05276" w:rsidP="00B05276">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процедура чрез подбор № BG06RDNP001-8.001 по подмярка 8.6 „Инвестиции в технологии за лесовъдство и в преработката, мобилизирането и търговията с горски продукти“, бих искал да получа следните уточнения:</w:t>
            </w:r>
          </w:p>
          <w:p w:rsidR="00B05276" w:rsidRPr="0059694F" w:rsidRDefault="00B05276" w:rsidP="00B05276">
            <w:pPr>
              <w:jc w:val="both"/>
              <w:rPr>
                <w:rFonts w:ascii="Times New Roman" w:hAnsi="Times New Roman" w:cs="Times New Roman"/>
                <w:sz w:val="24"/>
                <w:szCs w:val="24"/>
              </w:rPr>
            </w:pPr>
            <w:r w:rsidRPr="0059694F">
              <w:rPr>
                <w:rFonts w:ascii="Times New Roman" w:hAnsi="Times New Roman" w:cs="Times New Roman"/>
                <w:sz w:val="24"/>
                <w:szCs w:val="24"/>
              </w:rPr>
              <w:t>1.Предприятието се занимава с дърводобив и има гора 16 дка със статут "Гора в земеделска земя". Искаме да закупим специализирана горска техника. За 2017 г. имаме 7 работника и ще назначим още двама.</w:t>
            </w:r>
          </w:p>
          <w:p w:rsidR="00B05276" w:rsidRPr="0059694F" w:rsidRDefault="00B05276" w:rsidP="00B05276">
            <w:pPr>
              <w:jc w:val="both"/>
              <w:rPr>
                <w:rFonts w:ascii="Times New Roman" w:hAnsi="Times New Roman" w:cs="Times New Roman"/>
                <w:sz w:val="24"/>
                <w:szCs w:val="24"/>
              </w:rPr>
            </w:pPr>
            <w:r w:rsidRPr="0059694F">
              <w:rPr>
                <w:rFonts w:ascii="Times New Roman" w:hAnsi="Times New Roman" w:cs="Times New Roman"/>
                <w:sz w:val="24"/>
                <w:szCs w:val="24"/>
              </w:rPr>
              <w:t>За това ще получим ли 5 т. за техниката+18 т./9 работника х 2 т./= 23 т. ?</w:t>
            </w:r>
          </w:p>
          <w:p w:rsidR="00873529" w:rsidRPr="0059694F" w:rsidRDefault="00873529" w:rsidP="00B05276">
            <w:pPr>
              <w:jc w:val="both"/>
              <w:rPr>
                <w:rFonts w:ascii="Times New Roman" w:hAnsi="Times New Roman" w:cs="Times New Roman"/>
                <w:sz w:val="24"/>
                <w:szCs w:val="24"/>
              </w:rPr>
            </w:pPr>
          </w:p>
          <w:p w:rsidR="00B05276" w:rsidRPr="0059694F" w:rsidRDefault="00B05276" w:rsidP="00B05276">
            <w:pPr>
              <w:jc w:val="both"/>
              <w:rPr>
                <w:rFonts w:ascii="Times New Roman" w:hAnsi="Times New Roman" w:cs="Times New Roman"/>
                <w:sz w:val="24"/>
                <w:szCs w:val="24"/>
              </w:rPr>
            </w:pPr>
            <w:r w:rsidRPr="0059694F">
              <w:rPr>
                <w:rFonts w:ascii="Times New Roman" w:hAnsi="Times New Roman" w:cs="Times New Roman"/>
                <w:sz w:val="24"/>
                <w:szCs w:val="24"/>
              </w:rPr>
              <w:t xml:space="preserve">2.Имаме намерение да закупим имот състоящ се от сграда и прилежащо дворно място, да направим частичен ремонт и да закупим няколко машини за първична преработка на дървесината. Това ще бъде ново производство и ще назначим 8 работника х 2 т. =16 т. </w:t>
            </w:r>
          </w:p>
          <w:p w:rsidR="00B05276" w:rsidRPr="0059694F" w:rsidRDefault="00B05276" w:rsidP="00B05276">
            <w:pPr>
              <w:jc w:val="both"/>
              <w:rPr>
                <w:rFonts w:ascii="Times New Roman" w:hAnsi="Times New Roman" w:cs="Times New Roman"/>
                <w:sz w:val="24"/>
                <w:szCs w:val="24"/>
              </w:rPr>
            </w:pPr>
            <w:r w:rsidRPr="0059694F">
              <w:rPr>
                <w:rFonts w:ascii="Times New Roman" w:hAnsi="Times New Roman" w:cs="Times New Roman"/>
                <w:sz w:val="24"/>
                <w:szCs w:val="24"/>
              </w:rPr>
              <w:t>Ще ни бъдат ли дадени 39 точки?</w:t>
            </w:r>
          </w:p>
          <w:p w:rsidR="00B05276" w:rsidRPr="0059694F" w:rsidRDefault="00B05276" w:rsidP="00B05276">
            <w:pPr>
              <w:jc w:val="both"/>
              <w:rPr>
                <w:rFonts w:ascii="Times New Roman" w:hAnsi="Times New Roman" w:cs="Times New Roman"/>
                <w:sz w:val="24"/>
                <w:szCs w:val="24"/>
              </w:rPr>
            </w:pPr>
            <w:r w:rsidRPr="0059694F">
              <w:rPr>
                <w:rFonts w:ascii="Times New Roman" w:hAnsi="Times New Roman" w:cs="Times New Roman"/>
                <w:sz w:val="24"/>
                <w:szCs w:val="24"/>
              </w:rPr>
              <w:t>По горе описаното допустими ли сме да кандидатстваме по процедурата?</w:t>
            </w:r>
          </w:p>
        </w:tc>
        <w:tc>
          <w:tcPr>
            <w:tcW w:w="2021" w:type="pct"/>
          </w:tcPr>
          <w:p w:rsidR="00B05276" w:rsidRPr="0059694F" w:rsidRDefault="00B05276" w:rsidP="00A56368">
            <w:pPr>
              <w:widowControl w:val="0"/>
              <w:autoSpaceDE w:val="0"/>
              <w:autoSpaceDN w:val="0"/>
              <w:adjustRightInd w:val="0"/>
              <w:ind w:firstLine="317"/>
              <w:jc w:val="both"/>
              <w:rPr>
                <w:rFonts w:ascii="Times New Roman" w:hAnsi="Times New Roman" w:cs="Times New Roman"/>
                <w:sz w:val="24"/>
                <w:szCs w:val="24"/>
              </w:rPr>
            </w:pPr>
          </w:p>
          <w:p w:rsidR="00A56368" w:rsidRPr="0059694F" w:rsidRDefault="00A56368" w:rsidP="00A56368">
            <w:pPr>
              <w:widowControl w:val="0"/>
              <w:autoSpaceDE w:val="0"/>
              <w:autoSpaceDN w:val="0"/>
              <w:adjustRightInd w:val="0"/>
              <w:ind w:firstLine="317"/>
              <w:jc w:val="both"/>
              <w:rPr>
                <w:rFonts w:ascii="Times New Roman" w:hAnsi="Times New Roman" w:cs="Times New Roman"/>
                <w:sz w:val="24"/>
                <w:szCs w:val="24"/>
              </w:rPr>
            </w:pPr>
          </w:p>
          <w:p w:rsidR="00873529" w:rsidRPr="0059694F" w:rsidRDefault="00873529" w:rsidP="00A56368">
            <w:pPr>
              <w:widowControl w:val="0"/>
              <w:autoSpaceDE w:val="0"/>
              <w:autoSpaceDN w:val="0"/>
              <w:adjustRightInd w:val="0"/>
              <w:ind w:firstLine="317"/>
              <w:jc w:val="both"/>
              <w:rPr>
                <w:rFonts w:ascii="Times New Roman" w:hAnsi="Times New Roman" w:cs="Times New Roman"/>
                <w:sz w:val="24"/>
                <w:szCs w:val="24"/>
              </w:rPr>
            </w:pPr>
          </w:p>
          <w:p w:rsidR="00873529" w:rsidRPr="0059694F" w:rsidRDefault="00873529" w:rsidP="00A56368">
            <w:pPr>
              <w:widowControl w:val="0"/>
              <w:autoSpaceDE w:val="0"/>
              <w:autoSpaceDN w:val="0"/>
              <w:adjustRightInd w:val="0"/>
              <w:ind w:firstLine="317"/>
              <w:jc w:val="both"/>
              <w:rPr>
                <w:rFonts w:ascii="Times New Roman" w:hAnsi="Times New Roman" w:cs="Times New Roman"/>
                <w:sz w:val="24"/>
                <w:szCs w:val="24"/>
              </w:rPr>
            </w:pPr>
          </w:p>
          <w:p w:rsidR="00A56368" w:rsidRPr="0059694F" w:rsidRDefault="00A56368" w:rsidP="00A56368">
            <w:pPr>
              <w:widowControl w:val="0"/>
              <w:autoSpaceDE w:val="0"/>
              <w:autoSpaceDN w:val="0"/>
              <w:adjustRightInd w:val="0"/>
              <w:ind w:firstLine="317"/>
              <w:jc w:val="both"/>
              <w:rPr>
                <w:rFonts w:ascii="Times New Roman" w:hAnsi="Times New Roman" w:cs="Times New Roman"/>
                <w:sz w:val="24"/>
                <w:szCs w:val="24"/>
              </w:rPr>
            </w:pPr>
          </w:p>
          <w:p w:rsidR="001044B2" w:rsidRPr="0059694F" w:rsidRDefault="001044B2" w:rsidP="00B83511">
            <w:pPr>
              <w:pStyle w:val="ListParagraph"/>
              <w:numPr>
                <w:ilvl w:val="0"/>
                <w:numId w:val="28"/>
              </w:numPr>
              <w:ind w:left="33" w:firstLine="284"/>
              <w:jc w:val="both"/>
              <w:rPr>
                <w:rFonts w:ascii="Times New Roman" w:hAnsi="Times New Roman" w:cs="Times New Roman"/>
                <w:sz w:val="24"/>
                <w:szCs w:val="24"/>
              </w:rPr>
            </w:pPr>
            <w:r w:rsidRPr="0059694F">
              <w:rPr>
                <w:rFonts w:ascii="Times New Roman" w:hAnsi="Times New Roman" w:cs="Times New Roman"/>
                <w:sz w:val="24"/>
                <w:szCs w:val="24"/>
              </w:rPr>
              <w:t>Поради липсата на документи, както и не достатъчната информация, която се съдържа в зададения въпрос, УО не може да даде конкретен отговор. В тази връзка Ви уведомяваме, че оценката ще се извършва в съответствие с критерии и методика за оценка на проектните предложения описани в Раздел 22.</w:t>
            </w:r>
          </w:p>
          <w:p w:rsidR="00A56368" w:rsidRPr="0059694F" w:rsidRDefault="001044B2" w:rsidP="00B83511">
            <w:pPr>
              <w:pStyle w:val="ListParagraph"/>
              <w:widowControl w:val="0"/>
              <w:numPr>
                <w:ilvl w:val="0"/>
                <w:numId w:val="28"/>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Допустимите кандидати, дейности и разходи са описани подробно в Условия за кандидатстване с проектни предложения за предоставяне на безвъзмездна финансова помощ по процедура чрез подбор № BG06RDNP001-8.001 по подмярка 8.6 „Инвестиции в технологии за лесовъдство и в преработката, мобилизирането и търговията с горски продукти“</w:t>
            </w:r>
            <w:r w:rsidR="00EE1223" w:rsidRPr="0059694F">
              <w:rPr>
                <w:rFonts w:ascii="Times New Roman" w:hAnsi="Times New Roman" w:cs="Times New Roman"/>
                <w:sz w:val="24"/>
                <w:szCs w:val="24"/>
              </w:rPr>
              <w:t>.</w:t>
            </w:r>
          </w:p>
        </w:tc>
      </w:tr>
      <w:tr w:rsidR="00B05276" w:rsidRPr="0059694F" w:rsidTr="00B90FFF">
        <w:tc>
          <w:tcPr>
            <w:tcW w:w="686" w:type="pct"/>
          </w:tcPr>
          <w:p w:rsidR="00B05276" w:rsidRPr="0059694F" w:rsidRDefault="00B05276" w:rsidP="00B05276">
            <w:pPr>
              <w:rPr>
                <w:rFonts w:ascii="Times New Roman" w:hAnsi="Times New Roman" w:cs="Times New Roman"/>
                <w:b/>
                <w:sz w:val="24"/>
                <w:szCs w:val="24"/>
              </w:rPr>
            </w:pPr>
            <w:r w:rsidRPr="0059694F">
              <w:rPr>
                <w:rFonts w:ascii="Times New Roman" w:hAnsi="Times New Roman" w:cs="Times New Roman"/>
                <w:b/>
                <w:sz w:val="24"/>
                <w:szCs w:val="24"/>
              </w:rPr>
              <w:t>№ 68</w:t>
            </w:r>
          </w:p>
          <w:p w:rsidR="00B05276" w:rsidRPr="0059694F" w:rsidRDefault="00B05276" w:rsidP="00B05276">
            <w:pPr>
              <w:rPr>
                <w:rFonts w:ascii="Times New Roman" w:hAnsi="Times New Roman" w:cs="Times New Roman"/>
                <w:b/>
                <w:sz w:val="24"/>
                <w:szCs w:val="24"/>
              </w:rPr>
            </w:pPr>
            <w:r w:rsidRPr="0059694F">
              <w:rPr>
                <w:rFonts w:ascii="Times New Roman" w:hAnsi="Times New Roman" w:cs="Times New Roman"/>
                <w:b/>
                <w:sz w:val="24"/>
                <w:szCs w:val="24"/>
              </w:rPr>
              <w:t>25.06.2018</w:t>
            </w:r>
          </w:p>
        </w:tc>
        <w:tc>
          <w:tcPr>
            <w:tcW w:w="2293" w:type="pct"/>
            <w:gridSpan w:val="2"/>
          </w:tcPr>
          <w:p w:rsidR="00B05276" w:rsidRPr="0059694F" w:rsidRDefault="00B05276" w:rsidP="00A56368">
            <w:pPr>
              <w:jc w:val="both"/>
              <w:rPr>
                <w:rFonts w:ascii="Times New Roman" w:hAnsi="Times New Roman" w:cs="Times New Roman"/>
                <w:b/>
                <w:sz w:val="24"/>
                <w:szCs w:val="24"/>
              </w:rPr>
            </w:pPr>
            <w:r w:rsidRPr="0059694F">
              <w:rPr>
                <w:rFonts w:ascii="Times New Roman" w:hAnsi="Times New Roman" w:cs="Times New Roman"/>
                <w:b/>
                <w:sz w:val="24"/>
                <w:szCs w:val="24"/>
              </w:rPr>
              <w:t xml:space="preserve">Petya </w:t>
            </w:r>
            <w:proofErr w:type="spellStart"/>
            <w:r w:rsidRPr="0059694F">
              <w:rPr>
                <w:rFonts w:ascii="Times New Roman" w:hAnsi="Times New Roman" w:cs="Times New Roman"/>
                <w:b/>
                <w:sz w:val="24"/>
                <w:szCs w:val="24"/>
              </w:rPr>
              <w:t>Kirkova</w:t>
            </w:r>
            <w:proofErr w:type="spellEnd"/>
            <w:r w:rsidRPr="0059694F">
              <w:rPr>
                <w:rFonts w:ascii="Times New Roman" w:hAnsi="Times New Roman" w:cs="Times New Roman"/>
                <w:b/>
                <w:sz w:val="24"/>
                <w:szCs w:val="24"/>
              </w:rPr>
              <w:t xml:space="preserve"> </w:t>
            </w:r>
            <w:hyperlink r:id="rId73" w:history="1">
              <w:r w:rsidRPr="0059694F">
                <w:rPr>
                  <w:rStyle w:val="Hyperlink"/>
                  <w:rFonts w:ascii="Times New Roman" w:hAnsi="Times New Roman" w:cs="Times New Roman"/>
                  <w:b/>
                  <w:sz w:val="24"/>
                  <w:szCs w:val="24"/>
                </w:rPr>
                <w:t>sunpepss@gmail.com</w:t>
              </w:r>
            </w:hyperlink>
          </w:p>
          <w:p w:rsidR="00B05276" w:rsidRPr="0059694F" w:rsidRDefault="00B05276" w:rsidP="00B05276">
            <w:pPr>
              <w:jc w:val="both"/>
              <w:rPr>
                <w:rFonts w:ascii="Times New Roman" w:hAnsi="Times New Roman" w:cs="Times New Roman"/>
                <w:sz w:val="24"/>
                <w:szCs w:val="24"/>
              </w:rPr>
            </w:pPr>
            <w:r w:rsidRPr="0059694F">
              <w:rPr>
                <w:rFonts w:ascii="Times New Roman" w:hAnsi="Times New Roman" w:cs="Times New Roman"/>
                <w:sz w:val="24"/>
                <w:szCs w:val="24"/>
              </w:rPr>
              <w:t xml:space="preserve">Във връзка с процедура чрез подбор № BG06RDNP001-8.001 по подмярка 8.6 от Програма за развитие на селските райони </w:t>
            </w:r>
            <w:r w:rsidRPr="0059694F">
              <w:rPr>
                <w:rFonts w:ascii="Times New Roman" w:hAnsi="Times New Roman" w:cs="Times New Roman"/>
                <w:sz w:val="24"/>
                <w:szCs w:val="24"/>
              </w:rPr>
              <w:lastRenderedPageBreak/>
              <w:t xml:space="preserve">за периода 2014-2020г. имаме следния въпрос: </w:t>
            </w:r>
          </w:p>
          <w:p w:rsidR="00B05276" w:rsidRPr="0059694F" w:rsidRDefault="00B05276" w:rsidP="00B05276">
            <w:pPr>
              <w:jc w:val="both"/>
              <w:rPr>
                <w:rFonts w:ascii="Times New Roman" w:hAnsi="Times New Roman" w:cs="Times New Roman"/>
                <w:sz w:val="24"/>
                <w:szCs w:val="24"/>
              </w:rPr>
            </w:pPr>
            <w:r w:rsidRPr="0059694F">
              <w:rPr>
                <w:rFonts w:ascii="Times New Roman" w:hAnsi="Times New Roman" w:cs="Times New Roman"/>
                <w:sz w:val="24"/>
                <w:szCs w:val="24"/>
              </w:rPr>
              <w:t xml:space="preserve"> Съгласно т. 22.1 Методика за оценка на проектните предложения от Условията за кандидатстване и по-конкретно подточка 5. Кандидати с проекти, чието изпълнение води до осигуряване на устойчива заетост (критерий за подбор № 3 от Раздел 22. „Критерии и методика за оценка на проектните предложения“), са такива, които водят до създаване на работни места и/или запазване на броя съществуващи работни места към предходната календарна година спрямо годината на кандидатстване. </w:t>
            </w:r>
          </w:p>
          <w:p w:rsidR="00B05276" w:rsidRPr="0059694F" w:rsidRDefault="00B05276" w:rsidP="00B05276">
            <w:pPr>
              <w:jc w:val="both"/>
              <w:rPr>
                <w:rFonts w:ascii="Times New Roman" w:hAnsi="Times New Roman" w:cs="Times New Roman"/>
                <w:sz w:val="24"/>
                <w:szCs w:val="24"/>
              </w:rPr>
            </w:pPr>
            <w:r w:rsidRPr="0059694F">
              <w:rPr>
                <w:rFonts w:ascii="Times New Roman" w:hAnsi="Times New Roman" w:cs="Times New Roman"/>
                <w:sz w:val="24"/>
                <w:szCs w:val="24"/>
              </w:rPr>
              <w:t xml:space="preserve"> Относно доказването на съответствие с критерий за подбор №3 от Раздел 22. „Критерии и методика за оценка на проектните предложения“ кандидатът трябва да предостави задължително Отчет за заетите лица, средствата за работна заплата и други разходи за труд за предходната спрямо кандидатстването календарна година, заверен от кандидата и НСИ. Представя се във формат „</w:t>
            </w:r>
            <w:proofErr w:type="spellStart"/>
            <w:r w:rsidRPr="0059694F">
              <w:rPr>
                <w:rFonts w:ascii="Times New Roman" w:hAnsi="Times New Roman" w:cs="Times New Roman"/>
                <w:sz w:val="24"/>
                <w:szCs w:val="24"/>
              </w:rPr>
              <w:t>pdf</w:t>
            </w:r>
            <w:proofErr w:type="spellEnd"/>
            <w:r w:rsidRPr="0059694F">
              <w:rPr>
                <w:rFonts w:ascii="Times New Roman" w:hAnsi="Times New Roman" w:cs="Times New Roman"/>
                <w:sz w:val="24"/>
                <w:szCs w:val="24"/>
              </w:rPr>
              <w:t>“ или „</w:t>
            </w:r>
            <w:proofErr w:type="spellStart"/>
            <w:r w:rsidRPr="0059694F">
              <w:rPr>
                <w:rFonts w:ascii="Times New Roman" w:hAnsi="Times New Roman" w:cs="Times New Roman"/>
                <w:sz w:val="24"/>
                <w:szCs w:val="24"/>
              </w:rPr>
              <w:t>jpg</w:t>
            </w:r>
            <w:proofErr w:type="spellEnd"/>
            <w:r w:rsidRPr="0059694F">
              <w:rPr>
                <w:rFonts w:ascii="Times New Roman" w:hAnsi="Times New Roman" w:cs="Times New Roman"/>
                <w:sz w:val="24"/>
                <w:szCs w:val="24"/>
              </w:rPr>
              <w:t xml:space="preserve">“, съгласно т. 24.3 Списък с документи, доказващи съответствие с критериите за подбор на проекти. </w:t>
            </w:r>
          </w:p>
          <w:p w:rsidR="00B05276" w:rsidRPr="0059694F" w:rsidRDefault="00B05276" w:rsidP="00B05276">
            <w:pPr>
              <w:jc w:val="both"/>
              <w:rPr>
                <w:rFonts w:ascii="Times New Roman" w:hAnsi="Times New Roman" w:cs="Times New Roman"/>
                <w:sz w:val="24"/>
                <w:szCs w:val="24"/>
              </w:rPr>
            </w:pPr>
            <w:r w:rsidRPr="0059694F">
              <w:rPr>
                <w:rFonts w:ascii="Times New Roman" w:hAnsi="Times New Roman" w:cs="Times New Roman"/>
                <w:sz w:val="24"/>
                <w:szCs w:val="24"/>
              </w:rPr>
              <w:t xml:space="preserve"> На основание националното законодателство дружеството е задължено да представя всяка година Годишен отчет за дейността. Годишния отчет за дейността на нефинансовите предприятия е комплект от документи, който се подава в съответните териториални структури на НАП заедно с годишната данъчна декларация. През отчетната 2017г. представляваната от мен фирма е декларирала, че не е </w:t>
            </w:r>
            <w:r w:rsidRPr="0059694F">
              <w:rPr>
                <w:rFonts w:ascii="Times New Roman" w:hAnsi="Times New Roman" w:cs="Times New Roman"/>
                <w:sz w:val="24"/>
                <w:szCs w:val="24"/>
              </w:rPr>
              <w:lastRenderedPageBreak/>
              <w:t xml:space="preserve">осъществявала дейност съгласно Декларация по образец на НСИ, че през отчетната 2017 г. дружеството не е осъществявало дейност по смисъла на Закона за счетоводството. </w:t>
            </w:r>
          </w:p>
          <w:p w:rsidR="00B05276" w:rsidRPr="0059694F" w:rsidRDefault="00B05276" w:rsidP="00B05276">
            <w:pPr>
              <w:jc w:val="both"/>
              <w:rPr>
                <w:rFonts w:ascii="Times New Roman" w:hAnsi="Times New Roman" w:cs="Times New Roman"/>
                <w:sz w:val="24"/>
                <w:szCs w:val="24"/>
              </w:rPr>
            </w:pPr>
            <w:r w:rsidRPr="0059694F">
              <w:rPr>
                <w:rFonts w:ascii="Times New Roman" w:hAnsi="Times New Roman" w:cs="Times New Roman"/>
                <w:sz w:val="24"/>
                <w:szCs w:val="24"/>
              </w:rPr>
              <w:t xml:space="preserve"> При наше поискване да ни бъде заверен Отчет за заетите лица, средствата за работна заплата и други разходи за труд за предходната спрямо кандидатстването календарна година от териториалното статистическо бюро на НСИ, ни беше отказано, тъй като не сме декларирали дейност за предходната година. Съответно ни беше издадено становище, че не могат да определят основна икономическа дейност, тъй като това се прави веднъж годишно на база подаден Годишен отчет за дейността и осигурено съответствие между съдържанието на отделните отчет и справки и определената дейност. Съгласно подадената от нас декларация определянето на основна икономическа дейност по КИД-2008 от НСИ е невъзможно.  </w:t>
            </w:r>
          </w:p>
          <w:p w:rsidR="00B05276" w:rsidRPr="0059694F" w:rsidRDefault="00B05276" w:rsidP="00B05276">
            <w:pPr>
              <w:jc w:val="both"/>
              <w:rPr>
                <w:rFonts w:ascii="Times New Roman" w:hAnsi="Times New Roman" w:cs="Times New Roman"/>
                <w:sz w:val="24"/>
                <w:szCs w:val="24"/>
              </w:rPr>
            </w:pPr>
            <w:r w:rsidRPr="0059694F">
              <w:rPr>
                <w:rFonts w:ascii="Times New Roman" w:hAnsi="Times New Roman" w:cs="Times New Roman"/>
                <w:sz w:val="24"/>
                <w:szCs w:val="24"/>
              </w:rPr>
              <w:t>Питането ни е следното:</w:t>
            </w:r>
          </w:p>
          <w:p w:rsidR="00B05276" w:rsidRPr="0059694F" w:rsidRDefault="00B05276" w:rsidP="00B05276">
            <w:pPr>
              <w:jc w:val="both"/>
              <w:rPr>
                <w:rFonts w:ascii="Times New Roman" w:hAnsi="Times New Roman" w:cs="Times New Roman"/>
                <w:sz w:val="24"/>
                <w:szCs w:val="24"/>
              </w:rPr>
            </w:pPr>
            <w:r w:rsidRPr="0059694F">
              <w:rPr>
                <w:rFonts w:ascii="Times New Roman" w:hAnsi="Times New Roman" w:cs="Times New Roman"/>
                <w:sz w:val="24"/>
                <w:szCs w:val="24"/>
              </w:rPr>
              <w:t xml:space="preserve">Полученото становище от териториалното статистическо бюро на НСИ били било достатъчно, за да удостовери, че не сме осъществявали дейност през предходната 2017г., и съответно не можем да представим изисквания задължително съгласно Условията за кандидатстване Отчет за заетите лица, средствата за работна заплата и други разходи за труд за предходната спрямо кандидатстването календарна година, заверен от кандидата и НСИ, като </w:t>
            </w:r>
            <w:r w:rsidRPr="0059694F">
              <w:rPr>
                <w:rFonts w:ascii="Times New Roman" w:hAnsi="Times New Roman" w:cs="Times New Roman"/>
                <w:sz w:val="24"/>
                <w:szCs w:val="24"/>
              </w:rPr>
              <w:lastRenderedPageBreak/>
              <w:t>доказателство за съответствие с критерий за подбор №3 от Раздел 22. „Критерии и методика за оценка на проектните предложения“.</w:t>
            </w:r>
          </w:p>
        </w:tc>
        <w:tc>
          <w:tcPr>
            <w:tcW w:w="2021" w:type="pct"/>
          </w:tcPr>
          <w:p w:rsidR="00B05276" w:rsidRPr="0059694F" w:rsidRDefault="00B05276" w:rsidP="00A56368">
            <w:pPr>
              <w:widowControl w:val="0"/>
              <w:autoSpaceDE w:val="0"/>
              <w:autoSpaceDN w:val="0"/>
              <w:adjustRightInd w:val="0"/>
              <w:ind w:firstLine="317"/>
              <w:jc w:val="both"/>
              <w:rPr>
                <w:rFonts w:ascii="Times New Roman" w:hAnsi="Times New Roman" w:cs="Times New Roman"/>
                <w:sz w:val="24"/>
                <w:szCs w:val="24"/>
              </w:rPr>
            </w:pPr>
          </w:p>
          <w:p w:rsidR="001044B2" w:rsidRPr="0059694F" w:rsidRDefault="001044B2" w:rsidP="00A56368">
            <w:pPr>
              <w:widowControl w:val="0"/>
              <w:autoSpaceDE w:val="0"/>
              <w:autoSpaceDN w:val="0"/>
              <w:adjustRightInd w:val="0"/>
              <w:ind w:firstLine="317"/>
              <w:jc w:val="both"/>
              <w:rPr>
                <w:rFonts w:ascii="Times New Roman" w:hAnsi="Times New Roman" w:cs="Times New Roman"/>
                <w:sz w:val="24"/>
                <w:szCs w:val="24"/>
              </w:rPr>
            </w:pPr>
          </w:p>
          <w:p w:rsidR="001044B2" w:rsidRPr="0059694F" w:rsidRDefault="001044B2" w:rsidP="00A56368">
            <w:pPr>
              <w:widowControl w:val="0"/>
              <w:autoSpaceDE w:val="0"/>
              <w:autoSpaceDN w:val="0"/>
              <w:adjustRightInd w:val="0"/>
              <w:ind w:firstLine="317"/>
              <w:jc w:val="both"/>
              <w:rPr>
                <w:rFonts w:ascii="Times New Roman" w:hAnsi="Times New Roman" w:cs="Times New Roman"/>
                <w:sz w:val="24"/>
                <w:szCs w:val="24"/>
              </w:rPr>
            </w:pPr>
          </w:p>
          <w:p w:rsidR="001044B2" w:rsidRPr="0059694F" w:rsidRDefault="001044B2" w:rsidP="00A56368">
            <w:pPr>
              <w:widowControl w:val="0"/>
              <w:autoSpaceDE w:val="0"/>
              <w:autoSpaceDN w:val="0"/>
              <w:adjustRightInd w:val="0"/>
              <w:ind w:firstLine="317"/>
              <w:jc w:val="both"/>
              <w:rPr>
                <w:rFonts w:ascii="Times New Roman" w:hAnsi="Times New Roman" w:cs="Times New Roman"/>
                <w:sz w:val="24"/>
                <w:szCs w:val="24"/>
              </w:rPr>
            </w:pPr>
          </w:p>
          <w:p w:rsidR="001044B2" w:rsidRPr="0059694F" w:rsidRDefault="001044B2" w:rsidP="00A56368">
            <w:pPr>
              <w:widowControl w:val="0"/>
              <w:autoSpaceDE w:val="0"/>
              <w:autoSpaceDN w:val="0"/>
              <w:adjustRightInd w:val="0"/>
              <w:ind w:firstLine="317"/>
              <w:jc w:val="both"/>
              <w:rPr>
                <w:rFonts w:ascii="Times New Roman" w:hAnsi="Times New Roman" w:cs="Times New Roman"/>
                <w:sz w:val="24"/>
                <w:szCs w:val="24"/>
              </w:rPr>
            </w:pPr>
          </w:p>
          <w:p w:rsidR="001044B2" w:rsidRPr="0059694F" w:rsidRDefault="001044B2" w:rsidP="00A56368">
            <w:pPr>
              <w:widowControl w:val="0"/>
              <w:autoSpaceDE w:val="0"/>
              <w:autoSpaceDN w:val="0"/>
              <w:adjustRightInd w:val="0"/>
              <w:ind w:firstLine="317"/>
              <w:jc w:val="both"/>
              <w:rPr>
                <w:rFonts w:ascii="Times New Roman" w:hAnsi="Times New Roman" w:cs="Times New Roman"/>
                <w:sz w:val="24"/>
                <w:szCs w:val="24"/>
              </w:rPr>
            </w:pPr>
          </w:p>
          <w:p w:rsidR="001044B2" w:rsidRPr="0059694F" w:rsidRDefault="001044B2" w:rsidP="00A56368">
            <w:pPr>
              <w:widowControl w:val="0"/>
              <w:autoSpaceDE w:val="0"/>
              <w:autoSpaceDN w:val="0"/>
              <w:adjustRightInd w:val="0"/>
              <w:ind w:firstLine="317"/>
              <w:jc w:val="both"/>
              <w:rPr>
                <w:rFonts w:ascii="Times New Roman" w:hAnsi="Times New Roman" w:cs="Times New Roman"/>
                <w:sz w:val="24"/>
                <w:szCs w:val="24"/>
              </w:rPr>
            </w:pPr>
          </w:p>
          <w:p w:rsidR="001044B2" w:rsidRPr="0059694F" w:rsidRDefault="001044B2" w:rsidP="00EE1223">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Ако едно предприятие не е извършвало дейност и респективно не е декларирало приходи и/или разходи за предходната финансова година</w:t>
            </w:r>
            <w:r w:rsidR="00EE1223" w:rsidRPr="0059694F">
              <w:rPr>
                <w:rFonts w:ascii="Times New Roman" w:hAnsi="Times New Roman" w:cs="Times New Roman"/>
                <w:sz w:val="24"/>
                <w:szCs w:val="24"/>
              </w:rPr>
              <w:t>,</w:t>
            </w:r>
            <w:r w:rsidRPr="0059694F">
              <w:rPr>
                <w:rFonts w:ascii="Times New Roman" w:hAnsi="Times New Roman" w:cs="Times New Roman"/>
                <w:sz w:val="24"/>
                <w:szCs w:val="24"/>
              </w:rPr>
              <w:t xml:space="preserve"> то кандидата може да п</w:t>
            </w:r>
            <w:r w:rsidR="00EE1223" w:rsidRPr="0059694F">
              <w:rPr>
                <w:rFonts w:ascii="Times New Roman" w:hAnsi="Times New Roman" w:cs="Times New Roman"/>
                <w:sz w:val="24"/>
                <w:szCs w:val="24"/>
              </w:rPr>
              <w:t>о</w:t>
            </w:r>
            <w:r w:rsidRPr="0059694F">
              <w:rPr>
                <w:rFonts w:ascii="Times New Roman" w:hAnsi="Times New Roman" w:cs="Times New Roman"/>
                <w:sz w:val="24"/>
                <w:szCs w:val="24"/>
              </w:rPr>
              <w:t xml:space="preserve">лучи точки  по </w:t>
            </w:r>
            <w:r w:rsidR="00EE1223" w:rsidRPr="0059694F">
              <w:rPr>
                <w:rFonts w:ascii="Times New Roman" w:hAnsi="Times New Roman" w:cs="Times New Roman"/>
                <w:sz w:val="24"/>
                <w:szCs w:val="24"/>
              </w:rPr>
              <w:t>К</w:t>
            </w:r>
            <w:r w:rsidRPr="0059694F">
              <w:rPr>
                <w:rFonts w:ascii="Times New Roman" w:hAnsi="Times New Roman" w:cs="Times New Roman"/>
                <w:sz w:val="24"/>
                <w:szCs w:val="24"/>
              </w:rPr>
              <w:t>ритерии № 3 от Раздел 22</w:t>
            </w:r>
            <w:r w:rsidR="00EE1223" w:rsidRPr="0059694F">
              <w:rPr>
                <w:rFonts w:ascii="Times New Roman" w:hAnsi="Times New Roman" w:cs="Times New Roman"/>
                <w:sz w:val="24"/>
                <w:szCs w:val="24"/>
              </w:rPr>
              <w:t xml:space="preserve"> </w:t>
            </w:r>
            <w:r w:rsidRPr="0059694F">
              <w:rPr>
                <w:rFonts w:ascii="Times New Roman" w:hAnsi="Times New Roman" w:cs="Times New Roman"/>
                <w:sz w:val="24"/>
                <w:szCs w:val="24"/>
              </w:rPr>
              <w:t>за създаване на нови работни места</w:t>
            </w:r>
            <w:r w:rsidR="00EE1223" w:rsidRPr="0059694F">
              <w:rPr>
                <w:rFonts w:ascii="Times New Roman" w:hAnsi="Times New Roman" w:cs="Times New Roman"/>
                <w:sz w:val="24"/>
                <w:szCs w:val="24"/>
              </w:rPr>
              <w:t>,</w:t>
            </w:r>
            <w:r w:rsidRPr="0059694F">
              <w:rPr>
                <w:rFonts w:ascii="Times New Roman" w:hAnsi="Times New Roman" w:cs="Times New Roman"/>
                <w:sz w:val="24"/>
                <w:szCs w:val="24"/>
              </w:rPr>
              <w:t xml:space="preserve"> които са пряко свързани с дейностите, за които се кандидатства с проектното предложение.</w:t>
            </w:r>
          </w:p>
        </w:tc>
      </w:tr>
      <w:tr w:rsidR="00B05276" w:rsidRPr="0059694F" w:rsidTr="00B90FFF">
        <w:tc>
          <w:tcPr>
            <w:tcW w:w="686" w:type="pct"/>
          </w:tcPr>
          <w:p w:rsidR="00B05276" w:rsidRPr="0059694F" w:rsidRDefault="00B05276" w:rsidP="00B05276">
            <w:pPr>
              <w:rPr>
                <w:rFonts w:ascii="Times New Roman" w:hAnsi="Times New Roman" w:cs="Times New Roman"/>
                <w:b/>
                <w:sz w:val="24"/>
                <w:szCs w:val="24"/>
              </w:rPr>
            </w:pPr>
            <w:r w:rsidRPr="0059694F">
              <w:rPr>
                <w:rFonts w:ascii="Times New Roman" w:hAnsi="Times New Roman" w:cs="Times New Roman"/>
                <w:b/>
                <w:sz w:val="24"/>
                <w:szCs w:val="24"/>
              </w:rPr>
              <w:lastRenderedPageBreak/>
              <w:t>№ 69</w:t>
            </w:r>
          </w:p>
          <w:p w:rsidR="00B05276" w:rsidRPr="0059694F" w:rsidRDefault="00B05276" w:rsidP="002F4ACA">
            <w:pPr>
              <w:rPr>
                <w:rFonts w:ascii="Times New Roman" w:hAnsi="Times New Roman" w:cs="Times New Roman"/>
                <w:b/>
                <w:sz w:val="24"/>
                <w:szCs w:val="24"/>
              </w:rPr>
            </w:pPr>
            <w:r w:rsidRPr="0059694F">
              <w:rPr>
                <w:rFonts w:ascii="Times New Roman" w:hAnsi="Times New Roman" w:cs="Times New Roman"/>
                <w:b/>
                <w:sz w:val="24"/>
                <w:szCs w:val="24"/>
              </w:rPr>
              <w:t>2</w:t>
            </w:r>
            <w:r w:rsidR="002F4ACA" w:rsidRPr="0059694F">
              <w:rPr>
                <w:rFonts w:ascii="Times New Roman" w:hAnsi="Times New Roman" w:cs="Times New Roman"/>
                <w:b/>
                <w:sz w:val="24"/>
                <w:szCs w:val="24"/>
              </w:rPr>
              <w:t>6</w:t>
            </w:r>
            <w:r w:rsidRPr="0059694F">
              <w:rPr>
                <w:rFonts w:ascii="Times New Roman" w:hAnsi="Times New Roman" w:cs="Times New Roman"/>
                <w:b/>
                <w:sz w:val="24"/>
                <w:szCs w:val="24"/>
              </w:rPr>
              <w:t>.06.2018</w:t>
            </w:r>
          </w:p>
        </w:tc>
        <w:tc>
          <w:tcPr>
            <w:tcW w:w="2293" w:type="pct"/>
            <w:gridSpan w:val="2"/>
          </w:tcPr>
          <w:p w:rsidR="00B05276" w:rsidRPr="0059694F" w:rsidRDefault="002F4ACA" w:rsidP="00A5636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vaska</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trichkova</w:t>
            </w:r>
            <w:proofErr w:type="spellEnd"/>
            <w:r w:rsidRPr="0059694F">
              <w:rPr>
                <w:rFonts w:ascii="Times New Roman" w:hAnsi="Times New Roman" w:cs="Times New Roman"/>
                <w:b/>
                <w:sz w:val="24"/>
                <w:szCs w:val="24"/>
              </w:rPr>
              <w:t xml:space="preserve"> </w:t>
            </w:r>
            <w:hyperlink r:id="rId74" w:history="1">
              <w:r w:rsidRPr="0059694F">
                <w:rPr>
                  <w:rStyle w:val="Hyperlink"/>
                  <w:rFonts w:ascii="Times New Roman" w:hAnsi="Times New Roman" w:cs="Times New Roman"/>
                  <w:b/>
                  <w:sz w:val="24"/>
                  <w:szCs w:val="24"/>
                </w:rPr>
                <w:t>vaska.1984@abv.bg</w:t>
              </w:r>
            </w:hyperlink>
          </w:p>
          <w:p w:rsidR="002F4ACA" w:rsidRPr="0059694F" w:rsidRDefault="002F4ACA" w:rsidP="002F4ACA">
            <w:pPr>
              <w:jc w:val="both"/>
              <w:rPr>
                <w:rFonts w:ascii="Times New Roman" w:hAnsi="Times New Roman" w:cs="Times New Roman"/>
                <w:sz w:val="24"/>
                <w:szCs w:val="24"/>
              </w:rPr>
            </w:pPr>
            <w:r w:rsidRPr="0059694F">
              <w:rPr>
                <w:rFonts w:ascii="Times New Roman" w:hAnsi="Times New Roman" w:cs="Times New Roman"/>
                <w:sz w:val="24"/>
                <w:szCs w:val="24"/>
              </w:rPr>
              <w:t>Относно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Програмата за развитие на селските райони 2014-2020 г имам следните въпроси:</w:t>
            </w:r>
          </w:p>
          <w:p w:rsidR="002F4ACA" w:rsidRPr="0059694F" w:rsidRDefault="002F4ACA" w:rsidP="002F4ACA">
            <w:pPr>
              <w:jc w:val="both"/>
              <w:rPr>
                <w:rFonts w:ascii="Times New Roman" w:hAnsi="Times New Roman" w:cs="Times New Roman"/>
                <w:sz w:val="24"/>
                <w:szCs w:val="24"/>
              </w:rPr>
            </w:pPr>
            <w:r w:rsidRPr="0059694F">
              <w:rPr>
                <w:rFonts w:ascii="Times New Roman" w:hAnsi="Times New Roman" w:cs="Times New Roman"/>
                <w:sz w:val="24"/>
                <w:szCs w:val="24"/>
              </w:rPr>
              <w:t>1 .за изграждането  на трафопост ,какви документи трябва да представим и отново ли трябва три съпоставими оферти?</w:t>
            </w:r>
          </w:p>
          <w:p w:rsidR="002F4ACA" w:rsidRPr="0059694F" w:rsidRDefault="002F4ACA" w:rsidP="002F4ACA">
            <w:pPr>
              <w:jc w:val="both"/>
              <w:rPr>
                <w:rFonts w:ascii="Times New Roman" w:hAnsi="Times New Roman" w:cs="Times New Roman"/>
                <w:sz w:val="24"/>
                <w:szCs w:val="24"/>
              </w:rPr>
            </w:pPr>
            <w:r w:rsidRPr="0059694F">
              <w:rPr>
                <w:rFonts w:ascii="Times New Roman" w:hAnsi="Times New Roman" w:cs="Times New Roman"/>
                <w:sz w:val="24"/>
                <w:szCs w:val="24"/>
              </w:rPr>
              <w:t>2.ще заменим стария покрив ,като поставим железни ферми.За тези ферми колко оферти трябва да представим?</w:t>
            </w:r>
          </w:p>
        </w:tc>
        <w:tc>
          <w:tcPr>
            <w:tcW w:w="2021" w:type="pct"/>
          </w:tcPr>
          <w:p w:rsidR="00B05276" w:rsidRPr="0059694F" w:rsidRDefault="00B05276" w:rsidP="00A56368">
            <w:pPr>
              <w:widowControl w:val="0"/>
              <w:autoSpaceDE w:val="0"/>
              <w:autoSpaceDN w:val="0"/>
              <w:adjustRightInd w:val="0"/>
              <w:ind w:firstLine="317"/>
              <w:jc w:val="both"/>
              <w:rPr>
                <w:rFonts w:ascii="Times New Roman" w:hAnsi="Times New Roman" w:cs="Times New Roman"/>
                <w:sz w:val="24"/>
                <w:szCs w:val="24"/>
              </w:rPr>
            </w:pPr>
          </w:p>
          <w:p w:rsidR="001627D2" w:rsidRPr="0059694F" w:rsidRDefault="001627D2" w:rsidP="00A56368">
            <w:pPr>
              <w:widowControl w:val="0"/>
              <w:autoSpaceDE w:val="0"/>
              <w:autoSpaceDN w:val="0"/>
              <w:adjustRightInd w:val="0"/>
              <w:ind w:firstLine="317"/>
              <w:jc w:val="both"/>
              <w:rPr>
                <w:rFonts w:ascii="Times New Roman" w:hAnsi="Times New Roman" w:cs="Times New Roman"/>
                <w:sz w:val="24"/>
                <w:szCs w:val="24"/>
              </w:rPr>
            </w:pPr>
          </w:p>
          <w:p w:rsidR="00EE1223" w:rsidRPr="0059694F" w:rsidRDefault="00EE1223" w:rsidP="00EE1223">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Изискуемите документи за строително-монтажни работи са уредени в Българското законодателство и по – конкретно в Закона за устройст</w:t>
            </w:r>
            <w:r w:rsidR="00C0251A">
              <w:rPr>
                <w:rFonts w:ascii="Times New Roman" w:hAnsi="Times New Roman" w:cs="Times New Roman"/>
                <w:sz w:val="24"/>
                <w:szCs w:val="24"/>
              </w:rPr>
              <w:t>в</w:t>
            </w:r>
            <w:r w:rsidRPr="0059694F">
              <w:rPr>
                <w:rFonts w:ascii="Times New Roman" w:hAnsi="Times New Roman" w:cs="Times New Roman"/>
                <w:sz w:val="24"/>
                <w:szCs w:val="24"/>
              </w:rPr>
              <w:t xml:space="preserve">о на териториите (ЗУТ), Наредба № 4  от 21 май 2001 г. за обхвата и съдържанието на инвестиционните проекти и др. </w:t>
            </w:r>
          </w:p>
          <w:p w:rsidR="001627D2" w:rsidRPr="0059694F" w:rsidRDefault="00EE1223" w:rsidP="00EE1223">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По отношение изискването за предоста</w:t>
            </w:r>
            <w:r w:rsidR="00C0251A">
              <w:rPr>
                <w:rFonts w:ascii="Times New Roman" w:hAnsi="Times New Roman" w:cs="Times New Roman"/>
                <w:sz w:val="24"/>
                <w:szCs w:val="24"/>
              </w:rPr>
              <w:t>в</w:t>
            </w:r>
            <w:r w:rsidRPr="0059694F">
              <w:rPr>
                <w:rFonts w:ascii="Times New Roman" w:hAnsi="Times New Roman" w:cs="Times New Roman"/>
                <w:sz w:val="24"/>
                <w:szCs w:val="24"/>
              </w:rPr>
              <w:t>яне на оферти моля вижте т. 11, 12 и 13 от Раздел 14.2 „Условия на допустимост на  разходите“.</w:t>
            </w:r>
          </w:p>
        </w:tc>
      </w:tr>
      <w:tr w:rsidR="00B05276" w:rsidRPr="0059694F" w:rsidTr="00B90FFF">
        <w:tc>
          <w:tcPr>
            <w:tcW w:w="686" w:type="pct"/>
          </w:tcPr>
          <w:p w:rsidR="00B05276" w:rsidRPr="0059694F" w:rsidRDefault="00B05276" w:rsidP="00B05276">
            <w:pPr>
              <w:rPr>
                <w:rFonts w:ascii="Times New Roman" w:hAnsi="Times New Roman" w:cs="Times New Roman"/>
                <w:b/>
                <w:sz w:val="24"/>
                <w:szCs w:val="24"/>
              </w:rPr>
            </w:pPr>
            <w:r w:rsidRPr="0059694F">
              <w:rPr>
                <w:rFonts w:ascii="Times New Roman" w:hAnsi="Times New Roman" w:cs="Times New Roman"/>
                <w:b/>
                <w:sz w:val="24"/>
                <w:szCs w:val="24"/>
              </w:rPr>
              <w:t>№ 70</w:t>
            </w:r>
          </w:p>
          <w:p w:rsidR="00B05276" w:rsidRPr="0059694F" w:rsidRDefault="00B05276" w:rsidP="00B05276">
            <w:pPr>
              <w:rPr>
                <w:rFonts w:ascii="Times New Roman" w:hAnsi="Times New Roman" w:cs="Times New Roman"/>
                <w:b/>
                <w:sz w:val="24"/>
                <w:szCs w:val="24"/>
              </w:rPr>
            </w:pPr>
            <w:r w:rsidRPr="0059694F">
              <w:rPr>
                <w:rFonts w:ascii="Times New Roman" w:hAnsi="Times New Roman" w:cs="Times New Roman"/>
                <w:b/>
                <w:sz w:val="24"/>
                <w:szCs w:val="24"/>
              </w:rPr>
              <w:t>25.06.2018</w:t>
            </w:r>
          </w:p>
        </w:tc>
        <w:tc>
          <w:tcPr>
            <w:tcW w:w="2293" w:type="pct"/>
            <w:gridSpan w:val="2"/>
          </w:tcPr>
          <w:p w:rsidR="00B05276" w:rsidRPr="0059694F" w:rsidRDefault="002F4ACA" w:rsidP="00A5636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крум</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георгиев</w:t>
            </w:r>
            <w:proofErr w:type="spellEnd"/>
            <w:r w:rsidRPr="0059694F">
              <w:rPr>
                <w:rFonts w:ascii="Times New Roman" w:hAnsi="Times New Roman" w:cs="Times New Roman"/>
                <w:b/>
                <w:sz w:val="24"/>
                <w:szCs w:val="24"/>
              </w:rPr>
              <w:t xml:space="preserve"> </w:t>
            </w:r>
            <w:hyperlink r:id="rId75" w:history="1">
              <w:r w:rsidRPr="0059694F">
                <w:rPr>
                  <w:rStyle w:val="Hyperlink"/>
                  <w:rFonts w:ascii="Times New Roman" w:hAnsi="Times New Roman" w:cs="Times New Roman"/>
                  <w:b/>
                  <w:sz w:val="24"/>
                  <w:szCs w:val="24"/>
                </w:rPr>
                <w:t>kvg2018@abv.bg</w:t>
              </w:r>
            </w:hyperlink>
          </w:p>
          <w:p w:rsidR="002F4ACA" w:rsidRPr="0059694F" w:rsidRDefault="002F4ACA" w:rsidP="002F4ACA">
            <w:pPr>
              <w:jc w:val="both"/>
              <w:rPr>
                <w:rFonts w:ascii="Times New Roman" w:hAnsi="Times New Roman" w:cs="Times New Roman"/>
                <w:sz w:val="24"/>
                <w:szCs w:val="24"/>
              </w:rPr>
            </w:pPr>
            <w:r w:rsidRPr="0059694F">
              <w:rPr>
                <w:rFonts w:ascii="Times New Roman" w:hAnsi="Times New Roman" w:cs="Times New Roman"/>
                <w:sz w:val="24"/>
                <w:szCs w:val="24"/>
              </w:rPr>
              <w:t>На мой въпрос №  № 64 от 21.06.2018  уточнявам и моля за отговор:</w:t>
            </w:r>
          </w:p>
          <w:p w:rsidR="002F4ACA" w:rsidRPr="0059694F" w:rsidRDefault="002F4ACA" w:rsidP="002F4ACA">
            <w:pPr>
              <w:jc w:val="both"/>
              <w:rPr>
                <w:rFonts w:ascii="Times New Roman" w:hAnsi="Times New Roman" w:cs="Times New Roman"/>
                <w:sz w:val="24"/>
                <w:szCs w:val="24"/>
              </w:rPr>
            </w:pPr>
            <w:r w:rsidRPr="0059694F">
              <w:rPr>
                <w:rFonts w:ascii="Times New Roman" w:hAnsi="Times New Roman" w:cs="Times New Roman"/>
                <w:sz w:val="24"/>
                <w:szCs w:val="24"/>
              </w:rPr>
              <w:t>Проектното предложение включва дейности по т. 1 и 2.</w:t>
            </w:r>
          </w:p>
          <w:p w:rsidR="002F4ACA" w:rsidRPr="0059694F" w:rsidRDefault="002F4ACA" w:rsidP="002F4ACA">
            <w:pPr>
              <w:jc w:val="both"/>
              <w:rPr>
                <w:rFonts w:ascii="Times New Roman" w:hAnsi="Times New Roman" w:cs="Times New Roman"/>
                <w:sz w:val="24"/>
                <w:szCs w:val="24"/>
              </w:rPr>
            </w:pPr>
            <w:r w:rsidRPr="0059694F">
              <w:rPr>
                <w:rFonts w:ascii="Times New Roman" w:hAnsi="Times New Roman" w:cs="Times New Roman"/>
                <w:sz w:val="24"/>
                <w:szCs w:val="24"/>
              </w:rPr>
              <w:t xml:space="preserve">1.В Условията за кандидатстване в раздел 13.2 Условия за допустимост на дейностите, </w:t>
            </w:r>
          </w:p>
          <w:p w:rsidR="002F4ACA" w:rsidRPr="0059694F" w:rsidRDefault="002F4ACA" w:rsidP="002F4ACA">
            <w:pPr>
              <w:jc w:val="both"/>
              <w:rPr>
                <w:rFonts w:ascii="Times New Roman" w:hAnsi="Times New Roman" w:cs="Times New Roman"/>
                <w:sz w:val="24"/>
                <w:szCs w:val="24"/>
              </w:rPr>
            </w:pPr>
            <w:r w:rsidRPr="0059694F">
              <w:rPr>
                <w:rFonts w:ascii="Times New Roman" w:hAnsi="Times New Roman" w:cs="Times New Roman"/>
                <w:sz w:val="24"/>
                <w:szCs w:val="24"/>
              </w:rPr>
              <w:t>т.11. Към проектните предложения, включващи разходи за строително-монтажни работи, се прилагат:</w:t>
            </w:r>
          </w:p>
          <w:p w:rsidR="002F4ACA" w:rsidRPr="0059694F" w:rsidRDefault="002F4ACA" w:rsidP="002F4ACA">
            <w:pPr>
              <w:jc w:val="both"/>
              <w:rPr>
                <w:rFonts w:ascii="Times New Roman" w:hAnsi="Times New Roman" w:cs="Times New Roman"/>
                <w:sz w:val="24"/>
                <w:szCs w:val="24"/>
              </w:rPr>
            </w:pPr>
            <w:r w:rsidRPr="0059694F">
              <w:rPr>
                <w:rFonts w:ascii="Times New Roman" w:hAnsi="Times New Roman" w:cs="Times New Roman"/>
                <w:sz w:val="24"/>
                <w:szCs w:val="24"/>
              </w:rPr>
              <w:t xml:space="preserve">т.11.2.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w:t>
            </w:r>
            <w:r w:rsidRPr="0059694F">
              <w:rPr>
                <w:rFonts w:ascii="Times New Roman" w:hAnsi="Times New Roman" w:cs="Times New Roman"/>
                <w:sz w:val="24"/>
                <w:szCs w:val="24"/>
              </w:rPr>
              <w:lastRenderedPageBreak/>
              <w:t>съдържанието на инвестиционните проекти (ДВ, бр. 51 от 2001 г.);</w:t>
            </w:r>
          </w:p>
          <w:p w:rsidR="002F4ACA" w:rsidRPr="0059694F" w:rsidRDefault="002F4ACA" w:rsidP="002F4ACA">
            <w:pPr>
              <w:jc w:val="both"/>
              <w:rPr>
                <w:rFonts w:ascii="Times New Roman" w:hAnsi="Times New Roman" w:cs="Times New Roman"/>
                <w:sz w:val="24"/>
                <w:szCs w:val="24"/>
              </w:rPr>
            </w:pPr>
            <w:r w:rsidRPr="0059694F">
              <w:rPr>
                <w:rFonts w:ascii="Times New Roman" w:hAnsi="Times New Roman" w:cs="Times New Roman"/>
                <w:sz w:val="24"/>
                <w:szCs w:val="24"/>
              </w:rPr>
              <w:t>За тази цел предприятието ще приложи „Технически проект”, в който се съдържа и част „Технологична”.</w:t>
            </w:r>
          </w:p>
          <w:p w:rsidR="002F4ACA" w:rsidRPr="0059694F" w:rsidRDefault="002F4ACA" w:rsidP="002F4ACA">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горното въпроса ми е:</w:t>
            </w:r>
          </w:p>
          <w:p w:rsidR="002F4ACA" w:rsidRPr="0059694F" w:rsidRDefault="002F4ACA" w:rsidP="002F4ACA">
            <w:pPr>
              <w:jc w:val="both"/>
              <w:rPr>
                <w:rFonts w:ascii="Times New Roman" w:hAnsi="Times New Roman" w:cs="Times New Roman"/>
                <w:sz w:val="24"/>
                <w:szCs w:val="24"/>
              </w:rPr>
            </w:pPr>
            <w:r w:rsidRPr="0059694F">
              <w:rPr>
                <w:rFonts w:ascii="Times New Roman" w:hAnsi="Times New Roman" w:cs="Times New Roman"/>
                <w:sz w:val="24"/>
                <w:szCs w:val="24"/>
              </w:rPr>
              <w:t>2.Необходимо ли е в проектното предложение да се приложи Технически проект и Технологичен проект, съгласно раздел 13.2, т. 12 е записано, че „в случаите на проекти с дейности по т. 1 и 2 от Раздел 13.1. „Допустими дейности“, се прилагат технологичен проект, схема и описание на технологичния процес с посочен капацитет по видове продукция, която ще се произвежда в резултат на изпълнение на инвестициите по проекта“.</w:t>
            </w:r>
          </w:p>
        </w:tc>
        <w:tc>
          <w:tcPr>
            <w:tcW w:w="2021" w:type="pct"/>
          </w:tcPr>
          <w:p w:rsidR="00B05276" w:rsidRPr="0059694F" w:rsidRDefault="00B05276" w:rsidP="00A56368">
            <w:pPr>
              <w:widowControl w:val="0"/>
              <w:autoSpaceDE w:val="0"/>
              <w:autoSpaceDN w:val="0"/>
              <w:adjustRightInd w:val="0"/>
              <w:ind w:firstLine="317"/>
              <w:jc w:val="both"/>
              <w:rPr>
                <w:rFonts w:ascii="Times New Roman" w:hAnsi="Times New Roman" w:cs="Times New Roman"/>
                <w:sz w:val="24"/>
                <w:szCs w:val="24"/>
              </w:rPr>
            </w:pPr>
          </w:p>
          <w:p w:rsidR="002F4ACA" w:rsidRPr="0059694F" w:rsidRDefault="002F4ACA" w:rsidP="00A56368">
            <w:pPr>
              <w:widowControl w:val="0"/>
              <w:autoSpaceDE w:val="0"/>
              <w:autoSpaceDN w:val="0"/>
              <w:adjustRightInd w:val="0"/>
              <w:ind w:firstLine="317"/>
              <w:jc w:val="both"/>
              <w:rPr>
                <w:rFonts w:ascii="Times New Roman" w:hAnsi="Times New Roman" w:cs="Times New Roman"/>
                <w:sz w:val="24"/>
                <w:szCs w:val="24"/>
              </w:rPr>
            </w:pPr>
          </w:p>
          <w:p w:rsidR="00EE1223" w:rsidRPr="0059694F" w:rsidRDefault="00EE1223" w:rsidP="00EE1223">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Въпросът Ви е неясно зададен. В тази връзка Ви уведомяваме, че Технологичният проект е задължителна част от одобрения технически проект и съгласно изискванията на т.11 и т.12 от Раздел 13.2 „Условия за допустимост на дейностите“ те следва да бъдат представени при подаване на проектното предл</w:t>
            </w:r>
            <w:r w:rsidR="00913FDA" w:rsidRPr="0059694F">
              <w:rPr>
                <w:rFonts w:ascii="Times New Roman" w:hAnsi="Times New Roman" w:cs="Times New Roman"/>
                <w:sz w:val="24"/>
                <w:szCs w:val="24"/>
              </w:rPr>
              <w:t>о</w:t>
            </w:r>
            <w:r w:rsidRPr="0059694F">
              <w:rPr>
                <w:rFonts w:ascii="Times New Roman" w:hAnsi="Times New Roman" w:cs="Times New Roman"/>
                <w:sz w:val="24"/>
                <w:szCs w:val="24"/>
              </w:rPr>
              <w:t>жение.</w:t>
            </w:r>
          </w:p>
          <w:p w:rsidR="002F4ACA" w:rsidRPr="0059694F" w:rsidRDefault="002F4ACA" w:rsidP="00A56368">
            <w:pPr>
              <w:widowControl w:val="0"/>
              <w:autoSpaceDE w:val="0"/>
              <w:autoSpaceDN w:val="0"/>
              <w:adjustRightInd w:val="0"/>
              <w:ind w:firstLine="317"/>
              <w:jc w:val="both"/>
              <w:rPr>
                <w:rFonts w:ascii="Times New Roman" w:hAnsi="Times New Roman" w:cs="Times New Roman"/>
                <w:sz w:val="24"/>
                <w:szCs w:val="24"/>
              </w:rPr>
            </w:pPr>
          </w:p>
        </w:tc>
      </w:tr>
      <w:tr w:rsidR="00B05276" w:rsidRPr="0059694F" w:rsidTr="00B90FFF">
        <w:tc>
          <w:tcPr>
            <w:tcW w:w="686" w:type="pct"/>
          </w:tcPr>
          <w:p w:rsidR="00B05276" w:rsidRPr="0059694F" w:rsidRDefault="00B05276" w:rsidP="00B05276">
            <w:pPr>
              <w:rPr>
                <w:rFonts w:ascii="Times New Roman" w:hAnsi="Times New Roman" w:cs="Times New Roman"/>
                <w:b/>
                <w:sz w:val="24"/>
                <w:szCs w:val="24"/>
              </w:rPr>
            </w:pPr>
            <w:r w:rsidRPr="0059694F">
              <w:rPr>
                <w:rFonts w:ascii="Times New Roman" w:hAnsi="Times New Roman" w:cs="Times New Roman"/>
                <w:b/>
                <w:sz w:val="24"/>
                <w:szCs w:val="24"/>
              </w:rPr>
              <w:lastRenderedPageBreak/>
              <w:t>№ 71</w:t>
            </w:r>
          </w:p>
          <w:p w:rsidR="00B05276" w:rsidRPr="0059694F" w:rsidRDefault="00B05276" w:rsidP="002F4ACA">
            <w:pPr>
              <w:rPr>
                <w:rFonts w:ascii="Times New Roman" w:hAnsi="Times New Roman" w:cs="Times New Roman"/>
                <w:b/>
                <w:sz w:val="24"/>
                <w:szCs w:val="24"/>
              </w:rPr>
            </w:pPr>
            <w:r w:rsidRPr="0059694F">
              <w:rPr>
                <w:rFonts w:ascii="Times New Roman" w:hAnsi="Times New Roman" w:cs="Times New Roman"/>
                <w:b/>
                <w:sz w:val="24"/>
                <w:szCs w:val="24"/>
              </w:rPr>
              <w:t>2</w:t>
            </w:r>
            <w:r w:rsidR="002F4ACA" w:rsidRPr="0059694F">
              <w:rPr>
                <w:rFonts w:ascii="Times New Roman" w:hAnsi="Times New Roman" w:cs="Times New Roman"/>
                <w:b/>
                <w:sz w:val="24"/>
                <w:szCs w:val="24"/>
              </w:rPr>
              <w:t>6</w:t>
            </w:r>
            <w:r w:rsidRPr="0059694F">
              <w:rPr>
                <w:rFonts w:ascii="Times New Roman" w:hAnsi="Times New Roman" w:cs="Times New Roman"/>
                <w:b/>
                <w:sz w:val="24"/>
                <w:szCs w:val="24"/>
              </w:rPr>
              <w:t>.06.2018</w:t>
            </w:r>
          </w:p>
        </w:tc>
        <w:tc>
          <w:tcPr>
            <w:tcW w:w="2293" w:type="pct"/>
            <w:gridSpan w:val="2"/>
          </w:tcPr>
          <w:p w:rsidR="00B05276" w:rsidRPr="0059694F" w:rsidRDefault="002F4ACA" w:rsidP="00A56368">
            <w:pPr>
              <w:jc w:val="both"/>
              <w:rPr>
                <w:rFonts w:ascii="Times New Roman" w:hAnsi="Times New Roman" w:cs="Times New Roman"/>
                <w:b/>
                <w:sz w:val="24"/>
                <w:szCs w:val="24"/>
              </w:rPr>
            </w:pPr>
            <w:r w:rsidRPr="0059694F">
              <w:rPr>
                <w:rFonts w:ascii="Times New Roman" w:hAnsi="Times New Roman" w:cs="Times New Roman"/>
                <w:b/>
                <w:sz w:val="24"/>
                <w:szCs w:val="24"/>
              </w:rPr>
              <w:t xml:space="preserve">N. Simeonov </w:t>
            </w:r>
            <w:hyperlink r:id="rId76" w:history="1">
              <w:r w:rsidRPr="0059694F">
                <w:rPr>
                  <w:rStyle w:val="Hyperlink"/>
                  <w:rFonts w:ascii="Times New Roman" w:hAnsi="Times New Roman" w:cs="Times New Roman"/>
                  <w:b/>
                  <w:sz w:val="24"/>
                  <w:szCs w:val="24"/>
                </w:rPr>
                <w:t>golly@abv.bg</w:t>
              </w:r>
            </w:hyperlink>
          </w:p>
          <w:p w:rsidR="002F4ACA" w:rsidRPr="0059694F" w:rsidRDefault="002F4ACA" w:rsidP="00A56368">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отговор на т. 2 от въпрос № 56, относно процедура за подбор № BG06RDNP001-8.001 по подмярка 8.6, моля да потвърдите, че преценката за изпълнението на условието  по т. 3.2. от Раздел 13.2. “Условия за допустимост на дейностите“ ще се направи на база попълнената информация в Таблица 7 „Производствен капацитет на предприятието, планиран в Производствена и търговска програма“ от бизнес плана.</w:t>
            </w:r>
          </w:p>
        </w:tc>
        <w:tc>
          <w:tcPr>
            <w:tcW w:w="2021" w:type="pct"/>
          </w:tcPr>
          <w:p w:rsidR="00B05276" w:rsidRPr="0059694F" w:rsidRDefault="00B05276" w:rsidP="00A56368">
            <w:pPr>
              <w:widowControl w:val="0"/>
              <w:autoSpaceDE w:val="0"/>
              <w:autoSpaceDN w:val="0"/>
              <w:adjustRightInd w:val="0"/>
              <w:ind w:firstLine="317"/>
              <w:jc w:val="both"/>
              <w:rPr>
                <w:rFonts w:ascii="Times New Roman" w:hAnsi="Times New Roman" w:cs="Times New Roman"/>
                <w:sz w:val="24"/>
                <w:szCs w:val="24"/>
              </w:rPr>
            </w:pPr>
          </w:p>
          <w:p w:rsidR="00913FDA" w:rsidRPr="0059694F" w:rsidRDefault="00913FDA" w:rsidP="00913FDA">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 xml:space="preserve">Преценката за изпълнението на условието  по т. 3.2. от Раздел 13.2. “Условия за допустимост на дейностите“ ще се прави на база посочената от кандидата  информация във всички </w:t>
            </w:r>
            <w:proofErr w:type="spellStart"/>
            <w:r w:rsidRPr="0059694F">
              <w:rPr>
                <w:rFonts w:ascii="Times New Roman" w:hAnsi="Times New Roman" w:cs="Times New Roman"/>
                <w:sz w:val="24"/>
                <w:szCs w:val="24"/>
              </w:rPr>
              <w:t>относими</w:t>
            </w:r>
            <w:proofErr w:type="spellEnd"/>
            <w:r w:rsidRPr="0059694F">
              <w:rPr>
                <w:rFonts w:ascii="Times New Roman" w:hAnsi="Times New Roman" w:cs="Times New Roman"/>
                <w:sz w:val="24"/>
                <w:szCs w:val="24"/>
              </w:rPr>
              <w:t xml:space="preserve"> таблици.</w:t>
            </w:r>
          </w:p>
          <w:p w:rsidR="002F4ACA" w:rsidRPr="0059694F" w:rsidRDefault="002F4ACA" w:rsidP="00A56368">
            <w:pPr>
              <w:widowControl w:val="0"/>
              <w:autoSpaceDE w:val="0"/>
              <w:autoSpaceDN w:val="0"/>
              <w:adjustRightInd w:val="0"/>
              <w:ind w:firstLine="317"/>
              <w:jc w:val="both"/>
              <w:rPr>
                <w:rFonts w:ascii="Times New Roman" w:hAnsi="Times New Roman" w:cs="Times New Roman"/>
                <w:sz w:val="24"/>
                <w:szCs w:val="24"/>
              </w:rPr>
            </w:pPr>
          </w:p>
        </w:tc>
      </w:tr>
      <w:tr w:rsidR="002F4ACA" w:rsidRPr="0059694F" w:rsidTr="00B90FFF">
        <w:tc>
          <w:tcPr>
            <w:tcW w:w="686" w:type="pct"/>
          </w:tcPr>
          <w:p w:rsidR="002F4ACA" w:rsidRPr="0059694F" w:rsidRDefault="002F4ACA" w:rsidP="002F4ACA">
            <w:pPr>
              <w:rPr>
                <w:rFonts w:ascii="Times New Roman" w:hAnsi="Times New Roman" w:cs="Times New Roman"/>
                <w:b/>
                <w:sz w:val="24"/>
                <w:szCs w:val="24"/>
              </w:rPr>
            </w:pPr>
            <w:r w:rsidRPr="0059694F">
              <w:rPr>
                <w:rFonts w:ascii="Times New Roman" w:hAnsi="Times New Roman" w:cs="Times New Roman"/>
                <w:b/>
                <w:sz w:val="24"/>
                <w:szCs w:val="24"/>
              </w:rPr>
              <w:t>№ 72</w:t>
            </w:r>
          </w:p>
          <w:p w:rsidR="002F4ACA" w:rsidRPr="0059694F" w:rsidRDefault="002F4ACA" w:rsidP="00C55247">
            <w:pPr>
              <w:rPr>
                <w:rFonts w:ascii="Times New Roman" w:hAnsi="Times New Roman" w:cs="Times New Roman"/>
                <w:b/>
                <w:sz w:val="24"/>
                <w:szCs w:val="24"/>
              </w:rPr>
            </w:pPr>
            <w:r w:rsidRPr="0059694F">
              <w:rPr>
                <w:rFonts w:ascii="Times New Roman" w:hAnsi="Times New Roman" w:cs="Times New Roman"/>
                <w:b/>
                <w:sz w:val="24"/>
                <w:szCs w:val="24"/>
              </w:rPr>
              <w:t>2</w:t>
            </w:r>
            <w:r w:rsidR="00C55247" w:rsidRPr="0059694F">
              <w:rPr>
                <w:rFonts w:ascii="Times New Roman" w:hAnsi="Times New Roman" w:cs="Times New Roman"/>
                <w:b/>
                <w:sz w:val="24"/>
                <w:szCs w:val="24"/>
              </w:rPr>
              <w:t>7</w:t>
            </w:r>
            <w:r w:rsidRPr="0059694F">
              <w:rPr>
                <w:rFonts w:ascii="Times New Roman" w:hAnsi="Times New Roman" w:cs="Times New Roman"/>
                <w:b/>
                <w:sz w:val="24"/>
                <w:szCs w:val="24"/>
              </w:rPr>
              <w:t>.06.2018</w:t>
            </w:r>
          </w:p>
        </w:tc>
        <w:tc>
          <w:tcPr>
            <w:tcW w:w="2293" w:type="pct"/>
            <w:gridSpan w:val="2"/>
          </w:tcPr>
          <w:p w:rsidR="002F4ACA" w:rsidRPr="0059694F" w:rsidRDefault="00C55247" w:rsidP="00A5636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Teodor</w:t>
            </w:r>
            <w:proofErr w:type="spellEnd"/>
            <w:r w:rsidRPr="0059694F">
              <w:rPr>
                <w:rFonts w:ascii="Times New Roman" w:hAnsi="Times New Roman" w:cs="Times New Roman"/>
                <w:b/>
                <w:sz w:val="24"/>
                <w:szCs w:val="24"/>
              </w:rPr>
              <w:t xml:space="preserve"> Todorov </w:t>
            </w:r>
            <w:hyperlink r:id="rId77" w:history="1">
              <w:r w:rsidRPr="0059694F">
                <w:rPr>
                  <w:rStyle w:val="Hyperlink"/>
                  <w:rFonts w:ascii="Times New Roman" w:hAnsi="Times New Roman" w:cs="Times New Roman"/>
                  <w:b/>
                  <w:sz w:val="24"/>
                  <w:szCs w:val="24"/>
                </w:rPr>
                <w:t>t_z_todorov@abv.bg</w:t>
              </w:r>
            </w:hyperlink>
          </w:p>
          <w:p w:rsidR="00C55247" w:rsidRPr="0059694F" w:rsidRDefault="00C55247" w:rsidP="00C55247">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процедура чрез подбор на проектни предложения № BG06RDNP001-8.001 по подмярка 8.6 от Програма за развитие на селските райони за периода 2014-</w:t>
            </w:r>
            <w:r w:rsidRPr="0059694F">
              <w:rPr>
                <w:rFonts w:ascii="Times New Roman" w:hAnsi="Times New Roman" w:cs="Times New Roman"/>
                <w:sz w:val="24"/>
                <w:szCs w:val="24"/>
              </w:rPr>
              <w:lastRenderedPageBreak/>
              <w:t xml:space="preserve">2020г. </w:t>
            </w:r>
            <w:proofErr w:type="spellStart"/>
            <w:r w:rsidRPr="0059694F">
              <w:rPr>
                <w:rFonts w:ascii="Times New Roman" w:hAnsi="Times New Roman" w:cs="Times New Roman"/>
                <w:sz w:val="24"/>
                <w:szCs w:val="24"/>
              </w:rPr>
              <w:t>имамe</w:t>
            </w:r>
            <w:proofErr w:type="spellEnd"/>
            <w:r w:rsidRPr="0059694F">
              <w:rPr>
                <w:rFonts w:ascii="Times New Roman" w:hAnsi="Times New Roman" w:cs="Times New Roman"/>
                <w:sz w:val="24"/>
                <w:szCs w:val="24"/>
              </w:rPr>
              <w:t xml:space="preserve"> следният въпрос:</w:t>
            </w:r>
          </w:p>
          <w:p w:rsidR="00C55247" w:rsidRPr="0059694F" w:rsidRDefault="00C55247" w:rsidP="00C55247">
            <w:pPr>
              <w:jc w:val="both"/>
              <w:rPr>
                <w:rFonts w:ascii="Times New Roman" w:hAnsi="Times New Roman" w:cs="Times New Roman"/>
                <w:sz w:val="24"/>
                <w:szCs w:val="24"/>
              </w:rPr>
            </w:pPr>
            <w:r w:rsidRPr="0059694F">
              <w:rPr>
                <w:rFonts w:ascii="Times New Roman" w:hAnsi="Times New Roman" w:cs="Times New Roman"/>
                <w:sz w:val="24"/>
                <w:szCs w:val="24"/>
              </w:rPr>
              <w:t>В т.13.2 Условия за допустимост на дейностите, т.10. е записано:</w:t>
            </w:r>
          </w:p>
          <w:p w:rsidR="00C55247" w:rsidRPr="0059694F" w:rsidRDefault="00C55247" w:rsidP="00C55247">
            <w:pPr>
              <w:jc w:val="both"/>
              <w:rPr>
                <w:rFonts w:ascii="Times New Roman" w:hAnsi="Times New Roman" w:cs="Times New Roman"/>
                <w:sz w:val="24"/>
                <w:szCs w:val="24"/>
              </w:rPr>
            </w:pPr>
            <w:r w:rsidRPr="0059694F">
              <w:rPr>
                <w:rFonts w:ascii="Times New Roman" w:hAnsi="Times New Roman" w:cs="Times New Roman"/>
                <w:sz w:val="24"/>
                <w:szCs w:val="24"/>
              </w:rPr>
              <w:t xml:space="preserve">„За проектите, включващи само заявени за подпомагане разходи за закупуване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 съгласно приложение № 4, за които съгласно технологичен проект се изисква поставяне в затворени помещения, кандидатът предоставя документ за собственост или документ, доказващ правно основание за ползване за не по-малко от 6 години от датата на подаване на проектното предложение, на сградите или </w:t>
            </w:r>
            <w:proofErr w:type="spellStart"/>
            <w:r w:rsidRPr="0059694F">
              <w:rPr>
                <w:rFonts w:ascii="Times New Roman" w:hAnsi="Times New Roman" w:cs="Times New Roman"/>
                <w:sz w:val="24"/>
                <w:szCs w:val="24"/>
              </w:rPr>
              <w:t>пом</w:t>
            </w:r>
            <w:proofErr w:type="spellEnd"/>
            <w:r w:rsidRPr="0059694F">
              <w:rPr>
                <w:rFonts w:ascii="Times New Roman" w:hAnsi="Times New Roman" w:cs="Times New Roman"/>
                <w:sz w:val="24"/>
                <w:szCs w:val="24"/>
              </w:rPr>
              <w:t xml:space="preserve">    щенията, където ще бъдат поставени или монтирани.“ (т. 14 от Списъка с документи)</w:t>
            </w:r>
          </w:p>
          <w:p w:rsidR="00C55247" w:rsidRPr="0059694F" w:rsidRDefault="00C55247" w:rsidP="00C55247">
            <w:pPr>
              <w:jc w:val="both"/>
              <w:rPr>
                <w:rFonts w:ascii="Times New Roman" w:hAnsi="Times New Roman" w:cs="Times New Roman"/>
                <w:sz w:val="24"/>
                <w:szCs w:val="24"/>
              </w:rPr>
            </w:pPr>
            <w:r w:rsidRPr="0059694F">
              <w:rPr>
                <w:rFonts w:ascii="Times New Roman" w:hAnsi="Times New Roman" w:cs="Times New Roman"/>
                <w:sz w:val="24"/>
                <w:szCs w:val="24"/>
              </w:rPr>
              <w:t>Казуса ни е следния:</w:t>
            </w:r>
          </w:p>
          <w:p w:rsidR="00C55247" w:rsidRPr="0059694F" w:rsidRDefault="00C55247" w:rsidP="00C55247">
            <w:pPr>
              <w:jc w:val="both"/>
              <w:rPr>
                <w:rFonts w:ascii="Times New Roman" w:hAnsi="Times New Roman" w:cs="Times New Roman"/>
                <w:sz w:val="24"/>
                <w:szCs w:val="24"/>
              </w:rPr>
            </w:pPr>
            <w:r w:rsidRPr="0059694F">
              <w:rPr>
                <w:rFonts w:ascii="Times New Roman" w:hAnsi="Times New Roman" w:cs="Times New Roman"/>
                <w:sz w:val="24"/>
                <w:szCs w:val="24"/>
              </w:rPr>
              <w:t>Планираме покупка на машини за първична преработка, с който машини ще стартираме дейности по КИД: 16.29 Производство на други изделия от дървен материал, съгласно приложени 4 от Условията за кандидатстване.</w:t>
            </w:r>
          </w:p>
          <w:p w:rsidR="00C55247" w:rsidRPr="0059694F" w:rsidRDefault="00C55247" w:rsidP="00C55247">
            <w:pPr>
              <w:jc w:val="both"/>
              <w:rPr>
                <w:rFonts w:ascii="Times New Roman" w:hAnsi="Times New Roman" w:cs="Times New Roman"/>
                <w:sz w:val="24"/>
                <w:szCs w:val="24"/>
              </w:rPr>
            </w:pPr>
            <w:r w:rsidRPr="0059694F">
              <w:rPr>
                <w:rFonts w:ascii="Times New Roman" w:hAnsi="Times New Roman" w:cs="Times New Roman"/>
                <w:sz w:val="24"/>
                <w:szCs w:val="24"/>
              </w:rPr>
              <w:t>За да си осигурим подходящо помещение (в което се вписват машините предмет на инвестицията според технологичният проект) сме заявили участие в обществен търг, които ще се проведе на 18.07.2018г. за подписване на 10 годишен договор за наем на производствено помещение /цех/.</w:t>
            </w:r>
          </w:p>
          <w:p w:rsidR="00C55247" w:rsidRPr="0059694F" w:rsidRDefault="00C55247" w:rsidP="00C55247">
            <w:pPr>
              <w:jc w:val="both"/>
              <w:rPr>
                <w:rFonts w:ascii="Times New Roman" w:hAnsi="Times New Roman" w:cs="Times New Roman"/>
                <w:sz w:val="24"/>
                <w:szCs w:val="24"/>
              </w:rPr>
            </w:pPr>
            <w:r w:rsidRPr="0059694F">
              <w:rPr>
                <w:rFonts w:ascii="Times New Roman" w:hAnsi="Times New Roman" w:cs="Times New Roman"/>
                <w:sz w:val="24"/>
                <w:szCs w:val="24"/>
              </w:rPr>
              <w:t xml:space="preserve">След евентуалното спечелване на обществения търг, ще бъде </w:t>
            </w:r>
            <w:r w:rsidRPr="0059694F">
              <w:rPr>
                <w:rFonts w:ascii="Times New Roman" w:hAnsi="Times New Roman" w:cs="Times New Roman"/>
                <w:sz w:val="24"/>
                <w:szCs w:val="24"/>
              </w:rPr>
              <w:lastRenderedPageBreak/>
              <w:t>подписан дългосрочен договор за наем (10 години) най- рано на дата 03.08.2018 г. (поради изчакване на административни срокове), допустимо ли е при спечелване на търга да приложим заверено становище от общината , удостоверяващо че търга е спечелен от нашата фирма и след изтичане на административният срок ще бъде подписан 10 г. Договор за наем межди нашата фирма и Общината.</w:t>
            </w:r>
          </w:p>
        </w:tc>
        <w:tc>
          <w:tcPr>
            <w:tcW w:w="2021" w:type="pct"/>
          </w:tcPr>
          <w:p w:rsidR="002F4ACA" w:rsidRPr="0059694F" w:rsidRDefault="002F4ACA" w:rsidP="00A56368">
            <w:pPr>
              <w:widowControl w:val="0"/>
              <w:autoSpaceDE w:val="0"/>
              <w:autoSpaceDN w:val="0"/>
              <w:adjustRightInd w:val="0"/>
              <w:ind w:firstLine="317"/>
              <w:jc w:val="both"/>
              <w:rPr>
                <w:rFonts w:ascii="Times New Roman" w:hAnsi="Times New Roman" w:cs="Times New Roman"/>
                <w:sz w:val="24"/>
                <w:szCs w:val="24"/>
              </w:rPr>
            </w:pPr>
          </w:p>
          <w:p w:rsidR="00913FDA" w:rsidRPr="0059694F" w:rsidRDefault="00913FDA" w:rsidP="00A56368">
            <w:pPr>
              <w:widowControl w:val="0"/>
              <w:autoSpaceDE w:val="0"/>
              <w:autoSpaceDN w:val="0"/>
              <w:adjustRightInd w:val="0"/>
              <w:ind w:firstLine="317"/>
              <w:jc w:val="both"/>
              <w:rPr>
                <w:rFonts w:ascii="Times New Roman" w:hAnsi="Times New Roman" w:cs="Times New Roman"/>
                <w:sz w:val="24"/>
                <w:szCs w:val="24"/>
              </w:rPr>
            </w:pPr>
          </w:p>
          <w:p w:rsidR="00913FDA" w:rsidRPr="0059694F" w:rsidRDefault="00913FDA" w:rsidP="00A56368">
            <w:pPr>
              <w:widowControl w:val="0"/>
              <w:autoSpaceDE w:val="0"/>
              <w:autoSpaceDN w:val="0"/>
              <w:adjustRightInd w:val="0"/>
              <w:ind w:firstLine="317"/>
              <w:jc w:val="both"/>
              <w:rPr>
                <w:rFonts w:ascii="Times New Roman" w:hAnsi="Times New Roman" w:cs="Times New Roman"/>
                <w:sz w:val="24"/>
                <w:szCs w:val="24"/>
              </w:rPr>
            </w:pPr>
          </w:p>
          <w:p w:rsidR="00913FDA" w:rsidRPr="0059694F" w:rsidRDefault="00913FDA" w:rsidP="00A56368">
            <w:pPr>
              <w:widowControl w:val="0"/>
              <w:autoSpaceDE w:val="0"/>
              <w:autoSpaceDN w:val="0"/>
              <w:adjustRightInd w:val="0"/>
              <w:ind w:firstLine="317"/>
              <w:jc w:val="both"/>
              <w:rPr>
                <w:rFonts w:ascii="Times New Roman" w:hAnsi="Times New Roman" w:cs="Times New Roman"/>
                <w:sz w:val="24"/>
                <w:szCs w:val="24"/>
              </w:rPr>
            </w:pPr>
          </w:p>
          <w:p w:rsidR="00913FDA" w:rsidRPr="0059694F" w:rsidRDefault="00913FDA" w:rsidP="00A56368">
            <w:pPr>
              <w:widowControl w:val="0"/>
              <w:autoSpaceDE w:val="0"/>
              <w:autoSpaceDN w:val="0"/>
              <w:adjustRightInd w:val="0"/>
              <w:ind w:firstLine="317"/>
              <w:jc w:val="both"/>
              <w:rPr>
                <w:rFonts w:ascii="Times New Roman" w:hAnsi="Times New Roman" w:cs="Times New Roman"/>
                <w:sz w:val="24"/>
                <w:szCs w:val="24"/>
              </w:rPr>
            </w:pPr>
          </w:p>
          <w:p w:rsidR="00913FDA" w:rsidRPr="0059694F" w:rsidRDefault="00913FDA" w:rsidP="00A56368">
            <w:pPr>
              <w:widowControl w:val="0"/>
              <w:autoSpaceDE w:val="0"/>
              <w:autoSpaceDN w:val="0"/>
              <w:adjustRightInd w:val="0"/>
              <w:ind w:firstLine="317"/>
              <w:jc w:val="both"/>
              <w:rPr>
                <w:rFonts w:ascii="Times New Roman" w:hAnsi="Times New Roman" w:cs="Times New Roman"/>
                <w:sz w:val="24"/>
                <w:szCs w:val="24"/>
              </w:rPr>
            </w:pPr>
          </w:p>
          <w:p w:rsidR="00913FDA" w:rsidRPr="0059694F" w:rsidRDefault="00913FDA" w:rsidP="00A56368">
            <w:pPr>
              <w:widowControl w:val="0"/>
              <w:autoSpaceDE w:val="0"/>
              <w:autoSpaceDN w:val="0"/>
              <w:adjustRightInd w:val="0"/>
              <w:ind w:firstLine="317"/>
              <w:jc w:val="both"/>
              <w:rPr>
                <w:rFonts w:ascii="Times New Roman" w:hAnsi="Times New Roman" w:cs="Times New Roman"/>
                <w:sz w:val="24"/>
                <w:szCs w:val="24"/>
              </w:rPr>
            </w:pPr>
          </w:p>
          <w:p w:rsidR="00913FDA" w:rsidRPr="0059694F" w:rsidRDefault="00913FDA" w:rsidP="00A56368">
            <w:pPr>
              <w:widowControl w:val="0"/>
              <w:autoSpaceDE w:val="0"/>
              <w:autoSpaceDN w:val="0"/>
              <w:adjustRightInd w:val="0"/>
              <w:ind w:firstLine="317"/>
              <w:jc w:val="both"/>
              <w:rPr>
                <w:rFonts w:ascii="Times New Roman" w:hAnsi="Times New Roman" w:cs="Times New Roman"/>
                <w:sz w:val="24"/>
                <w:szCs w:val="24"/>
              </w:rPr>
            </w:pPr>
          </w:p>
          <w:p w:rsidR="00913FDA" w:rsidRPr="0059694F" w:rsidRDefault="00913FDA" w:rsidP="00A56368">
            <w:pPr>
              <w:widowControl w:val="0"/>
              <w:autoSpaceDE w:val="0"/>
              <w:autoSpaceDN w:val="0"/>
              <w:adjustRightInd w:val="0"/>
              <w:ind w:firstLine="317"/>
              <w:jc w:val="both"/>
              <w:rPr>
                <w:rFonts w:ascii="Times New Roman" w:hAnsi="Times New Roman" w:cs="Times New Roman"/>
                <w:sz w:val="24"/>
                <w:szCs w:val="24"/>
              </w:rPr>
            </w:pPr>
          </w:p>
          <w:p w:rsidR="00913FDA" w:rsidRPr="0059694F" w:rsidRDefault="00913FDA" w:rsidP="00A56368">
            <w:pPr>
              <w:widowControl w:val="0"/>
              <w:autoSpaceDE w:val="0"/>
              <w:autoSpaceDN w:val="0"/>
              <w:adjustRightInd w:val="0"/>
              <w:ind w:firstLine="317"/>
              <w:jc w:val="both"/>
              <w:rPr>
                <w:rFonts w:ascii="Times New Roman" w:hAnsi="Times New Roman" w:cs="Times New Roman"/>
                <w:sz w:val="24"/>
                <w:szCs w:val="24"/>
              </w:rPr>
            </w:pPr>
          </w:p>
          <w:p w:rsidR="00913FDA" w:rsidRPr="0059694F" w:rsidRDefault="00913FDA" w:rsidP="00A56368">
            <w:pPr>
              <w:widowControl w:val="0"/>
              <w:autoSpaceDE w:val="0"/>
              <w:autoSpaceDN w:val="0"/>
              <w:adjustRightInd w:val="0"/>
              <w:ind w:firstLine="317"/>
              <w:jc w:val="both"/>
              <w:rPr>
                <w:rFonts w:ascii="Times New Roman" w:hAnsi="Times New Roman" w:cs="Times New Roman"/>
                <w:sz w:val="24"/>
                <w:szCs w:val="24"/>
              </w:rPr>
            </w:pPr>
          </w:p>
          <w:p w:rsidR="00913FDA" w:rsidRPr="0059694F" w:rsidRDefault="00913FDA" w:rsidP="00A56368">
            <w:pPr>
              <w:widowControl w:val="0"/>
              <w:autoSpaceDE w:val="0"/>
              <w:autoSpaceDN w:val="0"/>
              <w:adjustRightInd w:val="0"/>
              <w:ind w:firstLine="317"/>
              <w:jc w:val="both"/>
              <w:rPr>
                <w:rFonts w:ascii="Times New Roman" w:hAnsi="Times New Roman" w:cs="Times New Roman"/>
                <w:sz w:val="24"/>
                <w:szCs w:val="24"/>
              </w:rPr>
            </w:pPr>
          </w:p>
          <w:p w:rsidR="00913FDA" w:rsidRPr="0059694F" w:rsidRDefault="00913FDA" w:rsidP="00A56368">
            <w:pPr>
              <w:widowControl w:val="0"/>
              <w:autoSpaceDE w:val="0"/>
              <w:autoSpaceDN w:val="0"/>
              <w:adjustRightInd w:val="0"/>
              <w:ind w:firstLine="317"/>
              <w:jc w:val="both"/>
              <w:rPr>
                <w:rFonts w:ascii="Times New Roman" w:hAnsi="Times New Roman" w:cs="Times New Roman"/>
                <w:sz w:val="24"/>
                <w:szCs w:val="24"/>
              </w:rPr>
            </w:pPr>
          </w:p>
          <w:p w:rsidR="00913FDA" w:rsidRPr="0059694F" w:rsidRDefault="00913FDA" w:rsidP="00A56368">
            <w:pPr>
              <w:widowControl w:val="0"/>
              <w:autoSpaceDE w:val="0"/>
              <w:autoSpaceDN w:val="0"/>
              <w:adjustRightInd w:val="0"/>
              <w:ind w:firstLine="317"/>
              <w:jc w:val="both"/>
              <w:rPr>
                <w:rFonts w:ascii="Times New Roman" w:hAnsi="Times New Roman" w:cs="Times New Roman"/>
                <w:sz w:val="24"/>
                <w:szCs w:val="24"/>
              </w:rPr>
            </w:pPr>
          </w:p>
          <w:p w:rsidR="00913FDA" w:rsidRPr="0059694F" w:rsidRDefault="00913FDA" w:rsidP="00A94116">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 xml:space="preserve">Съгласно изискванията на т.7 от </w:t>
            </w:r>
            <w:r w:rsidR="00745B3D" w:rsidRPr="0059694F">
              <w:rPr>
                <w:rFonts w:ascii="Times New Roman" w:hAnsi="Times New Roman" w:cs="Times New Roman"/>
                <w:sz w:val="24"/>
                <w:szCs w:val="24"/>
              </w:rPr>
              <w:t>Р</w:t>
            </w:r>
            <w:r w:rsidRPr="0059694F">
              <w:rPr>
                <w:rFonts w:ascii="Times New Roman" w:hAnsi="Times New Roman" w:cs="Times New Roman"/>
                <w:sz w:val="24"/>
                <w:szCs w:val="24"/>
              </w:rPr>
              <w:t xml:space="preserve">аздел 13.2 </w:t>
            </w:r>
            <w:r w:rsidR="00745B3D" w:rsidRPr="0059694F">
              <w:rPr>
                <w:rFonts w:ascii="Times New Roman" w:hAnsi="Times New Roman" w:cs="Times New Roman"/>
                <w:sz w:val="24"/>
                <w:szCs w:val="24"/>
              </w:rPr>
              <w:t>„</w:t>
            </w:r>
            <w:r w:rsidRPr="0059694F">
              <w:rPr>
                <w:rFonts w:ascii="Times New Roman" w:hAnsi="Times New Roman" w:cs="Times New Roman"/>
                <w:sz w:val="24"/>
                <w:szCs w:val="24"/>
              </w:rPr>
              <w:t>Условия за допустимост на дейностите</w:t>
            </w:r>
            <w:r w:rsidR="00745B3D" w:rsidRPr="0059694F">
              <w:rPr>
                <w:rFonts w:ascii="Times New Roman" w:hAnsi="Times New Roman" w:cs="Times New Roman"/>
                <w:sz w:val="24"/>
                <w:szCs w:val="24"/>
              </w:rPr>
              <w:t>“</w:t>
            </w:r>
            <w:r w:rsidRPr="0059694F">
              <w:rPr>
                <w:rFonts w:ascii="Times New Roman" w:hAnsi="Times New Roman" w:cs="Times New Roman"/>
                <w:sz w:val="24"/>
                <w:szCs w:val="24"/>
              </w:rPr>
              <w:t xml:space="preserve">, </w:t>
            </w:r>
            <w:r w:rsidR="00745B3D" w:rsidRPr="0059694F">
              <w:rPr>
                <w:rFonts w:ascii="Times New Roman" w:hAnsi="Times New Roman" w:cs="Times New Roman"/>
                <w:sz w:val="24"/>
                <w:szCs w:val="24"/>
              </w:rPr>
              <w:t>договор</w:t>
            </w:r>
            <w:r w:rsidRPr="0059694F">
              <w:rPr>
                <w:rFonts w:ascii="Times New Roman" w:hAnsi="Times New Roman" w:cs="Times New Roman"/>
                <w:sz w:val="24"/>
                <w:szCs w:val="24"/>
              </w:rPr>
              <w:t xml:space="preserve">ът </w:t>
            </w:r>
            <w:r w:rsidR="00745B3D" w:rsidRPr="0059694F">
              <w:rPr>
                <w:rFonts w:ascii="Times New Roman" w:hAnsi="Times New Roman" w:cs="Times New Roman"/>
                <w:sz w:val="24"/>
                <w:szCs w:val="24"/>
              </w:rPr>
              <w:t xml:space="preserve">за ползване на имота, </w:t>
            </w:r>
            <w:r w:rsidRPr="0059694F">
              <w:rPr>
                <w:rFonts w:ascii="Times New Roman" w:hAnsi="Times New Roman" w:cs="Times New Roman"/>
                <w:sz w:val="24"/>
                <w:szCs w:val="24"/>
              </w:rPr>
              <w:t xml:space="preserve">следва да бъде </w:t>
            </w:r>
            <w:r w:rsidR="00A94116" w:rsidRPr="0059694F">
              <w:rPr>
                <w:rFonts w:ascii="Times New Roman" w:hAnsi="Times New Roman" w:cs="Times New Roman"/>
                <w:sz w:val="24"/>
                <w:szCs w:val="24"/>
              </w:rPr>
              <w:t>сключе</w:t>
            </w:r>
            <w:r w:rsidRPr="0059694F">
              <w:rPr>
                <w:rFonts w:ascii="Times New Roman" w:hAnsi="Times New Roman" w:cs="Times New Roman"/>
                <w:sz w:val="24"/>
                <w:szCs w:val="24"/>
              </w:rPr>
              <w:t xml:space="preserve">н към датата на подаване на проектното предложение. </w:t>
            </w:r>
          </w:p>
        </w:tc>
      </w:tr>
      <w:tr w:rsidR="002F4ACA" w:rsidRPr="0059694F" w:rsidTr="00B90FFF">
        <w:tc>
          <w:tcPr>
            <w:tcW w:w="686" w:type="pct"/>
          </w:tcPr>
          <w:p w:rsidR="002F4ACA" w:rsidRPr="0059694F" w:rsidRDefault="002F4ACA" w:rsidP="002F4ACA">
            <w:pPr>
              <w:rPr>
                <w:rFonts w:ascii="Times New Roman" w:hAnsi="Times New Roman" w:cs="Times New Roman"/>
                <w:b/>
                <w:sz w:val="24"/>
                <w:szCs w:val="24"/>
              </w:rPr>
            </w:pPr>
            <w:r w:rsidRPr="0059694F">
              <w:rPr>
                <w:rFonts w:ascii="Times New Roman" w:hAnsi="Times New Roman" w:cs="Times New Roman"/>
                <w:b/>
                <w:sz w:val="24"/>
                <w:szCs w:val="24"/>
              </w:rPr>
              <w:lastRenderedPageBreak/>
              <w:t>№ 73</w:t>
            </w:r>
          </w:p>
          <w:p w:rsidR="002F4ACA" w:rsidRPr="0059694F" w:rsidRDefault="002F4ACA" w:rsidP="00C55247">
            <w:pPr>
              <w:rPr>
                <w:rFonts w:ascii="Times New Roman" w:hAnsi="Times New Roman" w:cs="Times New Roman"/>
                <w:b/>
                <w:sz w:val="24"/>
                <w:szCs w:val="24"/>
              </w:rPr>
            </w:pPr>
            <w:r w:rsidRPr="0059694F">
              <w:rPr>
                <w:rFonts w:ascii="Times New Roman" w:hAnsi="Times New Roman" w:cs="Times New Roman"/>
                <w:b/>
                <w:sz w:val="24"/>
                <w:szCs w:val="24"/>
              </w:rPr>
              <w:t>2</w:t>
            </w:r>
            <w:r w:rsidR="00C55247" w:rsidRPr="0059694F">
              <w:rPr>
                <w:rFonts w:ascii="Times New Roman" w:hAnsi="Times New Roman" w:cs="Times New Roman"/>
                <w:b/>
                <w:sz w:val="24"/>
                <w:szCs w:val="24"/>
              </w:rPr>
              <w:t>7</w:t>
            </w:r>
            <w:r w:rsidRPr="0059694F">
              <w:rPr>
                <w:rFonts w:ascii="Times New Roman" w:hAnsi="Times New Roman" w:cs="Times New Roman"/>
                <w:b/>
                <w:sz w:val="24"/>
                <w:szCs w:val="24"/>
              </w:rPr>
              <w:t>.06.2018</w:t>
            </w:r>
          </w:p>
        </w:tc>
        <w:tc>
          <w:tcPr>
            <w:tcW w:w="2293" w:type="pct"/>
            <w:gridSpan w:val="2"/>
          </w:tcPr>
          <w:p w:rsidR="002F4ACA" w:rsidRPr="0059694F" w:rsidRDefault="00C55247" w:rsidP="00A5636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neh</w:t>
            </w:r>
            <w:proofErr w:type="spellEnd"/>
            <w:r w:rsidRPr="0059694F">
              <w:rPr>
                <w:rFonts w:ascii="Times New Roman" w:hAnsi="Times New Roman" w:cs="Times New Roman"/>
                <w:b/>
                <w:sz w:val="24"/>
                <w:szCs w:val="24"/>
              </w:rPr>
              <w:t xml:space="preserve"> </w:t>
            </w:r>
            <w:hyperlink r:id="rId78" w:history="1">
              <w:r w:rsidRPr="0059694F">
                <w:rPr>
                  <w:rStyle w:val="Hyperlink"/>
                  <w:rFonts w:ascii="Times New Roman" w:hAnsi="Times New Roman" w:cs="Times New Roman"/>
                  <w:b/>
                  <w:sz w:val="24"/>
                  <w:szCs w:val="24"/>
                </w:rPr>
                <w:t>neh11@mail.bg</w:t>
              </w:r>
            </w:hyperlink>
          </w:p>
          <w:p w:rsidR="00C55247" w:rsidRPr="0059694F" w:rsidRDefault="00C55247" w:rsidP="00C55247">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ограничението в недопустими разходи Раздел 14.3, т. 21 „Разходи за производство на електрическа или топлинна енергия, или енергия за охлаждане от възобновяеми енергийни източници“:</w:t>
            </w:r>
          </w:p>
          <w:p w:rsidR="00C55247" w:rsidRPr="0059694F" w:rsidRDefault="00C55247" w:rsidP="00C55247">
            <w:pPr>
              <w:jc w:val="both"/>
              <w:rPr>
                <w:rFonts w:ascii="Times New Roman" w:hAnsi="Times New Roman" w:cs="Times New Roman"/>
                <w:sz w:val="24"/>
                <w:szCs w:val="24"/>
              </w:rPr>
            </w:pPr>
            <w:r w:rsidRPr="0059694F">
              <w:rPr>
                <w:rFonts w:ascii="Times New Roman" w:hAnsi="Times New Roman" w:cs="Times New Roman"/>
                <w:sz w:val="24"/>
                <w:szCs w:val="24"/>
              </w:rPr>
              <w:t>1)      допустимо ли е финансирането по проекта на котел, който да изгаря кората (отпадък), оставаща след първичната преработка на дървесината и захранващ сушилна камера, необходима за процеса по първична преработка на дървесина (т.е. е за собствено потребление, като част от производствения процес)</w:t>
            </w:r>
            <w:r w:rsidR="007D3D74" w:rsidRPr="0059694F">
              <w:rPr>
                <w:rFonts w:ascii="Times New Roman" w:hAnsi="Times New Roman" w:cs="Times New Roman"/>
                <w:sz w:val="24"/>
                <w:szCs w:val="24"/>
              </w:rPr>
              <w:t xml:space="preserve">  </w:t>
            </w:r>
          </w:p>
          <w:p w:rsidR="00C55247" w:rsidRPr="0059694F" w:rsidRDefault="00C55247" w:rsidP="00C55247">
            <w:pPr>
              <w:jc w:val="both"/>
              <w:rPr>
                <w:rFonts w:ascii="Times New Roman" w:hAnsi="Times New Roman" w:cs="Times New Roman"/>
                <w:sz w:val="24"/>
                <w:szCs w:val="24"/>
              </w:rPr>
            </w:pPr>
            <w:r w:rsidRPr="0059694F">
              <w:rPr>
                <w:rFonts w:ascii="Times New Roman" w:hAnsi="Times New Roman" w:cs="Times New Roman"/>
                <w:sz w:val="24"/>
                <w:szCs w:val="24"/>
              </w:rPr>
              <w:t>или</w:t>
            </w:r>
          </w:p>
          <w:p w:rsidR="00C55247" w:rsidRPr="0059694F" w:rsidRDefault="00C55247" w:rsidP="00C55247">
            <w:pPr>
              <w:jc w:val="both"/>
              <w:rPr>
                <w:rFonts w:ascii="Times New Roman" w:hAnsi="Times New Roman" w:cs="Times New Roman"/>
                <w:sz w:val="24"/>
                <w:szCs w:val="24"/>
              </w:rPr>
            </w:pPr>
            <w:r w:rsidRPr="0059694F">
              <w:rPr>
                <w:rFonts w:ascii="Times New Roman" w:hAnsi="Times New Roman" w:cs="Times New Roman"/>
                <w:sz w:val="24"/>
                <w:szCs w:val="24"/>
              </w:rPr>
              <w:t>2)      същото се приема за производство на енергия от биомаса и се счита за недопустимо?</w:t>
            </w:r>
          </w:p>
        </w:tc>
        <w:tc>
          <w:tcPr>
            <w:tcW w:w="2021" w:type="pct"/>
          </w:tcPr>
          <w:p w:rsidR="002F4ACA" w:rsidRPr="0059694F" w:rsidRDefault="002F4ACA" w:rsidP="00A56368">
            <w:pPr>
              <w:widowControl w:val="0"/>
              <w:autoSpaceDE w:val="0"/>
              <w:autoSpaceDN w:val="0"/>
              <w:adjustRightInd w:val="0"/>
              <w:ind w:firstLine="317"/>
              <w:jc w:val="both"/>
              <w:rPr>
                <w:rFonts w:ascii="Times New Roman" w:hAnsi="Times New Roman" w:cs="Times New Roman"/>
                <w:sz w:val="24"/>
                <w:szCs w:val="24"/>
              </w:rPr>
            </w:pPr>
          </w:p>
          <w:p w:rsidR="007D3D74" w:rsidRPr="0059694F" w:rsidRDefault="007D3D74" w:rsidP="00A56368">
            <w:pPr>
              <w:widowControl w:val="0"/>
              <w:autoSpaceDE w:val="0"/>
              <w:autoSpaceDN w:val="0"/>
              <w:adjustRightInd w:val="0"/>
              <w:ind w:firstLine="317"/>
              <w:jc w:val="both"/>
              <w:rPr>
                <w:rFonts w:ascii="Times New Roman" w:hAnsi="Times New Roman" w:cs="Times New Roman"/>
                <w:sz w:val="24"/>
                <w:szCs w:val="24"/>
              </w:rPr>
            </w:pPr>
          </w:p>
          <w:p w:rsidR="007D3D74" w:rsidRPr="0059694F" w:rsidRDefault="007D3D74" w:rsidP="00A56368">
            <w:pPr>
              <w:widowControl w:val="0"/>
              <w:autoSpaceDE w:val="0"/>
              <w:autoSpaceDN w:val="0"/>
              <w:adjustRightInd w:val="0"/>
              <w:ind w:firstLine="317"/>
              <w:jc w:val="both"/>
              <w:rPr>
                <w:rFonts w:ascii="Times New Roman" w:hAnsi="Times New Roman" w:cs="Times New Roman"/>
                <w:sz w:val="24"/>
                <w:szCs w:val="24"/>
              </w:rPr>
            </w:pPr>
          </w:p>
          <w:p w:rsidR="007D3D74" w:rsidRPr="0059694F" w:rsidRDefault="007D3D74" w:rsidP="00A56368">
            <w:pPr>
              <w:widowControl w:val="0"/>
              <w:autoSpaceDE w:val="0"/>
              <w:autoSpaceDN w:val="0"/>
              <w:adjustRightInd w:val="0"/>
              <w:ind w:firstLine="317"/>
              <w:jc w:val="both"/>
              <w:rPr>
                <w:rFonts w:ascii="Times New Roman" w:hAnsi="Times New Roman" w:cs="Times New Roman"/>
                <w:sz w:val="24"/>
                <w:szCs w:val="24"/>
              </w:rPr>
            </w:pPr>
          </w:p>
          <w:p w:rsidR="007D3D74" w:rsidRPr="0059694F" w:rsidRDefault="007D3D74" w:rsidP="00A56368">
            <w:pPr>
              <w:widowControl w:val="0"/>
              <w:autoSpaceDE w:val="0"/>
              <w:autoSpaceDN w:val="0"/>
              <w:adjustRightInd w:val="0"/>
              <w:ind w:firstLine="317"/>
              <w:jc w:val="both"/>
              <w:rPr>
                <w:rFonts w:ascii="Times New Roman" w:hAnsi="Times New Roman" w:cs="Times New Roman"/>
                <w:sz w:val="24"/>
                <w:szCs w:val="24"/>
              </w:rPr>
            </w:pPr>
          </w:p>
          <w:p w:rsidR="007D3D74" w:rsidRPr="0059694F" w:rsidRDefault="007D3D74" w:rsidP="00894961">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 xml:space="preserve">В посоченият от вас пример, финансирането на котел е недопустимо, защото производство на топлинна енергия от биомаса е недопустима дейност, съгласно т. 8 от </w:t>
            </w:r>
            <w:r w:rsidR="00894961" w:rsidRPr="0059694F">
              <w:rPr>
                <w:rFonts w:ascii="Times New Roman" w:hAnsi="Times New Roman" w:cs="Times New Roman"/>
                <w:sz w:val="24"/>
                <w:szCs w:val="24"/>
              </w:rPr>
              <w:t>Р</w:t>
            </w:r>
            <w:r w:rsidRPr="0059694F">
              <w:rPr>
                <w:rFonts w:ascii="Times New Roman" w:hAnsi="Times New Roman" w:cs="Times New Roman"/>
                <w:sz w:val="24"/>
                <w:szCs w:val="24"/>
              </w:rPr>
              <w:t xml:space="preserve">аздел </w:t>
            </w:r>
            <w:r w:rsidR="00894961" w:rsidRPr="0059694F">
              <w:rPr>
                <w:rFonts w:ascii="Times New Roman" w:hAnsi="Times New Roman" w:cs="Times New Roman"/>
                <w:sz w:val="24"/>
                <w:szCs w:val="24"/>
              </w:rPr>
              <w:t>13.3. „Недопустими дейности“</w:t>
            </w:r>
            <w:r w:rsidRPr="0059694F">
              <w:rPr>
                <w:rFonts w:ascii="Times New Roman" w:hAnsi="Times New Roman" w:cs="Times New Roman"/>
                <w:sz w:val="24"/>
                <w:szCs w:val="24"/>
              </w:rPr>
              <w:t xml:space="preserve"> и защото е </w:t>
            </w:r>
            <w:r w:rsidR="00894961" w:rsidRPr="0059694F">
              <w:rPr>
                <w:rFonts w:ascii="Times New Roman" w:hAnsi="Times New Roman" w:cs="Times New Roman"/>
                <w:sz w:val="24"/>
                <w:szCs w:val="24"/>
              </w:rPr>
              <w:t>недопустим разход съгласно т. 21 от Раздел 14.3. „Недопустими разходи“</w:t>
            </w:r>
            <w:r w:rsidR="005C7752" w:rsidRPr="0059694F">
              <w:rPr>
                <w:rFonts w:ascii="Times New Roman" w:hAnsi="Times New Roman" w:cs="Times New Roman"/>
                <w:sz w:val="24"/>
                <w:szCs w:val="24"/>
              </w:rPr>
              <w:t>.</w:t>
            </w:r>
            <w:r w:rsidR="00894961" w:rsidRPr="0059694F">
              <w:rPr>
                <w:rFonts w:ascii="Times New Roman" w:hAnsi="Times New Roman" w:cs="Times New Roman"/>
                <w:sz w:val="24"/>
                <w:szCs w:val="24"/>
              </w:rPr>
              <w:t xml:space="preserve"> </w:t>
            </w:r>
          </w:p>
        </w:tc>
      </w:tr>
      <w:tr w:rsidR="002F4ACA" w:rsidRPr="0059694F" w:rsidTr="00B90FFF">
        <w:tc>
          <w:tcPr>
            <w:tcW w:w="686" w:type="pct"/>
          </w:tcPr>
          <w:p w:rsidR="002F4ACA" w:rsidRPr="0059694F" w:rsidRDefault="002F4ACA" w:rsidP="002F4ACA">
            <w:pPr>
              <w:rPr>
                <w:rFonts w:ascii="Times New Roman" w:hAnsi="Times New Roman" w:cs="Times New Roman"/>
                <w:b/>
                <w:sz w:val="24"/>
                <w:szCs w:val="24"/>
              </w:rPr>
            </w:pPr>
            <w:r w:rsidRPr="0059694F">
              <w:rPr>
                <w:rFonts w:ascii="Times New Roman" w:hAnsi="Times New Roman" w:cs="Times New Roman"/>
                <w:b/>
                <w:sz w:val="24"/>
                <w:szCs w:val="24"/>
              </w:rPr>
              <w:t>№ 74</w:t>
            </w:r>
          </w:p>
          <w:p w:rsidR="002F4ACA" w:rsidRPr="0059694F" w:rsidRDefault="002F4ACA" w:rsidP="00A742BD">
            <w:pPr>
              <w:rPr>
                <w:rFonts w:ascii="Times New Roman" w:hAnsi="Times New Roman" w:cs="Times New Roman"/>
                <w:b/>
                <w:sz w:val="24"/>
                <w:szCs w:val="24"/>
              </w:rPr>
            </w:pPr>
            <w:r w:rsidRPr="0059694F">
              <w:rPr>
                <w:rFonts w:ascii="Times New Roman" w:hAnsi="Times New Roman" w:cs="Times New Roman"/>
                <w:b/>
                <w:sz w:val="24"/>
                <w:szCs w:val="24"/>
              </w:rPr>
              <w:t>2</w:t>
            </w:r>
            <w:r w:rsidR="00A742BD" w:rsidRPr="0059694F">
              <w:rPr>
                <w:rFonts w:ascii="Times New Roman" w:hAnsi="Times New Roman" w:cs="Times New Roman"/>
                <w:b/>
                <w:sz w:val="24"/>
                <w:szCs w:val="24"/>
              </w:rPr>
              <w:t>8</w:t>
            </w:r>
            <w:r w:rsidRPr="0059694F">
              <w:rPr>
                <w:rFonts w:ascii="Times New Roman" w:hAnsi="Times New Roman" w:cs="Times New Roman"/>
                <w:b/>
                <w:sz w:val="24"/>
                <w:szCs w:val="24"/>
              </w:rPr>
              <w:t>.06.2018</w:t>
            </w:r>
          </w:p>
        </w:tc>
        <w:tc>
          <w:tcPr>
            <w:tcW w:w="2293" w:type="pct"/>
            <w:gridSpan w:val="2"/>
          </w:tcPr>
          <w:p w:rsidR="00A742BD" w:rsidRPr="0059694F" w:rsidRDefault="00A742BD" w:rsidP="00A742BD">
            <w:pPr>
              <w:jc w:val="both"/>
              <w:rPr>
                <w:rFonts w:ascii="Times New Roman" w:hAnsi="Times New Roman" w:cs="Times New Roman"/>
                <w:b/>
                <w:sz w:val="24"/>
                <w:szCs w:val="24"/>
              </w:rPr>
            </w:pPr>
            <w:r w:rsidRPr="0059694F">
              <w:rPr>
                <w:rFonts w:ascii="Times New Roman" w:hAnsi="Times New Roman" w:cs="Times New Roman"/>
                <w:b/>
                <w:sz w:val="24"/>
                <w:szCs w:val="24"/>
              </w:rPr>
              <w:t xml:space="preserve">Владимир Георгиев </w:t>
            </w:r>
            <w:hyperlink r:id="rId79" w:history="1">
              <w:r w:rsidRPr="0059694F">
                <w:rPr>
                  <w:rStyle w:val="Hyperlink"/>
                  <w:rFonts w:ascii="Times New Roman" w:hAnsi="Times New Roman" w:cs="Times New Roman"/>
                  <w:b/>
                  <w:sz w:val="24"/>
                  <w:szCs w:val="24"/>
                </w:rPr>
                <w:t>kvg50@abv.bg</w:t>
              </w:r>
            </w:hyperlink>
          </w:p>
          <w:p w:rsidR="00A742BD" w:rsidRPr="0059694F" w:rsidRDefault="00A742BD" w:rsidP="00A742BD">
            <w:pPr>
              <w:jc w:val="both"/>
              <w:rPr>
                <w:rFonts w:ascii="Times New Roman" w:hAnsi="Times New Roman" w:cs="Times New Roman"/>
                <w:sz w:val="24"/>
                <w:szCs w:val="24"/>
              </w:rPr>
            </w:pPr>
            <w:r w:rsidRPr="0059694F">
              <w:rPr>
                <w:rFonts w:ascii="Times New Roman" w:hAnsi="Times New Roman" w:cs="Times New Roman"/>
                <w:sz w:val="24"/>
                <w:szCs w:val="24"/>
              </w:rPr>
              <w:t xml:space="preserve">Относно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w:t>
            </w:r>
            <w:r w:rsidRPr="0059694F">
              <w:rPr>
                <w:rFonts w:ascii="Times New Roman" w:hAnsi="Times New Roman" w:cs="Times New Roman"/>
                <w:sz w:val="24"/>
                <w:szCs w:val="24"/>
              </w:rPr>
              <w:lastRenderedPageBreak/>
              <w:t>райони и подобряване жизнеспособността на горите“ от Програмата за развитие на селските райони 2014-2020 г., моля за уточнение на зададен от мен въпрос № 58:</w:t>
            </w:r>
          </w:p>
          <w:p w:rsidR="00A742BD" w:rsidRPr="0059694F" w:rsidRDefault="00A742BD" w:rsidP="00A742BD">
            <w:pPr>
              <w:jc w:val="both"/>
              <w:rPr>
                <w:rFonts w:ascii="Times New Roman" w:hAnsi="Times New Roman" w:cs="Times New Roman"/>
                <w:sz w:val="24"/>
                <w:szCs w:val="24"/>
              </w:rPr>
            </w:pPr>
            <w:r w:rsidRPr="0059694F">
              <w:rPr>
                <w:rFonts w:ascii="Times New Roman" w:hAnsi="Times New Roman" w:cs="Times New Roman"/>
                <w:sz w:val="24"/>
                <w:szCs w:val="24"/>
              </w:rPr>
              <w:t>Предприятието извършва първична преработка на дървесината съгласно приложение № 4:</w:t>
            </w:r>
          </w:p>
          <w:p w:rsidR="00A742BD" w:rsidRPr="0059694F" w:rsidRDefault="00A742BD" w:rsidP="00A742BD">
            <w:pPr>
              <w:jc w:val="both"/>
              <w:rPr>
                <w:rFonts w:ascii="Times New Roman" w:hAnsi="Times New Roman" w:cs="Times New Roman"/>
                <w:sz w:val="24"/>
                <w:szCs w:val="24"/>
              </w:rPr>
            </w:pPr>
            <w:r w:rsidRPr="0059694F">
              <w:rPr>
                <w:rFonts w:ascii="Times New Roman" w:hAnsi="Times New Roman" w:cs="Times New Roman"/>
                <w:sz w:val="24"/>
                <w:szCs w:val="24"/>
              </w:rPr>
              <w:t xml:space="preserve">1. Нарязване, сортиране, рендосване, профилиране, </w:t>
            </w:r>
            <w:proofErr w:type="spellStart"/>
            <w:r w:rsidRPr="0059694F">
              <w:rPr>
                <w:rFonts w:ascii="Times New Roman" w:hAnsi="Times New Roman" w:cs="Times New Roman"/>
                <w:sz w:val="24"/>
                <w:szCs w:val="24"/>
              </w:rPr>
              <w:t>окрайчване</w:t>
            </w:r>
            <w:proofErr w:type="spellEnd"/>
            <w:r w:rsidRPr="0059694F">
              <w:rPr>
                <w:rFonts w:ascii="Times New Roman" w:hAnsi="Times New Roman" w:cs="Times New Roman"/>
                <w:sz w:val="24"/>
                <w:szCs w:val="24"/>
              </w:rPr>
              <w:t>, фасониране и шлайфане;</w:t>
            </w:r>
          </w:p>
          <w:p w:rsidR="00A742BD" w:rsidRPr="0059694F" w:rsidRDefault="00A742BD" w:rsidP="00A742BD">
            <w:pPr>
              <w:jc w:val="both"/>
              <w:rPr>
                <w:rFonts w:ascii="Times New Roman" w:hAnsi="Times New Roman" w:cs="Times New Roman"/>
                <w:sz w:val="24"/>
                <w:szCs w:val="24"/>
              </w:rPr>
            </w:pPr>
            <w:r w:rsidRPr="0059694F">
              <w:rPr>
                <w:rFonts w:ascii="Times New Roman" w:hAnsi="Times New Roman" w:cs="Times New Roman"/>
                <w:sz w:val="24"/>
                <w:szCs w:val="24"/>
              </w:rPr>
              <w:t>2. Сушене и импрегниране на дървен материал;</w:t>
            </w:r>
          </w:p>
          <w:p w:rsidR="00A742BD" w:rsidRPr="0059694F" w:rsidRDefault="00A742BD" w:rsidP="00A742BD">
            <w:pPr>
              <w:jc w:val="both"/>
              <w:rPr>
                <w:rFonts w:ascii="Times New Roman" w:hAnsi="Times New Roman" w:cs="Times New Roman"/>
                <w:sz w:val="24"/>
                <w:szCs w:val="24"/>
              </w:rPr>
            </w:pPr>
            <w:r w:rsidRPr="0059694F">
              <w:rPr>
                <w:rFonts w:ascii="Times New Roman" w:hAnsi="Times New Roman" w:cs="Times New Roman"/>
                <w:sz w:val="24"/>
                <w:szCs w:val="24"/>
              </w:rPr>
              <w:t>В тази предварителна преработка има назначени за 2017 г. 9 работника.</w:t>
            </w:r>
          </w:p>
          <w:p w:rsidR="00A742BD" w:rsidRPr="0059694F" w:rsidRDefault="00A742BD" w:rsidP="00A742BD">
            <w:pPr>
              <w:jc w:val="both"/>
              <w:rPr>
                <w:rFonts w:ascii="Times New Roman" w:hAnsi="Times New Roman" w:cs="Times New Roman"/>
                <w:sz w:val="24"/>
                <w:szCs w:val="24"/>
              </w:rPr>
            </w:pPr>
            <w:r w:rsidRPr="0059694F">
              <w:rPr>
                <w:rFonts w:ascii="Times New Roman" w:hAnsi="Times New Roman" w:cs="Times New Roman"/>
                <w:sz w:val="24"/>
                <w:szCs w:val="24"/>
              </w:rPr>
              <w:t>Една част от произведеното се продава, а другата част, която е също от приложение № 4, отива за производството на кошери, в което са заети 3 работника за 2017 г.</w:t>
            </w:r>
          </w:p>
          <w:p w:rsidR="005C7752" w:rsidRPr="0059694F" w:rsidRDefault="005C7752" w:rsidP="00A742BD">
            <w:pPr>
              <w:jc w:val="both"/>
              <w:rPr>
                <w:rFonts w:ascii="Times New Roman" w:hAnsi="Times New Roman" w:cs="Times New Roman"/>
                <w:sz w:val="24"/>
                <w:szCs w:val="24"/>
              </w:rPr>
            </w:pPr>
          </w:p>
          <w:p w:rsidR="00A742BD" w:rsidRPr="0059694F" w:rsidRDefault="00A742BD" w:rsidP="00A742BD">
            <w:pPr>
              <w:jc w:val="both"/>
              <w:rPr>
                <w:rFonts w:ascii="Times New Roman" w:hAnsi="Times New Roman" w:cs="Times New Roman"/>
                <w:sz w:val="24"/>
                <w:szCs w:val="24"/>
              </w:rPr>
            </w:pPr>
            <w:r w:rsidRPr="0059694F">
              <w:rPr>
                <w:rFonts w:ascii="Times New Roman" w:hAnsi="Times New Roman" w:cs="Times New Roman"/>
                <w:sz w:val="24"/>
                <w:szCs w:val="24"/>
              </w:rPr>
              <w:t>Въпроса ми е:</w:t>
            </w:r>
          </w:p>
          <w:p w:rsidR="00A742BD" w:rsidRPr="0059694F" w:rsidRDefault="00A742BD" w:rsidP="00A742BD">
            <w:pPr>
              <w:jc w:val="both"/>
              <w:rPr>
                <w:rFonts w:ascii="Times New Roman" w:hAnsi="Times New Roman" w:cs="Times New Roman"/>
                <w:sz w:val="24"/>
                <w:szCs w:val="24"/>
              </w:rPr>
            </w:pPr>
            <w:r w:rsidRPr="0059694F">
              <w:rPr>
                <w:rFonts w:ascii="Times New Roman" w:hAnsi="Times New Roman" w:cs="Times New Roman"/>
                <w:sz w:val="24"/>
                <w:szCs w:val="24"/>
              </w:rPr>
              <w:t>1.Може ли да закупим машина за първична преработка на дървесината за която да назначим 1 работник?</w:t>
            </w:r>
          </w:p>
          <w:p w:rsidR="00A742BD" w:rsidRPr="0059694F" w:rsidRDefault="00A742BD" w:rsidP="00A742BD">
            <w:pPr>
              <w:jc w:val="both"/>
              <w:rPr>
                <w:rFonts w:ascii="Times New Roman" w:hAnsi="Times New Roman" w:cs="Times New Roman"/>
                <w:sz w:val="24"/>
                <w:szCs w:val="24"/>
              </w:rPr>
            </w:pPr>
            <w:r w:rsidRPr="0059694F">
              <w:rPr>
                <w:rFonts w:ascii="Times New Roman" w:hAnsi="Times New Roman" w:cs="Times New Roman"/>
                <w:sz w:val="24"/>
                <w:szCs w:val="24"/>
              </w:rPr>
              <w:t>2. И ще получим ли 9+1=10 х 2 = 20 т. съгласно критериите Раздел III,  ""За всяко запазено съществуващо или новосъздадено работно място по 2 точки, но не повече от 50 точки"".</w:t>
            </w:r>
          </w:p>
          <w:p w:rsidR="005C7752" w:rsidRPr="0059694F" w:rsidRDefault="005C7752" w:rsidP="00A742BD">
            <w:pPr>
              <w:jc w:val="both"/>
              <w:rPr>
                <w:rFonts w:ascii="Times New Roman" w:hAnsi="Times New Roman" w:cs="Times New Roman"/>
                <w:sz w:val="24"/>
                <w:szCs w:val="24"/>
              </w:rPr>
            </w:pPr>
          </w:p>
          <w:p w:rsidR="005C7752" w:rsidRPr="0059694F" w:rsidRDefault="005C7752" w:rsidP="00A742BD">
            <w:pPr>
              <w:jc w:val="both"/>
              <w:rPr>
                <w:rFonts w:ascii="Times New Roman" w:hAnsi="Times New Roman" w:cs="Times New Roman"/>
                <w:sz w:val="24"/>
                <w:szCs w:val="24"/>
              </w:rPr>
            </w:pPr>
          </w:p>
          <w:p w:rsidR="00A742BD" w:rsidRPr="0059694F" w:rsidRDefault="00A742BD" w:rsidP="00A742BD">
            <w:pPr>
              <w:jc w:val="both"/>
              <w:rPr>
                <w:rFonts w:ascii="Times New Roman" w:hAnsi="Times New Roman" w:cs="Times New Roman"/>
                <w:sz w:val="24"/>
                <w:szCs w:val="24"/>
              </w:rPr>
            </w:pPr>
            <w:r w:rsidRPr="0059694F">
              <w:rPr>
                <w:rFonts w:ascii="Times New Roman" w:hAnsi="Times New Roman" w:cs="Times New Roman"/>
                <w:sz w:val="24"/>
                <w:szCs w:val="24"/>
              </w:rPr>
              <w:t xml:space="preserve">3. Като кошерите, които се предполага, че са косвено свързани с дейността, ще ги опишем в Т8 от Бизнес плана! </w:t>
            </w:r>
          </w:p>
          <w:p w:rsidR="00A742BD" w:rsidRPr="0059694F" w:rsidRDefault="00A742BD" w:rsidP="00A742BD">
            <w:pPr>
              <w:jc w:val="both"/>
              <w:rPr>
                <w:rFonts w:ascii="Times New Roman" w:hAnsi="Times New Roman" w:cs="Times New Roman"/>
                <w:sz w:val="24"/>
                <w:szCs w:val="24"/>
              </w:rPr>
            </w:pPr>
            <w:r w:rsidRPr="0059694F">
              <w:rPr>
                <w:rFonts w:ascii="Times New Roman" w:hAnsi="Times New Roman" w:cs="Times New Roman"/>
                <w:sz w:val="24"/>
                <w:szCs w:val="24"/>
              </w:rPr>
              <w:t xml:space="preserve">4. Кошерите пряко ли са свързани с инвестицията и ако </w:t>
            </w:r>
            <w:r w:rsidRPr="0059694F">
              <w:rPr>
                <w:rFonts w:ascii="Times New Roman" w:hAnsi="Times New Roman" w:cs="Times New Roman"/>
                <w:sz w:val="24"/>
                <w:szCs w:val="24"/>
              </w:rPr>
              <w:lastRenderedPageBreak/>
              <w:t xml:space="preserve">отговора е да, трябва ли да се опишат в Т5? </w:t>
            </w:r>
          </w:p>
          <w:p w:rsidR="002F4ACA" w:rsidRPr="0059694F" w:rsidRDefault="00A742BD" w:rsidP="00A742BD">
            <w:pPr>
              <w:jc w:val="both"/>
              <w:rPr>
                <w:rFonts w:ascii="Times New Roman" w:hAnsi="Times New Roman" w:cs="Times New Roman"/>
                <w:sz w:val="24"/>
                <w:szCs w:val="24"/>
              </w:rPr>
            </w:pPr>
            <w:r w:rsidRPr="0059694F">
              <w:rPr>
                <w:rFonts w:ascii="Times New Roman" w:hAnsi="Times New Roman" w:cs="Times New Roman"/>
                <w:sz w:val="24"/>
                <w:szCs w:val="24"/>
              </w:rPr>
              <w:t>/* В колона А се посочват видовете продукти, които кандидатът произвежда и които са пряко свързани с инвестицията, за която кандидатства. В случай, че даден вид продукция на кандидата е свързан косвено с дейността, в която се инвестира, тя се описва в Таблица 8 „Други приходи”. /</w:t>
            </w:r>
          </w:p>
        </w:tc>
        <w:tc>
          <w:tcPr>
            <w:tcW w:w="2021" w:type="pct"/>
          </w:tcPr>
          <w:p w:rsidR="005C7752" w:rsidRPr="0059694F" w:rsidRDefault="005C7752" w:rsidP="005C7752">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lastRenderedPageBreak/>
              <w:t xml:space="preserve">По зададеният въпрос № 58 е предоставен еднозначен отговор. Отново обръщаме внимание, че съгласно т.1.2 от Раздел 14.1, допустими са единствено разходи за закупуването на нови машини и оборудване за първична преработка на </w:t>
            </w:r>
            <w:r w:rsidRPr="0059694F">
              <w:rPr>
                <w:rFonts w:ascii="Times New Roman" w:hAnsi="Times New Roman" w:cs="Times New Roman"/>
                <w:sz w:val="24"/>
                <w:szCs w:val="24"/>
              </w:rPr>
              <w:lastRenderedPageBreak/>
              <w:t>дървесината, както и други работни операции, предхождащи индустриалната преработка съгласно приложение № 4.</w:t>
            </w:r>
          </w:p>
          <w:p w:rsidR="005C7752" w:rsidRPr="0059694F" w:rsidRDefault="005C7752" w:rsidP="005C7752">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 xml:space="preserve">Производството на кошери и рамки за тях е дейност, която е </w:t>
            </w:r>
            <w:proofErr w:type="spellStart"/>
            <w:r w:rsidRPr="0059694F">
              <w:rPr>
                <w:rFonts w:ascii="Times New Roman" w:hAnsi="Times New Roman" w:cs="Times New Roman"/>
                <w:sz w:val="24"/>
                <w:szCs w:val="24"/>
              </w:rPr>
              <w:t>последваща</w:t>
            </w:r>
            <w:proofErr w:type="spellEnd"/>
            <w:r w:rsidRPr="0059694F">
              <w:rPr>
                <w:rFonts w:ascii="Times New Roman" w:hAnsi="Times New Roman" w:cs="Times New Roman"/>
                <w:sz w:val="24"/>
                <w:szCs w:val="24"/>
              </w:rPr>
              <w:t xml:space="preserve"> първичната преработка на дървесина и се счита за индустриална преработка и следователно е извън обхвата на допустимите дейности по мярката.</w:t>
            </w:r>
          </w:p>
          <w:p w:rsidR="005C7752" w:rsidRPr="0059694F" w:rsidRDefault="005C7752" w:rsidP="00B83511">
            <w:pPr>
              <w:pStyle w:val="ListParagraph"/>
              <w:widowControl w:val="0"/>
              <w:numPr>
                <w:ilvl w:val="0"/>
                <w:numId w:val="31"/>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Закупуването на машина за първична преработка на дървесината е допустимо по мярката.</w:t>
            </w:r>
          </w:p>
          <w:p w:rsidR="005C7752" w:rsidRPr="0059694F" w:rsidRDefault="005C7752" w:rsidP="00B83511">
            <w:pPr>
              <w:pStyle w:val="ListParagraph"/>
              <w:widowControl w:val="0"/>
              <w:numPr>
                <w:ilvl w:val="0"/>
                <w:numId w:val="31"/>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За да бъдат получени точки по Критерий 3, следва да бъдат изпълнени условията на т.5 и т.6 от Методиката за оценка на проектните предложения, при изрично спазване на изискванията на т.7 от същата.</w:t>
            </w:r>
          </w:p>
          <w:p w:rsidR="00341D0E" w:rsidRPr="0059694F" w:rsidRDefault="00341D0E" w:rsidP="00B83511">
            <w:pPr>
              <w:pStyle w:val="ListParagraph"/>
              <w:widowControl w:val="0"/>
              <w:numPr>
                <w:ilvl w:val="0"/>
                <w:numId w:val="31"/>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 xml:space="preserve">Поради факта, че производството на кошери се счита за индустриална преработка и е извън обхвата на приложение № 4, то следва да бъде отразено в табл.17 от бизнес плана „Прогноза за Нетните парични потоци на другите дейности на кандидата“. В табл.8 от бизнес плана биха могли да бъдат включени приходи, свързани косвено с приходите от основна дейност, посочени в Таблица 5 ”Производствена и търговска програма” като например продажба на талаш, трици или друга отпадна дървесина и/или остатъци от първичната </w:t>
            </w:r>
            <w:r w:rsidRPr="0059694F">
              <w:rPr>
                <w:rFonts w:ascii="Times New Roman" w:hAnsi="Times New Roman" w:cs="Times New Roman"/>
                <w:sz w:val="24"/>
                <w:szCs w:val="24"/>
              </w:rPr>
              <w:lastRenderedPageBreak/>
              <w:t>преработка на предприятието.</w:t>
            </w:r>
          </w:p>
          <w:p w:rsidR="00B33A89" w:rsidRPr="0059694F" w:rsidRDefault="005C7752" w:rsidP="00B83511">
            <w:pPr>
              <w:pStyle w:val="ListParagraph"/>
              <w:widowControl w:val="0"/>
              <w:numPr>
                <w:ilvl w:val="0"/>
                <w:numId w:val="31"/>
              </w:numPr>
              <w:autoSpaceDE w:val="0"/>
              <w:autoSpaceDN w:val="0"/>
              <w:adjustRightInd w:val="0"/>
              <w:jc w:val="both"/>
              <w:rPr>
                <w:rFonts w:ascii="Times New Roman" w:hAnsi="Times New Roman" w:cs="Times New Roman"/>
                <w:sz w:val="24"/>
                <w:szCs w:val="24"/>
              </w:rPr>
            </w:pPr>
            <w:r w:rsidRPr="0059694F">
              <w:rPr>
                <w:rFonts w:ascii="Times New Roman" w:hAnsi="Times New Roman" w:cs="Times New Roman"/>
                <w:sz w:val="24"/>
                <w:szCs w:val="24"/>
              </w:rPr>
              <w:t>Моля вижте отговора на въпрос №3</w:t>
            </w:r>
            <w:r w:rsidR="00B33A89" w:rsidRPr="0059694F">
              <w:rPr>
                <w:rFonts w:ascii="Times New Roman" w:hAnsi="Times New Roman" w:cs="Times New Roman"/>
                <w:sz w:val="24"/>
                <w:szCs w:val="24"/>
              </w:rPr>
              <w:t>.</w:t>
            </w:r>
          </w:p>
          <w:p w:rsidR="0043399B" w:rsidRPr="0059694F" w:rsidRDefault="0043399B" w:rsidP="0043399B">
            <w:pPr>
              <w:pStyle w:val="ListParagraph"/>
              <w:widowControl w:val="0"/>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Цялостната оценка по отношение на допустимостта на кандидата, дейностите и разходите ще бъде направена въз основа на предоставените документи.</w:t>
            </w:r>
          </w:p>
        </w:tc>
      </w:tr>
      <w:tr w:rsidR="002F4ACA" w:rsidRPr="0059694F" w:rsidTr="00B90FFF">
        <w:tc>
          <w:tcPr>
            <w:tcW w:w="686" w:type="pct"/>
          </w:tcPr>
          <w:p w:rsidR="002F4ACA" w:rsidRPr="0059694F" w:rsidRDefault="002F4ACA" w:rsidP="002F4ACA">
            <w:pPr>
              <w:rPr>
                <w:rFonts w:ascii="Times New Roman" w:hAnsi="Times New Roman" w:cs="Times New Roman"/>
                <w:b/>
                <w:sz w:val="24"/>
                <w:szCs w:val="24"/>
              </w:rPr>
            </w:pPr>
            <w:r w:rsidRPr="0059694F">
              <w:rPr>
                <w:rFonts w:ascii="Times New Roman" w:hAnsi="Times New Roman" w:cs="Times New Roman"/>
                <w:b/>
                <w:sz w:val="24"/>
                <w:szCs w:val="24"/>
              </w:rPr>
              <w:lastRenderedPageBreak/>
              <w:t>№ 75</w:t>
            </w:r>
          </w:p>
          <w:p w:rsidR="002F4ACA" w:rsidRPr="0059694F" w:rsidRDefault="002F4ACA" w:rsidP="009A182B">
            <w:pPr>
              <w:rPr>
                <w:rFonts w:ascii="Times New Roman" w:hAnsi="Times New Roman" w:cs="Times New Roman"/>
                <w:b/>
                <w:sz w:val="24"/>
                <w:szCs w:val="24"/>
              </w:rPr>
            </w:pPr>
            <w:r w:rsidRPr="0059694F">
              <w:rPr>
                <w:rFonts w:ascii="Times New Roman" w:hAnsi="Times New Roman" w:cs="Times New Roman"/>
                <w:b/>
                <w:sz w:val="24"/>
                <w:szCs w:val="24"/>
              </w:rPr>
              <w:t>2</w:t>
            </w:r>
            <w:r w:rsidR="009A182B" w:rsidRPr="0059694F">
              <w:rPr>
                <w:rFonts w:ascii="Times New Roman" w:hAnsi="Times New Roman" w:cs="Times New Roman"/>
                <w:b/>
                <w:sz w:val="24"/>
                <w:szCs w:val="24"/>
              </w:rPr>
              <w:t>9</w:t>
            </w:r>
            <w:r w:rsidRPr="0059694F">
              <w:rPr>
                <w:rFonts w:ascii="Times New Roman" w:hAnsi="Times New Roman" w:cs="Times New Roman"/>
                <w:b/>
                <w:sz w:val="24"/>
                <w:szCs w:val="24"/>
              </w:rPr>
              <w:t>.06.2018</w:t>
            </w:r>
          </w:p>
        </w:tc>
        <w:tc>
          <w:tcPr>
            <w:tcW w:w="2293" w:type="pct"/>
            <w:gridSpan w:val="2"/>
          </w:tcPr>
          <w:p w:rsidR="002F4ACA" w:rsidRPr="0059694F" w:rsidRDefault="009A182B" w:rsidP="00A5636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Hedge</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Consult</w:t>
            </w:r>
            <w:proofErr w:type="spellEnd"/>
            <w:r w:rsidRPr="0059694F">
              <w:rPr>
                <w:rFonts w:ascii="Times New Roman" w:hAnsi="Times New Roman" w:cs="Times New Roman"/>
                <w:b/>
                <w:sz w:val="24"/>
                <w:szCs w:val="24"/>
              </w:rPr>
              <w:t xml:space="preserve"> </w:t>
            </w:r>
            <w:hyperlink r:id="rId80" w:history="1">
              <w:r w:rsidRPr="0059694F">
                <w:rPr>
                  <w:rStyle w:val="Hyperlink"/>
                  <w:rFonts w:ascii="Times New Roman" w:hAnsi="Times New Roman" w:cs="Times New Roman"/>
                  <w:b/>
                  <w:sz w:val="24"/>
                  <w:szCs w:val="24"/>
                </w:rPr>
                <w:t>hedgeconsult2007@gmail.com</w:t>
              </w:r>
            </w:hyperlink>
          </w:p>
          <w:p w:rsidR="009A182B" w:rsidRPr="0059694F" w:rsidRDefault="009A182B" w:rsidP="009A182B">
            <w:pPr>
              <w:jc w:val="both"/>
              <w:rPr>
                <w:rFonts w:ascii="Times New Roman" w:hAnsi="Times New Roman" w:cs="Times New Roman"/>
                <w:sz w:val="24"/>
                <w:szCs w:val="24"/>
              </w:rPr>
            </w:pPr>
            <w:r w:rsidRPr="0059694F">
              <w:rPr>
                <w:rFonts w:ascii="Times New Roman" w:hAnsi="Times New Roman" w:cs="Times New Roman"/>
                <w:sz w:val="24"/>
                <w:szCs w:val="24"/>
              </w:rPr>
              <w:t xml:space="preserve">Фирма – юридическо лице е кандидат по подмярка 8.6 „Инвестиции в технологии за лесовъдство и в преработката, мобилизирането и търговията с горски продукти“. Фирмата ще кандидатства за производство на дърва за горене: рязане, цепене, пакетиране. За нуждите на производството ще е необходимо закупуване на товарен автомобил за транспорт на дървен материал с нормална проходимост, оборудван с хидравличен стрелкови кран, като същия ще бъде използван при производството на дърва за горене и най-вече на товарене, разтоварване, преместване на хиляди кубици нацепени и пакетирани дърва за горене. Фирмата не разполага със собствени гори. Фирмата ще се занимава с производство за дърва за горене.   </w:t>
            </w:r>
          </w:p>
          <w:p w:rsidR="009A182B" w:rsidRPr="0059694F" w:rsidRDefault="009A182B" w:rsidP="009A182B">
            <w:pPr>
              <w:jc w:val="both"/>
              <w:rPr>
                <w:rFonts w:ascii="Times New Roman" w:hAnsi="Times New Roman" w:cs="Times New Roman"/>
                <w:sz w:val="24"/>
                <w:szCs w:val="24"/>
              </w:rPr>
            </w:pPr>
            <w:r w:rsidRPr="0059694F">
              <w:rPr>
                <w:rFonts w:ascii="Times New Roman" w:hAnsi="Times New Roman" w:cs="Times New Roman"/>
                <w:sz w:val="24"/>
                <w:szCs w:val="24"/>
              </w:rPr>
              <w:t>Въпрос 1: Допустим разход ли е товарен автомобил за транспорт на дървени материали с нормална проходимост, оборудван с хидравличен стрелкови кран при положение, че фирмата ще се занимава с производство за дърва за горене и няма да осъществява дърводобив?</w:t>
            </w:r>
          </w:p>
          <w:p w:rsidR="00341D0E" w:rsidRPr="0059694F" w:rsidRDefault="00341D0E" w:rsidP="009A182B">
            <w:pPr>
              <w:jc w:val="both"/>
              <w:rPr>
                <w:rFonts w:ascii="Times New Roman" w:hAnsi="Times New Roman" w:cs="Times New Roman"/>
                <w:sz w:val="24"/>
                <w:szCs w:val="24"/>
              </w:rPr>
            </w:pPr>
          </w:p>
          <w:p w:rsidR="00341D0E" w:rsidRPr="0059694F" w:rsidRDefault="00341D0E" w:rsidP="009A182B">
            <w:pPr>
              <w:jc w:val="both"/>
              <w:rPr>
                <w:rFonts w:ascii="Times New Roman" w:hAnsi="Times New Roman" w:cs="Times New Roman"/>
                <w:sz w:val="24"/>
                <w:szCs w:val="24"/>
              </w:rPr>
            </w:pPr>
          </w:p>
          <w:p w:rsidR="00341D0E" w:rsidRPr="0059694F" w:rsidRDefault="00341D0E" w:rsidP="009A182B">
            <w:pPr>
              <w:jc w:val="both"/>
              <w:rPr>
                <w:rFonts w:ascii="Times New Roman" w:hAnsi="Times New Roman" w:cs="Times New Roman"/>
                <w:sz w:val="24"/>
                <w:szCs w:val="24"/>
              </w:rPr>
            </w:pPr>
          </w:p>
          <w:p w:rsidR="00341D0E" w:rsidRPr="0059694F" w:rsidRDefault="00341D0E" w:rsidP="009A182B">
            <w:pPr>
              <w:jc w:val="both"/>
              <w:rPr>
                <w:rFonts w:ascii="Times New Roman" w:hAnsi="Times New Roman" w:cs="Times New Roman"/>
                <w:sz w:val="24"/>
                <w:szCs w:val="24"/>
              </w:rPr>
            </w:pPr>
          </w:p>
          <w:p w:rsidR="00341D0E" w:rsidRPr="0059694F" w:rsidRDefault="00341D0E" w:rsidP="009A182B">
            <w:pPr>
              <w:jc w:val="both"/>
              <w:rPr>
                <w:rFonts w:ascii="Times New Roman" w:hAnsi="Times New Roman" w:cs="Times New Roman"/>
                <w:sz w:val="24"/>
                <w:szCs w:val="24"/>
              </w:rPr>
            </w:pPr>
          </w:p>
          <w:p w:rsidR="00341D0E" w:rsidRPr="0059694F" w:rsidRDefault="00341D0E" w:rsidP="009A182B">
            <w:pPr>
              <w:jc w:val="both"/>
              <w:rPr>
                <w:rFonts w:ascii="Times New Roman" w:hAnsi="Times New Roman" w:cs="Times New Roman"/>
                <w:sz w:val="24"/>
                <w:szCs w:val="24"/>
              </w:rPr>
            </w:pPr>
          </w:p>
          <w:p w:rsidR="00341D0E" w:rsidRPr="0059694F" w:rsidRDefault="00341D0E" w:rsidP="009A182B">
            <w:pPr>
              <w:jc w:val="both"/>
              <w:rPr>
                <w:rFonts w:ascii="Times New Roman" w:hAnsi="Times New Roman" w:cs="Times New Roman"/>
                <w:sz w:val="24"/>
                <w:szCs w:val="24"/>
              </w:rPr>
            </w:pPr>
          </w:p>
          <w:p w:rsidR="00341D0E" w:rsidRPr="0059694F" w:rsidRDefault="00341D0E" w:rsidP="009A182B">
            <w:pPr>
              <w:jc w:val="both"/>
              <w:rPr>
                <w:rFonts w:ascii="Times New Roman" w:hAnsi="Times New Roman" w:cs="Times New Roman"/>
                <w:sz w:val="24"/>
                <w:szCs w:val="24"/>
              </w:rPr>
            </w:pPr>
          </w:p>
          <w:p w:rsidR="00341D0E" w:rsidRPr="0059694F" w:rsidRDefault="00341D0E" w:rsidP="009A182B">
            <w:pPr>
              <w:jc w:val="both"/>
              <w:rPr>
                <w:rFonts w:ascii="Times New Roman" w:hAnsi="Times New Roman" w:cs="Times New Roman"/>
                <w:sz w:val="24"/>
                <w:szCs w:val="24"/>
              </w:rPr>
            </w:pPr>
          </w:p>
          <w:p w:rsidR="00341D0E" w:rsidRPr="0059694F" w:rsidRDefault="00341D0E" w:rsidP="009A182B">
            <w:pPr>
              <w:jc w:val="both"/>
              <w:rPr>
                <w:rFonts w:ascii="Times New Roman" w:hAnsi="Times New Roman" w:cs="Times New Roman"/>
                <w:sz w:val="24"/>
                <w:szCs w:val="24"/>
              </w:rPr>
            </w:pPr>
          </w:p>
          <w:p w:rsidR="00341D0E" w:rsidRPr="0059694F" w:rsidRDefault="00341D0E" w:rsidP="009A182B">
            <w:pPr>
              <w:jc w:val="both"/>
              <w:rPr>
                <w:rFonts w:ascii="Times New Roman" w:hAnsi="Times New Roman" w:cs="Times New Roman"/>
                <w:sz w:val="24"/>
                <w:szCs w:val="24"/>
              </w:rPr>
            </w:pPr>
          </w:p>
          <w:p w:rsidR="009A182B" w:rsidRPr="0059694F" w:rsidRDefault="009A182B" w:rsidP="009A182B">
            <w:pPr>
              <w:jc w:val="both"/>
              <w:rPr>
                <w:rFonts w:ascii="Times New Roman" w:hAnsi="Times New Roman" w:cs="Times New Roman"/>
                <w:b/>
                <w:sz w:val="24"/>
                <w:szCs w:val="24"/>
              </w:rPr>
            </w:pPr>
            <w:r w:rsidRPr="0059694F">
              <w:rPr>
                <w:rFonts w:ascii="Times New Roman" w:hAnsi="Times New Roman" w:cs="Times New Roman"/>
                <w:sz w:val="24"/>
                <w:szCs w:val="24"/>
              </w:rPr>
              <w:t>Въпрос 2: Товарният автомобил за транспорт на дървени материали с нормална проходимост, оборудван с хидравличен стрелкови кран, като „специализирана горска техника за транспорт на дървесина“ ли ще дефинира или като машини и оборудване за първична преработка на дървесина?</w:t>
            </w:r>
          </w:p>
        </w:tc>
        <w:tc>
          <w:tcPr>
            <w:tcW w:w="2021" w:type="pct"/>
          </w:tcPr>
          <w:p w:rsidR="002F4ACA" w:rsidRPr="0059694F" w:rsidRDefault="002F4ACA"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341D0E">
            <w:pPr>
              <w:widowControl w:val="0"/>
              <w:autoSpaceDE w:val="0"/>
              <w:autoSpaceDN w:val="0"/>
              <w:adjustRightInd w:val="0"/>
              <w:ind w:firstLine="317"/>
              <w:jc w:val="both"/>
              <w:rPr>
                <w:rFonts w:ascii="Times New Roman" w:hAnsi="Times New Roman" w:cs="Times New Roman"/>
                <w:sz w:val="24"/>
                <w:szCs w:val="24"/>
              </w:rPr>
            </w:pPr>
          </w:p>
          <w:p w:rsidR="00A1197D" w:rsidRPr="0059694F" w:rsidRDefault="00341D0E" w:rsidP="00B83511">
            <w:pPr>
              <w:widowControl w:val="0"/>
              <w:numPr>
                <w:ilvl w:val="0"/>
                <w:numId w:val="30"/>
              </w:numPr>
              <w:autoSpaceDE w:val="0"/>
              <w:autoSpaceDN w:val="0"/>
              <w:adjustRightInd w:val="0"/>
              <w:ind w:left="0" w:firstLine="317"/>
              <w:jc w:val="both"/>
              <w:rPr>
                <w:rFonts w:ascii="Times New Roman" w:hAnsi="Times New Roman" w:cs="Times New Roman"/>
                <w:sz w:val="24"/>
                <w:szCs w:val="24"/>
              </w:rPr>
            </w:pPr>
            <w:r w:rsidRPr="0059694F">
              <w:rPr>
                <w:rFonts w:ascii="Times New Roman" w:hAnsi="Times New Roman" w:cs="Times New Roman"/>
                <w:sz w:val="24"/>
                <w:szCs w:val="24"/>
              </w:rPr>
              <w:t>От така представената от Вас информация е видно, че фирмата отговаря единствено на изискванията на т.1.6 от Критериите за допустимост на кандидатите. Според условията на т.8 от същия раздел, фирмата е допустима за подпомагане „</w:t>
            </w:r>
            <w:r w:rsidRPr="0059694F">
              <w:rPr>
                <w:rFonts w:ascii="Times New Roman" w:hAnsi="Times New Roman" w:cs="Times New Roman"/>
                <w:i/>
                <w:sz w:val="24"/>
                <w:szCs w:val="24"/>
              </w:rPr>
              <w:t xml:space="preserve">само </w:t>
            </w:r>
            <w:r w:rsidRPr="0059694F">
              <w:rPr>
                <w:rFonts w:ascii="Times New Roman" w:hAnsi="Times New Roman" w:cs="Times New Roman"/>
                <w:i/>
                <w:sz w:val="24"/>
                <w:szCs w:val="24"/>
              </w:rPr>
              <w:lastRenderedPageBreak/>
              <w:t>за дейностите по изграждане, придобиване или подобрение на сгради и други недвижими активи необходими за първичната преработка на дървесина, както и закупуването на земя, когато е пряко свързана с изпълнението на проектното предложение и закупуването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w:t>
            </w:r>
            <w:r w:rsidRPr="0059694F">
              <w:rPr>
                <w:rFonts w:ascii="Times New Roman" w:hAnsi="Times New Roman" w:cs="Times New Roman"/>
                <w:sz w:val="24"/>
                <w:szCs w:val="24"/>
              </w:rPr>
              <w:t xml:space="preserve">“  </w:t>
            </w:r>
          </w:p>
          <w:p w:rsidR="00A1197D" w:rsidRPr="0059694F" w:rsidRDefault="00A1197D" w:rsidP="00A1197D">
            <w:pPr>
              <w:widowControl w:val="0"/>
              <w:autoSpaceDE w:val="0"/>
              <w:autoSpaceDN w:val="0"/>
              <w:adjustRightInd w:val="0"/>
              <w:jc w:val="both"/>
              <w:rPr>
                <w:rFonts w:ascii="Times New Roman" w:hAnsi="Times New Roman" w:cs="Times New Roman"/>
                <w:sz w:val="24"/>
                <w:szCs w:val="24"/>
              </w:rPr>
            </w:pPr>
          </w:p>
          <w:p w:rsidR="00BE0262" w:rsidRPr="0059694F" w:rsidRDefault="00A1197D" w:rsidP="00B83511">
            <w:pPr>
              <w:pStyle w:val="ListParagraph"/>
              <w:widowControl w:val="0"/>
              <w:numPr>
                <w:ilvl w:val="0"/>
                <w:numId w:val="30"/>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Специализираната горска техника за транспорт на дървесина не е част от машините и оборудването за първична преработка на дървесина и</w:t>
            </w:r>
            <w:r w:rsidRPr="0059694F">
              <w:t xml:space="preserve"> във </w:t>
            </w:r>
            <w:r w:rsidRPr="0059694F">
              <w:rPr>
                <w:rFonts w:ascii="Times New Roman" w:hAnsi="Times New Roman" w:cs="Times New Roman"/>
                <w:sz w:val="24"/>
                <w:szCs w:val="24"/>
              </w:rPr>
              <w:t>вашият случай</w:t>
            </w:r>
            <w:r w:rsidRPr="0059694F">
              <w:t xml:space="preserve"> </w:t>
            </w:r>
            <w:r w:rsidRPr="0059694F">
              <w:rPr>
                <w:rFonts w:ascii="Times New Roman" w:hAnsi="Times New Roman" w:cs="Times New Roman"/>
                <w:sz w:val="24"/>
                <w:szCs w:val="24"/>
              </w:rPr>
              <w:t>не е допустима за подпомагане.</w:t>
            </w:r>
          </w:p>
        </w:tc>
      </w:tr>
      <w:tr w:rsidR="002F4ACA" w:rsidRPr="0059694F" w:rsidTr="00B90FFF">
        <w:tc>
          <w:tcPr>
            <w:tcW w:w="686" w:type="pct"/>
          </w:tcPr>
          <w:p w:rsidR="002F4ACA" w:rsidRPr="0059694F" w:rsidRDefault="002F4ACA" w:rsidP="002F4ACA">
            <w:pPr>
              <w:rPr>
                <w:rFonts w:ascii="Times New Roman" w:hAnsi="Times New Roman" w:cs="Times New Roman"/>
                <w:b/>
                <w:sz w:val="24"/>
                <w:szCs w:val="24"/>
              </w:rPr>
            </w:pPr>
            <w:r w:rsidRPr="0059694F">
              <w:rPr>
                <w:rFonts w:ascii="Times New Roman" w:hAnsi="Times New Roman" w:cs="Times New Roman"/>
                <w:b/>
                <w:sz w:val="24"/>
                <w:szCs w:val="24"/>
              </w:rPr>
              <w:lastRenderedPageBreak/>
              <w:t>№ 76</w:t>
            </w:r>
          </w:p>
          <w:p w:rsidR="002F4ACA" w:rsidRPr="0059694F" w:rsidRDefault="002F4ACA" w:rsidP="0040072B">
            <w:pPr>
              <w:rPr>
                <w:rFonts w:ascii="Times New Roman" w:hAnsi="Times New Roman" w:cs="Times New Roman"/>
                <w:b/>
                <w:sz w:val="24"/>
                <w:szCs w:val="24"/>
              </w:rPr>
            </w:pPr>
            <w:r w:rsidRPr="0059694F">
              <w:rPr>
                <w:rFonts w:ascii="Times New Roman" w:hAnsi="Times New Roman" w:cs="Times New Roman"/>
                <w:b/>
                <w:sz w:val="24"/>
                <w:szCs w:val="24"/>
              </w:rPr>
              <w:t>2</w:t>
            </w:r>
            <w:r w:rsidR="0040072B" w:rsidRPr="0059694F">
              <w:rPr>
                <w:rFonts w:ascii="Times New Roman" w:hAnsi="Times New Roman" w:cs="Times New Roman"/>
                <w:b/>
                <w:sz w:val="24"/>
                <w:szCs w:val="24"/>
              </w:rPr>
              <w:t>9</w:t>
            </w:r>
            <w:r w:rsidRPr="0059694F">
              <w:rPr>
                <w:rFonts w:ascii="Times New Roman" w:hAnsi="Times New Roman" w:cs="Times New Roman"/>
                <w:b/>
                <w:sz w:val="24"/>
                <w:szCs w:val="24"/>
              </w:rPr>
              <w:t>.06.2018</w:t>
            </w:r>
          </w:p>
        </w:tc>
        <w:tc>
          <w:tcPr>
            <w:tcW w:w="2293" w:type="pct"/>
            <w:gridSpan w:val="2"/>
          </w:tcPr>
          <w:p w:rsidR="002F4ACA" w:rsidRPr="0059694F" w:rsidRDefault="009A182B" w:rsidP="00A5636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krum</w:t>
            </w:r>
            <w:proofErr w:type="spellEnd"/>
            <w:r w:rsidRPr="0059694F">
              <w:rPr>
                <w:rFonts w:ascii="Times New Roman" w:hAnsi="Times New Roman" w:cs="Times New Roman"/>
                <w:b/>
                <w:sz w:val="24"/>
                <w:szCs w:val="24"/>
              </w:rPr>
              <w:t xml:space="preserve"> </w:t>
            </w:r>
            <w:proofErr w:type="spellStart"/>
            <w:r w:rsidRPr="0059694F">
              <w:rPr>
                <w:rFonts w:ascii="Times New Roman" w:hAnsi="Times New Roman" w:cs="Times New Roman"/>
                <w:b/>
                <w:sz w:val="24"/>
                <w:szCs w:val="24"/>
              </w:rPr>
              <w:t>georgiev</w:t>
            </w:r>
            <w:proofErr w:type="spellEnd"/>
            <w:r w:rsidRPr="0059694F">
              <w:rPr>
                <w:rFonts w:ascii="Times New Roman" w:hAnsi="Times New Roman" w:cs="Times New Roman"/>
                <w:b/>
                <w:sz w:val="24"/>
                <w:szCs w:val="24"/>
              </w:rPr>
              <w:t xml:space="preserve"> </w:t>
            </w:r>
            <w:hyperlink r:id="rId81" w:history="1">
              <w:r w:rsidRPr="0059694F">
                <w:rPr>
                  <w:rStyle w:val="Hyperlink"/>
                  <w:rFonts w:ascii="Times New Roman" w:hAnsi="Times New Roman" w:cs="Times New Roman"/>
                  <w:b/>
                  <w:sz w:val="24"/>
                  <w:szCs w:val="24"/>
                </w:rPr>
                <w:t>krumgeorgiev2004@yahoo.com</w:t>
              </w:r>
            </w:hyperlink>
          </w:p>
          <w:p w:rsidR="009A182B" w:rsidRPr="0059694F" w:rsidRDefault="009A182B" w:rsidP="009A182B">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процедура чрез подбор № BG06RDNP001-8.001 по подмярка 8.6 „Инвестиции в технологии за лесовъдство и в преработката, мобилизирането и търговията с горски продукти“, бих искал да получа следните уточнения:</w:t>
            </w:r>
          </w:p>
          <w:p w:rsidR="009A182B" w:rsidRPr="0059694F" w:rsidRDefault="009A182B" w:rsidP="009A182B">
            <w:pPr>
              <w:jc w:val="both"/>
              <w:rPr>
                <w:rFonts w:ascii="Times New Roman" w:hAnsi="Times New Roman" w:cs="Times New Roman"/>
                <w:sz w:val="24"/>
                <w:szCs w:val="24"/>
              </w:rPr>
            </w:pPr>
            <w:r w:rsidRPr="0059694F">
              <w:rPr>
                <w:rFonts w:ascii="Times New Roman" w:hAnsi="Times New Roman" w:cs="Times New Roman"/>
                <w:sz w:val="24"/>
                <w:szCs w:val="24"/>
              </w:rPr>
              <w:t xml:space="preserve">Предприятието се занимава и с производство преди индустриалната преработка на дървесината и има намерение да закупи сграда, да извърши по нея строително-монтажни работи и да закупи няколко машини за първична преработка </w:t>
            </w:r>
            <w:r w:rsidRPr="0059694F">
              <w:rPr>
                <w:rFonts w:ascii="Times New Roman" w:hAnsi="Times New Roman" w:cs="Times New Roman"/>
                <w:sz w:val="24"/>
                <w:szCs w:val="24"/>
              </w:rPr>
              <w:lastRenderedPageBreak/>
              <w:t>на дървесината, както и да инсталира в сградата машините, с които в момента работи в това производство За по-горе описаното предприятието подготвя „Технически проект”.</w:t>
            </w:r>
          </w:p>
          <w:p w:rsidR="009A182B" w:rsidRPr="0059694F" w:rsidRDefault="009A182B" w:rsidP="009A182B">
            <w:pPr>
              <w:jc w:val="both"/>
              <w:rPr>
                <w:rFonts w:ascii="Times New Roman" w:hAnsi="Times New Roman" w:cs="Times New Roman"/>
                <w:sz w:val="24"/>
                <w:szCs w:val="24"/>
              </w:rPr>
            </w:pPr>
            <w:r w:rsidRPr="0059694F">
              <w:rPr>
                <w:rFonts w:ascii="Times New Roman" w:hAnsi="Times New Roman" w:cs="Times New Roman"/>
                <w:sz w:val="24"/>
                <w:szCs w:val="24"/>
              </w:rPr>
              <w:t>Въпросите ни са:</w:t>
            </w:r>
          </w:p>
          <w:p w:rsidR="009A182B" w:rsidRPr="0059694F" w:rsidRDefault="009A182B" w:rsidP="009A182B">
            <w:pPr>
              <w:jc w:val="both"/>
              <w:rPr>
                <w:rFonts w:ascii="Times New Roman" w:hAnsi="Times New Roman" w:cs="Times New Roman"/>
                <w:sz w:val="24"/>
                <w:szCs w:val="24"/>
              </w:rPr>
            </w:pPr>
            <w:r w:rsidRPr="0059694F">
              <w:rPr>
                <w:rFonts w:ascii="Times New Roman" w:hAnsi="Times New Roman" w:cs="Times New Roman"/>
                <w:sz w:val="24"/>
                <w:szCs w:val="24"/>
              </w:rPr>
              <w:t>1.Необходимо ли е да представим и „Технологичен проект”?</w:t>
            </w:r>
          </w:p>
          <w:p w:rsidR="00341D0E" w:rsidRPr="0059694F" w:rsidRDefault="00341D0E" w:rsidP="009A182B">
            <w:pPr>
              <w:jc w:val="both"/>
              <w:rPr>
                <w:rFonts w:ascii="Times New Roman" w:hAnsi="Times New Roman" w:cs="Times New Roman"/>
                <w:sz w:val="24"/>
                <w:szCs w:val="24"/>
              </w:rPr>
            </w:pPr>
          </w:p>
          <w:p w:rsidR="00341D0E" w:rsidRPr="0059694F" w:rsidRDefault="00341D0E" w:rsidP="009A182B">
            <w:pPr>
              <w:jc w:val="both"/>
              <w:rPr>
                <w:rFonts w:ascii="Times New Roman" w:hAnsi="Times New Roman" w:cs="Times New Roman"/>
                <w:sz w:val="24"/>
                <w:szCs w:val="24"/>
              </w:rPr>
            </w:pPr>
          </w:p>
          <w:p w:rsidR="00341D0E" w:rsidRPr="0059694F" w:rsidRDefault="00341D0E" w:rsidP="009A182B">
            <w:pPr>
              <w:jc w:val="both"/>
              <w:rPr>
                <w:rFonts w:ascii="Times New Roman" w:hAnsi="Times New Roman" w:cs="Times New Roman"/>
                <w:sz w:val="24"/>
                <w:szCs w:val="24"/>
              </w:rPr>
            </w:pPr>
          </w:p>
          <w:p w:rsidR="00341D0E" w:rsidRPr="0059694F" w:rsidRDefault="00341D0E" w:rsidP="009A182B">
            <w:pPr>
              <w:jc w:val="both"/>
              <w:rPr>
                <w:rFonts w:ascii="Times New Roman" w:hAnsi="Times New Roman" w:cs="Times New Roman"/>
                <w:sz w:val="24"/>
                <w:szCs w:val="24"/>
              </w:rPr>
            </w:pPr>
          </w:p>
          <w:p w:rsidR="00341D0E" w:rsidRPr="0059694F" w:rsidRDefault="00341D0E" w:rsidP="009A182B">
            <w:pPr>
              <w:jc w:val="both"/>
              <w:rPr>
                <w:rFonts w:ascii="Times New Roman" w:hAnsi="Times New Roman" w:cs="Times New Roman"/>
                <w:sz w:val="24"/>
                <w:szCs w:val="24"/>
              </w:rPr>
            </w:pPr>
          </w:p>
          <w:p w:rsidR="00341D0E" w:rsidRPr="0059694F" w:rsidRDefault="00341D0E" w:rsidP="009A182B">
            <w:pPr>
              <w:jc w:val="both"/>
              <w:rPr>
                <w:rFonts w:ascii="Times New Roman" w:hAnsi="Times New Roman" w:cs="Times New Roman"/>
                <w:sz w:val="24"/>
                <w:szCs w:val="24"/>
              </w:rPr>
            </w:pPr>
          </w:p>
          <w:p w:rsidR="009A182B" w:rsidRPr="0059694F" w:rsidRDefault="009A182B" w:rsidP="009A182B">
            <w:pPr>
              <w:jc w:val="both"/>
              <w:rPr>
                <w:rFonts w:ascii="Times New Roman" w:hAnsi="Times New Roman" w:cs="Times New Roman"/>
                <w:sz w:val="24"/>
                <w:szCs w:val="24"/>
              </w:rPr>
            </w:pPr>
            <w:r w:rsidRPr="0059694F">
              <w:rPr>
                <w:rFonts w:ascii="Times New Roman" w:hAnsi="Times New Roman" w:cs="Times New Roman"/>
                <w:sz w:val="24"/>
                <w:szCs w:val="24"/>
              </w:rPr>
              <w:t>2. Допустимо ли по процедурата да закупим и инсталираме два броя общи аспирации за тези машини?</w:t>
            </w:r>
          </w:p>
        </w:tc>
        <w:tc>
          <w:tcPr>
            <w:tcW w:w="2021" w:type="pct"/>
          </w:tcPr>
          <w:p w:rsidR="002F4ACA" w:rsidRPr="0059694F" w:rsidRDefault="002F4ACA"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BE0262" w:rsidRPr="0059694F" w:rsidRDefault="00BE0262" w:rsidP="00A56368">
            <w:pPr>
              <w:widowControl w:val="0"/>
              <w:autoSpaceDE w:val="0"/>
              <w:autoSpaceDN w:val="0"/>
              <w:adjustRightInd w:val="0"/>
              <w:ind w:firstLine="317"/>
              <w:jc w:val="both"/>
              <w:rPr>
                <w:rFonts w:ascii="Times New Roman" w:hAnsi="Times New Roman" w:cs="Times New Roman"/>
                <w:sz w:val="24"/>
                <w:szCs w:val="24"/>
              </w:rPr>
            </w:pPr>
          </w:p>
          <w:p w:rsidR="00341D0E" w:rsidRPr="0059694F" w:rsidRDefault="00341D0E" w:rsidP="00B83511">
            <w:pPr>
              <w:pStyle w:val="ListParagraph"/>
              <w:widowControl w:val="0"/>
              <w:numPr>
                <w:ilvl w:val="0"/>
                <w:numId w:val="29"/>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Съгласно изискванията на чл.3, ал.1 във връзка с разпоредбите на чл.1, ал.2 на НАРЕДБА № 4 за обхвата и съдържанието на инвестиционните проекти, част Технологична е задължит</w:t>
            </w:r>
            <w:r w:rsidR="00C0251A">
              <w:rPr>
                <w:rFonts w:ascii="Times New Roman" w:hAnsi="Times New Roman" w:cs="Times New Roman"/>
                <w:sz w:val="24"/>
                <w:szCs w:val="24"/>
              </w:rPr>
              <w:t>елна при одобряването на техниче</w:t>
            </w:r>
            <w:r w:rsidRPr="0059694F">
              <w:rPr>
                <w:rFonts w:ascii="Times New Roman" w:hAnsi="Times New Roman" w:cs="Times New Roman"/>
                <w:sz w:val="24"/>
                <w:szCs w:val="24"/>
              </w:rPr>
              <w:t>ските проекти при издаване на разрешение за строеж. Във вашия случай</w:t>
            </w:r>
            <w:r w:rsidR="007E3A07" w:rsidRPr="0059694F">
              <w:rPr>
                <w:rFonts w:ascii="Times New Roman" w:hAnsi="Times New Roman" w:cs="Times New Roman"/>
                <w:sz w:val="24"/>
                <w:szCs w:val="24"/>
              </w:rPr>
              <w:t xml:space="preserve">, технологичния проект е задължителна част от </w:t>
            </w:r>
            <w:r w:rsidRPr="0059694F">
              <w:rPr>
                <w:rFonts w:ascii="Times New Roman" w:hAnsi="Times New Roman" w:cs="Times New Roman"/>
                <w:sz w:val="24"/>
                <w:szCs w:val="24"/>
              </w:rPr>
              <w:t>одобрения технич</w:t>
            </w:r>
            <w:r w:rsidR="00C0251A">
              <w:rPr>
                <w:rFonts w:ascii="Times New Roman" w:hAnsi="Times New Roman" w:cs="Times New Roman"/>
                <w:sz w:val="24"/>
                <w:szCs w:val="24"/>
              </w:rPr>
              <w:t>е</w:t>
            </w:r>
            <w:r w:rsidRPr="0059694F">
              <w:rPr>
                <w:rFonts w:ascii="Times New Roman" w:hAnsi="Times New Roman" w:cs="Times New Roman"/>
                <w:sz w:val="24"/>
                <w:szCs w:val="24"/>
              </w:rPr>
              <w:t>ски проект.</w:t>
            </w:r>
          </w:p>
          <w:p w:rsidR="00BE0262" w:rsidRPr="0059694F" w:rsidRDefault="00341D0E" w:rsidP="00B83511">
            <w:pPr>
              <w:pStyle w:val="ListParagraph"/>
              <w:widowControl w:val="0"/>
              <w:numPr>
                <w:ilvl w:val="0"/>
                <w:numId w:val="29"/>
              </w:numPr>
              <w:autoSpaceDE w:val="0"/>
              <w:autoSpaceDN w:val="0"/>
              <w:adjustRightInd w:val="0"/>
              <w:ind w:left="33" w:firstLine="284"/>
              <w:jc w:val="both"/>
              <w:rPr>
                <w:rFonts w:ascii="Times New Roman" w:hAnsi="Times New Roman" w:cs="Times New Roman"/>
                <w:sz w:val="24"/>
                <w:szCs w:val="24"/>
              </w:rPr>
            </w:pPr>
            <w:r w:rsidRPr="0059694F">
              <w:rPr>
                <w:rFonts w:ascii="Times New Roman" w:hAnsi="Times New Roman" w:cs="Times New Roman"/>
                <w:sz w:val="24"/>
                <w:szCs w:val="24"/>
              </w:rPr>
              <w:t>Да, ако са предвидени в одобрения технологичния проект.</w:t>
            </w:r>
          </w:p>
        </w:tc>
      </w:tr>
      <w:tr w:rsidR="002F4ACA" w:rsidRPr="0059694F" w:rsidTr="00B90FFF">
        <w:tc>
          <w:tcPr>
            <w:tcW w:w="686" w:type="pct"/>
          </w:tcPr>
          <w:p w:rsidR="002F4ACA" w:rsidRPr="0059694F" w:rsidRDefault="002F4ACA" w:rsidP="002F4ACA">
            <w:pPr>
              <w:rPr>
                <w:rFonts w:ascii="Times New Roman" w:hAnsi="Times New Roman" w:cs="Times New Roman"/>
                <w:b/>
                <w:sz w:val="24"/>
                <w:szCs w:val="24"/>
              </w:rPr>
            </w:pPr>
            <w:r w:rsidRPr="0059694F">
              <w:rPr>
                <w:rFonts w:ascii="Times New Roman" w:hAnsi="Times New Roman" w:cs="Times New Roman"/>
                <w:b/>
                <w:sz w:val="24"/>
                <w:szCs w:val="24"/>
              </w:rPr>
              <w:lastRenderedPageBreak/>
              <w:t>№ 77</w:t>
            </w:r>
          </w:p>
          <w:p w:rsidR="002F4ACA" w:rsidRPr="0059694F" w:rsidRDefault="009A182B" w:rsidP="009A182B">
            <w:pPr>
              <w:rPr>
                <w:rFonts w:ascii="Times New Roman" w:hAnsi="Times New Roman" w:cs="Times New Roman"/>
                <w:b/>
                <w:sz w:val="24"/>
                <w:szCs w:val="24"/>
              </w:rPr>
            </w:pPr>
            <w:r w:rsidRPr="0059694F">
              <w:rPr>
                <w:rFonts w:ascii="Times New Roman" w:hAnsi="Times New Roman" w:cs="Times New Roman"/>
                <w:b/>
                <w:sz w:val="24"/>
                <w:szCs w:val="24"/>
              </w:rPr>
              <w:t>0</w:t>
            </w:r>
            <w:r w:rsidR="002F4ACA" w:rsidRPr="0059694F">
              <w:rPr>
                <w:rFonts w:ascii="Times New Roman" w:hAnsi="Times New Roman" w:cs="Times New Roman"/>
                <w:b/>
                <w:sz w:val="24"/>
                <w:szCs w:val="24"/>
              </w:rPr>
              <w:t>2</w:t>
            </w:r>
            <w:r w:rsidRPr="0059694F">
              <w:rPr>
                <w:rFonts w:ascii="Times New Roman" w:hAnsi="Times New Roman" w:cs="Times New Roman"/>
                <w:b/>
                <w:sz w:val="24"/>
                <w:szCs w:val="24"/>
              </w:rPr>
              <w:t>.07</w:t>
            </w:r>
            <w:r w:rsidR="002F4ACA" w:rsidRPr="0059694F">
              <w:rPr>
                <w:rFonts w:ascii="Times New Roman" w:hAnsi="Times New Roman" w:cs="Times New Roman"/>
                <w:b/>
                <w:sz w:val="24"/>
                <w:szCs w:val="24"/>
              </w:rPr>
              <w:t>.2018</w:t>
            </w:r>
          </w:p>
        </w:tc>
        <w:tc>
          <w:tcPr>
            <w:tcW w:w="2293" w:type="pct"/>
            <w:gridSpan w:val="2"/>
          </w:tcPr>
          <w:p w:rsidR="002F4ACA" w:rsidRPr="0059694F" w:rsidRDefault="009A182B" w:rsidP="00A5636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Maria</w:t>
            </w:r>
            <w:proofErr w:type="spellEnd"/>
            <w:r w:rsidRPr="0059694F">
              <w:rPr>
                <w:rFonts w:ascii="Times New Roman" w:hAnsi="Times New Roman" w:cs="Times New Roman"/>
                <w:b/>
                <w:sz w:val="24"/>
                <w:szCs w:val="24"/>
              </w:rPr>
              <w:t xml:space="preserve"> Marinova </w:t>
            </w:r>
            <w:hyperlink r:id="rId82" w:history="1">
              <w:r w:rsidRPr="0059694F">
                <w:rPr>
                  <w:rStyle w:val="Hyperlink"/>
                  <w:rFonts w:ascii="Times New Roman" w:hAnsi="Times New Roman" w:cs="Times New Roman"/>
                  <w:b/>
                  <w:sz w:val="24"/>
                  <w:szCs w:val="24"/>
                </w:rPr>
                <w:t>vb_ch@abv.bg</w:t>
              </w:r>
            </w:hyperlink>
          </w:p>
          <w:p w:rsidR="009A182B" w:rsidRPr="0059694F" w:rsidRDefault="009A182B" w:rsidP="009A182B">
            <w:pPr>
              <w:jc w:val="both"/>
              <w:rPr>
                <w:rFonts w:ascii="Times New Roman" w:hAnsi="Times New Roman" w:cs="Times New Roman"/>
                <w:sz w:val="24"/>
                <w:szCs w:val="24"/>
              </w:rPr>
            </w:pPr>
            <w:r w:rsidRPr="0059694F">
              <w:rPr>
                <w:rFonts w:ascii="Times New Roman" w:hAnsi="Times New Roman" w:cs="Times New Roman"/>
                <w:sz w:val="24"/>
                <w:szCs w:val="24"/>
              </w:rPr>
              <w:t xml:space="preserve">Моля  за разяснение във връзка с процедура за кандидатстване </w:t>
            </w:r>
            <w:proofErr w:type="spellStart"/>
            <w:r w:rsidRPr="0059694F">
              <w:rPr>
                <w:rFonts w:ascii="Times New Roman" w:hAnsi="Times New Roman" w:cs="Times New Roman"/>
                <w:sz w:val="24"/>
                <w:szCs w:val="24"/>
              </w:rPr>
              <w:t>No</w:t>
            </w:r>
            <w:proofErr w:type="spellEnd"/>
            <w:r w:rsidRPr="0059694F">
              <w:rPr>
                <w:rFonts w:ascii="Times New Roman" w:hAnsi="Times New Roman" w:cs="Times New Roman"/>
                <w:sz w:val="24"/>
                <w:szCs w:val="24"/>
              </w:rPr>
              <w:t xml:space="preserve">  BG06RDNP001 - 8.001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  за  развитие  на селските райони за периода 2014-2020 г. по следния въпрос:</w:t>
            </w:r>
          </w:p>
          <w:p w:rsidR="009A182B" w:rsidRDefault="009A182B" w:rsidP="009A182B">
            <w:pPr>
              <w:jc w:val="both"/>
              <w:rPr>
                <w:rFonts w:ascii="Times New Roman" w:hAnsi="Times New Roman" w:cs="Times New Roman"/>
                <w:sz w:val="24"/>
                <w:szCs w:val="24"/>
              </w:rPr>
            </w:pPr>
            <w:r w:rsidRPr="0059694F">
              <w:rPr>
                <w:rFonts w:ascii="Times New Roman" w:hAnsi="Times New Roman" w:cs="Times New Roman"/>
                <w:sz w:val="24"/>
                <w:szCs w:val="24"/>
              </w:rPr>
              <w:t xml:space="preserve">Кандидат по мярка ще преработва не повече от 10 000 куб.метра обла дървесина, за всяка една календарна година, съгласно представения бизнес план по т.6. при производството на дървесен талаш, дървесно брашно, </w:t>
            </w:r>
            <w:r w:rsidRPr="0059694F">
              <w:rPr>
                <w:rFonts w:ascii="Times New Roman" w:hAnsi="Times New Roman" w:cs="Times New Roman"/>
                <w:sz w:val="24"/>
                <w:szCs w:val="24"/>
              </w:rPr>
              <w:lastRenderedPageBreak/>
              <w:t>технологични трески, дървесни брикети и пелети се допуска използването и на дървесни отпадъци и/или остатъци, като общо произведеното количество не може да надвишава 15 000 тона за всяка една календарна година, съгласно представения бизнес план по т.6. Въпросът ни е 15 000 тона суровина/обла дървесина плюс дървесни отпадъци или остатъци/ или 15 000 тона годишно готова продукция / пелети, брикети , талаш, брашно и др./?</w:t>
            </w:r>
          </w:p>
          <w:p w:rsidR="00EE0366" w:rsidRDefault="00EE0366" w:rsidP="009A182B">
            <w:pPr>
              <w:jc w:val="both"/>
              <w:rPr>
                <w:rFonts w:ascii="Times New Roman" w:hAnsi="Times New Roman" w:cs="Times New Roman"/>
                <w:sz w:val="24"/>
                <w:szCs w:val="24"/>
              </w:rPr>
            </w:pPr>
          </w:p>
          <w:p w:rsidR="00EE0366" w:rsidRDefault="00EE0366" w:rsidP="009A182B">
            <w:pPr>
              <w:jc w:val="both"/>
              <w:rPr>
                <w:rFonts w:ascii="Times New Roman" w:hAnsi="Times New Roman" w:cs="Times New Roman"/>
                <w:sz w:val="24"/>
                <w:szCs w:val="24"/>
              </w:rPr>
            </w:pPr>
          </w:p>
          <w:p w:rsidR="00EE0366" w:rsidRDefault="00EE0366" w:rsidP="009A182B">
            <w:pPr>
              <w:jc w:val="both"/>
              <w:rPr>
                <w:rFonts w:ascii="Times New Roman" w:hAnsi="Times New Roman" w:cs="Times New Roman"/>
                <w:sz w:val="24"/>
                <w:szCs w:val="24"/>
              </w:rPr>
            </w:pPr>
          </w:p>
          <w:p w:rsidR="00EE0366" w:rsidRDefault="00EE0366" w:rsidP="009A182B">
            <w:pPr>
              <w:jc w:val="both"/>
              <w:rPr>
                <w:rFonts w:ascii="Times New Roman" w:hAnsi="Times New Roman" w:cs="Times New Roman"/>
                <w:sz w:val="24"/>
                <w:szCs w:val="24"/>
              </w:rPr>
            </w:pPr>
          </w:p>
          <w:p w:rsidR="00EE0366" w:rsidRDefault="00EE0366" w:rsidP="009A182B">
            <w:pPr>
              <w:jc w:val="both"/>
              <w:rPr>
                <w:rFonts w:ascii="Times New Roman" w:hAnsi="Times New Roman" w:cs="Times New Roman"/>
                <w:sz w:val="24"/>
                <w:szCs w:val="24"/>
              </w:rPr>
            </w:pPr>
          </w:p>
          <w:p w:rsidR="00EE0366" w:rsidRDefault="00EE0366" w:rsidP="009A182B">
            <w:pPr>
              <w:jc w:val="both"/>
              <w:rPr>
                <w:rFonts w:ascii="Times New Roman" w:hAnsi="Times New Roman" w:cs="Times New Roman"/>
                <w:sz w:val="24"/>
                <w:szCs w:val="24"/>
              </w:rPr>
            </w:pPr>
          </w:p>
          <w:p w:rsidR="00EE0366" w:rsidRDefault="00EE0366" w:rsidP="009A182B">
            <w:pPr>
              <w:jc w:val="both"/>
              <w:rPr>
                <w:rFonts w:ascii="Times New Roman" w:hAnsi="Times New Roman" w:cs="Times New Roman"/>
                <w:sz w:val="24"/>
                <w:szCs w:val="24"/>
              </w:rPr>
            </w:pPr>
          </w:p>
          <w:p w:rsidR="00EE0366" w:rsidRDefault="00EE0366" w:rsidP="009A182B">
            <w:pPr>
              <w:jc w:val="both"/>
              <w:rPr>
                <w:rFonts w:ascii="Times New Roman" w:hAnsi="Times New Roman" w:cs="Times New Roman"/>
                <w:sz w:val="24"/>
                <w:szCs w:val="24"/>
              </w:rPr>
            </w:pPr>
          </w:p>
          <w:p w:rsidR="00EE0366" w:rsidRDefault="00EE0366" w:rsidP="009A182B">
            <w:pPr>
              <w:jc w:val="both"/>
              <w:rPr>
                <w:rFonts w:ascii="Times New Roman" w:hAnsi="Times New Roman" w:cs="Times New Roman"/>
                <w:sz w:val="24"/>
                <w:szCs w:val="24"/>
              </w:rPr>
            </w:pPr>
          </w:p>
          <w:p w:rsidR="00EE0366" w:rsidRDefault="00EE0366" w:rsidP="009A182B">
            <w:pPr>
              <w:jc w:val="both"/>
              <w:rPr>
                <w:rFonts w:ascii="Times New Roman" w:hAnsi="Times New Roman" w:cs="Times New Roman"/>
                <w:sz w:val="24"/>
                <w:szCs w:val="24"/>
              </w:rPr>
            </w:pPr>
          </w:p>
          <w:p w:rsidR="00EE0366" w:rsidRDefault="00EE0366" w:rsidP="009A182B">
            <w:pPr>
              <w:jc w:val="both"/>
              <w:rPr>
                <w:rFonts w:ascii="Times New Roman" w:hAnsi="Times New Roman" w:cs="Times New Roman"/>
                <w:sz w:val="24"/>
                <w:szCs w:val="24"/>
              </w:rPr>
            </w:pPr>
          </w:p>
          <w:p w:rsidR="00EE0366" w:rsidRDefault="00EE0366" w:rsidP="009A182B">
            <w:pPr>
              <w:jc w:val="both"/>
              <w:rPr>
                <w:rFonts w:ascii="Times New Roman" w:hAnsi="Times New Roman" w:cs="Times New Roman"/>
                <w:sz w:val="24"/>
                <w:szCs w:val="24"/>
              </w:rPr>
            </w:pPr>
          </w:p>
          <w:p w:rsidR="00EE0366" w:rsidRDefault="00EE0366" w:rsidP="009A182B">
            <w:pPr>
              <w:jc w:val="both"/>
              <w:rPr>
                <w:rFonts w:ascii="Times New Roman" w:hAnsi="Times New Roman" w:cs="Times New Roman"/>
                <w:sz w:val="24"/>
                <w:szCs w:val="24"/>
              </w:rPr>
            </w:pPr>
          </w:p>
          <w:p w:rsidR="00EE0366" w:rsidRDefault="00EE0366" w:rsidP="009A182B">
            <w:pPr>
              <w:jc w:val="both"/>
              <w:rPr>
                <w:rFonts w:ascii="Times New Roman" w:hAnsi="Times New Roman" w:cs="Times New Roman"/>
                <w:sz w:val="24"/>
                <w:szCs w:val="24"/>
              </w:rPr>
            </w:pPr>
          </w:p>
          <w:p w:rsidR="00EE0366" w:rsidRDefault="00EE0366" w:rsidP="009A182B">
            <w:pPr>
              <w:jc w:val="both"/>
              <w:rPr>
                <w:rFonts w:ascii="Times New Roman" w:hAnsi="Times New Roman" w:cs="Times New Roman"/>
                <w:sz w:val="24"/>
                <w:szCs w:val="24"/>
              </w:rPr>
            </w:pPr>
          </w:p>
          <w:p w:rsidR="00EE0366" w:rsidRDefault="00EE0366" w:rsidP="009A182B">
            <w:pPr>
              <w:jc w:val="both"/>
              <w:rPr>
                <w:rFonts w:ascii="Times New Roman" w:hAnsi="Times New Roman" w:cs="Times New Roman"/>
                <w:sz w:val="24"/>
                <w:szCs w:val="24"/>
              </w:rPr>
            </w:pPr>
          </w:p>
          <w:p w:rsidR="00EE0366" w:rsidRDefault="00EE0366" w:rsidP="009A182B">
            <w:pPr>
              <w:jc w:val="both"/>
              <w:rPr>
                <w:rFonts w:ascii="Times New Roman" w:hAnsi="Times New Roman" w:cs="Times New Roman"/>
                <w:sz w:val="24"/>
                <w:szCs w:val="24"/>
              </w:rPr>
            </w:pPr>
          </w:p>
          <w:p w:rsidR="00EE0366" w:rsidRPr="0059694F" w:rsidRDefault="00EE0366" w:rsidP="009A182B">
            <w:pPr>
              <w:jc w:val="both"/>
              <w:rPr>
                <w:rFonts w:ascii="Times New Roman" w:hAnsi="Times New Roman" w:cs="Times New Roman"/>
                <w:sz w:val="24"/>
                <w:szCs w:val="24"/>
              </w:rPr>
            </w:pPr>
          </w:p>
        </w:tc>
        <w:tc>
          <w:tcPr>
            <w:tcW w:w="2021" w:type="pct"/>
          </w:tcPr>
          <w:p w:rsidR="002F4ACA" w:rsidRPr="0059694F" w:rsidRDefault="002F4ACA" w:rsidP="00A56368">
            <w:pPr>
              <w:widowControl w:val="0"/>
              <w:autoSpaceDE w:val="0"/>
              <w:autoSpaceDN w:val="0"/>
              <w:adjustRightInd w:val="0"/>
              <w:ind w:firstLine="317"/>
              <w:jc w:val="both"/>
              <w:rPr>
                <w:rFonts w:ascii="Times New Roman" w:hAnsi="Times New Roman" w:cs="Times New Roman"/>
                <w:sz w:val="24"/>
                <w:szCs w:val="24"/>
              </w:rPr>
            </w:pPr>
          </w:p>
          <w:p w:rsidR="0040072B" w:rsidRPr="0059694F" w:rsidRDefault="0040072B" w:rsidP="00A56368">
            <w:pPr>
              <w:widowControl w:val="0"/>
              <w:autoSpaceDE w:val="0"/>
              <w:autoSpaceDN w:val="0"/>
              <w:adjustRightInd w:val="0"/>
              <w:ind w:firstLine="317"/>
              <w:jc w:val="both"/>
              <w:rPr>
                <w:rFonts w:ascii="Times New Roman" w:hAnsi="Times New Roman" w:cs="Times New Roman"/>
                <w:sz w:val="24"/>
                <w:szCs w:val="24"/>
              </w:rPr>
            </w:pPr>
          </w:p>
          <w:p w:rsidR="0040072B" w:rsidRPr="0059694F" w:rsidRDefault="0040072B" w:rsidP="00A56368">
            <w:pPr>
              <w:widowControl w:val="0"/>
              <w:autoSpaceDE w:val="0"/>
              <w:autoSpaceDN w:val="0"/>
              <w:adjustRightInd w:val="0"/>
              <w:ind w:firstLine="317"/>
              <w:jc w:val="both"/>
              <w:rPr>
                <w:rFonts w:ascii="Times New Roman" w:hAnsi="Times New Roman" w:cs="Times New Roman"/>
                <w:sz w:val="24"/>
                <w:szCs w:val="24"/>
              </w:rPr>
            </w:pPr>
          </w:p>
          <w:p w:rsidR="0040072B" w:rsidRPr="0059694F" w:rsidRDefault="0040072B" w:rsidP="00A56368">
            <w:pPr>
              <w:widowControl w:val="0"/>
              <w:autoSpaceDE w:val="0"/>
              <w:autoSpaceDN w:val="0"/>
              <w:adjustRightInd w:val="0"/>
              <w:ind w:firstLine="317"/>
              <w:jc w:val="both"/>
              <w:rPr>
                <w:rFonts w:ascii="Times New Roman" w:hAnsi="Times New Roman" w:cs="Times New Roman"/>
                <w:sz w:val="24"/>
                <w:szCs w:val="24"/>
              </w:rPr>
            </w:pPr>
          </w:p>
          <w:p w:rsidR="0040072B" w:rsidRPr="0059694F" w:rsidRDefault="0040072B" w:rsidP="00A56368">
            <w:pPr>
              <w:widowControl w:val="0"/>
              <w:autoSpaceDE w:val="0"/>
              <w:autoSpaceDN w:val="0"/>
              <w:adjustRightInd w:val="0"/>
              <w:ind w:firstLine="317"/>
              <w:jc w:val="both"/>
              <w:rPr>
                <w:rFonts w:ascii="Times New Roman" w:hAnsi="Times New Roman" w:cs="Times New Roman"/>
                <w:sz w:val="24"/>
                <w:szCs w:val="24"/>
              </w:rPr>
            </w:pPr>
          </w:p>
          <w:p w:rsidR="0040072B" w:rsidRPr="0059694F" w:rsidRDefault="0040072B" w:rsidP="00A56368">
            <w:pPr>
              <w:widowControl w:val="0"/>
              <w:autoSpaceDE w:val="0"/>
              <w:autoSpaceDN w:val="0"/>
              <w:adjustRightInd w:val="0"/>
              <w:ind w:firstLine="317"/>
              <w:jc w:val="both"/>
              <w:rPr>
                <w:rFonts w:ascii="Times New Roman" w:hAnsi="Times New Roman" w:cs="Times New Roman"/>
                <w:sz w:val="24"/>
                <w:szCs w:val="24"/>
              </w:rPr>
            </w:pPr>
          </w:p>
          <w:p w:rsidR="0040072B" w:rsidRPr="0059694F" w:rsidRDefault="0040072B" w:rsidP="00A56368">
            <w:pPr>
              <w:widowControl w:val="0"/>
              <w:autoSpaceDE w:val="0"/>
              <w:autoSpaceDN w:val="0"/>
              <w:adjustRightInd w:val="0"/>
              <w:ind w:firstLine="317"/>
              <w:jc w:val="both"/>
              <w:rPr>
                <w:rFonts w:ascii="Times New Roman" w:hAnsi="Times New Roman" w:cs="Times New Roman"/>
                <w:sz w:val="24"/>
                <w:szCs w:val="24"/>
              </w:rPr>
            </w:pPr>
          </w:p>
          <w:p w:rsidR="00341D0E" w:rsidRPr="0059694F" w:rsidRDefault="00341D0E" w:rsidP="00341D0E">
            <w:pPr>
              <w:widowControl w:val="0"/>
              <w:autoSpaceDE w:val="0"/>
              <w:autoSpaceDN w:val="0"/>
              <w:adjustRightInd w:val="0"/>
              <w:ind w:firstLine="317"/>
              <w:jc w:val="both"/>
              <w:rPr>
                <w:rFonts w:ascii="Times New Roman" w:hAnsi="Times New Roman" w:cs="Times New Roman"/>
                <w:sz w:val="24"/>
                <w:szCs w:val="24"/>
              </w:rPr>
            </w:pPr>
          </w:p>
          <w:p w:rsidR="00341D0E" w:rsidRPr="0059694F" w:rsidRDefault="00341D0E" w:rsidP="00341D0E">
            <w:pPr>
              <w:widowControl w:val="0"/>
              <w:autoSpaceDE w:val="0"/>
              <w:autoSpaceDN w:val="0"/>
              <w:adjustRightInd w:val="0"/>
              <w:ind w:firstLine="317"/>
              <w:jc w:val="both"/>
              <w:rPr>
                <w:rFonts w:ascii="Times New Roman" w:hAnsi="Times New Roman" w:cs="Times New Roman"/>
                <w:sz w:val="24"/>
                <w:szCs w:val="24"/>
              </w:rPr>
            </w:pPr>
          </w:p>
          <w:p w:rsidR="00341D0E" w:rsidRPr="0059694F" w:rsidRDefault="00341D0E" w:rsidP="00341D0E">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 xml:space="preserve">От представената от вас информация не става ясно какво точно ще преработвате/произвеждате. </w:t>
            </w:r>
          </w:p>
          <w:p w:rsidR="00341D0E" w:rsidRPr="0059694F" w:rsidRDefault="00341D0E" w:rsidP="00341D0E">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 xml:space="preserve">В случаите, в които ще преработвате обла дървесина, ограничението е до 10 000 куб.м. </w:t>
            </w:r>
            <w:r w:rsidRPr="0059694F">
              <w:rPr>
                <w:rFonts w:ascii="Times New Roman" w:hAnsi="Times New Roman" w:cs="Times New Roman"/>
                <w:sz w:val="24"/>
                <w:szCs w:val="24"/>
              </w:rPr>
              <w:lastRenderedPageBreak/>
              <w:t>суровина</w:t>
            </w:r>
            <w:r w:rsidRPr="0059694F">
              <w:t xml:space="preserve"> </w:t>
            </w:r>
            <w:r w:rsidRPr="0059694F">
              <w:rPr>
                <w:rFonts w:ascii="Times New Roman" w:hAnsi="Times New Roman" w:cs="Times New Roman"/>
                <w:sz w:val="24"/>
                <w:szCs w:val="24"/>
              </w:rPr>
              <w:t xml:space="preserve">за всяка една календарна година.  </w:t>
            </w:r>
          </w:p>
          <w:p w:rsidR="00341D0E" w:rsidRPr="0059694F" w:rsidRDefault="00341D0E" w:rsidP="00341D0E">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В случаите, в които в производството ви ще се използ</w:t>
            </w:r>
            <w:r w:rsidR="00CA48EE">
              <w:rPr>
                <w:rFonts w:ascii="Times New Roman" w:hAnsi="Times New Roman" w:cs="Times New Roman"/>
                <w:sz w:val="24"/>
                <w:szCs w:val="24"/>
              </w:rPr>
              <w:t>в</w:t>
            </w:r>
            <w:r w:rsidRPr="0059694F">
              <w:rPr>
                <w:rFonts w:ascii="Times New Roman" w:hAnsi="Times New Roman" w:cs="Times New Roman"/>
                <w:sz w:val="24"/>
                <w:szCs w:val="24"/>
              </w:rPr>
              <w:t>а освен обла дървесина и дървесни отпадъци и/или остатъци, ограничението е до 15 000 т произведена продукция</w:t>
            </w:r>
            <w:r w:rsidRPr="0059694F">
              <w:t xml:space="preserve"> </w:t>
            </w:r>
            <w:r w:rsidRPr="0059694F">
              <w:rPr>
                <w:rFonts w:ascii="Times New Roman" w:hAnsi="Times New Roman" w:cs="Times New Roman"/>
                <w:sz w:val="24"/>
                <w:szCs w:val="24"/>
              </w:rPr>
              <w:t>за всяка една календарна година</w:t>
            </w:r>
            <w:r w:rsidR="007E3A07" w:rsidRPr="0059694F">
              <w:rPr>
                <w:rFonts w:ascii="Times New Roman" w:hAnsi="Times New Roman" w:cs="Times New Roman"/>
                <w:sz w:val="24"/>
                <w:szCs w:val="24"/>
              </w:rPr>
              <w:t>, но не повече от 10 000 куб.м обла дървесина като суровина</w:t>
            </w:r>
            <w:r w:rsidRPr="0059694F">
              <w:rPr>
                <w:rFonts w:ascii="Times New Roman" w:hAnsi="Times New Roman" w:cs="Times New Roman"/>
                <w:sz w:val="24"/>
                <w:szCs w:val="24"/>
              </w:rPr>
              <w:t>.</w:t>
            </w:r>
          </w:p>
          <w:p w:rsidR="0040072B" w:rsidRPr="0059694F" w:rsidRDefault="0040072B" w:rsidP="00A56368">
            <w:pPr>
              <w:widowControl w:val="0"/>
              <w:autoSpaceDE w:val="0"/>
              <w:autoSpaceDN w:val="0"/>
              <w:adjustRightInd w:val="0"/>
              <w:ind w:firstLine="317"/>
              <w:jc w:val="both"/>
              <w:rPr>
                <w:rFonts w:ascii="Times New Roman" w:hAnsi="Times New Roman" w:cs="Times New Roman"/>
                <w:sz w:val="24"/>
                <w:szCs w:val="24"/>
              </w:rPr>
            </w:pPr>
          </w:p>
        </w:tc>
      </w:tr>
      <w:tr w:rsidR="00424B5D" w:rsidRPr="0059694F" w:rsidTr="00424B5D">
        <w:tc>
          <w:tcPr>
            <w:tcW w:w="5000" w:type="pct"/>
            <w:gridSpan w:val="4"/>
            <w:shd w:val="clear" w:color="auto" w:fill="92D050"/>
          </w:tcPr>
          <w:p w:rsidR="00424B5D" w:rsidRPr="0059694F" w:rsidRDefault="00424B5D" w:rsidP="00EE0366">
            <w:pPr>
              <w:widowControl w:val="0"/>
              <w:autoSpaceDE w:val="0"/>
              <w:autoSpaceDN w:val="0"/>
              <w:adjustRightInd w:val="0"/>
              <w:ind w:firstLine="317"/>
              <w:jc w:val="both"/>
              <w:rPr>
                <w:rFonts w:ascii="Times New Roman" w:hAnsi="Times New Roman" w:cs="Times New Roman"/>
                <w:b/>
                <w:sz w:val="24"/>
                <w:szCs w:val="24"/>
              </w:rPr>
            </w:pPr>
            <w:r w:rsidRPr="0059694F">
              <w:rPr>
                <w:rFonts w:ascii="Times New Roman" w:hAnsi="Times New Roman" w:cs="Times New Roman"/>
                <w:b/>
                <w:sz w:val="24"/>
                <w:szCs w:val="24"/>
              </w:rPr>
              <w:lastRenderedPageBreak/>
              <w:t>Публикувано на 1</w:t>
            </w:r>
            <w:r w:rsidR="00EE0366">
              <w:rPr>
                <w:rFonts w:ascii="Times New Roman" w:hAnsi="Times New Roman" w:cs="Times New Roman"/>
                <w:b/>
                <w:sz w:val="24"/>
                <w:szCs w:val="24"/>
              </w:rPr>
              <w:t>6</w:t>
            </w:r>
            <w:r w:rsidRPr="0059694F">
              <w:rPr>
                <w:rFonts w:ascii="Times New Roman" w:hAnsi="Times New Roman" w:cs="Times New Roman"/>
                <w:b/>
                <w:sz w:val="24"/>
                <w:szCs w:val="24"/>
              </w:rPr>
              <w:t>.07.2018 г.</w:t>
            </w:r>
          </w:p>
        </w:tc>
      </w:tr>
      <w:tr w:rsidR="00424B5D" w:rsidRPr="0059694F" w:rsidTr="00B90FFF">
        <w:tc>
          <w:tcPr>
            <w:tcW w:w="686" w:type="pct"/>
          </w:tcPr>
          <w:p w:rsidR="00424B5D" w:rsidRPr="0059694F" w:rsidRDefault="00424B5D" w:rsidP="00424B5D">
            <w:pPr>
              <w:rPr>
                <w:rFonts w:ascii="Times New Roman" w:hAnsi="Times New Roman" w:cs="Times New Roman"/>
                <w:b/>
                <w:sz w:val="24"/>
                <w:szCs w:val="24"/>
              </w:rPr>
            </w:pPr>
            <w:r w:rsidRPr="0059694F">
              <w:rPr>
                <w:rFonts w:ascii="Times New Roman" w:hAnsi="Times New Roman" w:cs="Times New Roman"/>
                <w:b/>
                <w:sz w:val="24"/>
                <w:szCs w:val="24"/>
              </w:rPr>
              <w:t>№ 78</w:t>
            </w:r>
          </w:p>
          <w:p w:rsidR="00424B5D" w:rsidRPr="0059694F" w:rsidRDefault="00424B5D" w:rsidP="00424B5D">
            <w:pPr>
              <w:rPr>
                <w:rFonts w:ascii="Times New Roman" w:hAnsi="Times New Roman" w:cs="Times New Roman"/>
                <w:b/>
                <w:sz w:val="24"/>
                <w:szCs w:val="24"/>
              </w:rPr>
            </w:pPr>
            <w:r w:rsidRPr="0059694F">
              <w:rPr>
                <w:rFonts w:ascii="Times New Roman" w:hAnsi="Times New Roman" w:cs="Times New Roman"/>
                <w:b/>
                <w:sz w:val="24"/>
                <w:szCs w:val="24"/>
              </w:rPr>
              <w:t>03.07.2018</w:t>
            </w:r>
          </w:p>
        </w:tc>
        <w:tc>
          <w:tcPr>
            <w:tcW w:w="2293" w:type="pct"/>
            <w:gridSpan w:val="2"/>
          </w:tcPr>
          <w:p w:rsidR="00424B5D" w:rsidRPr="0059694F" w:rsidRDefault="001C1BF8" w:rsidP="00A56368">
            <w:pPr>
              <w:jc w:val="both"/>
              <w:rPr>
                <w:rFonts w:ascii="Times New Roman" w:hAnsi="Times New Roman" w:cs="Times New Roman"/>
                <w:b/>
                <w:sz w:val="24"/>
                <w:szCs w:val="24"/>
              </w:rPr>
            </w:pPr>
            <w:hyperlink r:id="rId83" w:history="1">
              <w:r w:rsidR="00424B5D" w:rsidRPr="0059694F">
                <w:rPr>
                  <w:rStyle w:val="Hyperlink"/>
                  <w:rFonts w:ascii="Times New Roman" w:hAnsi="Times New Roman" w:cs="Times New Roman"/>
                  <w:b/>
                  <w:sz w:val="24"/>
                  <w:szCs w:val="24"/>
                </w:rPr>
                <w:t>gabriela_tomova@mail.bg</w:t>
              </w:r>
            </w:hyperlink>
          </w:p>
          <w:p w:rsidR="00424B5D" w:rsidRPr="0059694F" w:rsidRDefault="00424B5D" w:rsidP="00424B5D">
            <w:pPr>
              <w:jc w:val="both"/>
              <w:rPr>
                <w:rFonts w:ascii="Times New Roman" w:hAnsi="Times New Roman" w:cs="Times New Roman"/>
                <w:sz w:val="24"/>
                <w:szCs w:val="24"/>
              </w:rPr>
            </w:pPr>
            <w:r w:rsidRPr="0059694F">
              <w:rPr>
                <w:rFonts w:ascii="Times New Roman" w:hAnsi="Times New Roman" w:cs="Times New Roman"/>
                <w:sz w:val="24"/>
                <w:szCs w:val="24"/>
              </w:rPr>
              <w:t>Моля към дадените до момента разяснения относно критерий 3. „За всяко запазено съществуващо или новосъздадено работно място по 2 точки, но не повече от 50 точки„ от точка 22.1 „Критерии за подбор на проектните предложения“ към условията за кандидатстване да направите още едно уточнение. Кандидата заявява точки:</w:t>
            </w:r>
          </w:p>
          <w:p w:rsidR="00424B5D" w:rsidRPr="0059694F" w:rsidRDefault="00424B5D" w:rsidP="00424B5D">
            <w:pPr>
              <w:jc w:val="both"/>
              <w:rPr>
                <w:rFonts w:ascii="Times New Roman" w:hAnsi="Times New Roman" w:cs="Times New Roman"/>
                <w:sz w:val="24"/>
                <w:szCs w:val="24"/>
              </w:rPr>
            </w:pPr>
            <w:r w:rsidRPr="0059694F">
              <w:rPr>
                <w:rFonts w:ascii="Times New Roman" w:hAnsi="Times New Roman" w:cs="Times New Roman"/>
                <w:sz w:val="24"/>
                <w:szCs w:val="24"/>
              </w:rPr>
              <w:t>1. За всеки служител, който е работил през цялата 2017 година или е бил нает до края й за конкретната дейност;</w:t>
            </w:r>
          </w:p>
          <w:p w:rsidR="00424B5D" w:rsidRPr="0059694F" w:rsidRDefault="00424B5D" w:rsidP="00424B5D">
            <w:pPr>
              <w:jc w:val="both"/>
              <w:rPr>
                <w:rFonts w:ascii="Times New Roman" w:hAnsi="Times New Roman" w:cs="Times New Roman"/>
                <w:sz w:val="24"/>
                <w:szCs w:val="24"/>
              </w:rPr>
            </w:pPr>
            <w:r w:rsidRPr="0059694F">
              <w:rPr>
                <w:rFonts w:ascii="Times New Roman" w:hAnsi="Times New Roman" w:cs="Times New Roman"/>
                <w:sz w:val="24"/>
                <w:szCs w:val="24"/>
              </w:rPr>
              <w:t>или</w:t>
            </w:r>
          </w:p>
          <w:p w:rsidR="00424B5D" w:rsidRPr="0059694F" w:rsidRDefault="00424B5D" w:rsidP="00424B5D">
            <w:pPr>
              <w:jc w:val="both"/>
              <w:rPr>
                <w:rFonts w:ascii="Times New Roman" w:hAnsi="Times New Roman" w:cs="Times New Roman"/>
                <w:sz w:val="24"/>
                <w:szCs w:val="24"/>
              </w:rPr>
            </w:pPr>
            <w:r w:rsidRPr="0059694F">
              <w:rPr>
                <w:rFonts w:ascii="Times New Roman" w:hAnsi="Times New Roman" w:cs="Times New Roman"/>
                <w:sz w:val="24"/>
                <w:szCs w:val="24"/>
              </w:rPr>
              <w:t xml:space="preserve">2. Получава точки на база </w:t>
            </w:r>
            <w:proofErr w:type="spellStart"/>
            <w:r w:rsidRPr="0059694F">
              <w:rPr>
                <w:rFonts w:ascii="Times New Roman" w:hAnsi="Times New Roman" w:cs="Times New Roman"/>
                <w:sz w:val="24"/>
                <w:szCs w:val="24"/>
              </w:rPr>
              <w:t>средносписъчен</w:t>
            </w:r>
            <w:proofErr w:type="spellEnd"/>
            <w:r w:rsidRPr="0059694F">
              <w:rPr>
                <w:rFonts w:ascii="Times New Roman" w:hAnsi="Times New Roman" w:cs="Times New Roman"/>
                <w:sz w:val="24"/>
                <w:szCs w:val="24"/>
              </w:rPr>
              <w:t xml:space="preserve"> брой на персонала за 2017 година за работниците наети за конкретната дейност?</w:t>
            </w:r>
          </w:p>
        </w:tc>
        <w:tc>
          <w:tcPr>
            <w:tcW w:w="2021" w:type="pct"/>
          </w:tcPr>
          <w:p w:rsidR="00424B5D" w:rsidRPr="0059694F" w:rsidRDefault="00424B5D" w:rsidP="00A56368">
            <w:pPr>
              <w:widowControl w:val="0"/>
              <w:autoSpaceDE w:val="0"/>
              <w:autoSpaceDN w:val="0"/>
              <w:adjustRightInd w:val="0"/>
              <w:ind w:firstLine="317"/>
              <w:jc w:val="both"/>
              <w:rPr>
                <w:rFonts w:ascii="Times New Roman" w:hAnsi="Times New Roman" w:cs="Times New Roman"/>
                <w:sz w:val="24"/>
                <w:szCs w:val="24"/>
              </w:rPr>
            </w:pPr>
          </w:p>
          <w:p w:rsidR="00785CB4" w:rsidRPr="0059694F" w:rsidRDefault="00785CB4" w:rsidP="00A56368">
            <w:pPr>
              <w:widowControl w:val="0"/>
              <w:autoSpaceDE w:val="0"/>
              <w:autoSpaceDN w:val="0"/>
              <w:adjustRightInd w:val="0"/>
              <w:ind w:firstLine="317"/>
              <w:jc w:val="both"/>
              <w:rPr>
                <w:rFonts w:ascii="Times New Roman" w:hAnsi="Times New Roman" w:cs="Times New Roman"/>
                <w:sz w:val="24"/>
                <w:szCs w:val="24"/>
              </w:rPr>
            </w:pPr>
          </w:p>
          <w:p w:rsidR="00785CB4" w:rsidRPr="0059694F" w:rsidRDefault="00785CB4" w:rsidP="00A56368">
            <w:pPr>
              <w:widowControl w:val="0"/>
              <w:autoSpaceDE w:val="0"/>
              <w:autoSpaceDN w:val="0"/>
              <w:adjustRightInd w:val="0"/>
              <w:ind w:firstLine="317"/>
              <w:jc w:val="both"/>
              <w:rPr>
                <w:rFonts w:ascii="Times New Roman" w:hAnsi="Times New Roman" w:cs="Times New Roman"/>
                <w:sz w:val="24"/>
                <w:szCs w:val="24"/>
              </w:rPr>
            </w:pPr>
          </w:p>
          <w:p w:rsidR="00785CB4" w:rsidRPr="0059694F" w:rsidRDefault="00785CB4" w:rsidP="00A56368">
            <w:pPr>
              <w:widowControl w:val="0"/>
              <w:autoSpaceDE w:val="0"/>
              <w:autoSpaceDN w:val="0"/>
              <w:adjustRightInd w:val="0"/>
              <w:ind w:firstLine="317"/>
              <w:jc w:val="both"/>
              <w:rPr>
                <w:rFonts w:ascii="Times New Roman" w:hAnsi="Times New Roman" w:cs="Times New Roman"/>
                <w:sz w:val="24"/>
                <w:szCs w:val="24"/>
              </w:rPr>
            </w:pPr>
            <w:bookmarkStart w:id="2" w:name="_GoBack"/>
            <w:bookmarkEnd w:id="2"/>
          </w:p>
          <w:p w:rsidR="00785CB4" w:rsidRPr="0059694F" w:rsidRDefault="00785CB4" w:rsidP="00A56368">
            <w:pPr>
              <w:widowControl w:val="0"/>
              <w:autoSpaceDE w:val="0"/>
              <w:autoSpaceDN w:val="0"/>
              <w:adjustRightInd w:val="0"/>
              <w:ind w:firstLine="317"/>
              <w:jc w:val="both"/>
              <w:rPr>
                <w:rFonts w:ascii="Times New Roman" w:hAnsi="Times New Roman" w:cs="Times New Roman"/>
                <w:sz w:val="24"/>
                <w:szCs w:val="24"/>
              </w:rPr>
            </w:pPr>
          </w:p>
          <w:p w:rsidR="00785CB4" w:rsidRPr="0059694F" w:rsidRDefault="00785CB4" w:rsidP="00A56368">
            <w:pPr>
              <w:widowControl w:val="0"/>
              <w:autoSpaceDE w:val="0"/>
              <w:autoSpaceDN w:val="0"/>
              <w:adjustRightInd w:val="0"/>
              <w:ind w:firstLine="317"/>
              <w:jc w:val="both"/>
              <w:rPr>
                <w:rFonts w:ascii="Times New Roman" w:hAnsi="Times New Roman" w:cs="Times New Roman"/>
                <w:sz w:val="24"/>
                <w:szCs w:val="24"/>
              </w:rPr>
            </w:pPr>
          </w:p>
          <w:p w:rsidR="00785CB4" w:rsidRPr="0059694F" w:rsidRDefault="00785CB4" w:rsidP="00CA48EE">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t xml:space="preserve">Базата </w:t>
            </w:r>
            <w:r w:rsidR="00CA48EE">
              <w:rPr>
                <w:rFonts w:ascii="Times New Roman" w:hAnsi="Times New Roman" w:cs="Times New Roman"/>
                <w:sz w:val="24"/>
                <w:szCs w:val="24"/>
              </w:rPr>
              <w:t>въз</w:t>
            </w:r>
            <w:r w:rsidRPr="0059694F">
              <w:rPr>
                <w:rFonts w:ascii="Times New Roman" w:hAnsi="Times New Roman" w:cs="Times New Roman"/>
                <w:sz w:val="24"/>
                <w:szCs w:val="24"/>
              </w:rPr>
              <w:t xml:space="preserve"> основа на която се получават точки по Критерий №3 от Раздел 22.1.</w:t>
            </w:r>
            <w:r w:rsidRPr="0059694F">
              <w:t xml:space="preserve"> </w:t>
            </w:r>
            <w:r w:rsidRPr="0059694F">
              <w:rPr>
                <w:rFonts w:ascii="Times New Roman" w:hAnsi="Times New Roman" w:cs="Times New Roman"/>
                <w:sz w:val="24"/>
                <w:szCs w:val="24"/>
              </w:rPr>
              <w:t xml:space="preserve">„Критерии за подбор на проектните предложения“ е  </w:t>
            </w:r>
            <w:proofErr w:type="spellStart"/>
            <w:r w:rsidRPr="0059694F">
              <w:rPr>
                <w:rFonts w:ascii="Times New Roman" w:hAnsi="Times New Roman" w:cs="Times New Roman"/>
                <w:sz w:val="24"/>
                <w:szCs w:val="24"/>
              </w:rPr>
              <w:t>средносписъчен</w:t>
            </w:r>
            <w:proofErr w:type="spellEnd"/>
            <w:r w:rsidRPr="0059694F">
              <w:rPr>
                <w:rFonts w:ascii="Times New Roman" w:hAnsi="Times New Roman" w:cs="Times New Roman"/>
                <w:sz w:val="24"/>
                <w:szCs w:val="24"/>
              </w:rPr>
              <w:t xml:space="preserve"> брой на персонала. Отразява се в колона А от Таблица Б на бизнес плана към предходна финансова година, за дейността свързана с изпълнението на проектното предложение.</w:t>
            </w:r>
          </w:p>
        </w:tc>
      </w:tr>
      <w:tr w:rsidR="00424B5D" w:rsidRPr="0059694F" w:rsidTr="00B90FFF">
        <w:tc>
          <w:tcPr>
            <w:tcW w:w="686" w:type="pct"/>
          </w:tcPr>
          <w:p w:rsidR="00424B5D" w:rsidRPr="0059694F" w:rsidRDefault="00424B5D" w:rsidP="00424B5D">
            <w:pPr>
              <w:rPr>
                <w:rFonts w:ascii="Times New Roman" w:hAnsi="Times New Roman" w:cs="Times New Roman"/>
                <w:b/>
                <w:sz w:val="24"/>
                <w:szCs w:val="24"/>
              </w:rPr>
            </w:pPr>
            <w:r w:rsidRPr="0059694F">
              <w:rPr>
                <w:rFonts w:ascii="Times New Roman" w:hAnsi="Times New Roman" w:cs="Times New Roman"/>
                <w:b/>
                <w:sz w:val="24"/>
                <w:szCs w:val="24"/>
              </w:rPr>
              <w:t>№ 79</w:t>
            </w:r>
          </w:p>
          <w:p w:rsidR="00424B5D" w:rsidRPr="0059694F" w:rsidRDefault="00424B5D" w:rsidP="00424B5D">
            <w:pPr>
              <w:rPr>
                <w:rFonts w:ascii="Times New Roman" w:hAnsi="Times New Roman" w:cs="Times New Roman"/>
                <w:b/>
                <w:sz w:val="24"/>
                <w:szCs w:val="24"/>
              </w:rPr>
            </w:pPr>
            <w:r w:rsidRPr="0059694F">
              <w:rPr>
                <w:rFonts w:ascii="Times New Roman" w:hAnsi="Times New Roman" w:cs="Times New Roman"/>
                <w:b/>
                <w:sz w:val="24"/>
                <w:szCs w:val="24"/>
              </w:rPr>
              <w:t>03.07.2018</w:t>
            </w:r>
          </w:p>
        </w:tc>
        <w:tc>
          <w:tcPr>
            <w:tcW w:w="2293" w:type="pct"/>
            <w:gridSpan w:val="2"/>
          </w:tcPr>
          <w:p w:rsidR="00424B5D" w:rsidRPr="0059694F" w:rsidRDefault="00424B5D" w:rsidP="00A56368">
            <w:pPr>
              <w:jc w:val="both"/>
              <w:rPr>
                <w:rFonts w:ascii="Times New Roman" w:hAnsi="Times New Roman" w:cs="Times New Roman"/>
                <w:b/>
                <w:sz w:val="24"/>
                <w:szCs w:val="24"/>
              </w:rPr>
            </w:pPr>
            <w:proofErr w:type="spellStart"/>
            <w:r w:rsidRPr="0059694F">
              <w:rPr>
                <w:rFonts w:ascii="Times New Roman" w:hAnsi="Times New Roman" w:cs="Times New Roman"/>
                <w:b/>
                <w:sz w:val="24"/>
                <w:szCs w:val="24"/>
              </w:rPr>
              <w:t>neh</w:t>
            </w:r>
            <w:proofErr w:type="spellEnd"/>
            <w:r w:rsidRPr="0059694F">
              <w:rPr>
                <w:rFonts w:ascii="Times New Roman" w:hAnsi="Times New Roman" w:cs="Times New Roman"/>
                <w:b/>
                <w:sz w:val="24"/>
                <w:szCs w:val="24"/>
              </w:rPr>
              <w:t xml:space="preserve"> </w:t>
            </w:r>
            <w:hyperlink r:id="rId84" w:history="1">
              <w:r w:rsidRPr="0059694F">
                <w:rPr>
                  <w:rStyle w:val="Hyperlink"/>
                  <w:rFonts w:ascii="Times New Roman" w:hAnsi="Times New Roman" w:cs="Times New Roman"/>
                  <w:b/>
                  <w:sz w:val="24"/>
                  <w:szCs w:val="24"/>
                </w:rPr>
                <w:t>neh11@mail.bg</w:t>
              </w:r>
            </w:hyperlink>
          </w:p>
          <w:p w:rsidR="00424B5D" w:rsidRPr="0059694F" w:rsidRDefault="00424B5D" w:rsidP="00A56368">
            <w:pPr>
              <w:jc w:val="both"/>
              <w:rPr>
                <w:rFonts w:ascii="Times New Roman" w:hAnsi="Times New Roman" w:cs="Times New Roman"/>
                <w:sz w:val="24"/>
                <w:szCs w:val="24"/>
              </w:rPr>
            </w:pPr>
            <w:r w:rsidRPr="0059694F">
              <w:rPr>
                <w:rFonts w:ascii="Times New Roman" w:hAnsi="Times New Roman" w:cs="Times New Roman"/>
                <w:sz w:val="24"/>
                <w:szCs w:val="24"/>
              </w:rPr>
              <w:t>В ситуация, когато в запитванията за оферти за оборудване сме изискали минимални технически характеристики и производителност на машините съгл. технологичния проект (съобразен с максималния капацитет за преработване по програмата – до 10 000 м3 обла дървесина годишно), допустимо ли е офертите и сключения предварителен договор за доставка на оборудването да са за машини/оборудване с по-висока производителност от този в запитванията за оферти (и респ. технологичния проект)?</w:t>
            </w:r>
          </w:p>
        </w:tc>
        <w:tc>
          <w:tcPr>
            <w:tcW w:w="2021" w:type="pct"/>
          </w:tcPr>
          <w:p w:rsidR="006349C1" w:rsidRPr="0059694F" w:rsidRDefault="006349C1" w:rsidP="00A56368">
            <w:pPr>
              <w:widowControl w:val="0"/>
              <w:autoSpaceDE w:val="0"/>
              <w:autoSpaceDN w:val="0"/>
              <w:adjustRightInd w:val="0"/>
              <w:ind w:firstLine="317"/>
              <w:jc w:val="both"/>
              <w:rPr>
                <w:rFonts w:ascii="Times New Roman" w:hAnsi="Times New Roman" w:cs="Times New Roman"/>
                <w:sz w:val="24"/>
                <w:szCs w:val="24"/>
              </w:rPr>
            </w:pPr>
          </w:p>
          <w:p w:rsidR="00424B5D" w:rsidRPr="0059694F" w:rsidRDefault="006F60BE" w:rsidP="006F60BE">
            <w:pPr>
              <w:widowControl w:val="0"/>
              <w:autoSpaceDE w:val="0"/>
              <w:autoSpaceDN w:val="0"/>
              <w:adjustRightInd w:val="0"/>
              <w:ind w:firstLine="317"/>
              <w:jc w:val="both"/>
              <w:rPr>
                <w:rFonts w:ascii="Times New Roman" w:hAnsi="Times New Roman" w:cs="Times New Roman"/>
                <w:sz w:val="24"/>
                <w:szCs w:val="24"/>
              </w:rPr>
            </w:pPr>
            <w:r>
              <w:rPr>
                <w:rFonts w:ascii="Times New Roman" w:hAnsi="Times New Roman" w:cs="Times New Roman"/>
                <w:sz w:val="24"/>
                <w:szCs w:val="24"/>
              </w:rPr>
              <w:t xml:space="preserve">Държавен фонд „Земеделие“ - </w:t>
            </w:r>
            <w:r w:rsidR="003A0039">
              <w:rPr>
                <w:rFonts w:ascii="Times New Roman" w:hAnsi="Times New Roman" w:cs="Times New Roman"/>
                <w:sz w:val="24"/>
                <w:szCs w:val="24"/>
              </w:rPr>
              <w:t>Разплащателна агенция</w:t>
            </w:r>
            <w:r>
              <w:rPr>
                <w:rFonts w:ascii="Times New Roman" w:hAnsi="Times New Roman" w:cs="Times New Roman"/>
                <w:sz w:val="24"/>
                <w:szCs w:val="24"/>
              </w:rPr>
              <w:t xml:space="preserve"> определя о</w:t>
            </w:r>
            <w:r w:rsidR="003A0039">
              <w:rPr>
                <w:rFonts w:ascii="Times New Roman" w:hAnsi="Times New Roman" w:cs="Times New Roman"/>
                <w:sz w:val="24"/>
                <w:szCs w:val="24"/>
              </w:rPr>
              <w:t xml:space="preserve">босноваността на разходите за подпомагане </w:t>
            </w:r>
            <w:r>
              <w:rPr>
                <w:rFonts w:ascii="Times New Roman" w:hAnsi="Times New Roman" w:cs="Times New Roman"/>
                <w:sz w:val="24"/>
                <w:szCs w:val="24"/>
              </w:rPr>
              <w:t xml:space="preserve">съобразно Технологичния проект. Машините и оборудването по характеристика трябва да отговарят на </w:t>
            </w:r>
            <w:r w:rsidR="003A0039">
              <w:rPr>
                <w:rFonts w:ascii="Times New Roman" w:hAnsi="Times New Roman" w:cs="Times New Roman"/>
                <w:sz w:val="24"/>
                <w:szCs w:val="24"/>
              </w:rPr>
              <w:t>ограниченията, заложени в процедурата</w:t>
            </w:r>
            <w:r w:rsidR="006349C1" w:rsidRPr="0059694F">
              <w:rPr>
                <w:rFonts w:ascii="Times New Roman" w:hAnsi="Times New Roman" w:cs="Times New Roman"/>
                <w:sz w:val="24"/>
                <w:szCs w:val="24"/>
              </w:rPr>
              <w:t xml:space="preserve">. </w:t>
            </w:r>
          </w:p>
        </w:tc>
      </w:tr>
      <w:tr w:rsidR="00424B5D" w:rsidRPr="0059694F" w:rsidTr="00B90FFF">
        <w:tc>
          <w:tcPr>
            <w:tcW w:w="686" w:type="pct"/>
          </w:tcPr>
          <w:p w:rsidR="00424B5D" w:rsidRPr="0059694F" w:rsidRDefault="00424B5D" w:rsidP="00424B5D">
            <w:pPr>
              <w:rPr>
                <w:rFonts w:ascii="Times New Roman" w:hAnsi="Times New Roman" w:cs="Times New Roman"/>
                <w:b/>
                <w:sz w:val="24"/>
                <w:szCs w:val="24"/>
              </w:rPr>
            </w:pPr>
            <w:r w:rsidRPr="0059694F">
              <w:rPr>
                <w:rFonts w:ascii="Times New Roman" w:hAnsi="Times New Roman" w:cs="Times New Roman"/>
                <w:b/>
                <w:sz w:val="24"/>
                <w:szCs w:val="24"/>
              </w:rPr>
              <w:t>№ 80</w:t>
            </w:r>
          </w:p>
          <w:p w:rsidR="00424B5D" w:rsidRPr="0059694F" w:rsidRDefault="00424B5D" w:rsidP="001821E8">
            <w:pPr>
              <w:rPr>
                <w:rFonts w:ascii="Times New Roman" w:hAnsi="Times New Roman" w:cs="Times New Roman"/>
                <w:b/>
                <w:sz w:val="24"/>
                <w:szCs w:val="24"/>
              </w:rPr>
            </w:pPr>
            <w:r w:rsidRPr="0059694F">
              <w:rPr>
                <w:rFonts w:ascii="Times New Roman" w:hAnsi="Times New Roman" w:cs="Times New Roman"/>
                <w:b/>
                <w:sz w:val="24"/>
                <w:szCs w:val="24"/>
              </w:rPr>
              <w:t>0</w:t>
            </w:r>
            <w:r w:rsidR="001821E8" w:rsidRPr="0059694F">
              <w:rPr>
                <w:rFonts w:ascii="Times New Roman" w:hAnsi="Times New Roman" w:cs="Times New Roman"/>
                <w:b/>
                <w:sz w:val="24"/>
                <w:szCs w:val="24"/>
              </w:rPr>
              <w:t>3</w:t>
            </w:r>
            <w:r w:rsidRPr="0059694F">
              <w:rPr>
                <w:rFonts w:ascii="Times New Roman" w:hAnsi="Times New Roman" w:cs="Times New Roman"/>
                <w:b/>
                <w:sz w:val="24"/>
                <w:szCs w:val="24"/>
              </w:rPr>
              <w:t>.07.2018</w:t>
            </w:r>
          </w:p>
        </w:tc>
        <w:tc>
          <w:tcPr>
            <w:tcW w:w="2293" w:type="pct"/>
            <w:gridSpan w:val="2"/>
          </w:tcPr>
          <w:p w:rsidR="00424B5D" w:rsidRPr="0059694F" w:rsidRDefault="00424B5D" w:rsidP="00A56368">
            <w:pPr>
              <w:jc w:val="both"/>
              <w:rPr>
                <w:rFonts w:ascii="Times New Roman" w:hAnsi="Times New Roman" w:cs="Times New Roman"/>
                <w:b/>
                <w:sz w:val="24"/>
                <w:szCs w:val="24"/>
              </w:rPr>
            </w:pPr>
            <w:r w:rsidRPr="0059694F">
              <w:rPr>
                <w:rFonts w:ascii="Times New Roman" w:hAnsi="Times New Roman" w:cs="Times New Roman"/>
                <w:b/>
                <w:sz w:val="24"/>
                <w:szCs w:val="24"/>
              </w:rPr>
              <w:t xml:space="preserve">Маги Асенова </w:t>
            </w:r>
            <w:hyperlink r:id="rId85" w:history="1">
              <w:r w:rsidRPr="0059694F">
                <w:rPr>
                  <w:rStyle w:val="Hyperlink"/>
                  <w:rFonts w:ascii="Times New Roman" w:hAnsi="Times New Roman" w:cs="Times New Roman"/>
                  <w:b/>
                  <w:sz w:val="24"/>
                  <w:szCs w:val="24"/>
                </w:rPr>
                <w:t>assenova.magi@abv.bg</w:t>
              </w:r>
            </w:hyperlink>
          </w:p>
          <w:p w:rsidR="00424B5D" w:rsidRPr="0059694F" w:rsidRDefault="00424B5D" w:rsidP="00424B5D">
            <w:pPr>
              <w:jc w:val="both"/>
              <w:rPr>
                <w:rFonts w:ascii="Times New Roman" w:hAnsi="Times New Roman" w:cs="Times New Roman"/>
                <w:sz w:val="24"/>
                <w:szCs w:val="24"/>
              </w:rPr>
            </w:pPr>
            <w:r w:rsidRPr="0059694F">
              <w:rPr>
                <w:rFonts w:ascii="Times New Roman" w:hAnsi="Times New Roman" w:cs="Times New Roman"/>
                <w:sz w:val="24"/>
                <w:szCs w:val="24"/>
              </w:rPr>
              <w:t xml:space="preserve">Моля да потвърдите, че не е нужно да се представя някой от </w:t>
            </w:r>
            <w:r w:rsidRPr="0059694F">
              <w:rPr>
                <w:rFonts w:ascii="Times New Roman" w:hAnsi="Times New Roman" w:cs="Times New Roman"/>
                <w:sz w:val="24"/>
                <w:szCs w:val="24"/>
              </w:rPr>
              <w:lastRenderedPageBreak/>
              <w:t>следните документи: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или Закона за водите”, когато такива не са изискуеми за включените в проекта дейности съгласно разпоредбите на ЗООС или по Закона за водите.</w:t>
            </w:r>
          </w:p>
          <w:p w:rsidR="00424B5D" w:rsidRPr="0059694F" w:rsidRDefault="00424B5D" w:rsidP="00424B5D">
            <w:pPr>
              <w:jc w:val="both"/>
              <w:rPr>
                <w:rFonts w:ascii="Times New Roman" w:hAnsi="Times New Roman" w:cs="Times New Roman"/>
                <w:sz w:val="24"/>
                <w:szCs w:val="24"/>
              </w:rPr>
            </w:pPr>
            <w:r w:rsidRPr="0059694F">
              <w:rPr>
                <w:rFonts w:ascii="Times New Roman" w:hAnsi="Times New Roman" w:cs="Times New Roman"/>
                <w:sz w:val="24"/>
                <w:szCs w:val="24"/>
              </w:rPr>
              <w:t>Нужно ли е в този случай да се пише обосновка защо не е приложимо представянето на такъв документ?</w:t>
            </w:r>
          </w:p>
        </w:tc>
        <w:tc>
          <w:tcPr>
            <w:tcW w:w="2021" w:type="pct"/>
          </w:tcPr>
          <w:p w:rsidR="00424B5D" w:rsidRPr="0059694F" w:rsidRDefault="00424B5D" w:rsidP="00A56368">
            <w:pPr>
              <w:widowControl w:val="0"/>
              <w:autoSpaceDE w:val="0"/>
              <w:autoSpaceDN w:val="0"/>
              <w:adjustRightInd w:val="0"/>
              <w:ind w:firstLine="317"/>
              <w:jc w:val="both"/>
              <w:rPr>
                <w:rFonts w:ascii="Times New Roman" w:hAnsi="Times New Roman" w:cs="Times New Roman"/>
                <w:sz w:val="24"/>
                <w:szCs w:val="24"/>
              </w:rPr>
            </w:pPr>
          </w:p>
          <w:p w:rsidR="001821E8" w:rsidRPr="0059694F" w:rsidRDefault="001821E8" w:rsidP="00A56368">
            <w:pPr>
              <w:widowControl w:val="0"/>
              <w:autoSpaceDE w:val="0"/>
              <w:autoSpaceDN w:val="0"/>
              <w:adjustRightInd w:val="0"/>
              <w:ind w:firstLine="317"/>
              <w:jc w:val="both"/>
              <w:rPr>
                <w:rFonts w:ascii="Times New Roman" w:hAnsi="Times New Roman" w:cs="Times New Roman"/>
                <w:sz w:val="24"/>
                <w:szCs w:val="24"/>
              </w:rPr>
            </w:pPr>
          </w:p>
          <w:p w:rsidR="001821E8" w:rsidRPr="0059694F" w:rsidRDefault="001821E8" w:rsidP="006F60BE">
            <w:pPr>
              <w:widowControl w:val="0"/>
              <w:autoSpaceDE w:val="0"/>
              <w:autoSpaceDN w:val="0"/>
              <w:adjustRightInd w:val="0"/>
              <w:ind w:firstLine="317"/>
              <w:jc w:val="both"/>
              <w:rPr>
                <w:rFonts w:ascii="Times New Roman" w:hAnsi="Times New Roman" w:cs="Times New Roman"/>
                <w:sz w:val="24"/>
                <w:szCs w:val="24"/>
              </w:rPr>
            </w:pPr>
            <w:r w:rsidRPr="0059694F">
              <w:rPr>
                <w:rFonts w:ascii="Times New Roman" w:hAnsi="Times New Roman" w:cs="Times New Roman"/>
                <w:sz w:val="24"/>
                <w:szCs w:val="24"/>
              </w:rPr>
              <w:lastRenderedPageBreak/>
              <w:t>В т. 12 от Раздел 24.1.</w:t>
            </w:r>
            <w:r w:rsidRPr="0059694F">
              <w:t xml:space="preserve"> „</w:t>
            </w:r>
            <w:r w:rsidRPr="0059694F">
              <w:rPr>
                <w:rFonts w:ascii="Times New Roman" w:hAnsi="Times New Roman" w:cs="Times New Roman"/>
                <w:sz w:val="24"/>
                <w:szCs w:val="24"/>
              </w:rPr>
              <w:t xml:space="preserve">Списък с общи документи“ е </w:t>
            </w:r>
            <w:r w:rsidR="00C10C23">
              <w:rPr>
                <w:rFonts w:ascii="Times New Roman" w:hAnsi="Times New Roman" w:cs="Times New Roman"/>
                <w:sz w:val="24"/>
                <w:szCs w:val="24"/>
              </w:rPr>
              <w:t>ра</w:t>
            </w:r>
            <w:r w:rsidR="00C10C23" w:rsidRPr="0059694F">
              <w:rPr>
                <w:rFonts w:ascii="Times New Roman" w:hAnsi="Times New Roman" w:cs="Times New Roman"/>
                <w:sz w:val="24"/>
                <w:szCs w:val="24"/>
              </w:rPr>
              <w:t>з</w:t>
            </w:r>
            <w:r w:rsidR="00C10C23">
              <w:rPr>
                <w:rFonts w:ascii="Times New Roman" w:hAnsi="Times New Roman" w:cs="Times New Roman"/>
                <w:sz w:val="24"/>
                <w:szCs w:val="24"/>
              </w:rPr>
              <w:t>п</w:t>
            </w:r>
            <w:r w:rsidR="00C10C23" w:rsidRPr="0059694F">
              <w:rPr>
                <w:rFonts w:ascii="Times New Roman" w:hAnsi="Times New Roman" w:cs="Times New Roman"/>
                <w:sz w:val="24"/>
                <w:szCs w:val="24"/>
              </w:rPr>
              <w:t>исано</w:t>
            </w:r>
            <w:r w:rsidR="006F60BE">
              <w:rPr>
                <w:rFonts w:ascii="Times New Roman" w:hAnsi="Times New Roman" w:cs="Times New Roman"/>
                <w:sz w:val="24"/>
                <w:szCs w:val="24"/>
              </w:rPr>
              <w:t xml:space="preserve">, че посочения от вас документ се предоставя в случаите, </w:t>
            </w:r>
            <w:r w:rsidRPr="006F60BE">
              <w:rPr>
                <w:rFonts w:ascii="Times New Roman" w:eastAsia="Calibri" w:hAnsi="Times New Roman" w:cs="Times New Roman"/>
                <w:sz w:val="24"/>
                <w:szCs w:val="24"/>
                <w:lang w:eastAsia="bg-BG"/>
              </w:rPr>
              <w:t>когато издаването на документа се изисква по ЗООС или по Закона за водите.</w:t>
            </w:r>
          </w:p>
        </w:tc>
      </w:tr>
      <w:tr w:rsidR="00424B5D" w:rsidRPr="0059694F" w:rsidTr="00B90FFF">
        <w:tc>
          <w:tcPr>
            <w:tcW w:w="686" w:type="pct"/>
          </w:tcPr>
          <w:p w:rsidR="00424B5D" w:rsidRPr="0059694F" w:rsidRDefault="00424B5D" w:rsidP="00424B5D">
            <w:pPr>
              <w:rPr>
                <w:rFonts w:ascii="Times New Roman" w:hAnsi="Times New Roman" w:cs="Times New Roman"/>
                <w:b/>
                <w:sz w:val="24"/>
                <w:szCs w:val="24"/>
              </w:rPr>
            </w:pPr>
            <w:r w:rsidRPr="0059694F">
              <w:rPr>
                <w:rFonts w:ascii="Times New Roman" w:hAnsi="Times New Roman" w:cs="Times New Roman"/>
                <w:b/>
                <w:sz w:val="24"/>
                <w:szCs w:val="24"/>
              </w:rPr>
              <w:lastRenderedPageBreak/>
              <w:t>№ 81</w:t>
            </w:r>
          </w:p>
          <w:p w:rsidR="00424B5D" w:rsidRPr="0059694F" w:rsidRDefault="00424B5D" w:rsidP="00424B5D">
            <w:pPr>
              <w:rPr>
                <w:rFonts w:ascii="Times New Roman" w:hAnsi="Times New Roman" w:cs="Times New Roman"/>
                <w:b/>
                <w:sz w:val="24"/>
                <w:szCs w:val="24"/>
              </w:rPr>
            </w:pPr>
            <w:r w:rsidRPr="0059694F">
              <w:rPr>
                <w:rFonts w:ascii="Times New Roman" w:hAnsi="Times New Roman" w:cs="Times New Roman"/>
                <w:b/>
                <w:sz w:val="24"/>
                <w:szCs w:val="24"/>
              </w:rPr>
              <w:t>04.07.2018</w:t>
            </w:r>
          </w:p>
        </w:tc>
        <w:tc>
          <w:tcPr>
            <w:tcW w:w="2293" w:type="pct"/>
            <w:gridSpan w:val="2"/>
          </w:tcPr>
          <w:p w:rsidR="00424B5D" w:rsidRPr="0059694F" w:rsidRDefault="004B6AEF" w:rsidP="00A56368">
            <w:pPr>
              <w:jc w:val="both"/>
              <w:rPr>
                <w:rFonts w:ascii="Times New Roman" w:hAnsi="Times New Roman" w:cs="Times New Roman"/>
                <w:b/>
                <w:sz w:val="24"/>
                <w:szCs w:val="24"/>
              </w:rPr>
            </w:pPr>
            <w:r w:rsidRPr="0059694F">
              <w:rPr>
                <w:rFonts w:ascii="Times New Roman" w:hAnsi="Times New Roman" w:cs="Times New Roman"/>
                <w:b/>
                <w:sz w:val="24"/>
                <w:szCs w:val="24"/>
              </w:rPr>
              <w:t xml:space="preserve">Виктор Георгиев </w:t>
            </w:r>
            <w:hyperlink r:id="rId86" w:history="1">
              <w:r w:rsidRPr="0059694F">
                <w:rPr>
                  <w:rStyle w:val="Hyperlink"/>
                  <w:rFonts w:ascii="Times New Roman" w:hAnsi="Times New Roman" w:cs="Times New Roman"/>
                  <w:b/>
                  <w:sz w:val="24"/>
                  <w:szCs w:val="24"/>
                </w:rPr>
                <w:t>vkg87@abv.bg</w:t>
              </w:r>
            </w:hyperlink>
          </w:p>
          <w:p w:rsidR="004B6AEF" w:rsidRPr="0059694F" w:rsidRDefault="004B6AEF" w:rsidP="004B6AEF">
            <w:pPr>
              <w:jc w:val="both"/>
              <w:rPr>
                <w:rFonts w:ascii="Times New Roman" w:hAnsi="Times New Roman" w:cs="Times New Roman"/>
                <w:sz w:val="24"/>
                <w:szCs w:val="24"/>
              </w:rPr>
            </w:pPr>
            <w:r w:rsidRPr="0059694F">
              <w:rPr>
                <w:rFonts w:ascii="Times New Roman" w:hAnsi="Times New Roman" w:cs="Times New Roman"/>
                <w:sz w:val="24"/>
                <w:szCs w:val="24"/>
              </w:rPr>
              <w:t>Във връзка с процедура чрез подбор № BG06RDNP001-8.001 по подмярка 8.6 „Инвестиции в технологии за лесовъдство и в преработката, мобилизирането и търговията с горски продукти“, бих искал да получа следните уточнения:</w:t>
            </w:r>
          </w:p>
          <w:p w:rsidR="004B6AEF" w:rsidRPr="0059694F" w:rsidRDefault="004B6AEF" w:rsidP="004B6AEF">
            <w:pPr>
              <w:jc w:val="both"/>
              <w:rPr>
                <w:rFonts w:ascii="Times New Roman" w:hAnsi="Times New Roman" w:cs="Times New Roman"/>
                <w:sz w:val="24"/>
                <w:szCs w:val="24"/>
              </w:rPr>
            </w:pPr>
            <w:r w:rsidRPr="0059694F">
              <w:rPr>
                <w:rFonts w:ascii="Times New Roman" w:hAnsi="Times New Roman" w:cs="Times New Roman"/>
                <w:sz w:val="24"/>
                <w:szCs w:val="24"/>
              </w:rPr>
              <w:t xml:space="preserve">1.Фирма се занимава с дърводобив и е собственик на 16 дка гора в земеделска земя. Тя е сключила договори за добив на дървесина от горски масиви собственост на физически лица и общини. Предприятието се занимава и с първична преработка на дървесината и отговаря на изискванията на </w:t>
            </w:r>
            <w:r w:rsidRPr="0059694F">
              <w:rPr>
                <w:rFonts w:ascii="Times New Roman" w:hAnsi="Times New Roman" w:cs="Times New Roman"/>
                <w:sz w:val="24"/>
                <w:szCs w:val="24"/>
              </w:rPr>
              <w:lastRenderedPageBreak/>
              <w:t>Приложение № 4.</w:t>
            </w:r>
          </w:p>
          <w:p w:rsidR="004B6AEF" w:rsidRPr="0059694F" w:rsidRDefault="004B6AEF" w:rsidP="004B6AEF">
            <w:pPr>
              <w:jc w:val="both"/>
              <w:rPr>
                <w:rFonts w:ascii="Times New Roman" w:hAnsi="Times New Roman" w:cs="Times New Roman"/>
                <w:sz w:val="24"/>
                <w:szCs w:val="24"/>
              </w:rPr>
            </w:pPr>
            <w:r w:rsidRPr="0059694F">
              <w:rPr>
                <w:rFonts w:ascii="Times New Roman" w:hAnsi="Times New Roman" w:cs="Times New Roman"/>
                <w:sz w:val="24"/>
                <w:szCs w:val="24"/>
              </w:rPr>
              <w:t xml:space="preserve">Фирмата смята да кандидатства за закупуване на специализирана горска техника съгласно т.4 от 13.1 допустими дейности към условията за кандидатстване по подмярка 8.6. </w:t>
            </w:r>
          </w:p>
          <w:p w:rsidR="004B6AEF" w:rsidRPr="0059694F" w:rsidRDefault="004B6AEF" w:rsidP="004B6AEF">
            <w:pPr>
              <w:jc w:val="both"/>
              <w:rPr>
                <w:rFonts w:ascii="Times New Roman" w:hAnsi="Times New Roman" w:cs="Times New Roman"/>
                <w:b/>
                <w:sz w:val="24"/>
                <w:szCs w:val="24"/>
              </w:rPr>
            </w:pPr>
            <w:r w:rsidRPr="0059694F">
              <w:rPr>
                <w:rFonts w:ascii="Times New Roman" w:hAnsi="Times New Roman" w:cs="Times New Roman"/>
                <w:sz w:val="24"/>
                <w:szCs w:val="24"/>
              </w:rPr>
              <w:t xml:space="preserve">Въпроса ми е: Къде в Бизнес плана да бъде отразен добива с тази специализирана техника на обла дървесина, необходима за първичната преработка. Спазено е </w:t>
            </w:r>
            <w:proofErr w:type="spellStart"/>
            <w:r w:rsidRPr="0059694F">
              <w:rPr>
                <w:rFonts w:ascii="Times New Roman" w:hAnsi="Times New Roman" w:cs="Times New Roman"/>
                <w:sz w:val="24"/>
                <w:szCs w:val="24"/>
              </w:rPr>
              <w:t>е</w:t>
            </w:r>
            <w:proofErr w:type="spellEnd"/>
            <w:r w:rsidRPr="0059694F">
              <w:rPr>
                <w:rFonts w:ascii="Times New Roman" w:hAnsi="Times New Roman" w:cs="Times New Roman"/>
                <w:sz w:val="24"/>
                <w:szCs w:val="24"/>
              </w:rPr>
              <w:t xml:space="preserve"> условието техниката да покрива най-малко 50% от капацитета на подпомаганите активи, за които се кандидатства, съгласно бизнес плана.</w:t>
            </w:r>
          </w:p>
        </w:tc>
        <w:tc>
          <w:tcPr>
            <w:tcW w:w="2021" w:type="pct"/>
          </w:tcPr>
          <w:p w:rsidR="00424B5D" w:rsidRDefault="00424B5D"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126856" w:rsidRDefault="00126856" w:rsidP="00A56368">
            <w:pPr>
              <w:widowControl w:val="0"/>
              <w:autoSpaceDE w:val="0"/>
              <w:autoSpaceDN w:val="0"/>
              <w:adjustRightInd w:val="0"/>
              <w:ind w:firstLine="317"/>
              <w:jc w:val="both"/>
              <w:rPr>
                <w:rFonts w:ascii="Times New Roman" w:hAnsi="Times New Roman" w:cs="Times New Roman"/>
                <w:sz w:val="24"/>
                <w:szCs w:val="24"/>
              </w:rPr>
            </w:pPr>
          </w:p>
          <w:p w:rsidR="00126856" w:rsidRDefault="00126856" w:rsidP="00A56368">
            <w:pPr>
              <w:widowControl w:val="0"/>
              <w:autoSpaceDE w:val="0"/>
              <w:autoSpaceDN w:val="0"/>
              <w:adjustRightInd w:val="0"/>
              <w:ind w:firstLine="317"/>
              <w:jc w:val="both"/>
              <w:rPr>
                <w:rFonts w:ascii="Times New Roman" w:hAnsi="Times New Roman" w:cs="Times New Roman"/>
                <w:sz w:val="24"/>
                <w:szCs w:val="24"/>
              </w:rPr>
            </w:pPr>
          </w:p>
          <w:p w:rsidR="00126856" w:rsidRDefault="00126856" w:rsidP="00A56368">
            <w:pPr>
              <w:widowControl w:val="0"/>
              <w:autoSpaceDE w:val="0"/>
              <w:autoSpaceDN w:val="0"/>
              <w:adjustRightInd w:val="0"/>
              <w:ind w:firstLine="317"/>
              <w:jc w:val="both"/>
              <w:rPr>
                <w:rFonts w:ascii="Times New Roman" w:hAnsi="Times New Roman" w:cs="Times New Roman"/>
                <w:sz w:val="24"/>
                <w:szCs w:val="24"/>
              </w:rPr>
            </w:pPr>
          </w:p>
          <w:p w:rsidR="00126856" w:rsidRDefault="00126856" w:rsidP="00A56368">
            <w:pPr>
              <w:widowControl w:val="0"/>
              <w:autoSpaceDE w:val="0"/>
              <w:autoSpaceDN w:val="0"/>
              <w:adjustRightInd w:val="0"/>
              <w:ind w:firstLine="317"/>
              <w:jc w:val="both"/>
              <w:rPr>
                <w:rFonts w:ascii="Times New Roman" w:hAnsi="Times New Roman" w:cs="Times New Roman"/>
                <w:sz w:val="24"/>
                <w:szCs w:val="24"/>
              </w:rPr>
            </w:pPr>
          </w:p>
          <w:p w:rsidR="00126856" w:rsidRDefault="00126856" w:rsidP="00A56368">
            <w:pPr>
              <w:widowControl w:val="0"/>
              <w:autoSpaceDE w:val="0"/>
              <w:autoSpaceDN w:val="0"/>
              <w:adjustRightInd w:val="0"/>
              <w:ind w:firstLine="317"/>
              <w:jc w:val="both"/>
              <w:rPr>
                <w:rFonts w:ascii="Times New Roman" w:hAnsi="Times New Roman" w:cs="Times New Roman"/>
                <w:sz w:val="24"/>
                <w:szCs w:val="24"/>
              </w:rPr>
            </w:pPr>
          </w:p>
          <w:p w:rsidR="00126856" w:rsidRDefault="00126856" w:rsidP="00A56368">
            <w:pPr>
              <w:widowControl w:val="0"/>
              <w:autoSpaceDE w:val="0"/>
              <w:autoSpaceDN w:val="0"/>
              <w:adjustRightInd w:val="0"/>
              <w:ind w:firstLine="317"/>
              <w:jc w:val="both"/>
              <w:rPr>
                <w:rFonts w:ascii="Times New Roman" w:hAnsi="Times New Roman" w:cs="Times New Roman"/>
                <w:sz w:val="24"/>
                <w:szCs w:val="24"/>
              </w:rPr>
            </w:pPr>
          </w:p>
          <w:p w:rsidR="00126856" w:rsidRDefault="00126856" w:rsidP="00A56368">
            <w:pPr>
              <w:widowControl w:val="0"/>
              <w:autoSpaceDE w:val="0"/>
              <w:autoSpaceDN w:val="0"/>
              <w:adjustRightInd w:val="0"/>
              <w:ind w:firstLine="317"/>
              <w:jc w:val="both"/>
              <w:rPr>
                <w:rFonts w:ascii="Times New Roman" w:hAnsi="Times New Roman" w:cs="Times New Roman"/>
                <w:sz w:val="24"/>
                <w:szCs w:val="24"/>
              </w:rPr>
            </w:pPr>
          </w:p>
          <w:p w:rsidR="00126856" w:rsidRDefault="00126856" w:rsidP="00A56368">
            <w:pPr>
              <w:widowControl w:val="0"/>
              <w:autoSpaceDE w:val="0"/>
              <w:autoSpaceDN w:val="0"/>
              <w:adjustRightInd w:val="0"/>
              <w:ind w:firstLine="317"/>
              <w:jc w:val="both"/>
              <w:rPr>
                <w:rFonts w:ascii="Times New Roman" w:hAnsi="Times New Roman" w:cs="Times New Roman"/>
                <w:sz w:val="24"/>
                <w:szCs w:val="24"/>
              </w:rPr>
            </w:pPr>
          </w:p>
          <w:p w:rsidR="00126856" w:rsidRDefault="00126856" w:rsidP="00A56368">
            <w:pPr>
              <w:widowControl w:val="0"/>
              <w:autoSpaceDE w:val="0"/>
              <w:autoSpaceDN w:val="0"/>
              <w:adjustRightInd w:val="0"/>
              <w:ind w:firstLine="317"/>
              <w:jc w:val="both"/>
              <w:rPr>
                <w:rFonts w:ascii="Times New Roman" w:hAnsi="Times New Roman" w:cs="Times New Roman"/>
                <w:sz w:val="24"/>
                <w:szCs w:val="24"/>
              </w:rPr>
            </w:pPr>
          </w:p>
          <w:p w:rsidR="00126856" w:rsidRDefault="00126856" w:rsidP="00A56368">
            <w:pPr>
              <w:widowControl w:val="0"/>
              <w:autoSpaceDE w:val="0"/>
              <w:autoSpaceDN w:val="0"/>
              <w:adjustRightInd w:val="0"/>
              <w:ind w:firstLine="317"/>
              <w:jc w:val="both"/>
              <w:rPr>
                <w:rFonts w:ascii="Times New Roman" w:hAnsi="Times New Roman" w:cs="Times New Roman"/>
                <w:sz w:val="24"/>
                <w:szCs w:val="24"/>
              </w:rPr>
            </w:pPr>
          </w:p>
          <w:p w:rsidR="00126856" w:rsidRDefault="00126856" w:rsidP="00A56368">
            <w:pPr>
              <w:widowControl w:val="0"/>
              <w:autoSpaceDE w:val="0"/>
              <w:autoSpaceDN w:val="0"/>
              <w:adjustRightInd w:val="0"/>
              <w:ind w:firstLine="317"/>
              <w:jc w:val="both"/>
              <w:rPr>
                <w:rFonts w:ascii="Times New Roman" w:hAnsi="Times New Roman" w:cs="Times New Roman"/>
                <w:sz w:val="24"/>
                <w:szCs w:val="24"/>
              </w:rPr>
            </w:pPr>
          </w:p>
          <w:p w:rsidR="00126856" w:rsidRDefault="00126856" w:rsidP="00A56368">
            <w:pPr>
              <w:widowControl w:val="0"/>
              <w:autoSpaceDE w:val="0"/>
              <w:autoSpaceDN w:val="0"/>
              <w:adjustRightInd w:val="0"/>
              <w:ind w:firstLine="317"/>
              <w:jc w:val="both"/>
              <w:rPr>
                <w:rFonts w:ascii="Times New Roman" w:hAnsi="Times New Roman" w:cs="Times New Roman"/>
                <w:sz w:val="24"/>
                <w:szCs w:val="24"/>
              </w:rPr>
            </w:pPr>
          </w:p>
          <w:p w:rsidR="00126856" w:rsidRPr="0059694F" w:rsidRDefault="00126856" w:rsidP="006F60BE">
            <w:pPr>
              <w:widowControl w:val="0"/>
              <w:autoSpaceDE w:val="0"/>
              <w:autoSpaceDN w:val="0"/>
              <w:adjustRightInd w:val="0"/>
              <w:ind w:firstLine="317"/>
              <w:jc w:val="both"/>
              <w:rPr>
                <w:rFonts w:ascii="Times New Roman" w:hAnsi="Times New Roman" w:cs="Times New Roman"/>
                <w:sz w:val="24"/>
                <w:szCs w:val="24"/>
              </w:rPr>
            </w:pPr>
            <w:r w:rsidRPr="006F60BE">
              <w:rPr>
                <w:rFonts w:ascii="Times New Roman" w:hAnsi="Times New Roman" w:cs="Times New Roman"/>
                <w:sz w:val="24"/>
                <w:szCs w:val="24"/>
              </w:rPr>
              <w:t xml:space="preserve">Във вашият случай дърводобива е необходимо да </w:t>
            </w:r>
            <w:r w:rsidR="003A0829" w:rsidRPr="006F60BE">
              <w:rPr>
                <w:rFonts w:ascii="Times New Roman" w:hAnsi="Times New Roman" w:cs="Times New Roman"/>
                <w:sz w:val="24"/>
                <w:szCs w:val="24"/>
              </w:rPr>
              <w:t>бъде отразен в таблиц</w:t>
            </w:r>
            <w:r w:rsidR="006F60BE">
              <w:rPr>
                <w:rFonts w:ascii="Times New Roman" w:hAnsi="Times New Roman" w:cs="Times New Roman"/>
                <w:sz w:val="24"/>
                <w:szCs w:val="24"/>
              </w:rPr>
              <w:t>а</w:t>
            </w:r>
            <w:r w:rsidR="003A0829" w:rsidRPr="006F60BE">
              <w:rPr>
                <w:rFonts w:ascii="Times New Roman" w:hAnsi="Times New Roman" w:cs="Times New Roman"/>
                <w:sz w:val="24"/>
                <w:szCs w:val="24"/>
              </w:rPr>
              <w:t xml:space="preserve"> 5</w:t>
            </w:r>
            <w:r w:rsidR="006F60BE">
              <w:rPr>
                <w:rFonts w:ascii="Times New Roman" w:hAnsi="Times New Roman" w:cs="Times New Roman"/>
                <w:sz w:val="24"/>
                <w:szCs w:val="24"/>
              </w:rPr>
              <w:t xml:space="preserve"> </w:t>
            </w:r>
            <w:r w:rsidR="006F60BE" w:rsidRPr="006F60BE">
              <w:rPr>
                <w:rFonts w:ascii="Times New Roman" w:hAnsi="Times New Roman" w:cs="Times New Roman"/>
                <w:sz w:val="24"/>
                <w:szCs w:val="24"/>
              </w:rPr>
              <w:t>от Бизнес плана</w:t>
            </w:r>
            <w:r w:rsidR="006F60BE">
              <w:rPr>
                <w:rFonts w:ascii="Times New Roman" w:hAnsi="Times New Roman" w:cs="Times New Roman"/>
                <w:sz w:val="24"/>
                <w:szCs w:val="24"/>
              </w:rPr>
              <w:t xml:space="preserve"> - „за собствено потребление“</w:t>
            </w:r>
            <w:r w:rsidR="003A0829" w:rsidRPr="006F60BE">
              <w:rPr>
                <w:rFonts w:ascii="Times New Roman" w:hAnsi="Times New Roman" w:cs="Times New Roman"/>
                <w:sz w:val="24"/>
                <w:szCs w:val="24"/>
              </w:rPr>
              <w:t>.</w:t>
            </w:r>
          </w:p>
        </w:tc>
      </w:tr>
      <w:tr w:rsidR="00424B5D" w:rsidRPr="0059694F" w:rsidTr="00B90FFF">
        <w:tc>
          <w:tcPr>
            <w:tcW w:w="686" w:type="pct"/>
          </w:tcPr>
          <w:p w:rsidR="006D7E09" w:rsidRPr="0059694F" w:rsidRDefault="006D7E09" w:rsidP="006D7E09">
            <w:pPr>
              <w:rPr>
                <w:rFonts w:ascii="Times New Roman" w:hAnsi="Times New Roman" w:cs="Times New Roman"/>
                <w:b/>
                <w:sz w:val="24"/>
                <w:szCs w:val="24"/>
              </w:rPr>
            </w:pPr>
            <w:r w:rsidRPr="0059694F">
              <w:rPr>
                <w:rFonts w:ascii="Times New Roman" w:hAnsi="Times New Roman" w:cs="Times New Roman"/>
                <w:b/>
                <w:sz w:val="24"/>
                <w:szCs w:val="24"/>
              </w:rPr>
              <w:lastRenderedPageBreak/>
              <w:t>№ 82</w:t>
            </w:r>
          </w:p>
          <w:p w:rsidR="00424B5D" w:rsidRPr="0059694F" w:rsidRDefault="006D7E09" w:rsidP="00F66FC9">
            <w:pPr>
              <w:rPr>
                <w:rFonts w:ascii="Times New Roman" w:hAnsi="Times New Roman" w:cs="Times New Roman"/>
                <w:b/>
                <w:sz w:val="24"/>
                <w:szCs w:val="24"/>
              </w:rPr>
            </w:pPr>
            <w:r w:rsidRPr="0059694F">
              <w:rPr>
                <w:rFonts w:ascii="Times New Roman" w:hAnsi="Times New Roman" w:cs="Times New Roman"/>
                <w:b/>
                <w:sz w:val="24"/>
                <w:szCs w:val="24"/>
              </w:rPr>
              <w:t>0</w:t>
            </w:r>
            <w:r w:rsidR="00F66FC9">
              <w:rPr>
                <w:rFonts w:ascii="Times New Roman" w:hAnsi="Times New Roman" w:cs="Times New Roman"/>
                <w:b/>
                <w:sz w:val="24"/>
                <w:szCs w:val="24"/>
              </w:rPr>
              <w:t>5</w:t>
            </w:r>
            <w:r w:rsidRPr="0059694F">
              <w:rPr>
                <w:rFonts w:ascii="Times New Roman" w:hAnsi="Times New Roman" w:cs="Times New Roman"/>
                <w:b/>
                <w:sz w:val="24"/>
                <w:szCs w:val="24"/>
              </w:rPr>
              <w:t>.07.2018</w:t>
            </w:r>
          </w:p>
        </w:tc>
        <w:tc>
          <w:tcPr>
            <w:tcW w:w="2293" w:type="pct"/>
            <w:gridSpan w:val="2"/>
          </w:tcPr>
          <w:p w:rsidR="00153F85" w:rsidRDefault="00153F85" w:rsidP="00153F85">
            <w:pPr>
              <w:jc w:val="both"/>
              <w:rPr>
                <w:rFonts w:ascii="Times New Roman" w:hAnsi="Times New Roman" w:cs="Times New Roman"/>
                <w:b/>
                <w:sz w:val="24"/>
                <w:szCs w:val="24"/>
              </w:rPr>
            </w:pPr>
            <w:r w:rsidRPr="00153F85">
              <w:rPr>
                <w:rFonts w:ascii="Times New Roman" w:hAnsi="Times New Roman" w:cs="Times New Roman"/>
                <w:b/>
                <w:sz w:val="24"/>
                <w:szCs w:val="24"/>
              </w:rPr>
              <w:t xml:space="preserve">Десислава Иванова </w:t>
            </w:r>
            <w:hyperlink r:id="rId87" w:history="1">
              <w:r w:rsidRPr="009E2AE6">
                <w:rPr>
                  <w:rStyle w:val="Hyperlink"/>
                  <w:rFonts w:ascii="Times New Roman" w:hAnsi="Times New Roman" w:cs="Times New Roman"/>
                  <w:b/>
                  <w:sz w:val="24"/>
                  <w:szCs w:val="24"/>
                </w:rPr>
                <w:t>desislavaivanova34@gmail.com</w:t>
              </w:r>
            </w:hyperlink>
          </w:p>
          <w:p w:rsidR="00153F85" w:rsidRPr="00F66FC9" w:rsidRDefault="00153F85" w:rsidP="00153F85">
            <w:pPr>
              <w:jc w:val="both"/>
              <w:rPr>
                <w:rFonts w:ascii="Times New Roman" w:hAnsi="Times New Roman" w:cs="Times New Roman"/>
                <w:sz w:val="24"/>
                <w:szCs w:val="24"/>
              </w:rPr>
            </w:pPr>
            <w:r w:rsidRPr="00F66FC9">
              <w:rPr>
                <w:rFonts w:ascii="Times New Roman" w:hAnsi="Times New Roman" w:cs="Times New Roman"/>
                <w:sz w:val="24"/>
                <w:szCs w:val="24"/>
              </w:rPr>
              <w:t>Във връзка с отворена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Програмата за развитие на селските райони 2014-2020 г., бихме желали да отправим запитване за допълнителни разяснения, както следва:</w:t>
            </w:r>
          </w:p>
          <w:p w:rsidR="00153F85" w:rsidRPr="00F66FC9" w:rsidRDefault="00153F85" w:rsidP="00153F85">
            <w:pPr>
              <w:jc w:val="both"/>
              <w:rPr>
                <w:rFonts w:ascii="Times New Roman" w:hAnsi="Times New Roman" w:cs="Times New Roman"/>
                <w:sz w:val="24"/>
                <w:szCs w:val="24"/>
              </w:rPr>
            </w:pPr>
            <w:r w:rsidRPr="00F66FC9">
              <w:rPr>
                <w:rFonts w:ascii="Times New Roman" w:hAnsi="Times New Roman" w:cs="Times New Roman"/>
                <w:sz w:val="24"/>
                <w:szCs w:val="24"/>
              </w:rPr>
              <w:t xml:space="preserve">В раздел 13. Дейности, допустими за финансиране, по точно 13.2 Условия за допустимост на дейностите, т. 3. Подпомагат се проектни предложения за дейности по т. 1 или 2 от Раздел 13.1. „Допустими дейности“ в случай, че: 3.2. кандидатът ще преработва не повече от 10 000 куб. м обла дървесина за всяка една календарна година, съгласно представения бизнес план по т. 6. При производството на </w:t>
            </w:r>
            <w:r w:rsidRPr="00F66FC9">
              <w:rPr>
                <w:rFonts w:ascii="Times New Roman" w:hAnsi="Times New Roman" w:cs="Times New Roman"/>
                <w:sz w:val="24"/>
                <w:szCs w:val="24"/>
              </w:rPr>
              <w:lastRenderedPageBreak/>
              <w:t>дървесен талаш, дървесно брашно, технологични трески,  дървесни пелети и брикети се допуска използването и на дървесни отпадъци и/или остатъци, като общото произведено количество не може да надвишава 15 000 тона за всяка една календарна година, съгласно представения бизнес план по т. 6.</w:t>
            </w:r>
          </w:p>
          <w:p w:rsidR="00153F85" w:rsidRPr="00F66FC9" w:rsidRDefault="00153F85" w:rsidP="00153F85">
            <w:pPr>
              <w:jc w:val="both"/>
              <w:rPr>
                <w:rFonts w:ascii="Times New Roman" w:hAnsi="Times New Roman" w:cs="Times New Roman"/>
                <w:sz w:val="24"/>
                <w:szCs w:val="24"/>
              </w:rPr>
            </w:pPr>
            <w:r w:rsidRPr="00F66FC9">
              <w:rPr>
                <w:rFonts w:ascii="Times New Roman" w:hAnsi="Times New Roman" w:cs="Times New Roman"/>
                <w:sz w:val="24"/>
                <w:szCs w:val="24"/>
              </w:rPr>
              <w:t>1.</w:t>
            </w:r>
            <w:r w:rsidRPr="00F66FC9">
              <w:rPr>
                <w:rFonts w:ascii="Times New Roman" w:hAnsi="Times New Roman" w:cs="Times New Roman"/>
                <w:sz w:val="24"/>
                <w:szCs w:val="24"/>
              </w:rPr>
              <w:tab/>
              <w:t>Моля да уточните 10 000 куб. м обла дървесина се изчислява обема на дървесината в плътни кубически метри или в пространствени кубически метри?</w:t>
            </w:r>
          </w:p>
          <w:p w:rsidR="00424B5D" w:rsidRPr="0059694F" w:rsidRDefault="00153F85" w:rsidP="00153F85">
            <w:pPr>
              <w:jc w:val="both"/>
              <w:rPr>
                <w:rFonts w:ascii="Times New Roman" w:hAnsi="Times New Roman" w:cs="Times New Roman"/>
                <w:b/>
                <w:sz w:val="24"/>
                <w:szCs w:val="24"/>
              </w:rPr>
            </w:pPr>
            <w:r w:rsidRPr="00F66FC9">
              <w:rPr>
                <w:rFonts w:ascii="Times New Roman" w:hAnsi="Times New Roman" w:cs="Times New Roman"/>
                <w:sz w:val="24"/>
                <w:szCs w:val="24"/>
              </w:rPr>
              <w:t>2.</w:t>
            </w:r>
            <w:r w:rsidRPr="00F66FC9">
              <w:rPr>
                <w:rFonts w:ascii="Times New Roman" w:hAnsi="Times New Roman" w:cs="Times New Roman"/>
                <w:sz w:val="24"/>
                <w:szCs w:val="24"/>
              </w:rPr>
              <w:tab/>
              <w:t xml:space="preserve">При производството на дървесен талаш, дървесно брашно, технологични трески,  дървесни пелети и брикети се допуска използването и на дървесни отпадъци и/или остатъци, като общото произведено количество не може да надвишава 15 000 тона. Може ли да уточните, ако годишният капацитет на предприятието е 15 000 тона дървесни пелети и в бизнес плана в производствената програма за всяка една </w:t>
            </w:r>
            <w:proofErr w:type="spellStart"/>
            <w:r w:rsidRPr="00F66FC9">
              <w:rPr>
                <w:rFonts w:ascii="Times New Roman" w:hAnsi="Times New Roman" w:cs="Times New Roman"/>
                <w:sz w:val="24"/>
                <w:szCs w:val="24"/>
              </w:rPr>
              <w:t>календарана</w:t>
            </w:r>
            <w:proofErr w:type="spellEnd"/>
            <w:r w:rsidRPr="00F66FC9">
              <w:rPr>
                <w:rFonts w:ascii="Times New Roman" w:hAnsi="Times New Roman" w:cs="Times New Roman"/>
                <w:sz w:val="24"/>
                <w:szCs w:val="24"/>
              </w:rPr>
              <w:t xml:space="preserve"> година е предвидено производство и продажба на 15 000 тона дървесни пелети, то допустимо ли е входящата суровина, от която се произвеждат 15 000 тона дървесни пелети, да бъде 10 000 куб. м обла дървесина  и за необходимото допълнително количество суровина за производство на 15 000 тона дървесни пелети да бъде допълнено с дървесни отпадъци и/или остатъци?</w:t>
            </w:r>
          </w:p>
        </w:tc>
        <w:tc>
          <w:tcPr>
            <w:tcW w:w="2021" w:type="pct"/>
          </w:tcPr>
          <w:p w:rsidR="00424B5D" w:rsidRDefault="00424B5D"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A56368">
            <w:pPr>
              <w:widowControl w:val="0"/>
              <w:autoSpaceDE w:val="0"/>
              <w:autoSpaceDN w:val="0"/>
              <w:adjustRightInd w:val="0"/>
              <w:ind w:firstLine="317"/>
              <w:jc w:val="both"/>
              <w:rPr>
                <w:rFonts w:ascii="Times New Roman" w:hAnsi="Times New Roman" w:cs="Times New Roman"/>
                <w:sz w:val="24"/>
                <w:szCs w:val="24"/>
              </w:rPr>
            </w:pPr>
          </w:p>
          <w:p w:rsidR="003F6B12" w:rsidRDefault="003F6B12" w:rsidP="00100DBA">
            <w:pPr>
              <w:pStyle w:val="ListParagraph"/>
              <w:widowControl w:val="0"/>
              <w:numPr>
                <w:ilvl w:val="0"/>
                <w:numId w:val="32"/>
              </w:numPr>
              <w:autoSpaceDE w:val="0"/>
              <w:autoSpaceDN w:val="0"/>
              <w:adjustRightInd w:val="0"/>
              <w:ind w:left="33" w:firstLine="284"/>
              <w:jc w:val="both"/>
              <w:rPr>
                <w:rFonts w:ascii="Times New Roman" w:hAnsi="Times New Roman" w:cs="Times New Roman"/>
                <w:sz w:val="24"/>
                <w:szCs w:val="24"/>
              </w:rPr>
            </w:pPr>
            <w:r>
              <w:rPr>
                <w:rFonts w:ascii="Times New Roman" w:hAnsi="Times New Roman" w:cs="Times New Roman"/>
                <w:sz w:val="24"/>
                <w:szCs w:val="24"/>
              </w:rPr>
              <w:t>Облата дървесина за преработка се изчислява в плътни кубически метра.</w:t>
            </w:r>
          </w:p>
          <w:p w:rsidR="00100DBA" w:rsidRPr="00100DBA" w:rsidRDefault="00100DBA" w:rsidP="00100DBA">
            <w:pPr>
              <w:widowControl w:val="0"/>
              <w:autoSpaceDE w:val="0"/>
              <w:autoSpaceDN w:val="0"/>
              <w:adjustRightInd w:val="0"/>
              <w:jc w:val="both"/>
              <w:rPr>
                <w:rFonts w:ascii="Times New Roman" w:hAnsi="Times New Roman" w:cs="Times New Roman"/>
                <w:sz w:val="24"/>
                <w:szCs w:val="24"/>
              </w:rPr>
            </w:pPr>
          </w:p>
          <w:p w:rsidR="003F6B12" w:rsidRPr="003F6B12" w:rsidRDefault="00100DBA" w:rsidP="00100DBA">
            <w:pPr>
              <w:pStyle w:val="ListParagraph"/>
              <w:widowControl w:val="0"/>
              <w:numPr>
                <w:ilvl w:val="0"/>
                <w:numId w:val="32"/>
              </w:numPr>
              <w:autoSpaceDE w:val="0"/>
              <w:autoSpaceDN w:val="0"/>
              <w:adjustRightInd w:val="0"/>
              <w:ind w:left="33" w:firstLine="284"/>
              <w:jc w:val="both"/>
              <w:rPr>
                <w:rFonts w:ascii="Times New Roman" w:hAnsi="Times New Roman" w:cs="Times New Roman"/>
                <w:sz w:val="24"/>
                <w:szCs w:val="24"/>
              </w:rPr>
            </w:pPr>
            <w:r>
              <w:rPr>
                <w:rFonts w:ascii="Times New Roman" w:hAnsi="Times New Roman" w:cs="Times New Roman"/>
                <w:sz w:val="24"/>
                <w:szCs w:val="24"/>
              </w:rPr>
              <w:t>Д</w:t>
            </w:r>
            <w:r w:rsidRPr="00100DBA">
              <w:rPr>
                <w:rFonts w:ascii="Times New Roman" w:hAnsi="Times New Roman" w:cs="Times New Roman"/>
                <w:sz w:val="24"/>
                <w:szCs w:val="24"/>
              </w:rPr>
              <w:t>опустимо е</w:t>
            </w:r>
            <w:r>
              <w:rPr>
                <w:rFonts w:ascii="Times New Roman" w:hAnsi="Times New Roman" w:cs="Times New Roman"/>
                <w:sz w:val="24"/>
                <w:szCs w:val="24"/>
              </w:rPr>
              <w:t xml:space="preserve">. Идеята тук е да се използват като суровина освен облата дървесина и собствени или доставени от вън </w:t>
            </w:r>
            <w:r w:rsidRPr="00100DBA">
              <w:rPr>
                <w:rFonts w:ascii="Times New Roman" w:hAnsi="Times New Roman" w:cs="Times New Roman"/>
                <w:sz w:val="24"/>
                <w:szCs w:val="24"/>
              </w:rPr>
              <w:t xml:space="preserve"> дървесни отпадъци и/или остатъци</w:t>
            </w:r>
            <w:r>
              <w:rPr>
                <w:rFonts w:ascii="Times New Roman" w:hAnsi="Times New Roman" w:cs="Times New Roman"/>
                <w:sz w:val="24"/>
                <w:szCs w:val="24"/>
              </w:rPr>
              <w:t xml:space="preserve">. </w:t>
            </w:r>
          </w:p>
        </w:tc>
      </w:tr>
      <w:tr w:rsidR="00424B5D" w:rsidRPr="0059694F" w:rsidTr="00B90FFF">
        <w:tc>
          <w:tcPr>
            <w:tcW w:w="686" w:type="pct"/>
          </w:tcPr>
          <w:p w:rsidR="006D7E09" w:rsidRPr="0059694F" w:rsidRDefault="006D7E09" w:rsidP="006D7E09">
            <w:pPr>
              <w:rPr>
                <w:rFonts w:ascii="Times New Roman" w:hAnsi="Times New Roman" w:cs="Times New Roman"/>
                <w:b/>
                <w:sz w:val="24"/>
                <w:szCs w:val="24"/>
              </w:rPr>
            </w:pPr>
            <w:r w:rsidRPr="0059694F">
              <w:rPr>
                <w:rFonts w:ascii="Times New Roman" w:hAnsi="Times New Roman" w:cs="Times New Roman"/>
                <w:b/>
                <w:sz w:val="24"/>
                <w:szCs w:val="24"/>
              </w:rPr>
              <w:lastRenderedPageBreak/>
              <w:t>№ 83</w:t>
            </w:r>
          </w:p>
          <w:p w:rsidR="00424B5D" w:rsidRPr="0059694F" w:rsidRDefault="006D7E09" w:rsidP="006D7E09">
            <w:pPr>
              <w:rPr>
                <w:rFonts w:ascii="Times New Roman" w:hAnsi="Times New Roman" w:cs="Times New Roman"/>
                <w:b/>
                <w:sz w:val="24"/>
                <w:szCs w:val="24"/>
              </w:rPr>
            </w:pPr>
            <w:r w:rsidRPr="0059694F">
              <w:rPr>
                <w:rFonts w:ascii="Times New Roman" w:hAnsi="Times New Roman" w:cs="Times New Roman"/>
                <w:b/>
                <w:sz w:val="24"/>
                <w:szCs w:val="24"/>
              </w:rPr>
              <w:t>04.07.2018</w:t>
            </w:r>
          </w:p>
        </w:tc>
        <w:tc>
          <w:tcPr>
            <w:tcW w:w="2293" w:type="pct"/>
            <w:gridSpan w:val="2"/>
          </w:tcPr>
          <w:p w:rsidR="00F66FC9" w:rsidRDefault="00F66FC9" w:rsidP="00F66FC9">
            <w:pPr>
              <w:jc w:val="both"/>
              <w:rPr>
                <w:rFonts w:ascii="Times New Roman" w:hAnsi="Times New Roman" w:cs="Times New Roman"/>
                <w:b/>
                <w:sz w:val="24"/>
                <w:szCs w:val="24"/>
              </w:rPr>
            </w:pPr>
            <w:proofErr w:type="spellStart"/>
            <w:r w:rsidRPr="00F66FC9">
              <w:rPr>
                <w:rFonts w:ascii="Times New Roman" w:hAnsi="Times New Roman" w:cs="Times New Roman"/>
                <w:b/>
                <w:sz w:val="24"/>
                <w:szCs w:val="24"/>
              </w:rPr>
              <w:t>Galya</w:t>
            </w:r>
            <w:proofErr w:type="spellEnd"/>
            <w:r w:rsidRPr="00F66FC9">
              <w:rPr>
                <w:rFonts w:ascii="Times New Roman" w:hAnsi="Times New Roman" w:cs="Times New Roman"/>
                <w:b/>
                <w:sz w:val="24"/>
                <w:szCs w:val="24"/>
              </w:rPr>
              <w:t xml:space="preserve"> </w:t>
            </w:r>
            <w:proofErr w:type="spellStart"/>
            <w:r w:rsidRPr="00F66FC9">
              <w:rPr>
                <w:rFonts w:ascii="Times New Roman" w:hAnsi="Times New Roman" w:cs="Times New Roman"/>
                <w:b/>
                <w:sz w:val="24"/>
                <w:szCs w:val="24"/>
              </w:rPr>
              <w:t>Menova</w:t>
            </w:r>
            <w:proofErr w:type="spellEnd"/>
            <w:r w:rsidRPr="00F66FC9">
              <w:rPr>
                <w:rFonts w:ascii="Times New Roman" w:hAnsi="Times New Roman" w:cs="Times New Roman"/>
                <w:b/>
                <w:sz w:val="24"/>
                <w:szCs w:val="24"/>
              </w:rPr>
              <w:t xml:space="preserve"> </w:t>
            </w:r>
            <w:hyperlink r:id="rId88" w:history="1">
              <w:r w:rsidRPr="009E2AE6">
                <w:rPr>
                  <w:rStyle w:val="Hyperlink"/>
                  <w:rFonts w:ascii="Times New Roman" w:hAnsi="Times New Roman" w:cs="Times New Roman"/>
                  <w:b/>
                  <w:sz w:val="24"/>
                  <w:szCs w:val="24"/>
                </w:rPr>
                <w:t>zugleva@abv.bg</w:t>
              </w:r>
            </w:hyperlink>
          </w:p>
          <w:p w:rsidR="00F66FC9" w:rsidRPr="00F66FC9" w:rsidRDefault="00F66FC9" w:rsidP="00F66FC9">
            <w:pPr>
              <w:jc w:val="both"/>
              <w:rPr>
                <w:rFonts w:ascii="Times New Roman" w:hAnsi="Times New Roman" w:cs="Times New Roman"/>
                <w:sz w:val="24"/>
                <w:szCs w:val="24"/>
              </w:rPr>
            </w:pPr>
            <w:r w:rsidRPr="00F66FC9">
              <w:rPr>
                <w:rFonts w:ascii="Times New Roman" w:hAnsi="Times New Roman" w:cs="Times New Roman"/>
                <w:sz w:val="24"/>
                <w:szCs w:val="24"/>
              </w:rPr>
              <w:t xml:space="preserve">Във връзка с подготовка на проектно предложение по </w:t>
            </w:r>
            <w:r w:rsidRPr="00F66FC9">
              <w:rPr>
                <w:rFonts w:ascii="Times New Roman" w:hAnsi="Times New Roman" w:cs="Times New Roman"/>
                <w:sz w:val="24"/>
                <w:szCs w:val="24"/>
              </w:rPr>
              <w:lastRenderedPageBreak/>
              <w:t xml:space="preserve">подмярка 8.6 „Инвестиции в технологии за лесовъдство и в преработката, мобилизирането и търговията с горски продукти“, ни възникнаха следните въпроси: </w:t>
            </w:r>
          </w:p>
          <w:p w:rsidR="00F66FC9" w:rsidRPr="00F66FC9" w:rsidRDefault="00F66FC9" w:rsidP="00F66FC9">
            <w:pPr>
              <w:jc w:val="both"/>
              <w:rPr>
                <w:rFonts w:ascii="Times New Roman" w:hAnsi="Times New Roman" w:cs="Times New Roman"/>
                <w:sz w:val="24"/>
                <w:szCs w:val="24"/>
              </w:rPr>
            </w:pPr>
            <w:r w:rsidRPr="00F66FC9">
              <w:rPr>
                <w:rFonts w:ascii="Times New Roman" w:hAnsi="Times New Roman" w:cs="Times New Roman"/>
                <w:sz w:val="24"/>
                <w:szCs w:val="24"/>
              </w:rPr>
              <w:t xml:space="preserve"> - По проекта ще се кандидатства за закупува само на оборудване - линия за производство на дървесни палети. Доставчикът е български производител, който произвежда по наше задания цялата технологична линия. В предоставена от него оферта липсват марки и модели на машините, тъй като те не са серийно производство, а по индивидуално задание. Това ще бъде ли взето предвид при разглеждане на офертите и би ли довело до допълнителни въпроси от страна на оценителите? </w:t>
            </w:r>
          </w:p>
          <w:p w:rsidR="00F66FC9" w:rsidRPr="00F66FC9" w:rsidRDefault="00F66FC9" w:rsidP="00F66FC9">
            <w:pPr>
              <w:jc w:val="both"/>
              <w:rPr>
                <w:rFonts w:ascii="Times New Roman" w:hAnsi="Times New Roman" w:cs="Times New Roman"/>
                <w:sz w:val="24"/>
                <w:szCs w:val="24"/>
              </w:rPr>
            </w:pPr>
            <w:r w:rsidRPr="00F66FC9">
              <w:rPr>
                <w:rFonts w:ascii="Times New Roman" w:hAnsi="Times New Roman" w:cs="Times New Roman"/>
                <w:sz w:val="24"/>
                <w:szCs w:val="24"/>
              </w:rPr>
              <w:t xml:space="preserve"> - В офертата от същия доставчик са обособени в отделни позиции съответното оборудване, като в отделна позиция е описан и офериран монтажа на машините. Признава ли се като допустим разход монтажа на технологичната линия и оборудването по проекта?  </w:t>
            </w:r>
          </w:p>
          <w:p w:rsidR="00F66FC9" w:rsidRPr="00F66FC9" w:rsidRDefault="00F66FC9" w:rsidP="00F66FC9">
            <w:pPr>
              <w:jc w:val="both"/>
              <w:rPr>
                <w:rFonts w:ascii="Times New Roman" w:hAnsi="Times New Roman" w:cs="Times New Roman"/>
                <w:sz w:val="24"/>
                <w:szCs w:val="24"/>
              </w:rPr>
            </w:pPr>
            <w:r w:rsidRPr="00F66FC9">
              <w:rPr>
                <w:rFonts w:ascii="Times New Roman" w:hAnsi="Times New Roman" w:cs="Times New Roman"/>
                <w:sz w:val="24"/>
                <w:szCs w:val="24"/>
              </w:rPr>
              <w:t xml:space="preserve"> - Технологичната линия ще бъде монтирана в собствена сграда, която обаче в момента e в процес на строителство. Строителството и част от оборудването не е включено като разход, за който се кандидатства в проекта и е за собствена сметка. Инвестицията заедно със строителството надскача 500 000 евро. Допустимо ли е да се кандидатства за разходи само до размера на 500 000 евро, а останалите разходи, свързани с цялостното завършване на инвестицията да бъдат извършени за собствена сметка в рамките на срока на </w:t>
            </w:r>
            <w:r w:rsidRPr="00F66FC9">
              <w:rPr>
                <w:rFonts w:ascii="Times New Roman" w:hAnsi="Times New Roman" w:cs="Times New Roman"/>
                <w:sz w:val="24"/>
                <w:szCs w:val="24"/>
              </w:rPr>
              <w:lastRenderedPageBreak/>
              <w:t xml:space="preserve">проекта? </w:t>
            </w:r>
          </w:p>
          <w:p w:rsidR="00424B5D" w:rsidRPr="0059694F" w:rsidRDefault="00F66FC9" w:rsidP="00F66FC9">
            <w:pPr>
              <w:jc w:val="both"/>
              <w:rPr>
                <w:rFonts w:ascii="Times New Roman" w:hAnsi="Times New Roman" w:cs="Times New Roman"/>
                <w:b/>
                <w:sz w:val="24"/>
                <w:szCs w:val="24"/>
              </w:rPr>
            </w:pPr>
            <w:r w:rsidRPr="00F66FC9">
              <w:rPr>
                <w:rFonts w:ascii="Times New Roman" w:hAnsi="Times New Roman" w:cs="Times New Roman"/>
                <w:sz w:val="24"/>
                <w:szCs w:val="24"/>
              </w:rPr>
              <w:t xml:space="preserve"> - В Условията за кандидатстване в т.13.2 Условия за допустимост на дейностите и по-конкретно в т. 10 , като изискуем документ е записано: „За проектите, включващи само заявени за подпомагане разходи за закупуване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 съгласно приложение № 4, за които съгласно технологичен проект се изисква поставяне в затворени помещения, кандидатът предоставя документ за собственост или документ, доказващ правно основание за ползване за не по-малко от 6 години от датата на подаване на проектното предложение, на сградите или помещенията, където ще бъдат поставени или монтирани.“  В нашия случай можем да предоставим Нотариален акт за собственост на имота, разрешение за строеж и акт 14 на сградата, която е в процес на строителство. С тези документи отговаряме ли на изискването в т.10?</w:t>
            </w:r>
          </w:p>
        </w:tc>
        <w:tc>
          <w:tcPr>
            <w:tcW w:w="2021" w:type="pct"/>
          </w:tcPr>
          <w:p w:rsidR="00424B5D" w:rsidRDefault="00424B5D" w:rsidP="00A56368">
            <w:pPr>
              <w:widowControl w:val="0"/>
              <w:autoSpaceDE w:val="0"/>
              <w:autoSpaceDN w:val="0"/>
              <w:adjustRightInd w:val="0"/>
              <w:ind w:firstLine="317"/>
              <w:jc w:val="both"/>
              <w:rPr>
                <w:rFonts w:ascii="Times New Roman" w:hAnsi="Times New Roman" w:cs="Times New Roman"/>
                <w:sz w:val="24"/>
                <w:szCs w:val="24"/>
              </w:rPr>
            </w:pPr>
          </w:p>
          <w:p w:rsidR="003A0829" w:rsidRDefault="003A0829" w:rsidP="00A56368">
            <w:pPr>
              <w:widowControl w:val="0"/>
              <w:autoSpaceDE w:val="0"/>
              <w:autoSpaceDN w:val="0"/>
              <w:adjustRightInd w:val="0"/>
              <w:ind w:firstLine="317"/>
              <w:jc w:val="both"/>
              <w:rPr>
                <w:rFonts w:ascii="Times New Roman" w:hAnsi="Times New Roman" w:cs="Times New Roman"/>
                <w:sz w:val="24"/>
                <w:szCs w:val="24"/>
              </w:rPr>
            </w:pPr>
          </w:p>
          <w:p w:rsidR="00DF5359" w:rsidRDefault="00DF5359" w:rsidP="00A56368">
            <w:pPr>
              <w:widowControl w:val="0"/>
              <w:autoSpaceDE w:val="0"/>
              <w:autoSpaceDN w:val="0"/>
              <w:adjustRightInd w:val="0"/>
              <w:ind w:firstLine="317"/>
              <w:jc w:val="both"/>
              <w:rPr>
                <w:rFonts w:ascii="Times New Roman" w:hAnsi="Times New Roman" w:cs="Times New Roman"/>
                <w:sz w:val="24"/>
                <w:szCs w:val="24"/>
              </w:rPr>
            </w:pPr>
          </w:p>
          <w:p w:rsidR="00DF5359" w:rsidRDefault="00DF5359" w:rsidP="00A56368">
            <w:pPr>
              <w:widowControl w:val="0"/>
              <w:autoSpaceDE w:val="0"/>
              <w:autoSpaceDN w:val="0"/>
              <w:adjustRightInd w:val="0"/>
              <w:ind w:firstLine="317"/>
              <w:jc w:val="both"/>
              <w:rPr>
                <w:rFonts w:ascii="Times New Roman" w:hAnsi="Times New Roman" w:cs="Times New Roman"/>
                <w:sz w:val="24"/>
                <w:szCs w:val="24"/>
              </w:rPr>
            </w:pPr>
          </w:p>
          <w:p w:rsidR="00DF5359" w:rsidRDefault="00DF5359" w:rsidP="00A56368">
            <w:pPr>
              <w:widowControl w:val="0"/>
              <w:autoSpaceDE w:val="0"/>
              <w:autoSpaceDN w:val="0"/>
              <w:adjustRightInd w:val="0"/>
              <w:ind w:firstLine="317"/>
              <w:jc w:val="both"/>
              <w:rPr>
                <w:rFonts w:ascii="Times New Roman" w:hAnsi="Times New Roman" w:cs="Times New Roman"/>
                <w:sz w:val="24"/>
                <w:szCs w:val="24"/>
              </w:rPr>
            </w:pPr>
          </w:p>
          <w:p w:rsidR="00DF5359" w:rsidRDefault="00DF5359" w:rsidP="00C10C23">
            <w:pPr>
              <w:pStyle w:val="ListParagraph"/>
              <w:widowControl w:val="0"/>
              <w:numPr>
                <w:ilvl w:val="0"/>
                <w:numId w:val="36"/>
              </w:numPr>
              <w:autoSpaceDE w:val="0"/>
              <w:autoSpaceDN w:val="0"/>
              <w:adjustRightInd w:val="0"/>
              <w:ind w:left="33" w:firstLine="284"/>
              <w:jc w:val="both"/>
              <w:rPr>
                <w:rFonts w:ascii="Times New Roman" w:hAnsi="Times New Roman" w:cs="Times New Roman"/>
                <w:sz w:val="24"/>
                <w:szCs w:val="24"/>
              </w:rPr>
            </w:pPr>
            <w:r>
              <w:rPr>
                <w:rFonts w:ascii="Times New Roman" w:hAnsi="Times New Roman" w:cs="Times New Roman"/>
                <w:sz w:val="24"/>
                <w:szCs w:val="24"/>
              </w:rPr>
              <w:t>Техническото оборудване трябва да бъде подробно специфицирано, като офертите, респективно договора следва да съдържат и производителя.</w:t>
            </w:r>
          </w:p>
          <w:p w:rsidR="00DF5359" w:rsidRDefault="00DF5359" w:rsidP="00C10C23">
            <w:pPr>
              <w:widowControl w:val="0"/>
              <w:autoSpaceDE w:val="0"/>
              <w:autoSpaceDN w:val="0"/>
              <w:adjustRightInd w:val="0"/>
              <w:ind w:left="33" w:firstLine="284"/>
              <w:jc w:val="both"/>
              <w:rPr>
                <w:rFonts w:ascii="Times New Roman" w:hAnsi="Times New Roman" w:cs="Times New Roman"/>
                <w:sz w:val="24"/>
                <w:szCs w:val="24"/>
              </w:rPr>
            </w:pPr>
          </w:p>
          <w:p w:rsidR="00DF5359" w:rsidRDefault="00DF5359" w:rsidP="00C10C23">
            <w:pPr>
              <w:widowControl w:val="0"/>
              <w:autoSpaceDE w:val="0"/>
              <w:autoSpaceDN w:val="0"/>
              <w:adjustRightInd w:val="0"/>
              <w:ind w:left="33" w:firstLine="284"/>
              <w:jc w:val="both"/>
              <w:rPr>
                <w:rFonts w:ascii="Times New Roman" w:hAnsi="Times New Roman" w:cs="Times New Roman"/>
                <w:sz w:val="24"/>
                <w:szCs w:val="24"/>
              </w:rPr>
            </w:pPr>
          </w:p>
          <w:p w:rsidR="00DF5359" w:rsidRDefault="00DF5359" w:rsidP="00C10C23">
            <w:pPr>
              <w:widowControl w:val="0"/>
              <w:autoSpaceDE w:val="0"/>
              <w:autoSpaceDN w:val="0"/>
              <w:adjustRightInd w:val="0"/>
              <w:ind w:left="33" w:firstLine="284"/>
              <w:jc w:val="both"/>
              <w:rPr>
                <w:rFonts w:ascii="Times New Roman" w:hAnsi="Times New Roman" w:cs="Times New Roman"/>
                <w:sz w:val="24"/>
                <w:szCs w:val="24"/>
              </w:rPr>
            </w:pPr>
          </w:p>
          <w:p w:rsidR="00DF5359" w:rsidRDefault="00DF5359" w:rsidP="00C10C23">
            <w:pPr>
              <w:widowControl w:val="0"/>
              <w:autoSpaceDE w:val="0"/>
              <w:autoSpaceDN w:val="0"/>
              <w:adjustRightInd w:val="0"/>
              <w:ind w:left="33" w:firstLine="284"/>
              <w:jc w:val="both"/>
              <w:rPr>
                <w:rFonts w:ascii="Times New Roman" w:hAnsi="Times New Roman" w:cs="Times New Roman"/>
                <w:sz w:val="24"/>
                <w:szCs w:val="24"/>
              </w:rPr>
            </w:pPr>
          </w:p>
          <w:p w:rsidR="00DF5359" w:rsidRPr="00DF5359" w:rsidRDefault="00DF5359" w:rsidP="00C10C23">
            <w:pPr>
              <w:widowControl w:val="0"/>
              <w:autoSpaceDE w:val="0"/>
              <w:autoSpaceDN w:val="0"/>
              <w:adjustRightInd w:val="0"/>
              <w:ind w:left="33" w:firstLine="284"/>
              <w:jc w:val="both"/>
              <w:rPr>
                <w:rFonts w:ascii="Times New Roman" w:hAnsi="Times New Roman" w:cs="Times New Roman"/>
                <w:sz w:val="24"/>
                <w:szCs w:val="24"/>
              </w:rPr>
            </w:pPr>
          </w:p>
          <w:p w:rsidR="00DF5359" w:rsidRDefault="00DF5359" w:rsidP="00C10C23">
            <w:pPr>
              <w:pStyle w:val="ListParagraph"/>
              <w:widowControl w:val="0"/>
              <w:numPr>
                <w:ilvl w:val="0"/>
                <w:numId w:val="36"/>
              </w:numPr>
              <w:autoSpaceDE w:val="0"/>
              <w:autoSpaceDN w:val="0"/>
              <w:adjustRightInd w:val="0"/>
              <w:ind w:left="33" w:firstLine="284"/>
              <w:jc w:val="both"/>
              <w:rPr>
                <w:rFonts w:ascii="Times New Roman" w:hAnsi="Times New Roman" w:cs="Times New Roman"/>
                <w:sz w:val="24"/>
                <w:szCs w:val="24"/>
              </w:rPr>
            </w:pPr>
            <w:r>
              <w:rPr>
                <w:rFonts w:ascii="Times New Roman" w:hAnsi="Times New Roman" w:cs="Times New Roman"/>
                <w:sz w:val="24"/>
                <w:szCs w:val="24"/>
              </w:rPr>
              <w:t>М</w:t>
            </w:r>
            <w:r w:rsidRPr="00DF5359">
              <w:rPr>
                <w:rFonts w:ascii="Times New Roman" w:hAnsi="Times New Roman" w:cs="Times New Roman"/>
                <w:sz w:val="24"/>
                <w:szCs w:val="24"/>
              </w:rPr>
              <w:t>онтаж</w:t>
            </w:r>
            <w:r>
              <w:rPr>
                <w:rFonts w:ascii="Times New Roman" w:hAnsi="Times New Roman" w:cs="Times New Roman"/>
                <w:sz w:val="24"/>
                <w:szCs w:val="24"/>
              </w:rPr>
              <w:t>ът</w:t>
            </w:r>
            <w:r w:rsidRPr="00DF5359">
              <w:rPr>
                <w:rFonts w:ascii="Times New Roman" w:hAnsi="Times New Roman" w:cs="Times New Roman"/>
                <w:sz w:val="24"/>
                <w:szCs w:val="24"/>
              </w:rPr>
              <w:t xml:space="preserve"> на технологичната линия и оборудването по проекта</w:t>
            </w:r>
            <w:r>
              <w:rPr>
                <w:rFonts w:ascii="Times New Roman" w:hAnsi="Times New Roman" w:cs="Times New Roman"/>
                <w:sz w:val="24"/>
                <w:szCs w:val="24"/>
              </w:rPr>
              <w:t xml:space="preserve"> е допустим за подпомагане разход.</w:t>
            </w:r>
          </w:p>
          <w:p w:rsidR="00DF5359" w:rsidRDefault="00DF5359" w:rsidP="00DF5359">
            <w:pPr>
              <w:widowControl w:val="0"/>
              <w:autoSpaceDE w:val="0"/>
              <w:autoSpaceDN w:val="0"/>
              <w:adjustRightInd w:val="0"/>
              <w:jc w:val="both"/>
              <w:rPr>
                <w:rFonts w:ascii="Times New Roman" w:hAnsi="Times New Roman" w:cs="Times New Roman"/>
                <w:sz w:val="24"/>
                <w:szCs w:val="24"/>
              </w:rPr>
            </w:pPr>
          </w:p>
          <w:p w:rsidR="00DF5359" w:rsidRPr="00DF5359" w:rsidRDefault="00DF5359" w:rsidP="00DF5359">
            <w:pPr>
              <w:widowControl w:val="0"/>
              <w:autoSpaceDE w:val="0"/>
              <w:autoSpaceDN w:val="0"/>
              <w:adjustRightInd w:val="0"/>
              <w:jc w:val="both"/>
              <w:rPr>
                <w:rFonts w:ascii="Times New Roman" w:hAnsi="Times New Roman" w:cs="Times New Roman"/>
                <w:sz w:val="24"/>
                <w:szCs w:val="24"/>
              </w:rPr>
            </w:pPr>
          </w:p>
          <w:p w:rsidR="00302034" w:rsidRPr="00DF5359" w:rsidRDefault="00302034" w:rsidP="00302034">
            <w:pPr>
              <w:pStyle w:val="ListParagraph"/>
              <w:widowControl w:val="0"/>
              <w:numPr>
                <w:ilvl w:val="0"/>
                <w:numId w:val="33"/>
              </w:numPr>
              <w:autoSpaceDE w:val="0"/>
              <w:autoSpaceDN w:val="0"/>
              <w:adjustRightInd w:val="0"/>
              <w:ind w:left="33" w:firstLine="284"/>
              <w:jc w:val="both"/>
              <w:rPr>
                <w:rFonts w:ascii="Times New Roman" w:hAnsi="Times New Roman" w:cs="Times New Roman"/>
                <w:sz w:val="24"/>
                <w:szCs w:val="24"/>
              </w:rPr>
            </w:pPr>
            <w:r w:rsidRPr="00DF5359">
              <w:rPr>
                <w:rFonts w:ascii="Times New Roman" w:hAnsi="Times New Roman" w:cs="Times New Roman"/>
                <w:sz w:val="24"/>
                <w:szCs w:val="24"/>
              </w:rPr>
              <w:t>Допустимо е да се кандидатства с проектно предложение за разходи над максималният размер на допустимите разходи по т. 2 от Раздел 9. „Минимален и максимален размер на безвъзмездната финансова помощ за конкретен проект“</w:t>
            </w:r>
            <w:r w:rsidR="00DF5359">
              <w:rPr>
                <w:rFonts w:ascii="Times New Roman" w:hAnsi="Times New Roman" w:cs="Times New Roman"/>
                <w:sz w:val="24"/>
                <w:szCs w:val="24"/>
              </w:rPr>
              <w:t>, като разходите ще бъдат одобрявани до максималния допустим размер, определен в процедурата. Моля да обърнете внимание на изиск</w:t>
            </w:r>
            <w:r w:rsidR="00596645">
              <w:rPr>
                <w:rFonts w:ascii="Times New Roman" w:hAnsi="Times New Roman" w:cs="Times New Roman"/>
                <w:sz w:val="24"/>
                <w:szCs w:val="24"/>
              </w:rPr>
              <w:t>ванията, посочени в т. 3.7 и т. 10 от Раздел 13.2.</w:t>
            </w:r>
            <w:r w:rsidRPr="00DF5359">
              <w:rPr>
                <w:rFonts w:ascii="Times New Roman" w:hAnsi="Times New Roman" w:cs="Times New Roman"/>
                <w:sz w:val="24"/>
                <w:szCs w:val="24"/>
              </w:rPr>
              <w:t xml:space="preserve"> </w:t>
            </w:r>
          </w:p>
          <w:p w:rsidR="00302034" w:rsidRDefault="00302034" w:rsidP="00302034">
            <w:pPr>
              <w:widowControl w:val="0"/>
              <w:autoSpaceDE w:val="0"/>
              <w:autoSpaceDN w:val="0"/>
              <w:adjustRightInd w:val="0"/>
              <w:ind w:left="33" w:firstLine="284"/>
              <w:jc w:val="both"/>
              <w:rPr>
                <w:rFonts w:ascii="Times New Roman" w:hAnsi="Times New Roman" w:cs="Times New Roman"/>
                <w:sz w:val="24"/>
                <w:szCs w:val="24"/>
              </w:rPr>
            </w:pPr>
          </w:p>
          <w:p w:rsidR="00302034" w:rsidRPr="00302034" w:rsidRDefault="00596645" w:rsidP="00302034">
            <w:pPr>
              <w:pStyle w:val="ListParagraph"/>
              <w:widowControl w:val="0"/>
              <w:numPr>
                <w:ilvl w:val="0"/>
                <w:numId w:val="33"/>
              </w:numPr>
              <w:autoSpaceDE w:val="0"/>
              <w:autoSpaceDN w:val="0"/>
              <w:adjustRightInd w:val="0"/>
              <w:ind w:left="33" w:firstLine="284"/>
              <w:jc w:val="both"/>
              <w:rPr>
                <w:rFonts w:ascii="Times New Roman" w:hAnsi="Times New Roman" w:cs="Times New Roman"/>
                <w:sz w:val="24"/>
                <w:szCs w:val="24"/>
              </w:rPr>
            </w:pPr>
            <w:r>
              <w:rPr>
                <w:rFonts w:ascii="Times New Roman" w:hAnsi="Times New Roman" w:cs="Times New Roman"/>
                <w:sz w:val="24"/>
                <w:szCs w:val="24"/>
              </w:rPr>
              <w:t>Не. Разпоредбата е ясна. Изброените документи са за сграда/помещение.</w:t>
            </w:r>
          </w:p>
        </w:tc>
      </w:tr>
      <w:tr w:rsidR="00424B5D" w:rsidRPr="0059694F" w:rsidTr="00B90FFF">
        <w:tc>
          <w:tcPr>
            <w:tcW w:w="686" w:type="pct"/>
          </w:tcPr>
          <w:p w:rsidR="006D7E09" w:rsidRPr="0059694F" w:rsidRDefault="006D7E09" w:rsidP="006D7E09">
            <w:pPr>
              <w:rPr>
                <w:rFonts w:ascii="Times New Roman" w:hAnsi="Times New Roman" w:cs="Times New Roman"/>
                <w:b/>
                <w:sz w:val="24"/>
                <w:szCs w:val="24"/>
              </w:rPr>
            </w:pPr>
            <w:r w:rsidRPr="0059694F">
              <w:rPr>
                <w:rFonts w:ascii="Times New Roman" w:hAnsi="Times New Roman" w:cs="Times New Roman"/>
                <w:b/>
                <w:sz w:val="24"/>
                <w:szCs w:val="24"/>
              </w:rPr>
              <w:lastRenderedPageBreak/>
              <w:t>№ 84</w:t>
            </w:r>
          </w:p>
          <w:p w:rsidR="00424B5D" w:rsidRPr="0059694F" w:rsidRDefault="006D7E09" w:rsidP="006D7E09">
            <w:pPr>
              <w:rPr>
                <w:rFonts w:ascii="Times New Roman" w:hAnsi="Times New Roman" w:cs="Times New Roman"/>
                <w:b/>
                <w:sz w:val="24"/>
                <w:szCs w:val="24"/>
              </w:rPr>
            </w:pPr>
            <w:r w:rsidRPr="0059694F">
              <w:rPr>
                <w:rFonts w:ascii="Times New Roman" w:hAnsi="Times New Roman" w:cs="Times New Roman"/>
                <w:b/>
                <w:sz w:val="24"/>
                <w:szCs w:val="24"/>
              </w:rPr>
              <w:t>04.07.2018</w:t>
            </w:r>
          </w:p>
        </w:tc>
        <w:tc>
          <w:tcPr>
            <w:tcW w:w="2293" w:type="pct"/>
            <w:gridSpan w:val="2"/>
          </w:tcPr>
          <w:p w:rsidR="00424B5D" w:rsidRDefault="00F66FC9" w:rsidP="00A56368">
            <w:pPr>
              <w:jc w:val="both"/>
              <w:rPr>
                <w:rFonts w:ascii="Times New Roman" w:hAnsi="Times New Roman" w:cs="Times New Roman"/>
                <w:b/>
                <w:sz w:val="24"/>
                <w:szCs w:val="24"/>
              </w:rPr>
            </w:pPr>
            <w:proofErr w:type="spellStart"/>
            <w:r w:rsidRPr="00F66FC9">
              <w:rPr>
                <w:rFonts w:ascii="Times New Roman" w:hAnsi="Times New Roman" w:cs="Times New Roman"/>
                <w:b/>
                <w:sz w:val="24"/>
                <w:szCs w:val="24"/>
              </w:rPr>
              <w:t>neh</w:t>
            </w:r>
            <w:proofErr w:type="spellEnd"/>
            <w:r w:rsidRPr="00F66FC9">
              <w:rPr>
                <w:rFonts w:ascii="Times New Roman" w:hAnsi="Times New Roman" w:cs="Times New Roman"/>
                <w:b/>
                <w:sz w:val="24"/>
                <w:szCs w:val="24"/>
              </w:rPr>
              <w:t xml:space="preserve"> </w:t>
            </w:r>
            <w:hyperlink r:id="rId89" w:history="1">
              <w:r w:rsidRPr="009E2AE6">
                <w:rPr>
                  <w:rStyle w:val="Hyperlink"/>
                  <w:rFonts w:ascii="Times New Roman" w:hAnsi="Times New Roman" w:cs="Times New Roman"/>
                  <w:b/>
                  <w:sz w:val="24"/>
                  <w:szCs w:val="24"/>
                </w:rPr>
                <w:t>neh11@mail.bg</w:t>
              </w:r>
            </w:hyperlink>
          </w:p>
          <w:p w:rsidR="00F66FC9" w:rsidRPr="00F66FC9" w:rsidRDefault="00F66FC9" w:rsidP="00F66FC9">
            <w:pPr>
              <w:jc w:val="both"/>
              <w:rPr>
                <w:rFonts w:ascii="Times New Roman" w:hAnsi="Times New Roman" w:cs="Times New Roman"/>
                <w:sz w:val="24"/>
                <w:szCs w:val="24"/>
              </w:rPr>
            </w:pPr>
            <w:r w:rsidRPr="00F66FC9">
              <w:rPr>
                <w:rFonts w:ascii="Times New Roman" w:hAnsi="Times New Roman" w:cs="Times New Roman"/>
                <w:sz w:val="24"/>
                <w:szCs w:val="24"/>
              </w:rPr>
              <w:t xml:space="preserve">Във връзка с изчисляване на персонала, който декларираме по критерий 3 от Раздел. 22 Критерии и методика за оценка на проектното предложение и който съответно се нанася в табл. Б от приложение 5Б, имаме следните въпроси: </w:t>
            </w:r>
          </w:p>
          <w:p w:rsidR="00F66FC9" w:rsidRPr="00F66FC9" w:rsidRDefault="00F66FC9" w:rsidP="00F66FC9">
            <w:pPr>
              <w:jc w:val="both"/>
              <w:rPr>
                <w:rFonts w:ascii="Times New Roman" w:hAnsi="Times New Roman" w:cs="Times New Roman"/>
                <w:sz w:val="24"/>
                <w:szCs w:val="24"/>
              </w:rPr>
            </w:pPr>
            <w:r w:rsidRPr="00F66FC9">
              <w:rPr>
                <w:rFonts w:ascii="Times New Roman" w:hAnsi="Times New Roman" w:cs="Times New Roman"/>
                <w:sz w:val="24"/>
                <w:szCs w:val="24"/>
              </w:rPr>
              <w:t xml:space="preserve">       1)      В табл. Б от приложение 5Б е уточнено, че следва да се попълни персоналът, записан в част І, раздел 1 от </w:t>
            </w:r>
            <w:r w:rsidRPr="00F66FC9">
              <w:rPr>
                <w:rFonts w:ascii="Times New Roman" w:hAnsi="Times New Roman" w:cs="Times New Roman"/>
                <w:sz w:val="24"/>
                <w:szCs w:val="24"/>
              </w:rPr>
              <w:lastRenderedPageBreak/>
              <w:t>Отчета за заетите лица, средствата за работна заплата и други разходи за труд и в отговор на въпрос № 49 е уточнено, че това се прави само за персонала за дейността, за която се кандидатства.</w:t>
            </w:r>
          </w:p>
          <w:p w:rsidR="00F66FC9" w:rsidRPr="00F66FC9" w:rsidRDefault="00F66FC9" w:rsidP="00F66FC9">
            <w:pPr>
              <w:jc w:val="both"/>
              <w:rPr>
                <w:rFonts w:ascii="Times New Roman" w:hAnsi="Times New Roman" w:cs="Times New Roman"/>
                <w:sz w:val="24"/>
                <w:szCs w:val="24"/>
              </w:rPr>
            </w:pPr>
            <w:r w:rsidRPr="00F66FC9">
              <w:rPr>
                <w:rFonts w:ascii="Times New Roman" w:hAnsi="Times New Roman" w:cs="Times New Roman"/>
                <w:sz w:val="24"/>
                <w:szCs w:val="24"/>
              </w:rPr>
              <w:t>Същевременно при отговор на въпрос 22 е уточнено, че по критерий 3 ще бъде признаван и персоналът, нанесен в код 1400 и 1600 (който обаче е в част ІІ от Отчета за заетите лица, средствата за работна заплата и други разходи за труд).</w:t>
            </w:r>
          </w:p>
          <w:p w:rsidR="00F66FC9" w:rsidRPr="00F66FC9" w:rsidRDefault="00F66FC9" w:rsidP="00F66FC9">
            <w:pPr>
              <w:jc w:val="both"/>
              <w:rPr>
                <w:rFonts w:ascii="Times New Roman" w:hAnsi="Times New Roman" w:cs="Times New Roman"/>
                <w:sz w:val="24"/>
                <w:szCs w:val="24"/>
              </w:rPr>
            </w:pPr>
            <w:r w:rsidRPr="00F66FC9">
              <w:rPr>
                <w:rFonts w:ascii="Times New Roman" w:hAnsi="Times New Roman" w:cs="Times New Roman"/>
                <w:sz w:val="24"/>
                <w:szCs w:val="24"/>
              </w:rPr>
              <w:t>При изпълнение на условието за дейността, и във връзка с отговор на въпрос № 22, можем ли да считаме, че в колона А от таблица Б можем да включим и хората в код 1400 или 1600?</w:t>
            </w:r>
          </w:p>
          <w:p w:rsidR="00F66FC9" w:rsidRPr="00F66FC9" w:rsidRDefault="00F66FC9" w:rsidP="00F66FC9">
            <w:pPr>
              <w:jc w:val="both"/>
              <w:rPr>
                <w:rFonts w:ascii="Times New Roman" w:hAnsi="Times New Roman" w:cs="Times New Roman"/>
                <w:sz w:val="24"/>
                <w:szCs w:val="24"/>
              </w:rPr>
            </w:pPr>
            <w:r w:rsidRPr="00F66FC9">
              <w:rPr>
                <w:rFonts w:ascii="Times New Roman" w:hAnsi="Times New Roman" w:cs="Times New Roman"/>
                <w:sz w:val="24"/>
                <w:szCs w:val="24"/>
              </w:rPr>
              <w:t xml:space="preserve">            1.1)            В случай, че това няма да е възможно, то ако в периода на изпълнение на Бизнес плана, управител, който е включван в код 1400, започне да се отчита в код 1000, то това ще се счита ли за „допълнително нает за изпълнение на дейностите по проектното предложение“ и може ли неговата бройка да бъде нанесена в колона Б от таблица Б от Приложение 5Б (без в последствие за този човек да се търси ново назначение, т.к. той ще продължи да бъде назначен на договор за управление)?</w:t>
            </w:r>
          </w:p>
          <w:p w:rsidR="00F66FC9" w:rsidRPr="0059694F" w:rsidRDefault="00F66FC9" w:rsidP="00F66FC9">
            <w:pPr>
              <w:jc w:val="both"/>
              <w:rPr>
                <w:rFonts w:ascii="Times New Roman" w:hAnsi="Times New Roman" w:cs="Times New Roman"/>
                <w:b/>
                <w:sz w:val="24"/>
                <w:szCs w:val="24"/>
              </w:rPr>
            </w:pPr>
            <w:r w:rsidRPr="00F66FC9">
              <w:rPr>
                <w:rFonts w:ascii="Times New Roman" w:hAnsi="Times New Roman" w:cs="Times New Roman"/>
                <w:sz w:val="24"/>
                <w:szCs w:val="24"/>
              </w:rPr>
              <w:t xml:space="preserve">2)      В част І, раздел 1 от Отчета за заетите лица, средствата за работна заплата и други разходи за труд в сборът на раздел 1, влизат и лицата, които са на непълен работен ден. Те ще бъдат ли признавани по критерий 3 от Раздел. 22 Критерии и методика за оценка с пълен брой точки (2 т.) или </w:t>
            </w:r>
            <w:r w:rsidRPr="00F66FC9">
              <w:rPr>
                <w:rFonts w:ascii="Times New Roman" w:hAnsi="Times New Roman" w:cs="Times New Roman"/>
                <w:sz w:val="24"/>
                <w:szCs w:val="24"/>
              </w:rPr>
              <w:lastRenderedPageBreak/>
              <w:t>за позициите на непълен работен ден, ще бъдат калкулирани точки по друг начин (като се вземе под внимание, че лицата, може да са назначени на различни позиции като кодове по НКПД)?</w:t>
            </w:r>
          </w:p>
        </w:tc>
        <w:tc>
          <w:tcPr>
            <w:tcW w:w="2021" w:type="pct"/>
          </w:tcPr>
          <w:p w:rsidR="00424B5D" w:rsidRDefault="00424B5D" w:rsidP="00A56368">
            <w:pPr>
              <w:widowControl w:val="0"/>
              <w:autoSpaceDE w:val="0"/>
              <w:autoSpaceDN w:val="0"/>
              <w:adjustRightInd w:val="0"/>
              <w:ind w:firstLine="317"/>
              <w:jc w:val="both"/>
              <w:rPr>
                <w:rFonts w:ascii="Times New Roman" w:hAnsi="Times New Roman" w:cs="Times New Roman"/>
                <w:sz w:val="24"/>
                <w:szCs w:val="24"/>
              </w:rPr>
            </w:pPr>
          </w:p>
          <w:p w:rsidR="00302034" w:rsidRDefault="00302034" w:rsidP="00A56368">
            <w:pPr>
              <w:widowControl w:val="0"/>
              <w:autoSpaceDE w:val="0"/>
              <w:autoSpaceDN w:val="0"/>
              <w:adjustRightInd w:val="0"/>
              <w:ind w:firstLine="317"/>
              <w:jc w:val="both"/>
              <w:rPr>
                <w:rFonts w:ascii="Times New Roman" w:hAnsi="Times New Roman" w:cs="Times New Roman"/>
                <w:sz w:val="24"/>
                <w:szCs w:val="24"/>
              </w:rPr>
            </w:pPr>
          </w:p>
          <w:p w:rsidR="0020077F" w:rsidRDefault="0020077F" w:rsidP="00C10C23">
            <w:pPr>
              <w:widowControl w:val="0"/>
              <w:autoSpaceDE w:val="0"/>
              <w:autoSpaceDN w:val="0"/>
              <w:adjustRightInd w:val="0"/>
              <w:ind w:firstLine="317"/>
              <w:jc w:val="both"/>
              <w:rPr>
                <w:rFonts w:ascii="Times New Roman" w:hAnsi="Times New Roman" w:cs="Times New Roman"/>
                <w:sz w:val="24"/>
                <w:szCs w:val="24"/>
              </w:rPr>
            </w:pPr>
          </w:p>
          <w:p w:rsidR="0020077F" w:rsidRDefault="0020077F" w:rsidP="00C10C23">
            <w:pPr>
              <w:widowControl w:val="0"/>
              <w:autoSpaceDE w:val="0"/>
              <w:autoSpaceDN w:val="0"/>
              <w:adjustRightInd w:val="0"/>
              <w:ind w:firstLine="317"/>
              <w:jc w:val="both"/>
              <w:rPr>
                <w:rFonts w:ascii="Times New Roman" w:hAnsi="Times New Roman" w:cs="Times New Roman"/>
                <w:sz w:val="24"/>
                <w:szCs w:val="24"/>
              </w:rPr>
            </w:pPr>
          </w:p>
          <w:p w:rsidR="0020077F" w:rsidRDefault="0020077F" w:rsidP="00C10C23">
            <w:pPr>
              <w:widowControl w:val="0"/>
              <w:autoSpaceDE w:val="0"/>
              <w:autoSpaceDN w:val="0"/>
              <w:adjustRightInd w:val="0"/>
              <w:ind w:firstLine="317"/>
              <w:jc w:val="both"/>
              <w:rPr>
                <w:rFonts w:ascii="Times New Roman" w:hAnsi="Times New Roman" w:cs="Times New Roman"/>
                <w:sz w:val="24"/>
                <w:szCs w:val="24"/>
              </w:rPr>
            </w:pPr>
          </w:p>
          <w:p w:rsidR="0020077F" w:rsidRDefault="00596645" w:rsidP="00C10C23">
            <w:pPr>
              <w:pStyle w:val="ListParagraph"/>
              <w:widowControl w:val="0"/>
              <w:numPr>
                <w:ilvl w:val="0"/>
                <w:numId w:val="37"/>
              </w:numPr>
              <w:autoSpaceDE w:val="0"/>
              <w:autoSpaceDN w:val="0"/>
              <w:adjustRightInd w:val="0"/>
              <w:ind w:left="0" w:firstLine="317"/>
              <w:jc w:val="both"/>
              <w:rPr>
                <w:rFonts w:ascii="Times New Roman" w:hAnsi="Times New Roman" w:cs="Times New Roman"/>
                <w:sz w:val="24"/>
                <w:szCs w:val="24"/>
              </w:rPr>
            </w:pPr>
            <w:r w:rsidRPr="00596645">
              <w:rPr>
                <w:rFonts w:ascii="Times New Roman" w:hAnsi="Times New Roman" w:cs="Times New Roman"/>
                <w:sz w:val="24"/>
                <w:szCs w:val="24"/>
              </w:rPr>
              <w:t>Да. В колона А от таблица Б се включва и персоналът от код 1400 или 1600.</w:t>
            </w: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20077F" w:rsidRDefault="0020077F" w:rsidP="00C10C23">
            <w:pPr>
              <w:widowControl w:val="0"/>
              <w:autoSpaceDE w:val="0"/>
              <w:autoSpaceDN w:val="0"/>
              <w:adjustRightInd w:val="0"/>
              <w:ind w:firstLine="317"/>
              <w:jc w:val="both"/>
              <w:rPr>
                <w:rFonts w:ascii="Times New Roman" w:hAnsi="Times New Roman" w:cs="Times New Roman"/>
                <w:sz w:val="24"/>
                <w:szCs w:val="24"/>
              </w:rPr>
            </w:pP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Default="00596645" w:rsidP="00C10C23">
            <w:pPr>
              <w:pStyle w:val="ListParagraph"/>
              <w:widowControl w:val="0"/>
              <w:numPr>
                <w:ilvl w:val="1"/>
                <w:numId w:val="37"/>
              </w:numPr>
              <w:autoSpaceDE w:val="0"/>
              <w:autoSpaceDN w:val="0"/>
              <w:adjustRightInd w:val="0"/>
              <w:ind w:left="0" w:firstLine="317"/>
              <w:jc w:val="both"/>
              <w:rPr>
                <w:rFonts w:ascii="Times New Roman" w:hAnsi="Times New Roman" w:cs="Times New Roman"/>
                <w:sz w:val="24"/>
                <w:szCs w:val="24"/>
              </w:rPr>
            </w:pPr>
            <w:r>
              <w:rPr>
                <w:rFonts w:ascii="Times New Roman" w:hAnsi="Times New Roman" w:cs="Times New Roman"/>
                <w:sz w:val="24"/>
                <w:szCs w:val="24"/>
              </w:rPr>
              <w:t xml:space="preserve"> Моля, вижте отговорът по-горе.</w:t>
            </w: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Pr="00596645" w:rsidRDefault="00596645" w:rsidP="00C10C23">
            <w:pPr>
              <w:widowControl w:val="0"/>
              <w:autoSpaceDE w:val="0"/>
              <w:autoSpaceDN w:val="0"/>
              <w:adjustRightInd w:val="0"/>
              <w:ind w:firstLine="317"/>
              <w:jc w:val="both"/>
              <w:rPr>
                <w:rFonts w:ascii="Times New Roman" w:hAnsi="Times New Roman" w:cs="Times New Roman"/>
                <w:sz w:val="24"/>
                <w:szCs w:val="24"/>
              </w:rPr>
            </w:pPr>
          </w:p>
          <w:p w:rsidR="00596645" w:rsidRPr="00596645" w:rsidRDefault="00596645" w:rsidP="00C10C23">
            <w:pPr>
              <w:pStyle w:val="ListParagraph"/>
              <w:widowControl w:val="0"/>
              <w:numPr>
                <w:ilvl w:val="0"/>
                <w:numId w:val="37"/>
              </w:numPr>
              <w:autoSpaceDE w:val="0"/>
              <w:autoSpaceDN w:val="0"/>
              <w:adjustRightInd w:val="0"/>
              <w:ind w:left="0" w:firstLine="317"/>
              <w:jc w:val="both"/>
              <w:rPr>
                <w:rFonts w:ascii="Times New Roman" w:hAnsi="Times New Roman" w:cs="Times New Roman"/>
                <w:sz w:val="24"/>
                <w:szCs w:val="24"/>
              </w:rPr>
            </w:pPr>
            <w:r w:rsidRPr="00596645">
              <w:rPr>
                <w:rFonts w:ascii="Times New Roman" w:hAnsi="Times New Roman" w:cs="Times New Roman"/>
                <w:sz w:val="24"/>
                <w:szCs w:val="24"/>
              </w:rPr>
              <w:t>Моля, вижте отговорът</w:t>
            </w:r>
            <w:r>
              <w:rPr>
                <w:rFonts w:ascii="Times New Roman" w:hAnsi="Times New Roman" w:cs="Times New Roman"/>
                <w:sz w:val="24"/>
                <w:szCs w:val="24"/>
              </w:rPr>
              <w:t xml:space="preserve"> на питане № 78.</w:t>
            </w:r>
          </w:p>
        </w:tc>
      </w:tr>
      <w:tr w:rsidR="00424B5D" w:rsidRPr="0059694F" w:rsidTr="00B90FFF">
        <w:tc>
          <w:tcPr>
            <w:tcW w:w="686" w:type="pct"/>
          </w:tcPr>
          <w:p w:rsidR="006D7E09" w:rsidRPr="0059694F" w:rsidRDefault="006D7E09" w:rsidP="006D7E09">
            <w:pPr>
              <w:rPr>
                <w:rFonts w:ascii="Times New Roman" w:hAnsi="Times New Roman" w:cs="Times New Roman"/>
                <w:b/>
                <w:sz w:val="24"/>
                <w:szCs w:val="24"/>
              </w:rPr>
            </w:pPr>
            <w:r w:rsidRPr="0059694F">
              <w:rPr>
                <w:rFonts w:ascii="Times New Roman" w:hAnsi="Times New Roman" w:cs="Times New Roman"/>
                <w:b/>
                <w:sz w:val="24"/>
                <w:szCs w:val="24"/>
              </w:rPr>
              <w:lastRenderedPageBreak/>
              <w:t>№ 85</w:t>
            </w:r>
          </w:p>
          <w:p w:rsidR="00424B5D" w:rsidRPr="0059694F" w:rsidRDefault="006D7E09" w:rsidP="006D7E09">
            <w:pPr>
              <w:rPr>
                <w:rFonts w:ascii="Times New Roman" w:hAnsi="Times New Roman" w:cs="Times New Roman"/>
                <w:b/>
                <w:sz w:val="24"/>
                <w:szCs w:val="24"/>
              </w:rPr>
            </w:pPr>
            <w:r w:rsidRPr="0059694F">
              <w:rPr>
                <w:rFonts w:ascii="Times New Roman" w:hAnsi="Times New Roman" w:cs="Times New Roman"/>
                <w:b/>
                <w:sz w:val="24"/>
                <w:szCs w:val="24"/>
              </w:rPr>
              <w:t>04.07.2018</w:t>
            </w:r>
          </w:p>
        </w:tc>
        <w:tc>
          <w:tcPr>
            <w:tcW w:w="2293" w:type="pct"/>
            <w:gridSpan w:val="2"/>
          </w:tcPr>
          <w:p w:rsidR="00424B5D" w:rsidRDefault="00F66FC9" w:rsidP="00A56368">
            <w:pPr>
              <w:jc w:val="both"/>
              <w:rPr>
                <w:rFonts w:ascii="Times New Roman" w:hAnsi="Times New Roman" w:cs="Times New Roman"/>
                <w:b/>
                <w:sz w:val="24"/>
                <w:szCs w:val="24"/>
              </w:rPr>
            </w:pPr>
            <w:proofErr w:type="spellStart"/>
            <w:r w:rsidRPr="00F66FC9">
              <w:rPr>
                <w:rFonts w:ascii="Times New Roman" w:hAnsi="Times New Roman" w:cs="Times New Roman"/>
                <w:b/>
                <w:sz w:val="24"/>
                <w:szCs w:val="24"/>
              </w:rPr>
              <w:t>Ognyan</w:t>
            </w:r>
            <w:proofErr w:type="spellEnd"/>
            <w:r w:rsidRPr="00F66FC9">
              <w:rPr>
                <w:rFonts w:ascii="Times New Roman" w:hAnsi="Times New Roman" w:cs="Times New Roman"/>
                <w:b/>
                <w:sz w:val="24"/>
                <w:szCs w:val="24"/>
              </w:rPr>
              <w:t xml:space="preserve"> Angelov </w:t>
            </w:r>
            <w:hyperlink r:id="rId90" w:history="1">
              <w:r w:rsidRPr="009E2AE6">
                <w:rPr>
                  <w:rStyle w:val="Hyperlink"/>
                  <w:rFonts w:ascii="Times New Roman" w:hAnsi="Times New Roman" w:cs="Times New Roman"/>
                  <w:b/>
                  <w:sz w:val="24"/>
                  <w:szCs w:val="24"/>
                </w:rPr>
                <w:t>angelov1999@abv.bg</w:t>
              </w:r>
            </w:hyperlink>
          </w:p>
          <w:p w:rsidR="00F66FC9" w:rsidRPr="00F66FC9" w:rsidRDefault="00F66FC9" w:rsidP="00F66FC9">
            <w:pPr>
              <w:jc w:val="both"/>
              <w:rPr>
                <w:rFonts w:ascii="Times New Roman" w:hAnsi="Times New Roman" w:cs="Times New Roman"/>
                <w:sz w:val="24"/>
                <w:szCs w:val="24"/>
              </w:rPr>
            </w:pPr>
            <w:r w:rsidRPr="00F66FC9">
              <w:rPr>
                <w:rFonts w:ascii="Times New Roman" w:hAnsi="Times New Roman" w:cs="Times New Roman"/>
                <w:sz w:val="24"/>
                <w:szCs w:val="24"/>
              </w:rPr>
              <w:t xml:space="preserve">Във връзка с откритата процедура по  </w:t>
            </w:r>
            <w:proofErr w:type="spellStart"/>
            <w:r w:rsidRPr="00F66FC9">
              <w:rPr>
                <w:rFonts w:ascii="Times New Roman" w:hAnsi="Times New Roman" w:cs="Times New Roman"/>
                <w:sz w:val="24"/>
                <w:szCs w:val="24"/>
              </w:rPr>
              <w:t>по</w:t>
            </w:r>
            <w:proofErr w:type="spellEnd"/>
            <w:r w:rsidRPr="00F66FC9">
              <w:rPr>
                <w:rFonts w:ascii="Times New Roman" w:hAnsi="Times New Roman" w:cs="Times New Roman"/>
                <w:sz w:val="24"/>
                <w:szCs w:val="24"/>
              </w:rPr>
              <w:t xml:space="preserve"> подмярка 8.6 „Инвестиции в технологии за лесовъдство и в преработката, мобилизирането и търговията с горски продукти“ имам </w:t>
            </w:r>
            <w:proofErr w:type="spellStart"/>
            <w:r w:rsidRPr="00F66FC9">
              <w:rPr>
                <w:rFonts w:ascii="Times New Roman" w:hAnsi="Times New Roman" w:cs="Times New Roman"/>
                <w:sz w:val="24"/>
                <w:szCs w:val="24"/>
              </w:rPr>
              <w:t>следниqt</w:t>
            </w:r>
            <w:proofErr w:type="spellEnd"/>
            <w:r w:rsidRPr="00F66FC9">
              <w:rPr>
                <w:rFonts w:ascii="Times New Roman" w:hAnsi="Times New Roman" w:cs="Times New Roman"/>
                <w:sz w:val="24"/>
                <w:szCs w:val="24"/>
              </w:rPr>
              <w:t xml:space="preserve"> въпрос:</w:t>
            </w:r>
          </w:p>
          <w:p w:rsidR="00F66FC9" w:rsidRPr="00F66FC9" w:rsidRDefault="00F66FC9" w:rsidP="00F66FC9">
            <w:pPr>
              <w:jc w:val="both"/>
              <w:rPr>
                <w:rFonts w:ascii="Times New Roman" w:hAnsi="Times New Roman" w:cs="Times New Roman"/>
                <w:sz w:val="24"/>
                <w:szCs w:val="24"/>
              </w:rPr>
            </w:pPr>
            <w:r w:rsidRPr="00F66FC9">
              <w:rPr>
                <w:rFonts w:ascii="Times New Roman" w:hAnsi="Times New Roman" w:cs="Times New Roman"/>
                <w:sz w:val="24"/>
                <w:szCs w:val="24"/>
              </w:rPr>
              <w:t>Кандидата е съществуващо предприятие за бичене и разкрояване на обла дървесина с цел производство на евро-палети.</w:t>
            </w:r>
          </w:p>
          <w:p w:rsidR="00F66FC9" w:rsidRPr="0059694F" w:rsidRDefault="00F66FC9" w:rsidP="00F66FC9">
            <w:pPr>
              <w:jc w:val="both"/>
              <w:rPr>
                <w:rFonts w:ascii="Times New Roman" w:hAnsi="Times New Roman" w:cs="Times New Roman"/>
                <w:b/>
                <w:sz w:val="24"/>
                <w:szCs w:val="24"/>
              </w:rPr>
            </w:pPr>
            <w:proofErr w:type="spellStart"/>
            <w:r w:rsidRPr="00F66FC9">
              <w:rPr>
                <w:rFonts w:ascii="Times New Roman" w:hAnsi="Times New Roman" w:cs="Times New Roman"/>
                <w:sz w:val="24"/>
                <w:szCs w:val="24"/>
              </w:rPr>
              <w:t>Дейноста</w:t>
            </w:r>
            <w:proofErr w:type="spellEnd"/>
            <w:r w:rsidRPr="00F66FC9">
              <w:rPr>
                <w:rFonts w:ascii="Times New Roman" w:hAnsi="Times New Roman" w:cs="Times New Roman"/>
                <w:sz w:val="24"/>
                <w:szCs w:val="24"/>
              </w:rPr>
              <w:t xml:space="preserve"> по производство на евро-палети попада ли в Приложение № 4 към условията за кандидатстване при условие, че входящата суровина е обла дървесина.</w:t>
            </w:r>
          </w:p>
        </w:tc>
        <w:tc>
          <w:tcPr>
            <w:tcW w:w="2021" w:type="pct"/>
          </w:tcPr>
          <w:p w:rsidR="00424B5D" w:rsidRDefault="00424B5D" w:rsidP="00C10C23">
            <w:pPr>
              <w:widowControl w:val="0"/>
              <w:autoSpaceDE w:val="0"/>
              <w:autoSpaceDN w:val="0"/>
              <w:adjustRightInd w:val="0"/>
              <w:ind w:firstLine="317"/>
              <w:jc w:val="both"/>
              <w:rPr>
                <w:rFonts w:ascii="Times New Roman" w:hAnsi="Times New Roman" w:cs="Times New Roman"/>
                <w:sz w:val="24"/>
                <w:szCs w:val="24"/>
              </w:rPr>
            </w:pPr>
          </w:p>
          <w:p w:rsidR="003F6B12" w:rsidRPr="0059694F" w:rsidRDefault="003F6B12" w:rsidP="00C10C23">
            <w:pPr>
              <w:widowControl w:val="0"/>
              <w:autoSpaceDE w:val="0"/>
              <w:autoSpaceDN w:val="0"/>
              <w:adjustRightInd w:val="0"/>
              <w:ind w:firstLine="317"/>
              <w:jc w:val="both"/>
              <w:rPr>
                <w:rFonts w:ascii="Times New Roman" w:hAnsi="Times New Roman" w:cs="Times New Roman"/>
                <w:sz w:val="24"/>
                <w:szCs w:val="24"/>
              </w:rPr>
            </w:pPr>
            <w:r w:rsidRPr="003F6B12">
              <w:rPr>
                <w:rFonts w:ascii="Times New Roman" w:hAnsi="Times New Roman" w:cs="Times New Roman"/>
                <w:sz w:val="24"/>
                <w:szCs w:val="24"/>
              </w:rPr>
              <w:t>Дейност</w:t>
            </w:r>
            <w:r>
              <w:rPr>
                <w:rFonts w:ascii="Times New Roman" w:hAnsi="Times New Roman" w:cs="Times New Roman"/>
                <w:sz w:val="24"/>
                <w:szCs w:val="24"/>
              </w:rPr>
              <w:t>т</w:t>
            </w:r>
            <w:r w:rsidRPr="003F6B12">
              <w:rPr>
                <w:rFonts w:ascii="Times New Roman" w:hAnsi="Times New Roman" w:cs="Times New Roman"/>
                <w:sz w:val="24"/>
                <w:szCs w:val="24"/>
              </w:rPr>
              <w:t xml:space="preserve">а по производство на евро-палети </w:t>
            </w:r>
            <w:r>
              <w:rPr>
                <w:rFonts w:ascii="Times New Roman" w:hAnsi="Times New Roman" w:cs="Times New Roman"/>
                <w:sz w:val="24"/>
                <w:szCs w:val="24"/>
              </w:rPr>
              <w:t xml:space="preserve">не </w:t>
            </w:r>
            <w:r w:rsidRPr="003F6B12">
              <w:rPr>
                <w:rFonts w:ascii="Times New Roman" w:hAnsi="Times New Roman" w:cs="Times New Roman"/>
                <w:sz w:val="24"/>
                <w:szCs w:val="24"/>
              </w:rPr>
              <w:t xml:space="preserve">попада в Приложение № 4 към </w:t>
            </w:r>
            <w:r>
              <w:rPr>
                <w:rFonts w:ascii="Times New Roman" w:hAnsi="Times New Roman" w:cs="Times New Roman"/>
                <w:sz w:val="24"/>
                <w:szCs w:val="24"/>
              </w:rPr>
              <w:t>У</w:t>
            </w:r>
            <w:r w:rsidRPr="003F6B12">
              <w:rPr>
                <w:rFonts w:ascii="Times New Roman" w:hAnsi="Times New Roman" w:cs="Times New Roman"/>
                <w:sz w:val="24"/>
                <w:szCs w:val="24"/>
              </w:rPr>
              <w:t>словията за кандидатстване</w:t>
            </w:r>
            <w:r>
              <w:rPr>
                <w:rFonts w:ascii="Times New Roman" w:hAnsi="Times New Roman" w:cs="Times New Roman"/>
                <w:sz w:val="24"/>
                <w:szCs w:val="24"/>
              </w:rPr>
              <w:t xml:space="preserve">. </w:t>
            </w:r>
          </w:p>
        </w:tc>
      </w:tr>
      <w:tr w:rsidR="00424B5D" w:rsidRPr="0059694F" w:rsidTr="00B90FFF">
        <w:tc>
          <w:tcPr>
            <w:tcW w:w="686" w:type="pct"/>
          </w:tcPr>
          <w:p w:rsidR="006D7E09" w:rsidRPr="0059694F" w:rsidRDefault="006D7E09" w:rsidP="006D7E09">
            <w:pPr>
              <w:rPr>
                <w:rFonts w:ascii="Times New Roman" w:hAnsi="Times New Roman" w:cs="Times New Roman"/>
                <w:b/>
                <w:sz w:val="24"/>
                <w:szCs w:val="24"/>
              </w:rPr>
            </w:pPr>
            <w:r w:rsidRPr="0059694F">
              <w:rPr>
                <w:rFonts w:ascii="Times New Roman" w:hAnsi="Times New Roman" w:cs="Times New Roman"/>
                <w:b/>
                <w:sz w:val="24"/>
                <w:szCs w:val="24"/>
              </w:rPr>
              <w:t>№ 86</w:t>
            </w:r>
          </w:p>
          <w:p w:rsidR="00424B5D" w:rsidRPr="0059694F" w:rsidRDefault="006D7E09" w:rsidP="00D81E29">
            <w:pPr>
              <w:rPr>
                <w:rFonts w:ascii="Times New Roman" w:hAnsi="Times New Roman" w:cs="Times New Roman"/>
                <w:b/>
                <w:sz w:val="24"/>
                <w:szCs w:val="24"/>
              </w:rPr>
            </w:pPr>
            <w:r w:rsidRPr="0059694F">
              <w:rPr>
                <w:rFonts w:ascii="Times New Roman" w:hAnsi="Times New Roman" w:cs="Times New Roman"/>
                <w:b/>
                <w:sz w:val="24"/>
                <w:szCs w:val="24"/>
              </w:rPr>
              <w:t>0</w:t>
            </w:r>
            <w:r w:rsidR="00D81E29">
              <w:rPr>
                <w:rFonts w:ascii="Times New Roman" w:hAnsi="Times New Roman" w:cs="Times New Roman"/>
                <w:b/>
                <w:sz w:val="24"/>
                <w:szCs w:val="24"/>
                <w:lang w:val="en-US"/>
              </w:rPr>
              <w:t>9</w:t>
            </w:r>
            <w:r w:rsidRPr="0059694F">
              <w:rPr>
                <w:rFonts w:ascii="Times New Roman" w:hAnsi="Times New Roman" w:cs="Times New Roman"/>
                <w:b/>
                <w:sz w:val="24"/>
                <w:szCs w:val="24"/>
              </w:rPr>
              <w:t>.07.2018</w:t>
            </w:r>
          </w:p>
        </w:tc>
        <w:tc>
          <w:tcPr>
            <w:tcW w:w="2293" w:type="pct"/>
            <w:gridSpan w:val="2"/>
          </w:tcPr>
          <w:p w:rsidR="00424B5D" w:rsidRDefault="00D81E29" w:rsidP="00A56368">
            <w:pPr>
              <w:jc w:val="both"/>
              <w:rPr>
                <w:rFonts w:ascii="Times New Roman" w:hAnsi="Times New Roman" w:cs="Times New Roman"/>
                <w:b/>
                <w:sz w:val="24"/>
                <w:szCs w:val="24"/>
                <w:lang w:val="en-US"/>
              </w:rPr>
            </w:pPr>
            <w:proofErr w:type="spellStart"/>
            <w:r w:rsidRPr="00D81E29">
              <w:rPr>
                <w:rFonts w:ascii="Times New Roman" w:hAnsi="Times New Roman" w:cs="Times New Roman"/>
                <w:b/>
                <w:sz w:val="24"/>
                <w:szCs w:val="24"/>
              </w:rPr>
              <w:t>George</w:t>
            </w:r>
            <w:proofErr w:type="spellEnd"/>
            <w:r w:rsidRPr="00D81E29">
              <w:rPr>
                <w:rFonts w:ascii="Times New Roman" w:hAnsi="Times New Roman" w:cs="Times New Roman"/>
                <w:b/>
                <w:sz w:val="24"/>
                <w:szCs w:val="24"/>
              </w:rPr>
              <w:t xml:space="preserve"> </w:t>
            </w:r>
            <w:proofErr w:type="spellStart"/>
            <w:r w:rsidRPr="00D81E29">
              <w:rPr>
                <w:rFonts w:ascii="Times New Roman" w:hAnsi="Times New Roman" w:cs="Times New Roman"/>
                <w:b/>
                <w:sz w:val="24"/>
                <w:szCs w:val="24"/>
              </w:rPr>
              <w:t>Grancharov</w:t>
            </w:r>
            <w:proofErr w:type="spellEnd"/>
            <w:r w:rsidRPr="00D81E29">
              <w:rPr>
                <w:rFonts w:ascii="Times New Roman" w:hAnsi="Times New Roman" w:cs="Times New Roman"/>
                <w:b/>
                <w:sz w:val="24"/>
                <w:szCs w:val="24"/>
              </w:rPr>
              <w:t xml:space="preserve"> </w:t>
            </w:r>
            <w:hyperlink r:id="rId91" w:history="1">
              <w:r w:rsidRPr="00331A95">
                <w:rPr>
                  <w:rStyle w:val="Hyperlink"/>
                  <w:rFonts w:ascii="Times New Roman" w:hAnsi="Times New Roman" w:cs="Times New Roman"/>
                  <w:b/>
                  <w:sz w:val="24"/>
                  <w:szCs w:val="24"/>
                </w:rPr>
                <w:t>george@icg.bg</w:t>
              </w:r>
            </w:hyperlink>
          </w:p>
          <w:p w:rsidR="00D81E29" w:rsidRPr="00D81E29" w:rsidRDefault="00D81E29" w:rsidP="00D81E29">
            <w:pPr>
              <w:jc w:val="both"/>
              <w:rPr>
                <w:rFonts w:ascii="Times New Roman" w:hAnsi="Times New Roman" w:cs="Times New Roman"/>
                <w:sz w:val="24"/>
                <w:szCs w:val="24"/>
              </w:rPr>
            </w:pPr>
            <w:r w:rsidRPr="00D81E29">
              <w:rPr>
                <w:rFonts w:ascii="Times New Roman" w:hAnsi="Times New Roman" w:cs="Times New Roman"/>
                <w:sz w:val="24"/>
                <w:szCs w:val="24"/>
              </w:rPr>
              <w:t>Във връзка с процедура чрез подбор № BG06RDNP001-8.001 по подмярка 8.6 „Инвестиции в технологии за лесовъдство и в преработката, мобилизирането и търговията с горски продукти“, бих искал да получа отговори и уточнения на следните въпроси:</w:t>
            </w:r>
          </w:p>
          <w:p w:rsidR="00D81E29" w:rsidRPr="00D81E29" w:rsidRDefault="00D81E29" w:rsidP="00D81E29">
            <w:pPr>
              <w:jc w:val="both"/>
              <w:rPr>
                <w:rFonts w:ascii="Times New Roman" w:hAnsi="Times New Roman" w:cs="Times New Roman"/>
                <w:sz w:val="24"/>
                <w:szCs w:val="24"/>
              </w:rPr>
            </w:pPr>
            <w:r w:rsidRPr="00D81E29">
              <w:rPr>
                <w:rFonts w:ascii="Times New Roman" w:hAnsi="Times New Roman" w:cs="Times New Roman"/>
                <w:sz w:val="24"/>
                <w:szCs w:val="24"/>
              </w:rPr>
              <w:t>1.</w:t>
            </w:r>
            <w:r w:rsidRPr="00D81E29">
              <w:rPr>
                <w:rFonts w:ascii="Times New Roman" w:hAnsi="Times New Roman" w:cs="Times New Roman"/>
                <w:sz w:val="24"/>
                <w:szCs w:val="24"/>
              </w:rPr>
              <w:tab/>
              <w:t xml:space="preserve">Фирма, която кандидатства с проект за </w:t>
            </w:r>
            <w:proofErr w:type="spellStart"/>
            <w:r w:rsidRPr="00D81E29">
              <w:rPr>
                <w:rFonts w:ascii="Times New Roman" w:hAnsi="Times New Roman" w:cs="Times New Roman"/>
                <w:sz w:val="24"/>
                <w:szCs w:val="24"/>
              </w:rPr>
              <w:t>дървопреработка</w:t>
            </w:r>
            <w:proofErr w:type="spellEnd"/>
            <w:r w:rsidRPr="00D81E29">
              <w:rPr>
                <w:rFonts w:ascii="Times New Roman" w:hAnsi="Times New Roman" w:cs="Times New Roman"/>
                <w:sz w:val="24"/>
                <w:szCs w:val="24"/>
              </w:rPr>
              <w:t xml:space="preserve"> по т. 1.2 от 14.1 „Допустими разходи“, желае да закупи мотокар/</w:t>
            </w:r>
            <w:proofErr w:type="spellStart"/>
            <w:r w:rsidRPr="00D81E29">
              <w:rPr>
                <w:rFonts w:ascii="Times New Roman" w:hAnsi="Times New Roman" w:cs="Times New Roman"/>
                <w:sz w:val="24"/>
                <w:szCs w:val="24"/>
              </w:rPr>
              <w:t>газокар</w:t>
            </w:r>
            <w:proofErr w:type="spellEnd"/>
            <w:r w:rsidRPr="00D81E29">
              <w:rPr>
                <w:rFonts w:ascii="Times New Roman" w:hAnsi="Times New Roman" w:cs="Times New Roman"/>
                <w:sz w:val="24"/>
                <w:szCs w:val="24"/>
              </w:rPr>
              <w:t xml:space="preserve"> и високоповдигач/</w:t>
            </w:r>
            <w:proofErr w:type="spellStart"/>
            <w:r w:rsidRPr="00D81E29">
              <w:rPr>
                <w:rFonts w:ascii="Times New Roman" w:hAnsi="Times New Roman" w:cs="Times New Roman"/>
                <w:sz w:val="24"/>
                <w:szCs w:val="24"/>
              </w:rPr>
              <w:t>телехендлер</w:t>
            </w:r>
            <w:proofErr w:type="spellEnd"/>
            <w:r w:rsidRPr="00D81E29">
              <w:rPr>
                <w:rFonts w:ascii="Times New Roman" w:hAnsi="Times New Roman" w:cs="Times New Roman"/>
                <w:sz w:val="24"/>
                <w:szCs w:val="24"/>
              </w:rPr>
              <w:t xml:space="preserve"> съгласно технологичния си проект, които ще обслужват и зареждат машините за </w:t>
            </w:r>
            <w:proofErr w:type="spellStart"/>
            <w:r w:rsidRPr="00D81E29">
              <w:rPr>
                <w:rFonts w:ascii="Times New Roman" w:hAnsi="Times New Roman" w:cs="Times New Roman"/>
                <w:sz w:val="24"/>
                <w:szCs w:val="24"/>
              </w:rPr>
              <w:lastRenderedPageBreak/>
              <w:t>дървопреработка</w:t>
            </w:r>
            <w:proofErr w:type="spellEnd"/>
            <w:r w:rsidRPr="00D81E29">
              <w:rPr>
                <w:rFonts w:ascii="Times New Roman" w:hAnsi="Times New Roman" w:cs="Times New Roman"/>
                <w:sz w:val="24"/>
                <w:szCs w:val="24"/>
              </w:rPr>
              <w:t xml:space="preserve"> като част от технологичните процеси в цеховете. Допустим ли е разхода по закупуването им, имайки предвид, че без тях не е възможно нормалното протичане на технологичните процеси и самите те не могат да бъдат заменени по никакъв начин с каквато и да било друга аналогична техника при зареждането на сушилните камери с палетите фасониран дървен материал, при подаването на трупи от междинните рампи към захранващата рампа в цеха, при пълнене на дървесен </w:t>
            </w:r>
            <w:proofErr w:type="spellStart"/>
            <w:r w:rsidRPr="00D81E29">
              <w:rPr>
                <w:rFonts w:ascii="Times New Roman" w:hAnsi="Times New Roman" w:cs="Times New Roman"/>
                <w:sz w:val="24"/>
                <w:szCs w:val="24"/>
              </w:rPr>
              <w:t>чипс</w:t>
            </w:r>
            <w:proofErr w:type="spellEnd"/>
            <w:r w:rsidRPr="00D81E29">
              <w:rPr>
                <w:rFonts w:ascii="Times New Roman" w:hAnsi="Times New Roman" w:cs="Times New Roman"/>
                <w:sz w:val="24"/>
                <w:szCs w:val="24"/>
              </w:rPr>
              <w:t xml:space="preserve"> към бункерите за парните котли, вътрешно заводското транспортиране при извършване на отделните операции върху продуктите, подлежащи на </w:t>
            </w:r>
            <w:proofErr w:type="spellStart"/>
            <w:r w:rsidRPr="00D81E29">
              <w:rPr>
                <w:rFonts w:ascii="Times New Roman" w:hAnsi="Times New Roman" w:cs="Times New Roman"/>
                <w:sz w:val="24"/>
                <w:szCs w:val="24"/>
              </w:rPr>
              <w:t>последваща</w:t>
            </w:r>
            <w:proofErr w:type="spellEnd"/>
            <w:r w:rsidRPr="00D81E29">
              <w:rPr>
                <w:rFonts w:ascii="Times New Roman" w:hAnsi="Times New Roman" w:cs="Times New Roman"/>
                <w:sz w:val="24"/>
                <w:szCs w:val="24"/>
              </w:rPr>
              <w:t xml:space="preserve"> дообработка след </w:t>
            </w:r>
            <w:proofErr w:type="spellStart"/>
            <w:r w:rsidRPr="00D81E29">
              <w:rPr>
                <w:rFonts w:ascii="Times New Roman" w:hAnsi="Times New Roman" w:cs="Times New Roman"/>
                <w:sz w:val="24"/>
                <w:szCs w:val="24"/>
              </w:rPr>
              <w:t>разбичването</w:t>
            </w:r>
            <w:proofErr w:type="spellEnd"/>
            <w:r w:rsidRPr="00D81E29">
              <w:rPr>
                <w:rFonts w:ascii="Times New Roman" w:hAnsi="Times New Roman" w:cs="Times New Roman"/>
                <w:sz w:val="24"/>
                <w:szCs w:val="24"/>
              </w:rPr>
              <w:t xml:space="preserve"> на облата дървесина, както и при товаренето и разтоварването на готовата продукция? </w:t>
            </w:r>
          </w:p>
          <w:p w:rsidR="00D81E29" w:rsidRPr="00D81E29" w:rsidRDefault="00D81E29" w:rsidP="00D81E29">
            <w:pPr>
              <w:jc w:val="both"/>
              <w:rPr>
                <w:rFonts w:ascii="Times New Roman" w:hAnsi="Times New Roman" w:cs="Times New Roman"/>
                <w:sz w:val="24"/>
                <w:szCs w:val="24"/>
              </w:rPr>
            </w:pPr>
            <w:r w:rsidRPr="00D81E29">
              <w:rPr>
                <w:rFonts w:ascii="Times New Roman" w:hAnsi="Times New Roman" w:cs="Times New Roman"/>
                <w:sz w:val="24"/>
                <w:szCs w:val="24"/>
              </w:rPr>
              <w:t>2.</w:t>
            </w:r>
            <w:r w:rsidRPr="00D81E29">
              <w:rPr>
                <w:rFonts w:ascii="Times New Roman" w:hAnsi="Times New Roman" w:cs="Times New Roman"/>
                <w:sz w:val="24"/>
                <w:szCs w:val="24"/>
              </w:rPr>
              <w:tab/>
              <w:t xml:space="preserve">Фирма, която кандидатства с проект за </w:t>
            </w:r>
            <w:proofErr w:type="spellStart"/>
            <w:r w:rsidRPr="00D81E29">
              <w:rPr>
                <w:rFonts w:ascii="Times New Roman" w:hAnsi="Times New Roman" w:cs="Times New Roman"/>
                <w:sz w:val="24"/>
                <w:szCs w:val="24"/>
              </w:rPr>
              <w:t>дървопреработка</w:t>
            </w:r>
            <w:proofErr w:type="spellEnd"/>
            <w:r w:rsidRPr="00D81E29">
              <w:rPr>
                <w:rFonts w:ascii="Times New Roman" w:hAnsi="Times New Roman" w:cs="Times New Roman"/>
                <w:sz w:val="24"/>
                <w:szCs w:val="24"/>
              </w:rPr>
              <w:t xml:space="preserve"> по т. 1.2 от 14.1 „Допустими разходи“, желае да закупи и инсталира сушилни камери за сушене на фасониран дървен материал, който произвежда след </w:t>
            </w:r>
            <w:proofErr w:type="spellStart"/>
            <w:r w:rsidRPr="00D81E29">
              <w:rPr>
                <w:rFonts w:ascii="Times New Roman" w:hAnsi="Times New Roman" w:cs="Times New Roman"/>
                <w:sz w:val="24"/>
                <w:szCs w:val="24"/>
              </w:rPr>
              <w:t>разбичване</w:t>
            </w:r>
            <w:proofErr w:type="spellEnd"/>
            <w:r w:rsidRPr="00D81E29">
              <w:rPr>
                <w:rFonts w:ascii="Times New Roman" w:hAnsi="Times New Roman" w:cs="Times New Roman"/>
                <w:sz w:val="24"/>
                <w:szCs w:val="24"/>
              </w:rPr>
              <w:t xml:space="preserve"> на обла дървесина. Закупуването на сушилните камери е свързано със закупуването и инсталирането на нови котли, които да обезпечават сушилните, част от инвестицията. От предходен ваш въпрос № 73 не става ясно, как така котлите за изгарянето на дървесните отпадъци са недопустими за кандидатстване, имайки предвид, че сушилните камери без котли не могат да функционират и да изсушават зареденият дървен материал в тях. В тази връзка </w:t>
            </w:r>
            <w:r w:rsidRPr="00D81E29">
              <w:rPr>
                <w:rFonts w:ascii="Times New Roman" w:hAnsi="Times New Roman" w:cs="Times New Roman"/>
                <w:sz w:val="24"/>
                <w:szCs w:val="24"/>
              </w:rPr>
              <w:lastRenderedPageBreak/>
              <w:t>очакваме вашият отговор на въпроса – допустимо ли е закупуването и инсталирането на котли, които ще обезпечават сушилните камери, също част от инвестицията? Имайте предвид, че в конкретния случай, същите не би следвало да се разглеждат като инвестиции свързани с производството на електрическа и/или топлинна енергия съгласно т. 21 от 14.3 „Недопустими разходи“, а като необходимо оборудване към сушилните камери, без които те не могат да функционират.</w:t>
            </w:r>
          </w:p>
          <w:p w:rsidR="00D81E29" w:rsidRPr="00D81E29" w:rsidRDefault="00D81E29" w:rsidP="0053369D">
            <w:pPr>
              <w:jc w:val="both"/>
              <w:rPr>
                <w:rFonts w:ascii="Times New Roman" w:hAnsi="Times New Roman" w:cs="Times New Roman"/>
                <w:b/>
                <w:sz w:val="24"/>
                <w:szCs w:val="24"/>
                <w:lang w:val="en-US"/>
              </w:rPr>
            </w:pPr>
            <w:r w:rsidRPr="00D81E29">
              <w:rPr>
                <w:rFonts w:ascii="Times New Roman" w:hAnsi="Times New Roman" w:cs="Times New Roman"/>
                <w:sz w:val="24"/>
                <w:szCs w:val="24"/>
              </w:rPr>
              <w:t>3.</w:t>
            </w:r>
            <w:r w:rsidRPr="00D81E29">
              <w:rPr>
                <w:rFonts w:ascii="Times New Roman" w:hAnsi="Times New Roman" w:cs="Times New Roman"/>
                <w:sz w:val="24"/>
                <w:szCs w:val="24"/>
              </w:rPr>
              <w:tab/>
              <w:t xml:space="preserve">Фирма, която кандидатства с проект за </w:t>
            </w:r>
            <w:proofErr w:type="spellStart"/>
            <w:r w:rsidRPr="00D81E29">
              <w:rPr>
                <w:rFonts w:ascii="Times New Roman" w:hAnsi="Times New Roman" w:cs="Times New Roman"/>
                <w:sz w:val="24"/>
                <w:szCs w:val="24"/>
              </w:rPr>
              <w:t>дървопреработка</w:t>
            </w:r>
            <w:proofErr w:type="spellEnd"/>
            <w:r w:rsidRPr="00D81E29">
              <w:rPr>
                <w:rFonts w:ascii="Times New Roman" w:hAnsi="Times New Roman" w:cs="Times New Roman"/>
                <w:sz w:val="24"/>
                <w:szCs w:val="24"/>
              </w:rPr>
              <w:t xml:space="preserve"> по т. 1.2 от 14.1 „Допустими разходи“, желае да закупи и инсталира поточна линия за производство на дървесни пелети. Част от тази линия е горивната камера, захранваща сушилната за дървен </w:t>
            </w:r>
            <w:proofErr w:type="spellStart"/>
            <w:r w:rsidRPr="00D81E29">
              <w:rPr>
                <w:rFonts w:ascii="Times New Roman" w:hAnsi="Times New Roman" w:cs="Times New Roman"/>
                <w:sz w:val="24"/>
                <w:szCs w:val="24"/>
              </w:rPr>
              <w:t>чипс</w:t>
            </w:r>
            <w:proofErr w:type="spellEnd"/>
            <w:r w:rsidRPr="00D81E29">
              <w:rPr>
                <w:rFonts w:ascii="Times New Roman" w:hAnsi="Times New Roman" w:cs="Times New Roman"/>
                <w:sz w:val="24"/>
                <w:szCs w:val="24"/>
              </w:rPr>
              <w:t xml:space="preserve"> след дробилката, имайки предвид че без закупуването на подобна горивна камера, инсталацията за производство на пелети не може да функционира. В тази връзка очакваме вашият отговор на въпроса – допустимо ли е закупуването и инсталирането на горивна камера, като част от технологичната линия за производство на пелети? </w:t>
            </w:r>
          </w:p>
        </w:tc>
        <w:tc>
          <w:tcPr>
            <w:tcW w:w="2021" w:type="pct"/>
          </w:tcPr>
          <w:p w:rsidR="00424B5D" w:rsidRDefault="00424B5D" w:rsidP="00C10C23">
            <w:pPr>
              <w:widowControl w:val="0"/>
              <w:autoSpaceDE w:val="0"/>
              <w:autoSpaceDN w:val="0"/>
              <w:adjustRightInd w:val="0"/>
              <w:ind w:firstLine="317"/>
              <w:jc w:val="both"/>
              <w:rPr>
                <w:rFonts w:ascii="Times New Roman" w:hAnsi="Times New Roman" w:cs="Times New Roman"/>
                <w:sz w:val="24"/>
                <w:szCs w:val="24"/>
              </w:rPr>
            </w:pPr>
          </w:p>
          <w:p w:rsidR="000A421F" w:rsidRDefault="000A421F" w:rsidP="00C10C23">
            <w:pPr>
              <w:widowControl w:val="0"/>
              <w:autoSpaceDE w:val="0"/>
              <w:autoSpaceDN w:val="0"/>
              <w:adjustRightInd w:val="0"/>
              <w:ind w:firstLine="317"/>
              <w:jc w:val="both"/>
              <w:rPr>
                <w:rFonts w:ascii="Times New Roman" w:hAnsi="Times New Roman" w:cs="Times New Roman"/>
                <w:sz w:val="24"/>
                <w:szCs w:val="24"/>
              </w:rPr>
            </w:pPr>
          </w:p>
          <w:p w:rsidR="000A421F" w:rsidRDefault="000A421F" w:rsidP="00C10C23">
            <w:pPr>
              <w:widowControl w:val="0"/>
              <w:autoSpaceDE w:val="0"/>
              <w:autoSpaceDN w:val="0"/>
              <w:adjustRightInd w:val="0"/>
              <w:ind w:firstLine="317"/>
              <w:jc w:val="both"/>
              <w:rPr>
                <w:rFonts w:ascii="Times New Roman" w:hAnsi="Times New Roman" w:cs="Times New Roman"/>
                <w:sz w:val="24"/>
                <w:szCs w:val="24"/>
              </w:rPr>
            </w:pPr>
          </w:p>
          <w:p w:rsidR="000A421F" w:rsidRDefault="000A421F" w:rsidP="00C10C23">
            <w:pPr>
              <w:widowControl w:val="0"/>
              <w:autoSpaceDE w:val="0"/>
              <w:autoSpaceDN w:val="0"/>
              <w:adjustRightInd w:val="0"/>
              <w:ind w:firstLine="317"/>
              <w:jc w:val="both"/>
              <w:rPr>
                <w:rFonts w:ascii="Times New Roman" w:hAnsi="Times New Roman" w:cs="Times New Roman"/>
                <w:sz w:val="24"/>
                <w:szCs w:val="24"/>
              </w:rPr>
            </w:pPr>
          </w:p>
          <w:p w:rsidR="000A421F" w:rsidRDefault="000A421F" w:rsidP="00C10C23">
            <w:pPr>
              <w:widowControl w:val="0"/>
              <w:autoSpaceDE w:val="0"/>
              <w:autoSpaceDN w:val="0"/>
              <w:adjustRightInd w:val="0"/>
              <w:ind w:firstLine="317"/>
              <w:jc w:val="both"/>
              <w:rPr>
                <w:rFonts w:ascii="Times New Roman" w:hAnsi="Times New Roman" w:cs="Times New Roman"/>
                <w:sz w:val="24"/>
                <w:szCs w:val="24"/>
              </w:rPr>
            </w:pPr>
          </w:p>
          <w:p w:rsidR="000A421F" w:rsidRDefault="000A421F" w:rsidP="00C10C23">
            <w:pPr>
              <w:widowControl w:val="0"/>
              <w:autoSpaceDE w:val="0"/>
              <w:autoSpaceDN w:val="0"/>
              <w:adjustRightInd w:val="0"/>
              <w:ind w:firstLine="317"/>
              <w:jc w:val="both"/>
              <w:rPr>
                <w:rFonts w:ascii="Times New Roman" w:hAnsi="Times New Roman" w:cs="Times New Roman"/>
                <w:sz w:val="24"/>
                <w:szCs w:val="24"/>
              </w:rPr>
            </w:pPr>
          </w:p>
          <w:p w:rsidR="000A421F" w:rsidRDefault="00F75747" w:rsidP="00C10C23">
            <w:pPr>
              <w:pStyle w:val="ListParagraph"/>
              <w:widowControl w:val="0"/>
              <w:numPr>
                <w:ilvl w:val="0"/>
                <w:numId w:val="34"/>
              </w:numPr>
              <w:autoSpaceDE w:val="0"/>
              <w:autoSpaceDN w:val="0"/>
              <w:adjustRightInd w:val="0"/>
              <w:ind w:left="0" w:firstLine="317"/>
              <w:jc w:val="both"/>
              <w:rPr>
                <w:rFonts w:ascii="Times New Roman" w:hAnsi="Times New Roman" w:cs="Times New Roman"/>
                <w:sz w:val="24"/>
                <w:szCs w:val="24"/>
              </w:rPr>
            </w:pPr>
            <w:r>
              <w:rPr>
                <w:rFonts w:ascii="Times New Roman" w:hAnsi="Times New Roman" w:cs="Times New Roman"/>
                <w:sz w:val="24"/>
                <w:szCs w:val="24"/>
              </w:rPr>
              <w:t xml:space="preserve">Вътрешно заводският/цеховият транспорт, предвиден в Технологичния проект и отговарящ на изискванията на насоките по настоящата процедура е допустим за подпомагане. Преценката, относно обосноваността на разходите се извършва от </w:t>
            </w:r>
            <w:r>
              <w:rPr>
                <w:rFonts w:ascii="Times New Roman" w:hAnsi="Times New Roman" w:cs="Times New Roman"/>
                <w:sz w:val="24"/>
                <w:szCs w:val="24"/>
              </w:rPr>
              <w:lastRenderedPageBreak/>
              <w:t>оценителна комисия на база всички приложени към проектното предложение документи, включително Технологичен проект и Насоките за кандидатстване по настоящата процедура.</w:t>
            </w: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P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F75747" w:rsidRDefault="00F75747" w:rsidP="00C10C23">
            <w:pPr>
              <w:pStyle w:val="ListParagraph"/>
              <w:widowControl w:val="0"/>
              <w:numPr>
                <w:ilvl w:val="0"/>
                <w:numId w:val="34"/>
              </w:numPr>
              <w:autoSpaceDE w:val="0"/>
              <w:autoSpaceDN w:val="0"/>
              <w:adjustRightInd w:val="0"/>
              <w:ind w:left="0" w:firstLine="317"/>
              <w:jc w:val="both"/>
              <w:rPr>
                <w:rFonts w:ascii="Times New Roman" w:hAnsi="Times New Roman" w:cs="Times New Roman"/>
                <w:sz w:val="24"/>
                <w:szCs w:val="24"/>
              </w:rPr>
            </w:pPr>
            <w:r>
              <w:rPr>
                <w:rFonts w:ascii="Times New Roman" w:hAnsi="Times New Roman" w:cs="Times New Roman"/>
                <w:sz w:val="24"/>
                <w:szCs w:val="24"/>
              </w:rPr>
              <w:t xml:space="preserve">Отговорът на питане № 73 очевидно не адресира коректно поставения въпрос. </w:t>
            </w:r>
            <w:r w:rsidR="00627487">
              <w:rPr>
                <w:rFonts w:ascii="Times New Roman" w:hAnsi="Times New Roman" w:cs="Times New Roman"/>
                <w:sz w:val="24"/>
                <w:szCs w:val="24"/>
              </w:rPr>
              <w:t>Разбира се, че котелът, като част от оборудването и технологията за сушене на дървесина е допустима за подпомагане инвестиция по настоящата процедура.</w:t>
            </w: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Pr="00627487" w:rsidRDefault="00627487" w:rsidP="00C10C23">
            <w:pPr>
              <w:widowControl w:val="0"/>
              <w:autoSpaceDE w:val="0"/>
              <w:autoSpaceDN w:val="0"/>
              <w:adjustRightInd w:val="0"/>
              <w:ind w:firstLine="317"/>
              <w:jc w:val="both"/>
              <w:rPr>
                <w:rFonts w:ascii="Times New Roman" w:hAnsi="Times New Roman" w:cs="Times New Roman"/>
                <w:sz w:val="24"/>
                <w:szCs w:val="24"/>
              </w:rPr>
            </w:pPr>
          </w:p>
          <w:p w:rsidR="00627487" w:rsidRPr="000A421F" w:rsidRDefault="00627487" w:rsidP="00C10C23">
            <w:pPr>
              <w:pStyle w:val="ListParagraph"/>
              <w:widowControl w:val="0"/>
              <w:numPr>
                <w:ilvl w:val="0"/>
                <w:numId w:val="34"/>
              </w:numPr>
              <w:autoSpaceDE w:val="0"/>
              <w:autoSpaceDN w:val="0"/>
              <w:adjustRightInd w:val="0"/>
              <w:ind w:left="0" w:firstLine="317"/>
              <w:jc w:val="both"/>
              <w:rPr>
                <w:rFonts w:ascii="Times New Roman" w:hAnsi="Times New Roman" w:cs="Times New Roman"/>
                <w:sz w:val="24"/>
                <w:szCs w:val="24"/>
              </w:rPr>
            </w:pPr>
            <w:r>
              <w:rPr>
                <w:rFonts w:ascii="Times New Roman" w:hAnsi="Times New Roman" w:cs="Times New Roman"/>
                <w:sz w:val="24"/>
                <w:szCs w:val="24"/>
              </w:rPr>
              <w:t>Моля вижте отговорът на въпроса по т.2.</w:t>
            </w:r>
          </w:p>
        </w:tc>
      </w:tr>
      <w:tr w:rsidR="00424B5D" w:rsidRPr="0059694F" w:rsidTr="00B90FFF">
        <w:tc>
          <w:tcPr>
            <w:tcW w:w="686" w:type="pct"/>
          </w:tcPr>
          <w:p w:rsidR="006D7E09" w:rsidRPr="0059694F" w:rsidRDefault="006D7E09" w:rsidP="006D7E09">
            <w:pPr>
              <w:rPr>
                <w:rFonts w:ascii="Times New Roman" w:hAnsi="Times New Roman" w:cs="Times New Roman"/>
                <w:b/>
                <w:sz w:val="24"/>
                <w:szCs w:val="24"/>
              </w:rPr>
            </w:pPr>
            <w:r w:rsidRPr="0059694F">
              <w:rPr>
                <w:rFonts w:ascii="Times New Roman" w:hAnsi="Times New Roman" w:cs="Times New Roman"/>
                <w:b/>
                <w:sz w:val="24"/>
                <w:szCs w:val="24"/>
              </w:rPr>
              <w:lastRenderedPageBreak/>
              <w:t>№ 87</w:t>
            </w:r>
          </w:p>
          <w:p w:rsidR="00424B5D" w:rsidRPr="0059694F" w:rsidRDefault="006D7E09" w:rsidP="00D81E29">
            <w:pPr>
              <w:rPr>
                <w:rFonts w:ascii="Times New Roman" w:hAnsi="Times New Roman" w:cs="Times New Roman"/>
                <w:b/>
                <w:sz w:val="24"/>
                <w:szCs w:val="24"/>
              </w:rPr>
            </w:pPr>
            <w:r w:rsidRPr="0059694F">
              <w:rPr>
                <w:rFonts w:ascii="Times New Roman" w:hAnsi="Times New Roman" w:cs="Times New Roman"/>
                <w:b/>
                <w:sz w:val="24"/>
                <w:szCs w:val="24"/>
              </w:rPr>
              <w:t>0</w:t>
            </w:r>
            <w:r w:rsidR="00D81E29">
              <w:rPr>
                <w:rFonts w:ascii="Times New Roman" w:hAnsi="Times New Roman" w:cs="Times New Roman"/>
                <w:b/>
                <w:sz w:val="24"/>
                <w:szCs w:val="24"/>
                <w:lang w:val="en-US"/>
              </w:rPr>
              <w:t>9</w:t>
            </w:r>
            <w:r w:rsidRPr="0059694F">
              <w:rPr>
                <w:rFonts w:ascii="Times New Roman" w:hAnsi="Times New Roman" w:cs="Times New Roman"/>
                <w:b/>
                <w:sz w:val="24"/>
                <w:szCs w:val="24"/>
              </w:rPr>
              <w:t>.07.2018</w:t>
            </w:r>
          </w:p>
        </w:tc>
        <w:tc>
          <w:tcPr>
            <w:tcW w:w="2293" w:type="pct"/>
            <w:gridSpan w:val="2"/>
          </w:tcPr>
          <w:p w:rsidR="00424B5D" w:rsidRDefault="001C1BF8" w:rsidP="00A56368">
            <w:pPr>
              <w:jc w:val="both"/>
              <w:rPr>
                <w:rFonts w:ascii="Times New Roman" w:hAnsi="Times New Roman" w:cs="Times New Roman"/>
                <w:b/>
                <w:sz w:val="24"/>
                <w:szCs w:val="24"/>
                <w:lang w:val="en-US"/>
              </w:rPr>
            </w:pPr>
            <w:hyperlink r:id="rId92" w:history="1">
              <w:r w:rsidR="00D81E29" w:rsidRPr="00331A95">
                <w:rPr>
                  <w:rStyle w:val="Hyperlink"/>
                  <w:rFonts w:ascii="Times New Roman" w:hAnsi="Times New Roman" w:cs="Times New Roman"/>
                  <w:b/>
                  <w:sz w:val="24"/>
                  <w:szCs w:val="24"/>
                </w:rPr>
                <w:t>gabriela_tomova@mail.bg</w:t>
              </w:r>
            </w:hyperlink>
          </w:p>
          <w:p w:rsidR="00D81E29" w:rsidRPr="00D81E29" w:rsidRDefault="00D81E29" w:rsidP="00D81E29">
            <w:pPr>
              <w:jc w:val="both"/>
              <w:rPr>
                <w:rFonts w:ascii="Times New Roman" w:hAnsi="Times New Roman" w:cs="Times New Roman"/>
                <w:sz w:val="24"/>
                <w:szCs w:val="24"/>
                <w:lang w:val="en-US"/>
              </w:rPr>
            </w:pPr>
            <w:r w:rsidRPr="00D81E29">
              <w:rPr>
                <w:rFonts w:ascii="Times New Roman" w:hAnsi="Times New Roman" w:cs="Times New Roman"/>
                <w:sz w:val="24"/>
                <w:szCs w:val="24"/>
                <w:lang w:val="en-US"/>
              </w:rPr>
              <w:t>Здравейте,</w:t>
            </w:r>
          </w:p>
          <w:p w:rsidR="00D81E29" w:rsidRPr="00D81E29" w:rsidRDefault="00D81E29" w:rsidP="00D81E29">
            <w:pPr>
              <w:jc w:val="both"/>
              <w:rPr>
                <w:rFonts w:ascii="Times New Roman" w:hAnsi="Times New Roman" w:cs="Times New Roman"/>
                <w:b/>
                <w:sz w:val="24"/>
                <w:szCs w:val="24"/>
              </w:rPr>
            </w:pPr>
            <w:r w:rsidRPr="00D81E29">
              <w:rPr>
                <w:rFonts w:ascii="Times New Roman" w:hAnsi="Times New Roman" w:cs="Times New Roman"/>
                <w:sz w:val="24"/>
                <w:szCs w:val="24"/>
              </w:rPr>
              <w:t xml:space="preserve">Имам въпрос относно Приложение 15 Таблица за допустимите инвестиции. Доколкото разбирам при кандидатстване за закупуване на технологично оборудване следва да се въвежда всяка позиция (всеки вид </w:t>
            </w:r>
            <w:r w:rsidRPr="00D81E29">
              <w:rPr>
                <w:rFonts w:ascii="Times New Roman" w:hAnsi="Times New Roman" w:cs="Times New Roman"/>
                <w:sz w:val="24"/>
                <w:szCs w:val="24"/>
              </w:rPr>
              <w:lastRenderedPageBreak/>
              <w:t>машина/оборудване) на отделен ред. Тъй като редовете в приложението по точка II Разходи за закупуване/придобиване на материални и нематериални активи (без извършване на строително-монтажни работи) са 20 на брой и не е възможно да се добавят повече редове, как следва да се постъпи при кандидатстване за технологично оборудване с повече от 20 позиции?</w:t>
            </w:r>
          </w:p>
        </w:tc>
        <w:tc>
          <w:tcPr>
            <w:tcW w:w="2021" w:type="pct"/>
          </w:tcPr>
          <w:p w:rsidR="000A421F" w:rsidRPr="0059694F" w:rsidRDefault="008D6133" w:rsidP="008D6133">
            <w:pPr>
              <w:widowControl w:val="0"/>
              <w:autoSpaceDE w:val="0"/>
              <w:autoSpaceDN w:val="0"/>
              <w:adjustRightInd w:val="0"/>
              <w:ind w:firstLine="317"/>
              <w:jc w:val="both"/>
              <w:rPr>
                <w:rFonts w:ascii="Times New Roman" w:hAnsi="Times New Roman" w:cs="Times New Roman"/>
                <w:sz w:val="24"/>
                <w:szCs w:val="24"/>
              </w:rPr>
            </w:pPr>
            <w:r w:rsidRPr="008D6133">
              <w:rPr>
                <w:rFonts w:ascii="Times New Roman" w:hAnsi="Times New Roman" w:cs="Times New Roman"/>
                <w:sz w:val="24"/>
                <w:szCs w:val="24"/>
              </w:rPr>
              <w:lastRenderedPageBreak/>
              <w:t>В Приложение № 15 Таблица за допустимите инвестиции (ТДИ) към Условията за кандидатстване по Процедура № BG06RDNP001-8.001 е заложено следното указание за попълването: "При недостиг на редове, обединете разходите по някакъв призн</w:t>
            </w:r>
            <w:r>
              <w:rPr>
                <w:rFonts w:ascii="Times New Roman" w:hAnsi="Times New Roman" w:cs="Times New Roman"/>
                <w:sz w:val="24"/>
                <w:szCs w:val="24"/>
              </w:rPr>
              <w:t>а</w:t>
            </w:r>
            <w:r w:rsidRPr="008D6133">
              <w:rPr>
                <w:rFonts w:ascii="Times New Roman" w:hAnsi="Times New Roman" w:cs="Times New Roman"/>
                <w:sz w:val="24"/>
                <w:szCs w:val="24"/>
              </w:rPr>
              <w:t xml:space="preserve">к, който следва да се опише в заявлението за </w:t>
            </w:r>
            <w:r w:rsidRPr="008D6133">
              <w:rPr>
                <w:rFonts w:ascii="Times New Roman" w:hAnsi="Times New Roman" w:cs="Times New Roman"/>
                <w:sz w:val="24"/>
                <w:szCs w:val="24"/>
              </w:rPr>
              <w:lastRenderedPageBreak/>
              <w:t>подпомагане". В случаите на разходи, свързани с технологично оборудване</w:t>
            </w:r>
            <w:r>
              <w:rPr>
                <w:rFonts w:ascii="Times New Roman" w:hAnsi="Times New Roman" w:cs="Times New Roman"/>
                <w:sz w:val="24"/>
                <w:szCs w:val="24"/>
              </w:rPr>
              <w:t>,</w:t>
            </w:r>
            <w:r w:rsidRPr="008D6133">
              <w:rPr>
                <w:rFonts w:ascii="Times New Roman" w:hAnsi="Times New Roman" w:cs="Times New Roman"/>
                <w:sz w:val="24"/>
                <w:szCs w:val="24"/>
              </w:rPr>
              <w:t xml:space="preserve"> следва същите да бъдат групирани (обединени) на един ред в ТДИ, а не всеки един компонент от технологичната линия да се въвежда поотделно, тъй като подробното им описание е в предоставените договори за дост</w:t>
            </w:r>
            <w:r w:rsidRPr="008D6133">
              <w:rPr>
                <w:rFonts w:ascii="Times New Roman" w:hAnsi="Times New Roman" w:cs="Times New Roman"/>
                <w:sz w:val="24"/>
                <w:szCs w:val="24"/>
              </w:rPr>
              <w:t>а</w:t>
            </w:r>
            <w:r w:rsidRPr="008D6133">
              <w:rPr>
                <w:rFonts w:ascii="Times New Roman" w:hAnsi="Times New Roman" w:cs="Times New Roman"/>
                <w:sz w:val="24"/>
                <w:szCs w:val="24"/>
              </w:rPr>
              <w:t>вка и офертите. А в случаите на различни доставчици, то технологичното оборудване следва да се групира по доставчици. В случаите на разходи, за които са опред</w:t>
            </w:r>
            <w:r>
              <w:rPr>
                <w:rFonts w:ascii="Times New Roman" w:hAnsi="Times New Roman" w:cs="Times New Roman"/>
                <w:sz w:val="24"/>
                <w:szCs w:val="24"/>
              </w:rPr>
              <w:t>е</w:t>
            </w:r>
            <w:r w:rsidRPr="008D6133">
              <w:rPr>
                <w:rFonts w:ascii="Times New Roman" w:hAnsi="Times New Roman" w:cs="Times New Roman"/>
                <w:sz w:val="24"/>
                <w:szCs w:val="24"/>
              </w:rPr>
              <w:t>лени референтни разходи, то същите следва да се групират съгласно видовете референтни разходи по Приложение № 7 Списък с наименованията на активите, дейностите и услугите, за които са определени референтни разходи към Условията за кандидатс</w:t>
            </w:r>
            <w:r>
              <w:rPr>
                <w:rFonts w:ascii="Times New Roman" w:hAnsi="Times New Roman" w:cs="Times New Roman"/>
                <w:sz w:val="24"/>
                <w:szCs w:val="24"/>
              </w:rPr>
              <w:t>т</w:t>
            </w:r>
            <w:r w:rsidRPr="008D6133">
              <w:rPr>
                <w:rFonts w:ascii="Times New Roman" w:hAnsi="Times New Roman" w:cs="Times New Roman"/>
                <w:sz w:val="24"/>
                <w:szCs w:val="24"/>
              </w:rPr>
              <w:t>ване.</w:t>
            </w:r>
          </w:p>
        </w:tc>
      </w:tr>
      <w:tr w:rsidR="003A0039" w:rsidRPr="0059694F" w:rsidTr="00B90FFF">
        <w:tc>
          <w:tcPr>
            <w:tcW w:w="686" w:type="pct"/>
          </w:tcPr>
          <w:p w:rsidR="003A0039" w:rsidRPr="003A0039" w:rsidRDefault="003A0039" w:rsidP="001C1BF8">
            <w:pPr>
              <w:rPr>
                <w:rFonts w:ascii="Times New Roman" w:hAnsi="Times New Roman" w:cs="Times New Roman"/>
                <w:b/>
                <w:sz w:val="24"/>
                <w:szCs w:val="24"/>
              </w:rPr>
            </w:pPr>
            <w:r w:rsidRPr="003A0039">
              <w:rPr>
                <w:rFonts w:ascii="Times New Roman" w:hAnsi="Times New Roman" w:cs="Times New Roman"/>
                <w:b/>
                <w:sz w:val="24"/>
                <w:szCs w:val="24"/>
              </w:rPr>
              <w:lastRenderedPageBreak/>
              <w:t>№ 88</w:t>
            </w:r>
          </w:p>
          <w:p w:rsidR="003A0039" w:rsidRPr="003A0039" w:rsidRDefault="003A0039" w:rsidP="001C1BF8">
            <w:pPr>
              <w:rPr>
                <w:rFonts w:ascii="Times New Roman" w:hAnsi="Times New Roman" w:cs="Times New Roman"/>
                <w:b/>
                <w:sz w:val="24"/>
                <w:szCs w:val="24"/>
              </w:rPr>
            </w:pPr>
            <w:r w:rsidRPr="003A0039">
              <w:rPr>
                <w:rFonts w:ascii="Times New Roman" w:hAnsi="Times New Roman" w:cs="Times New Roman"/>
                <w:b/>
                <w:sz w:val="24"/>
                <w:szCs w:val="24"/>
                <w:lang w:val="en-US"/>
              </w:rPr>
              <w:t>1</w:t>
            </w:r>
            <w:r w:rsidRPr="003A0039">
              <w:rPr>
                <w:rFonts w:ascii="Times New Roman" w:hAnsi="Times New Roman" w:cs="Times New Roman"/>
                <w:b/>
                <w:sz w:val="24"/>
                <w:szCs w:val="24"/>
              </w:rPr>
              <w:t>0.07.2018</w:t>
            </w:r>
          </w:p>
        </w:tc>
        <w:tc>
          <w:tcPr>
            <w:tcW w:w="2293" w:type="pct"/>
            <w:gridSpan w:val="2"/>
          </w:tcPr>
          <w:p w:rsidR="003A0039" w:rsidRPr="003A0039" w:rsidRDefault="003A0039" w:rsidP="001C1BF8">
            <w:pPr>
              <w:jc w:val="both"/>
              <w:rPr>
                <w:rFonts w:ascii="Times New Roman" w:hAnsi="Times New Roman" w:cs="Times New Roman"/>
                <w:b/>
                <w:sz w:val="24"/>
                <w:szCs w:val="24"/>
                <w:lang w:val="en-US"/>
              </w:rPr>
            </w:pPr>
            <w:proofErr w:type="spellStart"/>
            <w:r w:rsidRPr="003A0039">
              <w:rPr>
                <w:rFonts w:ascii="Times New Roman" w:hAnsi="Times New Roman" w:cs="Times New Roman"/>
                <w:b/>
                <w:sz w:val="24"/>
                <w:szCs w:val="24"/>
              </w:rPr>
              <w:t>iva</w:t>
            </w:r>
            <w:proofErr w:type="spellEnd"/>
            <w:r w:rsidRPr="003A0039">
              <w:rPr>
                <w:rFonts w:ascii="Times New Roman" w:hAnsi="Times New Roman" w:cs="Times New Roman"/>
                <w:b/>
                <w:sz w:val="24"/>
                <w:szCs w:val="24"/>
              </w:rPr>
              <w:t xml:space="preserve"> </w:t>
            </w:r>
            <w:proofErr w:type="spellStart"/>
            <w:r w:rsidRPr="003A0039">
              <w:rPr>
                <w:rFonts w:ascii="Times New Roman" w:hAnsi="Times New Roman" w:cs="Times New Roman"/>
                <w:b/>
                <w:sz w:val="24"/>
                <w:szCs w:val="24"/>
              </w:rPr>
              <w:t>ivan</w:t>
            </w:r>
            <w:proofErr w:type="spellEnd"/>
            <w:r w:rsidRPr="003A0039">
              <w:rPr>
                <w:rFonts w:ascii="Times New Roman" w:hAnsi="Times New Roman" w:cs="Times New Roman"/>
                <w:b/>
                <w:sz w:val="24"/>
                <w:szCs w:val="24"/>
              </w:rPr>
              <w:t xml:space="preserve"> </w:t>
            </w:r>
            <w:hyperlink r:id="rId93" w:history="1">
              <w:r w:rsidRPr="003A0039">
                <w:rPr>
                  <w:rFonts w:ascii="Times New Roman" w:hAnsi="Times New Roman" w:cs="Times New Roman"/>
                  <w:b/>
                  <w:color w:val="0000FF" w:themeColor="hyperlink"/>
                  <w:sz w:val="24"/>
                  <w:szCs w:val="24"/>
                  <w:u w:val="single"/>
                </w:rPr>
                <w:t>ivaivan4321@gmail.com</w:t>
              </w:r>
            </w:hyperlink>
          </w:p>
          <w:p w:rsidR="003A0039" w:rsidRPr="003A0039" w:rsidRDefault="003A0039" w:rsidP="001C1BF8">
            <w:pPr>
              <w:jc w:val="both"/>
              <w:rPr>
                <w:rFonts w:ascii="Times New Roman" w:hAnsi="Times New Roman" w:cs="Times New Roman"/>
                <w:sz w:val="24"/>
                <w:szCs w:val="24"/>
              </w:rPr>
            </w:pPr>
            <w:r w:rsidRPr="003A0039">
              <w:rPr>
                <w:rFonts w:ascii="Times New Roman" w:hAnsi="Times New Roman" w:cs="Times New Roman"/>
                <w:sz w:val="24"/>
                <w:szCs w:val="24"/>
              </w:rPr>
              <w:t xml:space="preserve">Изпращам отново въпрос подаден на 25.06, но не е </w:t>
            </w:r>
            <w:proofErr w:type="spellStart"/>
            <w:r w:rsidRPr="003A0039">
              <w:rPr>
                <w:rFonts w:ascii="Times New Roman" w:hAnsi="Times New Roman" w:cs="Times New Roman"/>
                <w:sz w:val="24"/>
                <w:szCs w:val="24"/>
              </w:rPr>
              <w:t>отговорено</w:t>
            </w:r>
            <w:proofErr w:type="spellEnd"/>
            <w:r w:rsidRPr="003A0039">
              <w:rPr>
                <w:rFonts w:ascii="Times New Roman" w:hAnsi="Times New Roman" w:cs="Times New Roman"/>
                <w:sz w:val="24"/>
                <w:szCs w:val="24"/>
              </w:rPr>
              <w:t xml:space="preserve"> на него във въпросите и отговорите:</w:t>
            </w:r>
          </w:p>
          <w:p w:rsidR="003A0039" w:rsidRPr="003A0039" w:rsidRDefault="003A0039" w:rsidP="001C1BF8">
            <w:pPr>
              <w:jc w:val="both"/>
              <w:rPr>
                <w:rFonts w:ascii="Times New Roman" w:hAnsi="Times New Roman" w:cs="Times New Roman"/>
                <w:sz w:val="24"/>
                <w:szCs w:val="24"/>
              </w:rPr>
            </w:pPr>
            <w:r w:rsidRPr="003A0039">
              <w:rPr>
                <w:rFonts w:ascii="Times New Roman" w:hAnsi="Times New Roman" w:cs="Times New Roman"/>
                <w:sz w:val="24"/>
                <w:szCs w:val="24"/>
              </w:rPr>
              <w:t>Във връзка с отворена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имам следния въпрос:</w:t>
            </w:r>
          </w:p>
          <w:p w:rsidR="003A0039" w:rsidRPr="003A0039" w:rsidRDefault="003A0039" w:rsidP="001C1BF8">
            <w:pPr>
              <w:jc w:val="both"/>
              <w:rPr>
                <w:rFonts w:ascii="Times New Roman" w:hAnsi="Times New Roman" w:cs="Times New Roman"/>
                <w:sz w:val="24"/>
                <w:szCs w:val="24"/>
              </w:rPr>
            </w:pPr>
            <w:r w:rsidRPr="003A0039">
              <w:rPr>
                <w:rFonts w:ascii="Times New Roman" w:hAnsi="Times New Roman" w:cs="Times New Roman"/>
                <w:sz w:val="24"/>
                <w:szCs w:val="24"/>
              </w:rPr>
              <w:t xml:space="preserve">1. Съгласно раздел 24.3 Списък с документи, доказващи съответствие с критериите за подбор на проекти от Насоките за кандидатстване т. 1 "Отчет за заетите лица, средствата за </w:t>
            </w:r>
            <w:r w:rsidRPr="003A0039">
              <w:rPr>
                <w:rFonts w:ascii="Times New Roman" w:hAnsi="Times New Roman" w:cs="Times New Roman"/>
                <w:sz w:val="24"/>
                <w:szCs w:val="24"/>
              </w:rPr>
              <w:lastRenderedPageBreak/>
              <w:t xml:space="preserve">работна заплата и други разходи за труд за предходната спрямо кандидатстването календарна година, заверена от кандидата и НСИ." се представя задължително в случай, че се заявяват точки по критерий за подбор № 3. В случай на създадено предприятие през 2018 г. ще се получат ли точки по критерия ако се предвидят създаване на нови работни места? </w:t>
            </w:r>
          </w:p>
          <w:p w:rsidR="003A0039" w:rsidRPr="003A0039" w:rsidRDefault="003A0039" w:rsidP="001C1BF8">
            <w:pPr>
              <w:jc w:val="both"/>
              <w:rPr>
                <w:rFonts w:ascii="Times New Roman" w:hAnsi="Times New Roman" w:cs="Times New Roman"/>
                <w:b/>
                <w:sz w:val="24"/>
                <w:szCs w:val="24"/>
                <w:lang w:val="en-US"/>
              </w:rPr>
            </w:pPr>
            <w:r w:rsidRPr="003A0039">
              <w:rPr>
                <w:rFonts w:ascii="Times New Roman" w:hAnsi="Times New Roman" w:cs="Times New Roman"/>
                <w:sz w:val="24"/>
                <w:szCs w:val="24"/>
              </w:rPr>
              <w:t>2. При положителен отговор на първия въпрос, какъв документ следва да се представи на мястото на документа по т. 1 от раздел 24.3?</w:t>
            </w:r>
          </w:p>
        </w:tc>
        <w:tc>
          <w:tcPr>
            <w:tcW w:w="2021" w:type="pct"/>
          </w:tcPr>
          <w:p w:rsidR="003A0039" w:rsidRDefault="003A0039" w:rsidP="00C10C23">
            <w:pPr>
              <w:widowControl w:val="0"/>
              <w:autoSpaceDE w:val="0"/>
              <w:autoSpaceDN w:val="0"/>
              <w:adjustRightInd w:val="0"/>
              <w:ind w:firstLine="317"/>
              <w:jc w:val="both"/>
              <w:rPr>
                <w:rFonts w:ascii="Times New Roman" w:hAnsi="Times New Roman" w:cs="Times New Roman"/>
                <w:sz w:val="24"/>
                <w:szCs w:val="24"/>
                <w:lang w:val="en-US"/>
              </w:rPr>
            </w:pPr>
          </w:p>
          <w:p w:rsidR="003A0039" w:rsidRDefault="003A0039" w:rsidP="00C10C23">
            <w:pPr>
              <w:widowControl w:val="0"/>
              <w:autoSpaceDE w:val="0"/>
              <w:autoSpaceDN w:val="0"/>
              <w:adjustRightInd w:val="0"/>
              <w:ind w:firstLine="317"/>
              <w:jc w:val="both"/>
              <w:rPr>
                <w:rFonts w:ascii="Times New Roman" w:hAnsi="Times New Roman" w:cs="Times New Roman"/>
                <w:sz w:val="24"/>
                <w:szCs w:val="24"/>
                <w:lang w:val="en-US"/>
              </w:rPr>
            </w:pPr>
          </w:p>
          <w:p w:rsidR="003A0039" w:rsidRPr="000A69CC" w:rsidRDefault="003A0039" w:rsidP="00C10C23">
            <w:pPr>
              <w:widowControl w:val="0"/>
              <w:autoSpaceDE w:val="0"/>
              <w:autoSpaceDN w:val="0"/>
              <w:adjustRightInd w:val="0"/>
              <w:ind w:firstLine="317"/>
              <w:jc w:val="both"/>
              <w:rPr>
                <w:rFonts w:ascii="Times New Roman" w:hAnsi="Times New Roman" w:cs="Times New Roman"/>
                <w:sz w:val="24"/>
                <w:szCs w:val="24"/>
              </w:rPr>
            </w:pPr>
          </w:p>
          <w:p w:rsidR="003A0039" w:rsidRDefault="003A0039" w:rsidP="00C10C23">
            <w:pPr>
              <w:pStyle w:val="ListParagraph"/>
              <w:widowControl w:val="0"/>
              <w:autoSpaceDE w:val="0"/>
              <w:autoSpaceDN w:val="0"/>
              <w:adjustRightInd w:val="0"/>
              <w:ind w:left="0" w:firstLine="317"/>
              <w:jc w:val="both"/>
              <w:rPr>
                <w:rFonts w:ascii="Times New Roman" w:hAnsi="Times New Roman" w:cs="Times New Roman"/>
                <w:sz w:val="24"/>
                <w:szCs w:val="24"/>
              </w:rPr>
            </w:pPr>
          </w:p>
          <w:p w:rsidR="00627487" w:rsidRDefault="00627487" w:rsidP="00C10C23">
            <w:pPr>
              <w:pStyle w:val="ListParagraph"/>
              <w:widowControl w:val="0"/>
              <w:autoSpaceDE w:val="0"/>
              <w:autoSpaceDN w:val="0"/>
              <w:adjustRightInd w:val="0"/>
              <w:ind w:left="0" w:firstLine="317"/>
              <w:jc w:val="both"/>
              <w:rPr>
                <w:rFonts w:ascii="Times New Roman" w:hAnsi="Times New Roman" w:cs="Times New Roman"/>
                <w:sz w:val="24"/>
                <w:szCs w:val="24"/>
              </w:rPr>
            </w:pPr>
          </w:p>
          <w:p w:rsidR="00627487" w:rsidRDefault="00627487" w:rsidP="00C10C23">
            <w:pPr>
              <w:pStyle w:val="ListParagraph"/>
              <w:widowControl w:val="0"/>
              <w:autoSpaceDE w:val="0"/>
              <w:autoSpaceDN w:val="0"/>
              <w:adjustRightInd w:val="0"/>
              <w:ind w:left="0" w:firstLine="317"/>
              <w:jc w:val="both"/>
              <w:rPr>
                <w:rFonts w:ascii="Times New Roman" w:hAnsi="Times New Roman" w:cs="Times New Roman"/>
                <w:sz w:val="24"/>
                <w:szCs w:val="24"/>
              </w:rPr>
            </w:pPr>
          </w:p>
          <w:p w:rsidR="00627487" w:rsidRDefault="00627487" w:rsidP="00C10C23">
            <w:pPr>
              <w:pStyle w:val="ListParagraph"/>
              <w:widowControl w:val="0"/>
              <w:autoSpaceDE w:val="0"/>
              <w:autoSpaceDN w:val="0"/>
              <w:adjustRightInd w:val="0"/>
              <w:ind w:left="0" w:firstLine="317"/>
              <w:jc w:val="both"/>
              <w:rPr>
                <w:rFonts w:ascii="Times New Roman" w:hAnsi="Times New Roman" w:cs="Times New Roman"/>
                <w:sz w:val="24"/>
                <w:szCs w:val="24"/>
              </w:rPr>
            </w:pPr>
          </w:p>
          <w:p w:rsidR="00627487" w:rsidRDefault="00627487" w:rsidP="00C10C23">
            <w:pPr>
              <w:pStyle w:val="ListParagraph"/>
              <w:widowControl w:val="0"/>
              <w:autoSpaceDE w:val="0"/>
              <w:autoSpaceDN w:val="0"/>
              <w:adjustRightInd w:val="0"/>
              <w:ind w:left="0" w:firstLine="317"/>
              <w:jc w:val="both"/>
              <w:rPr>
                <w:rFonts w:ascii="Times New Roman" w:hAnsi="Times New Roman" w:cs="Times New Roman"/>
                <w:sz w:val="24"/>
                <w:szCs w:val="24"/>
              </w:rPr>
            </w:pPr>
          </w:p>
          <w:p w:rsidR="00214C4C" w:rsidRDefault="00627487" w:rsidP="00C10C23">
            <w:pPr>
              <w:pStyle w:val="ListParagraph"/>
              <w:widowControl w:val="0"/>
              <w:numPr>
                <w:ilvl w:val="0"/>
                <w:numId w:val="38"/>
              </w:numPr>
              <w:autoSpaceDE w:val="0"/>
              <w:autoSpaceDN w:val="0"/>
              <w:adjustRightInd w:val="0"/>
              <w:ind w:left="0" w:firstLine="317"/>
              <w:jc w:val="both"/>
              <w:rPr>
                <w:rFonts w:ascii="Times New Roman" w:hAnsi="Times New Roman" w:cs="Times New Roman"/>
                <w:sz w:val="24"/>
                <w:szCs w:val="24"/>
              </w:rPr>
            </w:pPr>
            <w:r>
              <w:rPr>
                <w:rFonts w:ascii="Times New Roman" w:hAnsi="Times New Roman" w:cs="Times New Roman"/>
                <w:sz w:val="24"/>
                <w:szCs w:val="24"/>
              </w:rPr>
              <w:t xml:space="preserve">При новосъздадени през 2018 г. фирми, кандидатстващи за подпомагане по процедурата, за целите на Критерии 3 се смята само </w:t>
            </w:r>
            <w:r w:rsidR="00214C4C">
              <w:rPr>
                <w:rFonts w:ascii="Times New Roman" w:hAnsi="Times New Roman" w:cs="Times New Roman"/>
                <w:sz w:val="24"/>
                <w:szCs w:val="24"/>
              </w:rPr>
              <w:t xml:space="preserve">броя на </w:t>
            </w:r>
            <w:r>
              <w:rPr>
                <w:rFonts w:ascii="Times New Roman" w:hAnsi="Times New Roman" w:cs="Times New Roman"/>
                <w:sz w:val="24"/>
                <w:szCs w:val="24"/>
              </w:rPr>
              <w:lastRenderedPageBreak/>
              <w:t>новоназначените (във връзка с дейността</w:t>
            </w:r>
            <w:r w:rsidR="00214C4C">
              <w:rPr>
                <w:rFonts w:ascii="Times New Roman" w:hAnsi="Times New Roman" w:cs="Times New Roman"/>
                <w:sz w:val="24"/>
                <w:szCs w:val="24"/>
              </w:rPr>
              <w:t xml:space="preserve"> за която се кандидатства) служители, който кандидатът се задължава да поддържа.</w:t>
            </w: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1C1BF8" w:rsidRDefault="001C1BF8" w:rsidP="00C10C23">
            <w:pPr>
              <w:widowControl w:val="0"/>
              <w:autoSpaceDE w:val="0"/>
              <w:autoSpaceDN w:val="0"/>
              <w:adjustRightInd w:val="0"/>
              <w:ind w:firstLine="317"/>
              <w:jc w:val="both"/>
              <w:rPr>
                <w:rFonts w:ascii="Times New Roman" w:hAnsi="Times New Roman" w:cs="Times New Roman"/>
                <w:sz w:val="24"/>
                <w:szCs w:val="24"/>
              </w:rPr>
            </w:pPr>
          </w:p>
          <w:p w:rsidR="00214C4C" w:rsidRP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627487" w:rsidRPr="00CA48EE" w:rsidRDefault="00214C4C" w:rsidP="00C10C23">
            <w:pPr>
              <w:pStyle w:val="ListParagraph"/>
              <w:widowControl w:val="0"/>
              <w:numPr>
                <w:ilvl w:val="0"/>
                <w:numId w:val="38"/>
              </w:numPr>
              <w:autoSpaceDE w:val="0"/>
              <w:autoSpaceDN w:val="0"/>
              <w:adjustRightInd w:val="0"/>
              <w:ind w:left="0" w:firstLine="317"/>
              <w:jc w:val="both"/>
              <w:rPr>
                <w:rFonts w:ascii="Times New Roman" w:hAnsi="Times New Roman" w:cs="Times New Roman"/>
                <w:sz w:val="24"/>
                <w:szCs w:val="24"/>
              </w:rPr>
            </w:pPr>
            <w:r>
              <w:rPr>
                <w:rFonts w:ascii="Times New Roman" w:hAnsi="Times New Roman" w:cs="Times New Roman"/>
                <w:sz w:val="24"/>
                <w:szCs w:val="24"/>
              </w:rPr>
              <w:t>В описаният от вас случай, документът по т.</w:t>
            </w:r>
            <w:r w:rsidRPr="00214C4C">
              <w:rPr>
                <w:rFonts w:ascii="Times New Roman" w:hAnsi="Times New Roman" w:cs="Times New Roman"/>
                <w:sz w:val="24"/>
                <w:szCs w:val="24"/>
              </w:rPr>
              <w:t xml:space="preserve">1 от </w:t>
            </w:r>
            <w:r>
              <w:rPr>
                <w:rFonts w:ascii="Times New Roman" w:hAnsi="Times New Roman" w:cs="Times New Roman"/>
                <w:sz w:val="24"/>
                <w:szCs w:val="24"/>
              </w:rPr>
              <w:t>Р</w:t>
            </w:r>
            <w:r w:rsidRPr="00214C4C">
              <w:rPr>
                <w:rFonts w:ascii="Times New Roman" w:hAnsi="Times New Roman" w:cs="Times New Roman"/>
                <w:sz w:val="24"/>
                <w:szCs w:val="24"/>
              </w:rPr>
              <w:t>аздел 24.3</w:t>
            </w:r>
            <w:r>
              <w:rPr>
                <w:rFonts w:ascii="Times New Roman" w:hAnsi="Times New Roman" w:cs="Times New Roman"/>
                <w:sz w:val="24"/>
                <w:szCs w:val="24"/>
              </w:rPr>
              <w:t xml:space="preserve"> не е задължителен на етап кандидатстване.</w:t>
            </w:r>
          </w:p>
        </w:tc>
      </w:tr>
      <w:tr w:rsidR="003A0039" w:rsidRPr="0059694F" w:rsidTr="00B90FFF">
        <w:tc>
          <w:tcPr>
            <w:tcW w:w="686" w:type="pct"/>
          </w:tcPr>
          <w:p w:rsidR="003A0039" w:rsidRPr="003A0039" w:rsidRDefault="003A0039" w:rsidP="001C1BF8">
            <w:pPr>
              <w:rPr>
                <w:rFonts w:ascii="Times New Roman" w:hAnsi="Times New Roman" w:cs="Times New Roman"/>
                <w:b/>
                <w:sz w:val="24"/>
                <w:szCs w:val="24"/>
              </w:rPr>
            </w:pPr>
            <w:r w:rsidRPr="003A0039">
              <w:rPr>
                <w:rFonts w:ascii="Times New Roman" w:hAnsi="Times New Roman" w:cs="Times New Roman"/>
                <w:b/>
                <w:sz w:val="24"/>
                <w:szCs w:val="24"/>
              </w:rPr>
              <w:lastRenderedPageBreak/>
              <w:t>№ 89</w:t>
            </w:r>
          </w:p>
          <w:p w:rsidR="003A0039" w:rsidRPr="003A0039" w:rsidRDefault="003A0039" w:rsidP="001C1BF8">
            <w:pPr>
              <w:rPr>
                <w:rFonts w:ascii="Times New Roman" w:hAnsi="Times New Roman" w:cs="Times New Roman"/>
                <w:b/>
                <w:sz w:val="24"/>
                <w:szCs w:val="24"/>
              </w:rPr>
            </w:pPr>
            <w:r w:rsidRPr="003A0039">
              <w:rPr>
                <w:rFonts w:ascii="Times New Roman" w:hAnsi="Times New Roman" w:cs="Times New Roman"/>
                <w:b/>
                <w:sz w:val="24"/>
                <w:szCs w:val="24"/>
                <w:lang w:val="en-US"/>
              </w:rPr>
              <w:t>1</w:t>
            </w:r>
            <w:r w:rsidRPr="003A0039">
              <w:rPr>
                <w:rFonts w:ascii="Times New Roman" w:hAnsi="Times New Roman" w:cs="Times New Roman"/>
                <w:b/>
                <w:sz w:val="24"/>
                <w:szCs w:val="24"/>
              </w:rPr>
              <w:t>0.07.2018</w:t>
            </w:r>
          </w:p>
        </w:tc>
        <w:tc>
          <w:tcPr>
            <w:tcW w:w="2293" w:type="pct"/>
            <w:gridSpan w:val="2"/>
          </w:tcPr>
          <w:p w:rsidR="003A0039" w:rsidRPr="003A0039" w:rsidRDefault="003A0039" w:rsidP="001C1BF8">
            <w:pPr>
              <w:jc w:val="both"/>
              <w:rPr>
                <w:rFonts w:ascii="Times New Roman" w:hAnsi="Times New Roman" w:cs="Times New Roman"/>
                <w:b/>
                <w:sz w:val="24"/>
                <w:szCs w:val="24"/>
                <w:lang w:val="en-US"/>
              </w:rPr>
            </w:pPr>
            <w:r w:rsidRPr="003A0039">
              <w:rPr>
                <w:rFonts w:ascii="Times New Roman" w:hAnsi="Times New Roman" w:cs="Times New Roman"/>
                <w:b/>
                <w:sz w:val="24"/>
                <w:szCs w:val="24"/>
              </w:rPr>
              <w:t xml:space="preserve">Таня Иванова-Христова </w:t>
            </w:r>
            <w:hyperlink r:id="rId94" w:history="1">
              <w:r w:rsidRPr="003A0039">
                <w:rPr>
                  <w:rFonts w:ascii="Times New Roman" w:hAnsi="Times New Roman" w:cs="Times New Roman"/>
                  <w:b/>
                  <w:color w:val="0000FF" w:themeColor="hyperlink"/>
                  <w:sz w:val="24"/>
                  <w:szCs w:val="24"/>
                  <w:u w:val="single"/>
                </w:rPr>
                <w:t>pr_obankozlevo@abv.bg</w:t>
              </w:r>
            </w:hyperlink>
          </w:p>
          <w:p w:rsidR="003A0039" w:rsidRPr="003A0039" w:rsidRDefault="003A0039" w:rsidP="001C1BF8">
            <w:pPr>
              <w:jc w:val="both"/>
              <w:rPr>
                <w:rFonts w:ascii="Times New Roman" w:hAnsi="Times New Roman" w:cs="Times New Roman"/>
                <w:sz w:val="24"/>
                <w:szCs w:val="24"/>
              </w:rPr>
            </w:pPr>
            <w:r w:rsidRPr="003A0039">
              <w:rPr>
                <w:rFonts w:ascii="Times New Roman" w:hAnsi="Times New Roman" w:cs="Times New Roman"/>
                <w:sz w:val="24"/>
                <w:szCs w:val="24"/>
              </w:rPr>
              <w:t>Във връзка с прием на проектни предложения по BG06RDNP001-8.001 - Процедура чрез подбор № BG06RDNP001-8.001 по подмярка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задаваме следния въпрос:</w:t>
            </w:r>
          </w:p>
          <w:p w:rsidR="003A0039" w:rsidRPr="003A0039" w:rsidRDefault="003A0039" w:rsidP="001C1BF8">
            <w:pPr>
              <w:ind w:firstLine="318"/>
              <w:jc w:val="both"/>
              <w:rPr>
                <w:rFonts w:ascii="Times New Roman" w:hAnsi="Times New Roman" w:cs="Times New Roman"/>
                <w:sz w:val="24"/>
                <w:szCs w:val="24"/>
                <w:lang w:val="en-US"/>
              </w:rPr>
            </w:pPr>
            <w:r w:rsidRPr="003A0039">
              <w:rPr>
                <w:rFonts w:ascii="Times New Roman" w:hAnsi="Times New Roman" w:cs="Times New Roman"/>
                <w:sz w:val="24"/>
                <w:szCs w:val="24"/>
              </w:rPr>
              <w:t xml:space="preserve">Еднолично търговско дружество със собственик на капитала община може ли да се счита за </w:t>
            </w:r>
            <w:proofErr w:type="spellStart"/>
            <w:r w:rsidRPr="003A0039">
              <w:rPr>
                <w:rFonts w:ascii="Times New Roman" w:hAnsi="Times New Roman" w:cs="Times New Roman"/>
                <w:sz w:val="24"/>
                <w:szCs w:val="24"/>
              </w:rPr>
              <w:t>микро</w:t>
            </w:r>
            <w:proofErr w:type="spellEnd"/>
            <w:r w:rsidRPr="003A0039">
              <w:rPr>
                <w:rFonts w:ascii="Times New Roman" w:hAnsi="Times New Roman" w:cs="Times New Roman"/>
                <w:sz w:val="24"/>
                <w:szCs w:val="24"/>
              </w:rPr>
              <w:t>, малко или средно предприятие по смисъла на т. 1.6. от 11.1. "Критерии за допустимост на кандидатите" в Раздел 11 "Допустими кандидати"?</w:t>
            </w:r>
          </w:p>
        </w:tc>
        <w:tc>
          <w:tcPr>
            <w:tcW w:w="2021" w:type="pct"/>
          </w:tcPr>
          <w:p w:rsidR="003A0039" w:rsidRPr="003A0039" w:rsidRDefault="003A0039" w:rsidP="00C10C23">
            <w:pPr>
              <w:ind w:firstLine="317"/>
              <w:jc w:val="both"/>
              <w:rPr>
                <w:rFonts w:ascii="Times New Roman" w:hAnsi="Times New Roman" w:cs="Times New Roman"/>
                <w:sz w:val="24"/>
                <w:szCs w:val="24"/>
              </w:rPr>
            </w:pPr>
          </w:p>
          <w:p w:rsidR="003A0039" w:rsidRPr="003A0039" w:rsidRDefault="003A0039" w:rsidP="00C10C23">
            <w:pPr>
              <w:ind w:firstLine="317"/>
              <w:jc w:val="both"/>
              <w:rPr>
                <w:rFonts w:ascii="Times New Roman" w:hAnsi="Times New Roman" w:cs="Times New Roman"/>
                <w:sz w:val="24"/>
                <w:szCs w:val="24"/>
              </w:rPr>
            </w:pPr>
          </w:p>
          <w:p w:rsidR="003A0039" w:rsidRPr="003A0039" w:rsidRDefault="003A0039" w:rsidP="00C10C23">
            <w:pPr>
              <w:ind w:firstLine="317"/>
              <w:jc w:val="both"/>
              <w:rPr>
                <w:rFonts w:ascii="Times New Roman" w:hAnsi="Times New Roman" w:cs="Times New Roman"/>
                <w:sz w:val="24"/>
                <w:szCs w:val="24"/>
              </w:rPr>
            </w:pPr>
          </w:p>
          <w:p w:rsidR="003A0039" w:rsidRPr="003A0039" w:rsidRDefault="003A0039" w:rsidP="00C10C23">
            <w:pPr>
              <w:ind w:firstLine="317"/>
              <w:jc w:val="both"/>
              <w:rPr>
                <w:rFonts w:ascii="Times New Roman" w:hAnsi="Times New Roman" w:cs="Times New Roman"/>
                <w:sz w:val="24"/>
                <w:szCs w:val="24"/>
              </w:rPr>
            </w:pPr>
          </w:p>
          <w:p w:rsidR="003A0039" w:rsidRPr="003A0039" w:rsidRDefault="003A0039" w:rsidP="00C10C23">
            <w:pPr>
              <w:ind w:firstLine="317"/>
              <w:jc w:val="both"/>
              <w:rPr>
                <w:rFonts w:ascii="Times New Roman" w:hAnsi="Times New Roman" w:cs="Times New Roman"/>
                <w:sz w:val="24"/>
                <w:szCs w:val="24"/>
              </w:rPr>
            </w:pPr>
          </w:p>
          <w:p w:rsidR="003A0039" w:rsidRPr="003A0039" w:rsidRDefault="003A0039" w:rsidP="00C10C23">
            <w:pPr>
              <w:ind w:firstLine="317"/>
              <w:jc w:val="both"/>
              <w:rPr>
                <w:rFonts w:ascii="Times New Roman" w:hAnsi="Times New Roman" w:cs="Times New Roman"/>
                <w:sz w:val="24"/>
                <w:szCs w:val="24"/>
              </w:rPr>
            </w:pPr>
          </w:p>
          <w:p w:rsidR="003A0039" w:rsidRPr="003A0039" w:rsidRDefault="003A0039" w:rsidP="00C10C23">
            <w:pPr>
              <w:ind w:firstLine="317"/>
              <w:jc w:val="both"/>
              <w:rPr>
                <w:rFonts w:ascii="Times New Roman" w:hAnsi="Times New Roman" w:cs="Times New Roman"/>
                <w:sz w:val="24"/>
                <w:szCs w:val="24"/>
              </w:rPr>
            </w:pPr>
          </w:p>
          <w:p w:rsidR="003A0039" w:rsidRPr="003A0039" w:rsidRDefault="003A0039" w:rsidP="00C10C23">
            <w:pPr>
              <w:ind w:firstLine="317"/>
              <w:jc w:val="both"/>
              <w:rPr>
                <w:rFonts w:ascii="Times New Roman" w:hAnsi="Times New Roman" w:cs="Times New Roman"/>
                <w:sz w:val="24"/>
                <w:szCs w:val="24"/>
              </w:rPr>
            </w:pPr>
          </w:p>
          <w:p w:rsidR="003A0039" w:rsidRPr="003A0039" w:rsidRDefault="00214C4C" w:rsidP="00C10C23">
            <w:pPr>
              <w:ind w:firstLine="317"/>
              <w:jc w:val="both"/>
              <w:rPr>
                <w:rFonts w:ascii="Times New Roman" w:hAnsi="Times New Roman" w:cs="Times New Roman"/>
                <w:sz w:val="24"/>
                <w:szCs w:val="24"/>
              </w:rPr>
            </w:pPr>
            <w:r>
              <w:rPr>
                <w:rFonts w:ascii="Times New Roman" w:hAnsi="Times New Roman" w:cs="Times New Roman"/>
                <w:sz w:val="24"/>
                <w:szCs w:val="24"/>
              </w:rPr>
              <w:t>Поставеният</w:t>
            </w:r>
            <w:r w:rsidR="003A0039" w:rsidRPr="003A0039">
              <w:rPr>
                <w:rFonts w:ascii="Times New Roman" w:hAnsi="Times New Roman" w:cs="Times New Roman"/>
                <w:sz w:val="24"/>
                <w:szCs w:val="24"/>
              </w:rPr>
              <w:t xml:space="preserve"> въпрос</w:t>
            </w:r>
            <w:r>
              <w:rPr>
                <w:rFonts w:ascii="Times New Roman" w:hAnsi="Times New Roman" w:cs="Times New Roman"/>
                <w:sz w:val="24"/>
                <w:szCs w:val="24"/>
              </w:rPr>
              <w:t xml:space="preserve"> не е </w:t>
            </w:r>
            <w:r w:rsidR="003A0039" w:rsidRPr="003A0039">
              <w:rPr>
                <w:rFonts w:ascii="Times New Roman" w:hAnsi="Times New Roman" w:cs="Times New Roman"/>
                <w:sz w:val="24"/>
                <w:szCs w:val="24"/>
              </w:rPr>
              <w:t xml:space="preserve">по процедурата, а </w:t>
            </w:r>
            <w:r>
              <w:rPr>
                <w:rFonts w:ascii="Times New Roman" w:hAnsi="Times New Roman" w:cs="Times New Roman"/>
                <w:sz w:val="24"/>
                <w:szCs w:val="24"/>
              </w:rPr>
              <w:t xml:space="preserve">касае </w:t>
            </w:r>
            <w:r w:rsidR="003A0039" w:rsidRPr="003A0039">
              <w:rPr>
                <w:rFonts w:ascii="Times New Roman" w:hAnsi="Times New Roman" w:cs="Times New Roman"/>
                <w:sz w:val="24"/>
                <w:szCs w:val="24"/>
              </w:rPr>
              <w:t>правна консултация.</w:t>
            </w:r>
          </w:p>
        </w:tc>
      </w:tr>
      <w:tr w:rsidR="003A0039" w:rsidRPr="0059694F" w:rsidTr="001C1BF8">
        <w:trPr>
          <w:trHeight w:val="755"/>
        </w:trPr>
        <w:tc>
          <w:tcPr>
            <w:tcW w:w="686" w:type="pct"/>
          </w:tcPr>
          <w:p w:rsidR="003A0039" w:rsidRPr="003A0039" w:rsidRDefault="003A0039" w:rsidP="001C1BF8">
            <w:pPr>
              <w:rPr>
                <w:rFonts w:ascii="Times New Roman" w:hAnsi="Times New Roman" w:cs="Times New Roman"/>
                <w:b/>
                <w:sz w:val="24"/>
                <w:szCs w:val="24"/>
                <w:lang w:val="en-US"/>
              </w:rPr>
            </w:pPr>
            <w:r w:rsidRPr="003A0039">
              <w:rPr>
                <w:rFonts w:ascii="Times New Roman" w:hAnsi="Times New Roman" w:cs="Times New Roman"/>
                <w:b/>
                <w:sz w:val="24"/>
                <w:szCs w:val="24"/>
              </w:rPr>
              <w:t>№ 9</w:t>
            </w:r>
            <w:r w:rsidRPr="003A0039">
              <w:rPr>
                <w:rFonts w:ascii="Times New Roman" w:hAnsi="Times New Roman" w:cs="Times New Roman"/>
                <w:b/>
                <w:sz w:val="24"/>
                <w:szCs w:val="24"/>
                <w:lang w:val="en-US"/>
              </w:rPr>
              <w:t>0</w:t>
            </w:r>
          </w:p>
          <w:p w:rsidR="003A0039" w:rsidRPr="003A0039" w:rsidRDefault="003A0039" w:rsidP="001C1BF8">
            <w:pPr>
              <w:rPr>
                <w:rFonts w:ascii="Times New Roman" w:hAnsi="Times New Roman" w:cs="Times New Roman"/>
                <w:b/>
                <w:sz w:val="24"/>
                <w:szCs w:val="24"/>
              </w:rPr>
            </w:pPr>
            <w:r w:rsidRPr="003A0039">
              <w:rPr>
                <w:rFonts w:ascii="Times New Roman" w:hAnsi="Times New Roman" w:cs="Times New Roman"/>
                <w:b/>
                <w:sz w:val="24"/>
                <w:szCs w:val="24"/>
              </w:rPr>
              <w:t>10.07.2018</w:t>
            </w:r>
          </w:p>
        </w:tc>
        <w:tc>
          <w:tcPr>
            <w:tcW w:w="2293" w:type="pct"/>
            <w:gridSpan w:val="2"/>
          </w:tcPr>
          <w:p w:rsidR="003A0039" w:rsidRPr="003A0039" w:rsidRDefault="001C1BF8" w:rsidP="001C1BF8">
            <w:pPr>
              <w:jc w:val="both"/>
              <w:rPr>
                <w:rFonts w:ascii="Times New Roman" w:hAnsi="Times New Roman" w:cs="Times New Roman"/>
                <w:b/>
                <w:sz w:val="24"/>
                <w:szCs w:val="24"/>
                <w:lang w:val="en-US"/>
              </w:rPr>
            </w:pPr>
            <w:hyperlink r:id="rId95" w:history="1">
              <w:r w:rsidR="003A0039" w:rsidRPr="003A0039">
                <w:rPr>
                  <w:rFonts w:ascii="Times New Roman" w:hAnsi="Times New Roman" w:cs="Times New Roman"/>
                  <w:b/>
                  <w:color w:val="0000FF" w:themeColor="hyperlink"/>
                  <w:sz w:val="24"/>
                  <w:szCs w:val="24"/>
                  <w:u w:val="single"/>
                </w:rPr>
                <w:t>teodora_pavlova@mail.bg</w:t>
              </w:r>
            </w:hyperlink>
          </w:p>
          <w:p w:rsidR="003A0039" w:rsidRPr="003A0039" w:rsidRDefault="003A0039" w:rsidP="001C1BF8">
            <w:pPr>
              <w:jc w:val="both"/>
              <w:rPr>
                <w:rFonts w:ascii="Times New Roman" w:hAnsi="Times New Roman" w:cs="Times New Roman"/>
                <w:sz w:val="24"/>
                <w:szCs w:val="24"/>
              </w:rPr>
            </w:pPr>
            <w:r w:rsidRPr="003A0039">
              <w:rPr>
                <w:rFonts w:ascii="Times New Roman" w:hAnsi="Times New Roman" w:cs="Times New Roman"/>
                <w:sz w:val="24"/>
                <w:szCs w:val="24"/>
              </w:rPr>
              <w:t xml:space="preserve">Имам въпрос във връзка с документите, които се прилагат при кандидатстване на фирма, регистрирана през 2018 г., </w:t>
            </w:r>
            <w:r w:rsidRPr="003A0039">
              <w:rPr>
                <w:rFonts w:ascii="Times New Roman" w:hAnsi="Times New Roman" w:cs="Times New Roman"/>
                <w:sz w:val="24"/>
                <w:szCs w:val="24"/>
              </w:rPr>
              <w:lastRenderedPageBreak/>
              <w:t>която не е извършвала дейност към момента. Следните документи:</w:t>
            </w:r>
          </w:p>
          <w:p w:rsidR="003A0039" w:rsidRPr="003A0039" w:rsidRDefault="003A0039" w:rsidP="001C1BF8">
            <w:pPr>
              <w:jc w:val="both"/>
              <w:rPr>
                <w:rFonts w:ascii="Times New Roman" w:hAnsi="Times New Roman" w:cs="Times New Roman"/>
                <w:sz w:val="24"/>
                <w:szCs w:val="24"/>
              </w:rPr>
            </w:pPr>
            <w:r w:rsidRPr="003A0039">
              <w:rPr>
                <w:rFonts w:ascii="Times New Roman" w:hAnsi="Times New Roman" w:cs="Times New Roman"/>
                <w:sz w:val="24"/>
                <w:szCs w:val="24"/>
              </w:rPr>
              <w:t>- Документ 40. „Отчет за приходи и разходи за предходна финансова година“ от точка 24.1. „Списък с общи документи“,</w:t>
            </w:r>
            <w:r w:rsidRPr="003A0039">
              <w:rPr>
                <w:rFonts w:ascii="Times New Roman" w:hAnsi="Times New Roman" w:cs="Times New Roman"/>
                <w:sz w:val="24"/>
                <w:szCs w:val="24"/>
                <w:lang w:val="en-US"/>
              </w:rPr>
              <w:t xml:space="preserve"> </w:t>
            </w:r>
            <w:r w:rsidRPr="003A0039">
              <w:rPr>
                <w:rFonts w:ascii="Times New Roman" w:hAnsi="Times New Roman" w:cs="Times New Roman"/>
                <w:sz w:val="24"/>
                <w:szCs w:val="24"/>
              </w:rPr>
              <w:t>и</w:t>
            </w:r>
          </w:p>
          <w:p w:rsidR="003A0039" w:rsidRPr="003A0039" w:rsidRDefault="003A0039" w:rsidP="001C1BF8">
            <w:pPr>
              <w:jc w:val="both"/>
              <w:rPr>
                <w:rFonts w:ascii="Times New Roman" w:hAnsi="Times New Roman" w:cs="Times New Roman"/>
                <w:sz w:val="24"/>
                <w:szCs w:val="24"/>
              </w:rPr>
            </w:pPr>
            <w:r w:rsidRPr="003A0039">
              <w:rPr>
                <w:rFonts w:ascii="Times New Roman" w:hAnsi="Times New Roman" w:cs="Times New Roman"/>
                <w:sz w:val="24"/>
                <w:szCs w:val="24"/>
              </w:rPr>
              <w:t xml:space="preserve">- Документ 1. „Отчет за заетите лица, средствата за работна заплата и други разходи за труд за предходната спрямо кандидатстването календарна година, заверена от кандидата и НСИ. „ от точка 24.3 „Списък с документи, доказващи съответствие с критериите за подбор на проекти“ (Кандидата ще заявява точки по критерий за подбор № 3 от Раздел 22. „Критерии и методика за оценка на проектните предложения“, тъй като ще назначи нови служители след изпълнение на проектното предложение) </w:t>
            </w:r>
          </w:p>
          <w:p w:rsidR="003A0039" w:rsidRPr="003A0039" w:rsidRDefault="003A0039" w:rsidP="001C1BF8">
            <w:pPr>
              <w:jc w:val="both"/>
              <w:rPr>
                <w:rFonts w:ascii="Times New Roman" w:hAnsi="Times New Roman" w:cs="Times New Roman"/>
                <w:sz w:val="24"/>
                <w:szCs w:val="24"/>
              </w:rPr>
            </w:pPr>
            <w:r w:rsidRPr="003A0039">
              <w:rPr>
                <w:rFonts w:ascii="Times New Roman" w:hAnsi="Times New Roman" w:cs="Times New Roman"/>
                <w:sz w:val="24"/>
                <w:szCs w:val="24"/>
              </w:rPr>
              <w:t>1. Не могат да бъдат изготвени за 2017 година, тъй като фирмата не е съществувала през 2017 г. В такъв случай отпада ли изискването да се приложат този вид документи към проектното предложение или се прилагат други документи на тяхно място (какви)?</w:t>
            </w:r>
          </w:p>
          <w:p w:rsidR="003A0039" w:rsidRPr="003A0039" w:rsidRDefault="003A0039" w:rsidP="001C1BF8">
            <w:pPr>
              <w:jc w:val="both"/>
              <w:rPr>
                <w:rFonts w:ascii="Times New Roman" w:hAnsi="Times New Roman" w:cs="Times New Roman"/>
                <w:sz w:val="24"/>
                <w:szCs w:val="24"/>
                <w:lang w:val="en-US"/>
              </w:rPr>
            </w:pPr>
            <w:r w:rsidRPr="003A0039">
              <w:rPr>
                <w:rFonts w:ascii="Times New Roman" w:hAnsi="Times New Roman" w:cs="Times New Roman"/>
                <w:sz w:val="24"/>
                <w:szCs w:val="24"/>
              </w:rPr>
              <w:t>2. Освен това, тъй като фирмата не е извършвала дейност към момента на кандидатстване и няма нетни приходи от продажби, как следва да се попълни (или не се попълва) точка 4. „Дейности, които предприятието извършва (код по КИД-2008)“ от Приложение № 6 „Декларация за размера на получените държавни помощи“?</w:t>
            </w:r>
          </w:p>
        </w:tc>
        <w:tc>
          <w:tcPr>
            <w:tcW w:w="2021" w:type="pct"/>
          </w:tcPr>
          <w:p w:rsidR="003A0039" w:rsidRDefault="003A0039"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widowControl w:val="0"/>
              <w:autoSpaceDE w:val="0"/>
              <w:autoSpaceDN w:val="0"/>
              <w:adjustRightInd w:val="0"/>
              <w:ind w:firstLine="317"/>
              <w:jc w:val="both"/>
              <w:rPr>
                <w:rFonts w:ascii="Times New Roman" w:hAnsi="Times New Roman" w:cs="Times New Roman"/>
                <w:sz w:val="24"/>
                <w:szCs w:val="24"/>
              </w:rPr>
            </w:pPr>
          </w:p>
          <w:p w:rsidR="00214C4C" w:rsidRDefault="00214C4C" w:rsidP="00C10C23">
            <w:pPr>
              <w:pStyle w:val="ListParagraph"/>
              <w:widowControl w:val="0"/>
              <w:numPr>
                <w:ilvl w:val="0"/>
                <w:numId w:val="39"/>
              </w:numPr>
              <w:autoSpaceDE w:val="0"/>
              <w:autoSpaceDN w:val="0"/>
              <w:adjustRightInd w:val="0"/>
              <w:ind w:left="0" w:firstLine="317"/>
              <w:jc w:val="both"/>
              <w:rPr>
                <w:rFonts w:ascii="Times New Roman" w:hAnsi="Times New Roman" w:cs="Times New Roman"/>
                <w:sz w:val="24"/>
                <w:szCs w:val="24"/>
              </w:rPr>
            </w:pPr>
            <w:r>
              <w:rPr>
                <w:rFonts w:ascii="Times New Roman" w:hAnsi="Times New Roman" w:cs="Times New Roman"/>
                <w:sz w:val="24"/>
                <w:szCs w:val="24"/>
              </w:rPr>
              <w:t xml:space="preserve">За регистриране през 2018 г. фирми </w:t>
            </w:r>
            <w:r w:rsidR="008241D4">
              <w:rPr>
                <w:rFonts w:ascii="Times New Roman" w:hAnsi="Times New Roman" w:cs="Times New Roman"/>
                <w:sz w:val="24"/>
                <w:szCs w:val="24"/>
              </w:rPr>
              <w:t xml:space="preserve">описаните документи не са изискуеми. </w:t>
            </w:r>
          </w:p>
          <w:p w:rsidR="008241D4" w:rsidRDefault="008241D4" w:rsidP="00C10C23">
            <w:pPr>
              <w:widowControl w:val="0"/>
              <w:autoSpaceDE w:val="0"/>
              <w:autoSpaceDN w:val="0"/>
              <w:adjustRightInd w:val="0"/>
              <w:ind w:firstLine="317"/>
              <w:jc w:val="both"/>
              <w:rPr>
                <w:rFonts w:ascii="Times New Roman" w:hAnsi="Times New Roman" w:cs="Times New Roman"/>
                <w:sz w:val="24"/>
                <w:szCs w:val="24"/>
              </w:rPr>
            </w:pPr>
          </w:p>
          <w:p w:rsidR="008241D4" w:rsidRDefault="008241D4" w:rsidP="00C10C23">
            <w:pPr>
              <w:widowControl w:val="0"/>
              <w:autoSpaceDE w:val="0"/>
              <w:autoSpaceDN w:val="0"/>
              <w:adjustRightInd w:val="0"/>
              <w:ind w:firstLine="317"/>
              <w:jc w:val="both"/>
              <w:rPr>
                <w:rFonts w:ascii="Times New Roman" w:hAnsi="Times New Roman" w:cs="Times New Roman"/>
                <w:sz w:val="24"/>
                <w:szCs w:val="24"/>
              </w:rPr>
            </w:pPr>
          </w:p>
          <w:p w:rsidR="008241D4" w:rsidRPr="008241D4" w:rsidRDefault="008241D4" w:rsidP="00C10C23">
            <w:pPr>
              <w:widowControl w:val="0"/>
              <w:autoSpaceDE w:val="0"/>
              <w:autoSpaceDN w:val="0"/>
              <w:adjustRightInd w:val="0"/>
              <w:ind w:firstLine="317"/>
              <w:jc w:val="both"/>
              <w:rPr>
                <w:rFonts w:ascii="Times New Roman" w:hAnsi="Times New Roman" w:cs="Times New Roman"/>
                <w:sz w:val="24"/>
                <w:szCs w:val="24"/>
              </w:rPr>
            </w:pPr>
          </w:p>
          <w:p w:rsidR="008241D4" w:rsidRPr="00214C4C" w:rsidRDefault="008241D4" w:rsidP="00C10C23">
            <w:pPr>
              <w:pStyle w:val="ListParagraph"/>
              <w:widowControl w:val="0"/>
              <w:numPr>
                <w:ilvl w:val="0"/>
                <w:numId w:val="39"/>
              </w:numPr>
              <w:autoSpaceDE w:val="0"/>
              <w:autoSpaceDN w:val="0"/>
              <w:adjustRightInd w:val="0"/>
              <w:ind w:left="0" w:firstLine="317"/>
              <w:jc w:val="both"/>
              <w:rPr>
                <w:rFonts w:ascii="Times New Roman" w:hAnsi="Times New Roman" w:cs="Times New Roman"/>
                <w:sz w:val="24"/>
                <w:szCs w:val="24"/>
              </w:rPr>
            </w:pPr>
            <w:r>
              <w:rPr>
                <w:rFonts w:ascii="Times New Roman" w:hAnsi="Times New Roman" w:cs="Times New Roman"/>
                <w:sz w:val="24"/>
                <w:szCs w:val="24"/>
              </w:rPr>
              <w:t xml:space="preserve">В т. 4 </w:t>
            </w:r>
            <w:r w:rsidRPr="008241D4">
              <w:rPr>
                <w:rFonts w:ascii="Times New Roman" w:hAnsi="Times New Roman" w:cs="Times New Roman"/>
                <w:sz w:val="24"/>
                <w:szCs w:val="24"/>
              </w:rPr>
              <w:t>„Дейности, които предприятието извършва (код по КИД-2008)“ от Приложение № 6 „Декларация за размера на получените държавни помощи“</w:t>
            </w:r>
            <w:r>
              <w:rPr>
                <w:rFonts w:ascii="Times New Roman" w:hAnsi="Times New Roman" w:cs="Times New Roman"/>
                <w:sz w:val="24"/>
                <w:szCs w:val="24"/>
              </w:rPr>
              <w:t xml:space="preserve"> се попълва </w:t>
            </w:r>
            <w:r w:rsidRPr="008241D4">
              <w:rPr>
                <w:rFonts w:ascii="Times New Roman" w:hAnsi="Times New Roman" w:cs="Times New Roman"/>
                <w:sz w:val="24"/>
                <w:szCs w:val="24"/>
              </w:rPr>
              <w:t>код по КИД-2008</w:t>
            </w:r>
            <w:r>
              <w:rPr>
                <w:rFonts w:ascii="Times New Roman" w:hAnsi="Times New Roman" w:cs="Times New Roman"/>
                <w:sz w:val="24"/>
                <w:szCs w:val="24"/>
              </w:rPr>
              <w:t xml:space="preserve"> за дейността, с която ще се кандидатства с проектното предложение. </w:t>
            </w:r>
          </w:p>
        </w:tc>
      </w:tr>
    </w:tbl>
    <w:p w:rsidR="004E715A" w:rsidRPr="0059694F" w:rsidRDefault="004E715A" w:rsidP="001C1BF8"/>
    <w:sectPr w:rsidR="004E715A" w:rsidRPr="0059694F" w:rsidSect="00C33494">
      <w:headerReference w:type="default" r:id="rId96"/>
      <w:footerReference w:type="default" r:id="rId97"/>
      <w:pgSz w:w="16838" w:h="11906" w:orient="landscape"/>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96B" w:rsidRDefault="009A596B" w:rsidP="00C33494">
      <w:pPr>
        <w:spacing w:after="0" w:line="240" w:lineRule="auto"/>
      </w:pPr>
      <w:r>
        <w:separator/>
      </w:r>
    </w:p>
  </w:endnote>
  <w:endnote w:type="continuationSeparator" w:id="0">
    <w:p w:rsidR="009A596B" w:rsidRDefault="009A596B" w:rsidP="00C3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520976"/>
      <w:docPartObj>
        <w:docPartGallery w:val="Page Numbers (Bottom of Page)"/>
        <w:docPartUnique/>
      </w:docPartObj>
    </w:sdtPr>
    <w:sdtEndPr>
      <w:rPr>
        <w:noProof/>
      </w:rPr>
    </w:sdtEndPr>
    <w:sdtContent>
      <w:p w:rsidR="001C1BF8" w:rsidRDefault="001C1BF8">
        <w:pPr>
          <w:pStyle w:val="Footer"/>
          <w:jc w:val="right"/>
        </w:pPr>
        <w:r>
          <w:fldChar w:fldCharType="begin"/>
        </w:r>
        <w:r>
          <w:instrText xml:space="preserve"> PAGE   \* MERGEFORMAT </w:instrText>
        </w:r>
        <w:r>
          <w:fldChar w:fldCharType="separate"/>
        </w:r>
        <w:r w:rsidR="009C17E5">
          <w:rPr>
            <w:noProof/>
          </w:rPr>
          <w:t>100</w:t>
        </w:r>
        <w:r>
          <w:rPr>
            <w:noProof/>
          </w:rPr>
          <w:fldChar w:fldCharType="end"/>
        </w:r>
      </w:p>
    </w:sdtContent>
  </w:sdt>
  <w:p w:rsidR="001C1BF8" w:rsidRDefault="001C1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96B" w:rsidRDefault="009A596B" w:rsidP="00C33494">
      <w:pPr>
        <w:spacing w:after="0" w:line="240" w:lineRule="auto"/>
      </w:pPr>
      <w:r>
        <w:separator/>
      </w:r>
    </w:p>
  </w:footnote>
  <w:footnote w:type="continuationSeparator" w:id="0">
    <w:p w:rsidR="009A596B" w:rsidRDefault="009A596B" w:rsidP="00C33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ook w:val="04A0" w:firstRow="1" w:lastRow="0" w:firstColumn="1" w:lastColumn="0" w:noHBand="0" w:noVBand="1"/>
    </w:tblPr>
    <w:tblGrid>
      <w:gridCol w:w="3086"/>
      <w:gridCol w:w="7653"/>
      <w:gridCol w:w="3481"/>
    </w:tblGrid>
    <w:tr w:rsidR="001C1BF8" w:rsidTr="00D37332">
      <w:tc>
        <w:tcPr>
          <w:tcW w:w="1085" w:type="pct"/>
        </w:tcPr>
        <w:p w:rsidR="001C1BF8" w:rsidRDefault="001C1BF8" w:rsidP="00D37332">
          <w:r>
            <w:rPr>
              <w:noProof/>
              <w:lang w:val="en-US"/>
            </w:rPr>
            <w:drawing>
              <wp:inline distT="0" distB="0" distL="0" distR="0" wp14:anchorId="7AF3CD25" wp14:editId="7611EF5C">
                <wp:extent cx="1685925" cy="1312268"/>
                <wp:effectExtent l="0" t="0" r="0" b="2540"/>
                <wp:docPr id="1" name="Picture 1" descr="C:\Users\mmkrastev.MZG\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krastev.MZG\Desktop\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402" cy="1314974"/>
                        </a:xfrm>
                        <a:prstGeom prst="rect">
                          <a:avLst/>
                        </a:prstGeom>
                        <a:noFill/>
                        <a:ln>
                          <a:noFill/>
                        </a:ln>
                      </pic:spPr>
                    </pic:pic>
                  </a:graphicData>
                </a:graphic>
              </wp:inline>
            </w:drawing>
          </w:r>
        </w:p>
      </w:tc>
      <w:tc>
        <w:tcPr>
          <w:tcW w:w="2691" w:type="pct"/>
          <w:vAlign w:val="center"/>
        </w:tcPr>
        <w:p w:rsidR="001C1BF8" w:rsidRPr="00AB1DB0" w:rsidRDefault="001C1BF8" w:rsidP="00C048FB">
          <w:pPr>
            <w:jc w:val="both"/>
            <w:rPr>
              <w:rFonts w:ascii="Times New Roman" w:hAnsi="Times New Roman" w:cs="Times New Roman"/>
              <w:b/>
              <w:sz w:val="24"/>
              <w:szCs w:val="24"/>
              <w:lang w:val="en-US"/>
            </w:rPr>
          </w:pPr>
          <w:r w:rsidRPr="00AB1DB0">
            <w:rPr>
              <w:rFonts w:ascii="Times New Roman" w:hAnsi="Times New Roman" w:cs="Times New Roman"/>
              <w:b/>
              <w:sz w:val="24"/>
              <w:szCs w:val="24"/>
            </w:rPr>
            <w:t xml:space="preserve">ПОСТЪПИЛИ ВЪПРОСИ ОТ КАНДИДАТИ ПО ПРОЦЕДУРА № </w:t>
          </w:r>
          <w:r w:rsidRPr="00756064">
            <w:rPr>
              <w:rFonts w:ascii="Times New Roman" w:hAnsi="Times New Roman" w:cs="Times New Roman"/>
              <w:b/>
              <w:sz w:val="24"/>
              <w:szCs w:val="24"/>
              <w:lang w:val="en-US"/>
            </w:rPr>
            <w:t>BG06RDNP001-</w:t>
          </w:r>
          <w:r>
            <w:rPr>
              <w:rFonts w:ascii="Times New Roman" w:hAnsi="Times New Roman" w:cs="Times New Roman"/>
              <w:b/>
              <w:sz w:val="24"/>
              <w:szCs w:val="24"/>
              <w:lang w:val="en-US"/>
            </w:rPr>
            <w:t>8</w:t>
          </w:r>
          <w:r w:rsidRPr="00756064">
            <w:rPr>
              <w:rFonts w:ascii="Times New Roman" w:hAnsi="Times New Roman" w:cs="Times New Roman"/>
              <w:b/>
              <w:sz w:val="24"/>
              <w:szCs w:val="24"/>
              <w:lang w:val="en-US"/>
            </w:rPr>
            <w:t xml:space="preserve">.001 ПО ПОДМЯРКА </w:t>
          </w:r>
          <w:r w:rsidRPr="00C048FB">
            <w:rPr>
              <w:rFonts w:ascii="Times New Roman" w:eastAsia="Calibri" w:hAnsi="Times New Roman" w:cs="Times New Roman"/>
              <w:b/>
              <w:bCs/>
              <w:sz w:val="24"/>
              <w:szCs w:val="28"/>
            </w:rPr>
            <w:t>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w:t>
          </w:r>
          <w:r>
            <w:rPr>
              <w:rFonts w:ascii="Times New Roman" w:eastAsia="Calibri" w:hAnsi="Times New Roman" w:cs="Times New Roman"/>
              <w:b/>
              <w:bCs/>
              <w:sz w:val="24"/>
              <w:szCs w:val="28"/>
              <w:lang w:val="en-US"/>
            </w:rPr>
            <w:t xml:space="preserve"> </w:t>
          </w:r>
          <w:r w:rsidRPr="00AB1DB0">
            <w:rPr>
              <w:rFonts w:ascii="Times New Roman" w:eastAsiaTheme="majorEastAsia" w:hAnsi="Times New Roman" w:cs="Times New Roman"/>
              <w:b/>
              <w:bCs/>
              <w:sz w:val="24"/>
              <w:szCs w:val="24"/>
            </w:rPr>
            <w:t>ОТ ПРОГРАМА ЗА РАЗВИТИЕ НА СЕЛСКИТЕ РАЙОНИ ЗА ПЕРИОДА 2014-2020 Г.</w:t>
          </w:r>
          <w:r w:rsidRPr="00AB1DB0">
            <w:rPr>
              <w:rFonts w:ascii="Times New Roman" w:hAnsi="Times New Roman" w:cs="Times New Roman"/>
              <w:b/>
              <w:sz w:val="24"/>
              <w:szCs w:val="24"/>
            </w:rPr>
            <w:t xml:space="preserve"> И РАЗЯСНЕНИЯ ПО ТЯХ</w:t>
          </w:r>
        </w:p>
      </w:tc>
      <w:tc>
        <w:tcPr>
          <w:tcW w:w="1224" w:type="pct"/>
          <w:vAlign w:val="center"/>
        </w:tcPr>
        <w:p w:rsidR="001C1BF8" w:rsidRDefault="001C1BF8" w:rsidP="00D37332">
          <w:pPr>
            <w:jc w:val="center"/>
          </w:pPr>
          <w:r w:rsidRPr="00AB1DB0">
            <w:rPr>
              <w:noProof/>
              <w:lang w:val="en-US"/>
            </w:rPr>
            <w:drawing>
              <wp:inline distT="0" distB="0" distL="0" distR="0" wp14:anchorId="2D145BE7" wp14:editId="01167AC6">
                <wp:extent cx="1533525" cy="1133475"/>
                <wp:effectExtent l="0" t="0" r="9525" b="9525"/>
                <wp:docPr id="2054" name="Picture 6" descr="Резултат с изображение за европейски съюз зн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Резултат с изображение за европейски съюз знаме"/>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995" cy="1136779"/>
                        </a:xfrm>
                        <a:prstGeom prst="rect">
                          <a:avLst/>
                        </a:prstGeom>
                        <a:noFill/>
                        <a:extLst/>
                      </pic:spPr>
                    </pic:pic>
                  </a:graphicData>
                </a:graphic>
              </wp:inline>
            </w:drawing>
          </w:r>
        </w:p>
      </w:tc>
    </w:tr>
  </w:tbl>
  <w:p w:rsidR="001C1BF8" w:rsidRDefault="001C1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D51"/>
    <w:multiLevelType w:val="multilevel"/>
    <w:tmpl w:val="2C0884A6"/>
    <w:lvl w:ilvl="0">
      <w:start w:val="1"/>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975" w:hanging="1800"/>
      </w:pPr>
      <w:rPr>
        <w:rFonts w:hint="default"/>
      </w:rPr>
    </w:lvl>
  </w:abstractNum>
  <w:abstractNum w:abstractNumId="1">
    <w:nsid w:val="02B17DA2"/>
    <w:multiLevelType w:val="hybridMultilevel"/>
    <w:tmpl w:val="ACF479B2"/>
    <w:lvl w:ilvl="0" w:tplc="24FC54AC">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nsid w:val="04C81575"/>
    <w:multiLevelType w:val="hybridMultilevel"/>
    <w:tmpl w:val="B57E405E"/>
    <w:lvl w:ilvl="0" w:tplc="25A0B1A6">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
    <w:nsid w:val="052C2111"/>
    <w:multiLevelType w:val="hybridMultilevel"/>
    <w:tmpl w:val="F1840D6C"/>
    <w:lvl w:ilvl="0" w:tplc="8A9E4B1C">
      <w:start w:val="1"/>
      <w:numFmt w:val="bullet"/>
      <w:lvlText w:val="-"/>
      <w:lvlJc w:val="left"/>
      <w:pPr>
        <w:ind w:left="677" w:hanging="360"/>
      </w:pPr>
      <w:rPr>
        <w:rFonts w:ascii="Times New Roman" w:eastAsiaTheme="minorHAns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4">
    <w:nsid w:val="081F3BEF"/>
    <w:multiLevelType w:val="hybridMultilevel"/>
    <w:tmpl w:val="94A60A18"/>
    <w:lvl w:ilvl="0" w:tplc="F24E1DEE">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nsid w:val="11D24D87"/>
    <w:multiLevelType w:val="hybridMultilevel"/>
    <w:tmpl w:val="EB605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A0A03"/>
    <w:multiLevelType w:val="hybridMultilevel"/>
    <w:tmpl w:val="D820DFDC"/>
    <w:lvl w:ilvl="0" w:tplc="1DF6E07E">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7">
    <w:nsid w:val="128F2D56"/>
    <w:multiLevelType w:val="hybridMultilevel"/>
    <w:tmpl w:val="F7CAC118"/>
    <w:lvl w:ilvl="0" w:tplc="55F05BB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
    <w:nsid w:val="14996416"/>
    <w:multiLevelType w:val="hybridMultilevel"/>
    <w:tmpl w:val="2AAC5B7E"/>
    <w:lvl w:ilvl="0" w:tplc="29A28DD8">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9">
    <w:nsid w:val="14997020"/>
    <w:multiLevelType w:val="hybridMultilevel"/>
    <w:tmpl w:val="42DA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07607B"/>
    <w:multiLevelType w:val="hybridMultilevel"/>
    <w:tmpl w:val="AD3A3326"/>
    <w:lvl w:ilvl="0" w:tplc="FC96D33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1">
    <w:nsid w:val="1FAF3BFD"/>
    <w:multiLevelType w:val="hybridMultilevel"/>
    <w:tmpl w:val="721C1BA4"/>
    <w:lvl w:ilvl="0" w:tplc="7340EF36">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2">
    <w:nsid w:val="235E0D9A"/>
    <w:multiLevelType w:val="hybridMultilevel"/>
    <w:tmpl w:val="1B54B084"/>
    <w:lvl w:ilvl="0" w:tplc="F3A48FB8">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3">
    <w:nsid w:val="2483677A"/>
    <w:multiLevelType w:val="hybridMultilevel"/>
    <w:tmpl w:val="2E889C04"/>
    <w:lvl w:ilvl="0" w:tplc="1D8CD1B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4">
    <w:nsid w:val="259D3F35"/>
    <w:multiLevelType w:val="hybridMultilevel"/>
    <w:tmpl w:val="7E96A662"/>
    <w:lvl w:ilvl="0" w:tplc="A0DA7218">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5">
    <w:nsid w:val="26B650D1"/>
    <w:multiLevelType w:val="hybridMultilevel"/>
    <w:tmpl w:val="51FA4D20"/>
    <w:lvl w:ilvl="0" w:tplc="863AC6EE">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6">
    <w:nsid w:val="27400DC3"/>
    <w:multiLevelType w:val="hybridMultilevel"/>
    <w:tmpl w:val="54BE5316"/>
    <w:lvl w:ilvl="0" w:tplc="CE342F4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7">
    <w:nsid w:val="28046652"/>
    <w:multiLevelType w:val="hybridMultilevel"/>
    <w:tmpl w:val="C504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32033D"/>
    <w:multiLevelType w:val="hybridMultilevel"/>
    <w:tmpl w:val="AE6E3080"/>
    <w:lvl w:ilvl="0" w:tplc="211A423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9">
    <w:nsid w:val="36EE1125"/>
    <w:multiLevelType w:val="hybridMultilevel"/>
    <w:tmpl w:val="B452399C"/>
    <w:lvl w:ilvl="0" w:tplc="3BFA5A10">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0">
    <w:nsid w:val="3776597F"/>
    <w:multiLevelType w:val="hybridMultilevel"/>
    <w:tmpl w:val="266C78C2"/>
    <w:lvl w:ilvl="0" w:tplc="78D63CE2">
      <w:start w:val="1"/>
      <w:numFmt w:val="bullet"/>
      <w:lvlText w:val="-"/>
      <w:lvlJc w:val="left"/>
      <w:pPr>
        <w:ind w:left="677" w:hanging="360"/>
      </w:pPr>
      <w:rPr>
        <w:rFonts w:ascii="Times New Roman" w:eastAsiaTheme="minorHAns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1">
    <w:nsid w:val="38CD41B5"/>
    <w:multiLevelType w:val="hybridMultilevel"/>
    <w:tmpl w:val="16B43992"/>
    <w:lvl w:ilvl="0" w:tplc="D048E97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2">
    <w:nsid w:val="3F2417C8"/>
    <w:multiLevelType w:val="hybridMultilevel"/>
    <w:tmpl w:val="5BA08244"/>
    <w:lvl w:ilvl="0" w:tplc="2FCACDC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3">
    <w:nsid w:val="3FCC43C4"/>
    <w:multiLevelType w:val="hybridMultilevel"/>
    <w:tmpl w:val="5344A718"/>
    <w:lvl w:ilvl="0" w:tplc="2C70296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4">
    <w:nsid w:val="3FDA585B"/>
    <w:multiLevelType w:val="hybridMultilevel"/>
    <w:tmpl w:val="B5FAC060"/>
    <w:lvl w:ilvl="0" w:tplc="F120F4CC">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5">
    <w:nsid w:val="40E1456D"/>
    <w:multiLevelType w:val="hybridMultilevel"/>
    <w:tmpl w:val="D8C45846"/>
    <w:lvl w:ilvl="0" w:tplc="3CBC429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6">
    <w:nsid w:val="43DE63CF"/>
    <w:multiLevelType w:val="multilevel"/>
    <w:tmpl w:val="ABCC4720"/>
    <w:lvl w:ilvl="0">
      <w:start w:val="2"/>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27">
    <w:nsid w:val="46090855"/>
    <w:multiLevelType w:val="hybridMultilevel"/>
    <w:tmpl w:val="3650FAEE"/>
    <w:lvl w:ilvl="0" w:tplc="3D1EFE08">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8">
    <w:nsid w:val="4E4D2778"/>
    <w:multiLevelType w:val="hybridMultilevel"/>
    <w:tmpl w:val="A7B6643E"/>
    <w:lvl w:ilvl="0" w:tplc="F28474F0">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9">
    <w:nsid w:val="522F0D5B"/>
    <w:multiLevelType w:val="hybridMultilevel"/>
    <w:tmpl w:val="98F0DFC0"/>
    <w:lvl w:ilvl="0" w:tplc="F84654F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0">
    <w:nsid w:val="55185314"/>
    <w:multiLevelType w:val="hybridMultilevel"/>
    <w:tmpl w:val="04A0AE0A"/>
    <w:lvl w:ilvl="0" w:tplc="25128F6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1">
    <w:nsid w:val="58A464D6"/>
    <w:multiLevelType w:val="hybridMultilevel"/>
    <w:tmpl w:val="85C8ED8E"/>
    <w:lvl w:ilvl="0" w:tplc="019AB83C">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2">
    <w:nsid w:val="643E631E"/>
    <w:multiLevelType w:val="hybridMultilevel"/>
    <w:tmpl w:val="8646C102"/>
    <w:lvl w:ilvl="0" w:tplc="4D72723A">
      <w:start w:val="1"/>
      <w:numFmt w:val="decimal"/>
      <w:lvlText w:val="%1."/>
      <w:lvlJc w:val="left"/>
      <w:pPr>
        <w:ind w:left="872" w:hanging="555"/>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3">
    <w:nsid w:val="653F758F"/>
    <w:multiLevelType w:val="hybridMultilevel"/>
    <w:tmpl w:val="3C888A0C"/>
    <w:lvl w:ilvl="0" w:tplc="E694439C">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4">
    <w:nsid w:val="654722EE"/>
    <w:multiLevelType w:val="multilevel"/>
    <w:tmpl w:val="6BAC419E"/>
    <w:lvl w:ilvl="0">
      <w:start w:val="1"/>
      <w:numFmt w:val="decimal"/>
      <w:lvlText w:val="%1."/>
      <w:lvlJc w:val="left"/>
      <w:pPr>
        <w:ind w:left="677" w:hanging="360"/>
      </w:pPr>
      <w:rPr>
        <w:rFonts w:hint="default"/>
      </w:rPr>
    </w:lvl>
    <w:lvl w:ilvl="1">
      <w:start w:val="1"/>
      <w:numFmt w:val="decimal"/>
      <w:isLgl/>
      <w:lvlText w:val="%1.%2."/>
      <w:lvlJc w:val="left"/>
      <w:pPr>
        <w:ind w:left="677" w:hanging="36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35">
    <w:nsid w:val="6C3735BE"/>
    <w:multiLevelType w:val="multilevel"/>
    <w:tmpl w:val="98380C86"/>
    <w:lvl w:ilvl="0">
      <w:start w:val="1"/>
      <w:numFmt w:val="decimal"/>
      <w:lvlText w:val="%1."/>
      <w:lvlJc w:val="left"/>
      <w:pPr>
        <w:ind w:left="535" w:hanging="360"/>
      </w:pPr>
      <w:rPr>
        <w:rFonts w:hint="default"/>
      </w:rPr>
    </w:lvl>
    <w:lvl w:ilvl="1">
      <w:start w:val="1"/>
      <w:numFmt w:val="decimal"/>
      <w:isLgl/>
      <w:lvlText w:val="%1.%2."/>
      <w:lvlJc w:val="left"/>
      <w:pPr>
        <w:ind w:left="895" w:hanging="360"/>
      </w:pPr>
      <w:rPr>
        <w:rFonts w:hint="default"/>
      </w:rPr>
    </w:lvl>
    <w:lvl w:ilvl="2">
      <w:start w:val="1"/>
      <w:numFmt w:val="decimal"/>
      <w:isLgl/>
      <w:lvlText w:val="%1.%2.%3."/>
      <w:lvlJc w:val="left"/>
      <w:pPr>
        <w:ind w:left="1615" w:hanging="720"/>
      </w:pPr>
      <w:rPr>
        <w:rFonts w:hint="default"/>
      </w:rPr>
    </w:lvl>
    <w:lvl w:ilvl="3">
      <w:start w:val="1"/>
      <w:numFmt w:val="decimal"/>
      <w:isLgl/>
      <w:lvlText w:val="%1.%2.%3.%4."/>
      <w:lvlJc w:val="left"/>
      <w:pPr>
        <w:ind w:left="1975" w:hanging="720"/>
      </w:pPr>
      <w:rPr>
        <w:rFonts w:hint="default"/>
      </w:rPr>
    </w:lvl>
    <w:lvl w:ilvl="4">
      <w:start w:val="1"/>
      <w:numFmt w:val="decimal"/>
      <w:isLgl/>
      <w:lvlText w:val="%1.%2.%3.%4.%5."/>
      <w:lvlJc w:val="left"/>
      <w:pPr>
        <w:ind w:left="2695" w:hanging="1080"/>
      </w:pPr>
      <w:rPr>
        <w:rFonts w:hint="default"/>
      </w:rPr>
    </w:lvl>
    <w:lvl w:ilvl="5">
      <w:start w:val="1"/>
      <w:numFmt w:val="decimal"/>
      <w:isLgl/>
      <w:lvlText w:val="%1.%2.%3.%4.%5.%6."/>
      <w:lvlJc w:val="left"/>
      <w:pPr>
        <w:ind w:left="3055" w:hanging="1080"/>
      </w:pPr>
      <w:rPr>
        <w:rFonts w:hint="default"/>
      </w:rPr>
    </w:lvl>
    <w:lvl w:ilvl="6">
      <w:start w:val="1"/>
      <w:numFmt w:val="decimal"/>
      <w:isLgl/>
      <w:lvlText w:val="%1.%2.%3.%4.%5.%6.%7."/>
      <w:lvlJc w:val="left"/>
      <w:pPr>
        <w:ind w:left="3775" w:hanging="1440"/>
      </w:pPr>
      <w:rPr>
        <w:rFonts w:hint="default"/>
      </w:rPr>
    </w:lvl>
    <w:lvl w:ilvl="7">
      <w:start w:val="1"/>
      <w:numFmt w:val="decimal"/>
      <w:isLgl/>
      <w:lvlText w:val="%1.%2.%3.%4.%5.%6.%7.%8."/>
      <w:lvlJc w:val="left"/>
      <w:pPr>
        <w:ind w:left="4135" w:hanging="1440"/>
      </w:pPr>
      <w:rPr>
        <w:rFonts w:hint="default"/>
      </w:rPr>
    </w:lvl>
    <w:lvl w:ilvl="8">
      <w:start w:val="1"/>
      <w:numFmt w:val="decimal"/>
      <w:isLgl/>
      <w:lvlText w:val="%1.%2.%3.%4.%5.%6.%7.%8.%9."/>
      <w:lvlJc w:val="left"/>
      <w:pPr>
        <w:ind w:left="4855" w:hanging="1800"/>
      </w:pPr>
      <w:rPr>
        <w:rFonts w:hint="default"/>
      </w:rPr>
    </w:lvl>
  </w:abstractNum>
  <w:abstractNum w:abstractNumId="36">
    <w:nsid w:val="6EBB4EFF"/>
    <w:multiLevelType w:val="hybridMultilevel"/>
    <w:tmpl w:val="0FE42324"/>
    <w:lvl w:ilvl="0" w:tplc="22824100">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7">
    <w:nsid w:val="7C577654"/>
    <w:multiLevelType w:val="hybridMultilevel"/>
    <w:tmpl w:val="5D74A54C"/>
    <w:lvl w:ilvl="0" w:tplc="BB88E45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8">
    <w:nsid w:val="7D4753C8"/>
    <w:multiLevelType w:val="hybridMultilevel"/>
    <w:tmpl w:val="821835DE"/>
    <w:lvl w:ilvl="0" w:tplc="04FC862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num w:numId="1">
    <w:abstractNumId w:val="9"/>
  </w:num>
  <w:num w:numId="2">
    <w:abstractNumId w:val="2"/>
  </w:num>
  <w:num w:numId="3">
    <w:abstractNumId w:val="17"/>
  </w:num>
  <w:num w:numId="4">
    <w:abstractNumId w:val="5"/>
  </w:num>
  <w:num w:numId="5">
    <w:abstractNumId w:val="33"/>
  </w:num>
  <w:num w:numId="6">
    <w:abstractNumId w:val="11"/>
  </w:num>
  <w:num w:numId="7">
    <w:abstractNumId w:val="8"/>
  </w:num>
  <w:num w:numId="8">
    <w:abstractNumId w:val="28"/>
  </w:num>
  <w:num w:numId="9">
    <w:abstractNumId w:val="14"/>
  </w:num>
  <w:num w:numId="10">
    <w:abstractNumId w:val="27"/>
  </w:num>
  <w:num w:numId="11">
    <w:abstractNumId w:val="38"/>
  </w:num>
  <w:num w:numId="12">
    <w:abstractNumId w:val="29"/>
  </w:num>
  <w:num w:numId="13">
    <w:abstractNumId w:val="35"/>
  </w:num>
  <w:num w:numId="14">
    <w:abstractNumId w:val="16"/>
  </w:num>
  <w:num w:numId="15">
    <w:abstractNumId w:val="30"/>
  </w:num>
  <w:num w:numId="16">
    <w:abstractNumId w:val="4"/>
  </w:num>
  <w:num w:numId="17">
    <w:abstractNumId w:val="18"/>
  </w:num>
  <w:num w:numId="18">
    <w:abstractNumId w:val="0"/>
  </w:num>
  <w:num w:numId="19">
    <w:abstractNumId w:val="23"/>
  </w:num>
  <w:num w:numId="20">
    <w:abstractNumId w:val="31"/>
  </w:num>
  <w:num w:numId="21">
    <w:abstractNumId w:val="1"/>
  </w:num>
  <w:num w:numId="22">
    <w:abstractNumId w:val="6"/>
  </w:num>
  <w:num w:numId="23">
    <w:abstractNumId w:val="15"/>
  </w:num>
  <w:num w:numId="24">
    <w:abstractNumId w:val="36"/>
  </w:num>
  <w:num w:numId="25">
    <w:abstractNumId w:val="12"/>
  </w:num>
  <w:num w:numId="26">
    <w:abstractNumId w:val="26"/>
  </w:num>
  <w:num w:numId="27">
    <w:abstractNumId w:val="24"/>
  </w:num>
  <w:num w:numId="28">
    <w:abstractNumId w:val="10"/>
  </w:num>
  <w:num w:numId="29">
    <w:abstractNumId w:val="13"/>
  </w:num>
  <w:num w:numId="30">
    <w:abstractNumId w:val="25"/>
  </w:num>
  <w:num w:numId="31">
    <w:abstractNumId w:val="22"/>
  </w:num>
  <w:num w:numId="32">
    <w:abstractNumId w:val="19"/>
  </w:num>
  <w:num w:numId="33">
    <w:abstractNumId w:val="20"/>
  </w:num>
  <w:num w:numId="34">
    <w:abstractNumId w:val="7"/>
  </w:num>
  <w:num w:numId="35">
    <w:abstractNumId w:val="32"/>
  </w:num>
  <w:num w:numId="36">
    <w:abstractNumId w:val="3"/>
  </w:num>
  <w:num w:numId="37">
    <w:abstractNumId w:val="34"/>
  </w:num>
  <w:num w:numId="38">
    <w:abstractNumId w:val="21"/>
  </w:num>
  <w:num w:numId="39">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EB"/>
    <w:rsid w:val="000039DF"/>
    <w:rsid w:val="000070C4"/>
    <w:rsid w:val="000204C1"/>
    <w:rsid w:val="0002425C"/>
    <w:rsid w:val="00025FFC"/>
    <w:rsid w:val="00030FE5"/>
    <w:rsid w:val="000319C8"/>
    <w:rsid w:val="00036A12"/>
    <w:rsid w:val="000435DC"/>
    <w:rsid w:val="00051982"/>
    <w:rsid w:val="000732C7"/>
    <w:rsid w:val="000741F3"/>
    <w:rsid w:val="00074FBE"/>
    <w:rsid w:val="00086B25"/>
    <w:rsid w:val="00087964"/>
    <w:rsid w:val="000916B8"/>
    <w:rsid w:val="000916D2"/>
    <w:rsid w:val="00095FD8"/>
    <w:rsid w:val="000A421F"/>
    <w:rsid w:val="000A69CC"/>
    <w:rsid w:val="000B16AA"/>
    <w:rsid w:val="000B3208"/>
    <w:rsid w:val="000B6833"/>
    <w:rsid w:val="000C4BE8"/>
    <w:rsid w:val="000C65D8"/>
    <w:rsid w:val="000D45D0"/>
    <w:rsid w:val="000D54E1"/>
    <w:rsid w:val="000E02D3"/>
    <w:rsid w:val="000E0B1B"/>
    <w:rsid w:val="000E714F"/>
    <w:rsid w:val="00100DBA"/>
    <w:rsid w:val="001011D6"/>
    <w:rsid w:val="001044B2"/>
    <w:rsid w:val="00111C86"/>
    <w:rsid w:val="00114B9D"/>
    <w:rsid w:val="001164CC"/>
    <w:rsid w:val="00116F2B"/>
    <w:rsid w:val="00126856"/>
    <w:rsid w:val="0012738A"/>
    <w:rsid w:val="001354FB"/>
    <w:rsid w:val="0014463B"/>
    <w:rsid w:val="00153F85"/>
    <w:rsid w:val="001571DA"/>
    <w:rsid w:val="00161B4F"/>
    <w:rsid w:val="00162267"/>
    <w:rsid w:val="001627D2"/>
    <w:rsid w:val="001649C5"/>
    <w:rsid w:val="001660E4"/>
    <w:rsid w:val="001663B3"/>
    <w:rsid w:val="00167557"/>
    <w:rsid w:val="00173B29"/>
    <w:rsid w:val="001748A3"/>
    <w:rsid w:val="00175E99"/>
    <w:rsid w:val="0018205D"/>
    <w:rsid w:val="001821E8"/>
    <w:rsid w:val="00185511"/>
    <w:rsid w:val="0018586D"/>
    <w:rsid w:val="00187200"/>
    <w:rsid w:val="00193C13"/>
    <w:rsid w:val="001A0A33"/>
    <w:rsid w:val="001A327E"/>
    <w:rsid w:val="001A7194"/>
    <w:rsid w:val="001A7BD5"/>
    <w:rsid w:val="001B1B41"/>
    <w:rsid w:val="001B4E15"/>
    <w:rsid w:val="001B742A"/>
    <w:rsid w:val="001C1BF8"/>
    <w:rsid w:val="001C2178"/>
    <w:rsid w:val="001C2D3D"/>
    <w:rsid w:val="001C49A9"/>
    <w:rsid w:val="001C5F14"/>
    <w:rsid w:val="001D2F4C"/>
    <w:rsid w:val="001D714E"/>
    <w:rsid w:val="001E108B"/>
    <w:rsid w:val="001E28D9"/>
    <w:rsid w:val="001E35E8"/>
    <w:rsid w:val="001E7B0B"/>
    <w:rsid w:val="0020077F"/>
    <w:rsid w:val="00203E29"/>
    <w:rsid w:val="00214C4C"/>
    <w:rsid w:val="00216FAB"/>
    <w:rsid w:val="00217BF4"/>
    <w:rsid w:val="00225EFF"/>
    <w:rsid w:val="002301CC"/>
    <w:rsid w:val="002355CE"/>
    <w:rsid w:val="00236C99"/>
    <w:rsid w:val="00245A4B"/>
    <w:rsid w:val="002550E7"/>
    <w:rsid w:val="002662FE"/>
    <w:rsid w:val="002672EA"/>
    <w:rsid w:val="00267F82"/>
    <w:rsid w:val="00270468"/>
    <w:rsid w:val="002745F2"/>
    <w:rsid w:val="002773D3"/>
    <w:rsid w:val="002807C3"/>
    <w:rsid w:val="00287509"/>
    <w:rsid w:val="00291098"/>
    <w:rsid w:val="002946E2"/>
    <w:rsid w:val="00294C17"/>
    <w:rsid w:val="00297C10"/>
    <w:rsid w:val="002A7F6F"/>
    <w:rsid w:val="002B1995"/>
    <w:rsid w:val="002B6292"/>
    <w:rsid w:val="002C4136"/>
    <w:rsid w:val="002C5B38"/>
    <w:rsid w:val="002C5CE7"/>
    <w:rsid w:val="002C6B63"/>
    <w:rsid w:val="002D1DD6"/>
    <w:rsid w:val="002E4A0C"/>
    <w:rsid w:val="002E56D2"/>
    <w:rsid w:val="002F4ACA"/>
    <w:rsid w:val="002F4E2B"/>
    <w:rsid w:val="00300FAE"/>
    <w:rsid w:val="00302034"/>
    <w:rsid w:val="00305295"/>
    <w:rsid w:val="00311DA1"/>
    <w:rsid w:val="0031681F"/>
    <w:rsid w:val="00320BC9"/>
    <w:rsid w:val="003210B4"/>
    <w:rsid w:val="003213BF"/>
    <w:rsid w:val="003233A0"/>
    <w:rsid w:val="003312A9"/>
    <w:rsid w:val="00333C25"/>
    <w:rsid w:val="003349D3"/>
    <w:rsid w:val="003409F2"/>
    <w:rsid w:val="00341D0E"/>
    <w:rsid w:val="003420D3"/>
    <w:rsid w:val="0034603A"/>
    <w:rsid w:val="003466E2"/>
    <w:rsid w:val="00352D8E"/>
    <w:rsid w:val="00357BF5"/>
    <w:rsid w:val="0036356C"/>
    <w:rsid w:val="00363652"/>
    <w:rsid w:val="00363D28"/>
    <w:rsid w:val="0036440C"/>
    <w:rsid w:val="00365F9C"/>
    <w:rsid w:val="00372B9D"/>
    <w:rsid w:val="00380C99"/>
    <w:rsid w:val="0038459F"/>
    <w:rsid w:val="003847CA"/>
    <w:rsid w:val="00387030"/>
    <w:rsid w:val="00387532"/>
    <w:rsid w:val="0039178D"/>
    <w:rsid w:val="00392A9D"/>
    <w:rsid w:val="003A0039"/>
    <w:rsid w:val="003A0829"/>
    <w:rsid w:val="003A4D5C"/>
    <w:rsid w:val="003B0DBC"/>
    <w:rsid w:val="003B1942"/>
    <w:rsid w:val="003B65F5"/>
    <w:rsid w:val="003C27E2"/>
    <w:rsid w:val="003C354F"/>
    <w:rsid w:val="003C73CE"/>
    <w:rsid w:val="003D749E"/>
    <w:rsid w:val="003E1987"/>
    <w:rsid w:val="003E2110"/>
    <w:rsid w:val="003E510B"/>
    <w:rsid w:val="003F142B"/>
    <w:rsid w:val="003F2E76"/>
    <w:rsid w:val="003F5398"/>
    <w:rsid w:val="003F6B12"/>
    <w:rsid w:val="00400193"/>
    <w:rsid w:val="0040072B"/>
    <w:rsid w:val="00403266"/>
    <w:rsid w:val="0040669D"/>
    <w:rsid w:val="00407976"/>
    <w:rsid w:val="00417CE6"/>
    <w:rsid w:val="00421685"/>
    <w:rsid w:val="0042307B"/>
    <w:rsid w:val="00424434"/>
    <w:rsid w:val="00424B5D"/>
    <w:rsid w:val="00431881"/>
    <w:rsid w:val="004332B3"/>
    <w:rsid w:val="0043399B"/>
    <w:rsid w:val="00441FB6"/>
    <w:rsid w:val="0044596C"/>
    <w:rsid w:val="004465E0"/>
    <w:rsid w:val="00450999"/>
    <w:rsid w:val="00452A7A"/>
    <w:rsid w:val="00452D87"/>
    <w:rsid w:val="00460AB8"/>
    <w:rsid w:val="00461C45"/>
    <w:rsid w:val="00462F80"/>
    <w:rsid w:val="004661BD"/>
    <w:rsid w:val="00466EF0"/>
    <w:rsid w:val="004738D3"/>
    <w:rsid w:val="004771A9"/>
    <w:rsid w:val="004848CC"/>
    <w:rsid w:val="00484FB8"/>
    <w:rsid w:val="00484FF1"/>
    <w:rsid w:val="0049477D"/>
    <w:rsid w:val="00497C13"/>
    <w:rsid w:val="00497D44"/>
    <w:rsid w:val="004B3C31"/>
    <w:rsid w:val="004B3E92"/>
    <w:rsid w:val="004B6AEF"/>
    <w:rsid w:val="004C0AB3"/>
    <w:rsid w:val="004C1A67"/>
    <w:rsid w:val="004C6B9C"/>
    <w:rsid w:val="004D0442"/>
    <w:rsid w:val="004D0AAF"/>
    <w:rsid w:val="004E3FEB"/>
    <w:rsid w:val="004E5E6D"/>
    <w:rsid w:val="004E715A"/>
    <w:rsid w:val="004F46EC"/>
    <w:rsid w:val="004F4974"/>
    <w:rsid w:val="00502506"/>
    <w:rsid w:val="00512CAF"/>
    <w:rsid w:val="00513D92"/>
    <w:rsid w:val="0051454A"/>
    <w:rsid w:val="00520A16"/>
    <w:rsid w:val="005212DC"/>
    <w:rsid w:val="0052252D"/>
    <w:rsid w:val="00532089"/>
    <w:rsid w:val="0053369D"/>
    <w:rsid w:val="0053379C"/>
    <w:rsid w:val="00534690"/>
    <w:rsid w:val="00537963"/>
    <w:rsid w:val="005400F7"/>
    <w:rsid w:val="00542679"/>
    <w:rsid w:val="00546763"/>
    <w:rsid w:val="00553F8C"/>
    <w:rsid w:val="005561E4"/>
    <w:rsid w:val="0055627E"/>
    <w:rsid w:val="00563190"/>
    <w:rsid w:val="00563A99"/>
    <w:rsid w:val="00570D8F"/>
    <w:rsid w:val="00571CE6"/>
    <w:rsid w:val="00572CC1"/>
    <w:rsid w:val="00573EF3"/>
    <w:rsid w:val="00573FD0"/>
    <w:rsid w:val="0058695F"/>
    <w:rsid w:val="00594BF8"/>
    <w:rsid w:val="00596645"/>
    <w:rsid w:val="0059694F"/>
    <w:rsid w:val="005A161A"/>
    <w:rsid w:val="005A1EB6"/>
    <w:rsid w:val="005B2951"/>
    <w:rsid w:val="005B31A4"/>
    <w:rsid w:val="005C25C9"/>
    <w:rsid w:val="005C4BE6"/>
    <w:rsid w:val="005C603A"/>
    <w:rsid w:val="005C7752"/>
    <w:rsid w:val="005D4DA9"/>
    <w:rsid w:val="005E030A"/>
    <w:rsid w:val="005E4F74"/>
    <w:rsid w:val="005E5500"/>
    <w:rsid w:val="005E66BF"/>
    <w:rsid w:val="005F0CA2"/>
    <w:rsid w:val="005F2CA4"/>
    <w:rsid w:val="005F3702"/>
    <w:rsid w:val="005F72F6"/>
    <w:rsid w:val="0060114B"/>
    <w:rsid w:val="006078ED"/>
    <w:rsid w:val="00607BEF"/>
    <w:rsid w:val="00615B3C"/>
    <w:rsid w:val="00617D3A"/>
    <w:rsid w:val="00620BFD"/>
    <w:rsid w:val="00625E43"/>
    <w:rsid w:val="00627487"/>
    <w:rsid w:val="006349C1"/>
    <w:rsid w:val="00634F50"/>
    <w:rsid w:val="0065227C"/>
    <w:rsid w:val="00653473"/>
    <w:rsid w:val="00675D33"/>
    <w:rsid w:val="00677072"/>
    <w:rsid w:val="00683CD9"/>
    <w:rsid w:val="00684E7B"/>
    <w:rsid w:val="006852CD"/>
    <w:rsid w:val="00690938"/>
    <w:rsid w:val="00696A34"/>
    <w:rsid w:val="006A180A"/>
    <w:rsid w:val="006A605A"/>
    <w:rsid w:val="006B2329"/>
    <w:rsid w:val="006B3A14"/>
    <w:rsid w:val="006B3F51"/>
    <w:rsid w:val="006B6C74"/>
    <w:rsid w:val="006C485C"/>
    <w:rsid w:val="006D31BB"/>
    <w:rsid w:val="006D5C83"/>
    <w:rsid w:val="006D77C4"/>
    <w:rsid w:val="006D7E09"/>
    <w:rsid w:val="006E363D"/>
    <w:rsid w:val="006F3CB8"/>
    <w:rsid w:val="006F4048"/>
    <w:rsid w:val="006F4C0F"/>
    <w:rsid w:val="006F511B"/>
    <w:rsid w:val="006F60BE"/>
    <w:rsid w:val="007018E2"/>
    <w:rsid w:val="0071073A"/>
    <w:rsid w:val="00721D50"/>
    <w:rsid w:val="00731563"/>
    <w:rsid w:val="007320DE"/>
    <w:rsid w:val="007343C7"/>
    <w:rsid w:val="00736CB8"/>
    <w:rsid w:val="00741BB5"/>
    <w:rsid w:val="00745B3D"/>
    <w:rsid w:val="007521C0"/>
    <w:rsid w:val="00756064"/>
    <w:rsid w:val="00760537"/>
    <w:rsid w:val="007609D5"/>
    <w:rsid w:val="00763C56"/>
    <w:rsid w:val="00764683"/>
    <w:rsid w:val="0076768C"/>
    <w:rsid w:val="007708B0"/>
    <w:rsid w:val="00773710"/>
    <w:rsid w:val="0078206B"/>
    <w:rsid w:val="00782CAE"/>
    <w:rsid w:val="00785CB4"/>
    <w:rsid w:val="00793B0C"/>
    <w:rsid w:val="007A1BE5"/>
    <w:rsid w:val="007A3231"/>
    <w:rsid w:val="007A77DA"/>
    <w:rsid w:val="007C226B"/>
    <w:rsid w:val="007C501A"/>
    <w:rsid w:val="007C59CC"/>
    <w:rsid w:val="007D3D74"/>
    <w:rsid w:val="007D464D"/>
    <w:rsid w:val="007E01EB"/>
    <w:rsid w:val="007E06BE"/>
    <w:rsid w:val="007E07AB"/>
    <w:rsid w:val="007E3A07"/>
    <w:rsid w:val="007E3AF4"/>
    <w:rsid w:val="007F4175"/>
    <w:rsid w:val="007F51B5"/>
    <w:rsid w:val="00800471"/>
    <w:rsid w:val="0080695F"/>
    <w:rsid w:val="00812BEC"/>
    <w:rsid w:val="008241A9"/>
    <w:rsid w:val="008241D4"/>
    <w:rsid w:val="00824CF7"/>
    <w:rsid w:val="00826117"/>
    <w:rsid w:val="00826402"/>
    <w:rsid w:val="00826BEF"/>
    <w:rsid w:val="008328F6"/>
    <w:rsid w:val="008340EF"/>
    <w:rsid w:val="00834176"/>
    <w:rsid w:val="0084047B"/>
    <w:rsid w:val="008419F1"/>
    <w:rsid w:val="00850B96"/>
    <w:rsid w:val="00863C02"/>
    <w:rsid w:val="00870A86"/>
    <w:rsid w:val="00871427"/>
    <w:rsid w:val="00873529"/>
    <w:rsid w:val="00874492"/>
    <w:rsid w:val="00876B33"/>
    <w:rsid w:val="00877325"/>
    <w:rsid w:val="008778EB"/>
    <w:rsid w:val="00877DF6"/>
    <w:rsid w:val="008811A2"/>
    <w:rsid w:val="008811BC"/>
    <w:rsid w:val="00881E28"/>
    <w:rsid w:val="00882151"/>
    <w:rsid w:val="008873E4"/>
    <w:rsid w:val="00891008"/>
    <w:rsid w:val="00894961"/>
    <w:rsid w:val="008A1669"/>
    <w:rsid w:val="008A42DC"/>
    <w:rsid w:val="008A5AB1"/>
    <w:rsid w:val="008B1F26"/>
    <w:rsid w:val="008B3BB9"/>
    <w:rsid w:val="008B4451"/>
    <w:rsid w:val="008B7B6E"/>
    <w:rsid w:val="008C2B46"/>
    <w:rsid w:val="008C5EAD"/>
    <w:rsid w:val="008C709B"/>
    <w:rsid w:val="008C7201"/>
    <w:rsid w:val="008D4F78"/>
    <w:rsid w:val="008D5E66"/>
    <w:rsid w:val="008D6133"/>
    <w:rsid w:val="008E013A"/>
    <w:rsid w:val="008E0A88"/>
    <w:rsid w:val="008E666F"/>
    <w:rsid w:val="008E71CF"/>
    <w:rsid w:val="00900FB5"/>
    <w:rsid w:val="009014E1"/>
    <w:rsid w:val="00913FDA"/>
    <w:rsid w:val="0091662B"/>
    <w:rsid w:val="00916E5A"/>
    <w:rsid w:val="00920F9A"/>
    <w:rsid w:val="00921A80"/>
    <w:rsid w:val="00922C18"/>
    <w:rsid w:val="00924369"/>
    <w:rsid w:val="00931575"/>
    <w:rsid w:val="0094266B"/>
    <w:rsid w:val="0096078E"/>
    <w:rsid w:val="00960BF0"/>
    <w:rsid w:val="00964CD6"/>
    <w:rsid w:val="009668D6"/>
    <w:rsid w:val="00966A70"/>
    <w:rsid w:val="0097025D"/>
    <w:rsid w:val="009729ED"/>
    <w:rsid w:val="009751A6"/>
    <w:rsid w:val="00975ED6"/>
    <w:rsid w:val="00977FDB"/>
    <w:rsid w:val="00993960"/>
    <w:rsid w:val="009941EC"/>
    <w:rsid w:val="009A182B"/>
    <w:rsid w:val="009A596B"/>
    <w:rsid w:val="009B28CC"/>
    <w:rsid w:val="009B451B"/>
    <w:rsid w:val="009B46A3"/>
    <w:rsid w:val="009B706E"/>
    <w:rsid w:val="009C17E5"/>
    <w:rsid w:val="009C3EC4"/>
    <w:rsid w:val="009E20B3"/>
    <w:rsid w:val="009F0836"/>
    <w:rsid w:val="009F1CB3"/>
    <w:rsid w:val="009F2C19"/>
    <w:rsid w:val="00A1197D"/>
    <w:rsid w:val="00A13F05"/>
    <w:rsid w:val="00A15327"/>
    <w:rsid w:val="00A21D96"/>
    <w:rsid w:val="00A27E9B"/>
    <w:rsid w:val="00A27EB8"/>
    <w:rsid w:val="00A351C1"/>
    <w:rsid w:val="00A3615B"/>
    <w:rsid w:val="00A4181F"/>
    <w:rsid w:val="00A436E6"/>
    <w:rsid w:val="00A47610"/>
    <w:rsid w:val="00A51A57"/>
    <w:rsid w:val="00A56368"/>
    <w:rsid w:val="00A610B0"/>
    <w:rsid w:val="00A64312"/>
    <w:rsid w:val="00A65CEB"/>
    <w:rsid w:val="00A66C4A"/>
    <w:rsid w:val="00A71F5C"/>
    <w:rsid w:val="00A742BD"/>
    <w:rsid w:val="00A759CF"/>
    <w:rsid w:val="00A80570"/>
    <w:rsid w:val="00A814EC"/>
    <w:rsid w:val="00A82824"/>
    <w:rsid w:val="00A8409F"/>
    <w:rsid w:val="00A848EA"/>
    <w:rsid w:val="00A866CF"/>
    <w:rsid w:val="00A87536"/>
    <w:rsid w:val="00A94116"/>
    <w:rsid w:val="00AA6B58"/>
    <w:rsid w:val="00AB1DB0"/>
    <w:rsid w:val="00AC2329"/>
    <w:rsid w:val="00AD3308"/>
    <w:rsid w:val="00AD56D0"/>
    <w:rsid w:val="00AE6D7A"/>
    <w:rsid w:val="00AE7D81"/>
    <w:rsid w:val="00AF29C9"/>
    <w:rsid w:val="00AF2BD1"/>
    <w:rsid w:val="00AF7817"/>
    <w:rsid w:val="00B01F9B"/>
    <w:rsid w:val="00B0434F"/>
    <w:rsid w:val="00B0511E"/>
    <w:rsid w:val="00B05276"/>
    <w:rsid w:val="00B107F0"/>
    <w:rsid w:val="00B11E86"/>
    <w:rsid w:val="00B127F6"/>
    <w:rsid w:val="00B152A4"/>
    <w:rsid w:val="00B21F10"/>
    <w:rsid w:val="00B23909"/>
    <w:rsid w:val="00B336E4"/>
    <w:rsid w:val="00B33A89"/>
    <w:rsid w:val="00B33E3F"/>
    <w:rsid w:val="00B35AE6"/>
    <w:rsid w:val="00B40BAA"/>
    <w:rsid w:val="00B450C5"/>
    <w:rsid w:val="00B450D1"/>
    <w:rsid w:val="00B45E99"/>
    <w:rsid w:val="00B53B22"/>
    <w:rsid w:val="00B56661"/>
    <w:rsid w:val="00B61344"/>
    <w:rsid w:val="00B62FCE"/>
    <w:rsid w:val="00B63505"/>
    <w:rsid w:val="00B670FB"/>
    <w:rsid w:val="00B70009"/>
    <w:rsid w:val="00B70186"/>
    <w:rsid w:val="00B71355"/>
    <w:rsid w:val="00B71E87"/>
    <w:rsid w:val="00B75CB1"/>
    <w:rsid w:val="00B77D61"/>
    <w:rsid w:val="00B82841"/>
    <w:rsid w:val="00B82DBE"/>
    <w:rsid w:val="00B83511"/>
    <w:rsid w:val="00B85654"/>
    <w:rsid w:val="00B90FFF"/>
    <w:rsid w:val="00B91D48"/>
    <w:rsid w:val="00B93D81"/>
    <w:rsid w:val="00BA20BE"/>
    <w:rsid w:val="00BA2426"/>
    <w:rsid w:val="00BA27F4"/>
    <w:rsid w:val="00BA6D36"/>
    <w:rsid w:val="00BB088C"/>
    <w:rsid w:val="00BE0262"/>
    <w:rsid w:val="00BE038C"/>
    <w:rsid w:val="00BE3B6E"/>
    <w:rsid w:val="00BE7094"/>
    <w:rsid w:val="00C0251A"/>
    <w:rsid w:val="00C048FB"/>
    <w:rsid w:val="00C10C23"/>
    <w:rsid w:val="00C1211F"/>
    <w:rsid w:val="00C226CD"/>
    <w:rsid w:val="00C24DD5"/>
    <w:rsid w:val="00C32413"/>
    <w:rsid w:val="00C33494"/>
    <w:rsid w:val="00C36DBC"/>
    <w:rsid w:val="00C41082"/>
    <w:rsid w:val="00C46F39"/>
    <w:rsid w:val="00C548D4"/>
    <w:rsid w:val="00C55247"/>
    <w:rsid w:val="00C55845"/>
    <w:rsid w:val="00C57F1A"/>
    <w:rsid w:val="00C62F73"/>
    <w:rsid w:val="00C70C52"/>
    <w:rsid w:val="00C7203A"/>
    <w:rsid w:val="00C76FBD"/>
    <w:rsid w:val="00C843CD"/>
    <w:rsid w:val="00CA2EAE"/>
    <w:rsid w:val="00CA48EE"/>
    <w:rsid w:val="00CA71E2"/>
    <w:rsid w:val="00CC23E1"/>
    <w:rsid w:val="00CC580A"/>
    <w:rsid w:val="00CD4744"/>
    <w:rsid w:val="00CD7D8A"/>
    <w:rsid w:val="00CE0373"/>
    <w:rsid w:val="00CE0CA2"/>
    <w:rsid w:val="00CF6FE4"/>
    <w:rsid w:val="00D010D2"/>
    <w:rsid w:val="00D0383C"/>
    <w:rsid w:val="00D06A39"/>
    <w:rsid w:val="00D222A9"/>
    <w:rsid w:val="00D23AC4"/>
    <w:rsid w:val="00D37332"/>
    <w:rsid w:val="00D428B5"/>
    <w:rsid w:val="00D43B96"/>
    <w:rsid w:val="00D44FCB"/>
    <w:rsid w:val="00D56255"/>
    <w:rsid w:val="00D70BCD"/>
    <w:rsid w:val="00D755B9"/>
    <w:rsid w:val="00D81E29"/>
    <w:rsid w:val="00D82DD8"/>
    <w:rsid w:val="00D84BCF"/>
    <w:rsid w:val="00D87403"/>
    <w:rsid w:val="00D90202"/>
    <w:rsid w:val="00D91067"/>
    <w:rsid w:val="00D94BEA"/>
    <w:rsid w:val="00D95EE6"/>
    <w:rsid w:val="00DA7CCA"/>
    <w:rsid w:val="00DB5FAF"/>
    <w:rsid w:val="00DB726C"/>
    <w:rsid w:val="00DC067C"/>
    <w:rsid w:val="00DC3AB7"/>
    <w:rsid w:val="00DC6FB0"/>
    <w:rsid w:val="00DD50B4"/>
    <w:rsid w:val="00DE0D79"/>
    <w:rsid w:val="00DF0A28"/>
    <w:rsid w:val="00DF4ECF"/>
    <w:rsid w:val="00DF518F"/>
    <w:rsid w:val="00DF5359"/>
    <w:rsid w:val="00DF54B2"/>
    <w:rsid w:val="00E0059F"/>
    <w:rsid w:val="00E01015"/>
    <w:rsid w:val="00E049B8"/>
    <w:rsid w:val="00E06D99"/>
    <w:rsid w:val="00E10DF8"/>
    <w:rsid w:val="00E11565"/>
    <w:rsid w:val="00E13018"/>
    <w:rsid w:val="00E134A0"/>
    <w:rsid w:val="00E13C99"/>
    <w:rsid w:val="00E31E32"/>
    <w:rsid w:val="00E36220"/>
    <w:rsid w:val="00E45CD3"/>
    <w:rsid w:val="00E51FEB"/>
    <w:rsid w:val="00E52D90"/>
    <w:rsid w:val="00E6591B"/>
    <w:rsid w:val="00E7010E"/>
    <w:rsid w:val="00E7111C"/>
    <w:rsid w:val="00E860D6"/>
    <w:rsid w:val="00E86276"/>
    <w:rsid w:val="00E86632"/>
    <w:rsid w:val="00E9244D"/>
    <w:rsid w:val="00EA03A1"/>
    <w:rsid w:val="00EA2A98"/>
    <w:rsid w:val="00EB0B5C"/>
    <w:rsid w:val="00EB2188"/>
    <w:rsid w:val="00EB58F2"/>
    <w:rsid w:val="00EC5C84"/>
    <w:rsid w:val="00EC72FE"/>
    <w:rsid w:val="00EC7677"/>
    <w:rsid w:val="00EC7D41"/>
    <w:rsid w:val="00EE0366"/>
    <w:rsid w:val="00EE0E8C"/>
    <w:rsid w:val="00EE1223"/>
    <w:rsid w:val="00EE290D"/>
    <w:rsid w:val="00EE3428"/>
    <w:rsid w:val="00EE3588"/>
    <w:rsid w:val="00EE5DEA"/>
    <w:rsid w:val="00EF00D7"/>
    <w:rsid w:val="00EF2BFE"/>
    <w:rsid w:val="00EF3F66"/>
    <w:rsid w:val="00EF4BD9"/>
    <w:rsid w:val="00F010C9"/>
    <w:rsid w:val="00F0140E"/>
    <w:rsid w:val="00F027A0"/>
    <w:rsid w:val="00F0373E"/>
    <w:rsid w:val="00F05482"/>
    <w:rsid w:val="00F05D7E"/>
    <w:rsid w:val="00F3030E"/>
    <w:rsid w:val="00F313DC"/>
    <w:rsid w:val="00F332E9"/>
    <w:rsid w:val="00F33E21"/>
    <w:rsid w:val="00F34F02"/>
    <w:rsid w:val="00F366D0"/>
    <w:rsid w:val="00F5017B"/>
    <w:rsid w:val="00F567EE"/>
    <w:rsid w:val="00F6521E"/>
    <w:rsid w:val="00F652DE"/>
    <w:rsid w:val="00F66FC9"/>
    <w:rsid w:val="00F72513"/>
    <w:rsid w:val="00F75747"/>
    <w:rsid w:val="00F77F3D"/>
    <w:rsid w:val="00F812CF"/>
    <w:rsid w:val="00F8166C"/>
    <w:rsid w:val="00F840F1"/>
    <w:rsid w:val="00F84767"/>
    <w:rsid w:val="00F92F10"/>
    <w:rsid w:val="00F932F7"/>
    <w:rsid w:val="00F9450C"/>
    <w:rsid w:val="00F9549E"/>
    <w:rsid w:val="00F969F5"/>
    <w:rsid w:val="00FA36E1"/>
    <w:rsid w:val="00FA5BB7"/>
    <w:rsid w:val="00FB207D"/>
    <w:rsid w:val="00FB4CD7"/>
    <w:rsid w:val="00FB7998"/>
    <w:rsid w:val="00FC59A8"/>
    <w:rsid w:val="00FE43E9"/>
    <w:rsid w:val="00FF6B1C"/>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A67"/>
  </w:style>
  <w:style w:type="paragraph" w:styleId="Heading1">
    <w:name w:val="heading 1"/>
    <w:basedOn w:val="Normal"/>
    <w:link w:val="Heading1Char"/>
    <w:uiPriority w:val="9"/>
    <w:qFormat/>
    <w:rsid w:val="003B1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next w:val="Normal"/>
    <w:link w:val="Heading2Char"/>
    <w:uiPriority w:val="9"/>
    <w:semiHidden/>
    <w:unhideWhenUsed/>
    <w:qFormat/>
    <w:rsid w:val="00157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660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8EB"/>
    <w:rPr>
      <w:rFonts w:ascii="Tahoma" w:hAnsi="Tahoma" w:cs="Tahoma"/>
      <w:sz w:val="16"/>
      <w:szCs w:val="16"/>
    </w:rPr>
  </w:style>
  <w:style w:type="paragraph" w:styleId="Header">
    <w:name w:val="header"/>
    <w:basedOn w:val="Normal"/>
    <w:link w:val="HeaderChar"/>
    <w:uiPriority w:val="99"/>
    <w:unhideWhenUsed/>
    <w:rsid w:val="00C334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3494"/>
  </w:style>
  <w:style w:type="paragraph" w:styleId="Footer">
    <w:name w:val="footer"/>
    <w:basedOn w:val="Normal"/>
    <w:link w:val="FooterChar"/>
    <w:uiPriority w:val="99"/>
    <w:unhideWhenUsed/>
    <w:rsid w:val="00C334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3494"/>
  </w:style>
  <w:style w:type="character" w:styleId="Hyperlink">
    <w:name w:val="Hyperlink"/>
    <w:basedOn w:val="DefaultParagraphFont"/>
    <w:uiPriority w:val="99"/>
    <w:unhideWhenUsed/>
    <w:rsid w:val="00EF2BFE"/>
    <w:rPr>
      <w:color w:val="0000FF" w:themeColor="hyperlink"/>
      <w:u w:val="single"/>
    </w:rPr>
  </w:style>
  <w:style w:type="paragraph" w:styleId="NormalWeb">
    <w:name w:val="Normal (Web)"/>
    <w:aliases w:val="Normal (Web) Char"/>
    <w:basedOn w:val="Normal"/>
    <w:link w:val="NormalWebChar1"/>
    <w:unhideWhenUsed/>
    <w:rsid w:val="007343C7"/>
    <w:pPr>
      <w:spacing w:before="100" w:beforeAutospacing="1" w:after="100" w:afterAutospacing="1" w:line="240" w:lineRule="auto"/>
    </w:pPr>
    <w:rPr>
      <w:rFonts w:ascii="Times New Roman" w:hAnsi="Times New Roman" w:cs="Times New Roman"/>
      <w:sz w:val="24"/>
      <w:szCs w:val="24"/>
      <w:lang w:eastAsia="bg-BG"/>
    </w:rPr>
  </w:style>
  <w:style w:type="character" w:styleId="Strong">
    <w:name w:val="Strong"/>
    <w:basedOn w:val="DefaultParagraphFont"/>
    <w:uiPriority w:val="22"/>
    <w:qFormat/>
    <w:rsid w:val="00EA03A1"/>
    <w:rPr>
      <w:b/>
      <w:bCs/>
    </w:rPr>
  </w:style>
  <w:style w:type="character" w:customStyle="1" w:styleId="Heading1Char">
    <w:name w:val="Heading 1 Char"/>
    <w:basedOn w:val="DefaultParagraphFont"/>
    <w:link w:val="Heading1"/>
    <w:uiPriority w:val="9"/>
    <w:rsid w:val="003B1942"/>
    <w:rPr>
      <w:rFonts w:ascii="Times New Roman" w:eastAsia="Times New Roman" w:hAnsi="Times New Roman" w:cs="Times New Roman"/>
      <w:b/>
      <w:bCs/>
      <w:kern w:val="36"/>
      <w:sz w:val="48"/>
      <w:szCs w:val="48"/>
      <w:lang w:eastAsia="bg-BG"/>
    </w:rPr>
  </w:style>
  <w:style w:type="character" w:customStyle="1" w:styleId="NormalWebChar1">
    <w:name w:val="Normal (Web) Char1"/>
    <w:aliases w:val="Normal (Web) Char Char"/>
    <w:link w:val="NormalWeb"/>
    <w:rsid w:val="003B1942"/>
    <w:rPr>
      <w:rFonts w:ascii="Times New Roman" w:hAnsi="Times New Roman" w:cs="Times New Roman"/>
      <w:sz w:val="24"/>
      <w:szCs w:val="24"/>
      <w:lang w:eastAsia="bg-BG"/>
    </w:rPr>
  </w:style>
  <w:style w:type="character" w:customStyle="1" w:styleId="Heading2Char">
    <w:name w:val="Heading 2 Char"/>
    <w:basedOn w:val="DefaultParagraphFont"/>
    <w:link w:val="Heading2"/>
    <w:uiPriority w:val="9"/>
    <w:semiHidden/>
    <w:rsid w:val="001571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660E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63190"/>
    <w:pPr>
      <w:ind w:left="720"/>
      <w:contextualSpacing/>
    </w:pPr>
  </w:style>
  <w:style w:type="character" w:customStyle="1" w:styleId="ala2">
    <w:name w:val="al_a2"/>
    <w:rsid w:val="00FB4CD7"/>
    <w:rPr>
      <w:vanish w:val="0"/>
      <w:webHidden w:val="0"/>
      <w:specVanish w:val="0"/>
    </w:rPr>
  </w:style>
  <w:style w:type="paragraph" w:customStyle="1" w:styleId="ydp712964fmsonormal">
    <w:name w:val="ydp712964fmsonormal"/>
    <w:basedOn w:val="Normal"/>
    <w:rsid w:val="00403266"/>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ydp712964fmsolistparagraph">
    <w:name w:val="ydp712964fmsolistparagraph"/>
    <w:basedOn w:val="Normal"/>
    <w:rsid w:val="00403266"/>
    <w:pPr>
      <w:spacing w:before="100" w:beforeAutospacing="1" w:after="100" w:afterAutospacing="1" w:line="240" w:lineRule="auto"/>
    </w:pPr>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A67"/>
  </w:style>
  <w:style w:type="paragraph" w:styleId="Heading1">
    <w:name w:val="heading 1"/>
    <w:basedOn w:val="Normal"/>
    <w:link w:val="Heading1Char"/>
    <w:uiPriority w:val="9"/>
    <w:qFormat/>
    <w:rsid w:val="003B1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next w:val="Normal"/>
    <w:link w:val="Heading2Char"/>
    <w:uiPriority w:val="9"/>
    <w:semiHidden/>
    <w:unhideWhenUsed/>
    <w:qFormat/>
    <w:rsid w:val="00157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660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8EB"/>
    <w:rPr>
      <w:rFonts w:ascii="Tahoma" w:hAnsi="Tahoma" w:cs="Tahoma"/>
      <w:sz w:val="16"/>
      <w:szCs w:val="16"/>
    </w:rPr>
  </w:style>
  <w:style w:type="paragraph" w:styleId="Header">
    <w:name w:val="header"/>
    <w:basedOn w:val="Normal"/>
    <w:link w:val="HeaderChar"/>
    <w:uiPriority w:val="99"/>
    <w:unhideWhenUsed/>
    <w:rsid w:val="00C334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3494"/>
  </w:style>
  <w:style w:type="paragraph" w:styleId="Footer">
    <w:name w:val="footer"/>
    <w:basedOn w:val="Normal"/>
    <w:link w:val="FooterChar"/>
    <w:uiPriority w:val="99"/>
    <w:unhideWhenUsed/>
    <w:rsid w:val="00C334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3494"/>
  </w:style>
  <w:style w:type="character" w:styleId="Hyperlink">
    <w:name w:val="Hyperlink"/>
    <w:basedOn w:val="DefaultParagraphFont"/>
    <w:uiPriority w:val="99"/>
    <w:unhideWhenUsed/>
    <w:rsid w:val="00EF2BFE"/>
    <w:rPr>
      <w:color w:val="0000FF" w:themeColor="hyperlink"/>
      <w:u w:val="single"/>
    </w:rPr>
  </w:style>
  <w:style w:type="paragraph" w:styleId="NormalWeb">
    <w:name w:val="Normal (Web)"/>
    <w:aliases w:val="Normal (Web) Char"/>
    <w:basedOn w:val="Normal"/>
    <w:link w:val="NormalWebChar1"/>
    <w:unhideWhenUsed/>
    <w:rsid w:val="007343C7"/>
    <w:pPr>
      <w:spacing w:before="100" w:beforeAutospacing="1" w:after="100" w:afterAutospacing="1" w:line="240" w:lineRule="auto"/>
    </w:pPr>
    <w:rPr>
      <w:rFonts w:ascii="Times New Roman" w:hAnsi="Times New Roman" w:cs="Times New Roman"/>
      <w:sz w:val="24"/>
      <w:szCs w:val="24"/>
      <w:lang w:eastAsia="bg-BG"/>
    </w:rPr>
  </w:style>
  <w:style w:type="character" w:styleId="Strong">
    <w:name w:val="Strong"/>
    <w:basedOn w:val="DefaultParagraphFont"/>
    <w:uiPriority w:val="22"/>
    <w:qFormat/>
    <w:rsid w:val="00EA03A1"/>
    <w:rPr>
      <w:b/>
      <w:bCs/>
    </w:rPr>
  </w:style>
  <w:style w:type="character" w:customStyle="1" w:styleId="Heading1Char">
    <w:name w:val="Heading 1 Char"/>
    <w:basedOn w:val="DefaultParagraphFont"/>
    <w:link w:val="Heading1"/>
    <w:uiPriority w:val="9"/>
    <w:rsid w:val="003B1942"/>
    <w:rPr>
      <w:rFonts w:ascii="Times New Roman" w:eastAsia="Times New Roman" w:hAnsi="Times New Roman" w:cs="Times New Roman"/>
      <w:b/>
      <w:bCs/>
      <w:kern w:val="36"/>
      <w:sz w:val="48"/>
      <w:szCs w:val="48"/>
      <w:lang w:eastAsia="bg-BG"/>
    </w:rPr>
  </w:style>
  <w:style w:type="character" w:customStyle="1" w:styleId="NormalWebChar1">
    <w:name w:val="Normal (Web) Char1"/>
    <w:aliases w:val="Normal (Web) Char Char"/>
    <w:link w:val="NormalWeb"/>
    <w:rsid w:val="003B1942"/>
    <w:rPr>
      <w:rFonts w:ascii="Times New Roman" w:hAnsi="Times New Roman" w:cs="Times New Roman"/>
      <w:sz w:val="24"/>
      <w:szCs w:val="24"/>
      <w:lang w:eastAsia="bg-BG"/>
    </w:rPr>
  </w:style>
  <w:style w:type="character" w:customStyle="1" w:styleId="Heading2Char">
    <w:name w:val="Heading 2 Char"/>
    <w:basedOn w:val="DefaultParagraphFont"/>
    <w:link w:val="Heading2"/>
    <w:uiPriority w:val="9"/>
    <w:semiHidden/>
    <w:rsid w:val="001571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660E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63190"/>
    <w:pPr>
      <w:ind w:left="720"/>
      <w:contextualSpacing/>
    </w:pPr>
  </w:style>
  <w:style w:type="character" w:customStyle="1" w:styleId="ala2">
    <w:name w:val="al_a2"/>
    <w:rsid w:val="00FB4CD7"/>
    <w:rPr>
      <w:vanish w:val="0"/>
      <w:webHidden w:val="0"/>
      <w:specVanish w:val="0"/>
    </w:rPr>
  </w:style>
  <w:style w:type="paragraph" w:customStyle="1" w:styleId="ydp712964fmsonormal">
    <w:name w:val="ydp712964fmsonormal"/>
    <w:basedOn w:val="Normal"/>
    <w:rsid w:val="00403266"/>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ydp712964fmsolistparagraph">
    <w:name w:val="ydp712964fmsolistparagraph"/>
    <w:basedOn w:val="Normal"/>
    <w:rsid w:val="00403266"/>
    <w:pPr>
      <w:spacing w:before="100" w:beforeAutospacing="1" w:after="100" w:afterAutospacing="1" w:line="240" w:lineRule="auto"/>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5558">
      <w:bodyDiv w:val="1"/>
      <w:marLeft w:val="0"/>
      <w:marRight w:val="0"/>
      <w:marTop w:val="0"/>
      <w:marBottom w:val="0"/>
      <w:divBdr>
        <w:top w:val="none" w:sz="0" w:space="0" w:color="auto"/>
        <w:left w:val="none" w:sz="0" w:space="0" w:color="auto"/>
        <w:bottom w:val="none" w:sz="0" w:space="0" w:color="auto"/>
        <w:right w:val="none" w:sz="0" w:space="0" w:color="auto"/>
      </w:divBdr>
    </w:div>
    <w:div w:id="161236760">
      <w:bodyDiv w:val="1"/>
      <w:marLeft w:val="0"/>
      <w:marRight w:val="0"/>
      <w:marTop w:val="0"/>
      <w:marBottom w:val="0"/>
      <w:divBdr>
        <w:top w:val="none" w:sz="0" w:space="0" w:color="auto"/>
        <w:left w:val="none" w:sz="0" w:space="0" w:color="auto"/>
        <w:bottom w:val="none" w:sz="0" w:space="0" w:color="auto"/>
        <w:right w:val="none" w:sz="0" w:space="0" w:color="auto"/>
      </w:divBdr>
    </w:div>
    <w:div w:id="203373052">
      <w:bodyDiv w:val="1"/>
      <w:marLeft w:val="0"/>
      <w:marRight w:val="0"/>
      <w:marTop w:val="0"/>
      <w:marBottom w:val="0"/>
      <w:divBdr>
        <w:top w:val="none" w:sz="0" w:space="0" w:color="auto"/>
        <w:left w:val="none" w:sz="0" w:space="0" w:color="auto"/>
        <w:bottom w:val="none" w:sz="0" w:space="0" w:color="auto"/>
        <w:right w:val="none" w:sz="0" w:space="0" w:color="auto"/>
      </w:divBdr>
    </w:div>
    <w:div w:id="258801973">
      <w:bodyDiv w:val="1"/>
      <w:marLeft w:val="0"/>
      <w:marRight w:val="0"/>
      <w:marTop w:val="0"/>
      <w:marBottom w:val="0"/>
      <w:divBdr>
        <w:top w:val="none" w:sz="0" w:space="0" w:color="auto"/>
        <w:left w:val="none" w:sz="0" w:space="0" w:color="auto"/>
        <w:bottom w:val="none" w:sz="0" w:space="0" w:color="auto"/>
        <w:right w:val="none" w:sz="0" w:space="0" w:color="auto"/>
      </w:divBdr>
    </w:div>
    <w:div w:id="258829819">
      <w:bodyDiv w:val="1"/>
      <w:marLeft w:val="0"/>
      <w:marRight w:val="0"/>
      <w:marTop w:val="0"/>
      <w:marBottom w:val="0"/>
      <w:divBdr>
        <w:top w:val="none" w:sz="0" w:space="0" w:color="auto"/>
        <w:left w:val="none" w:sz="0" w:space="0" w:color="auto"/>
        <w:bottom w:val="none" w:sz="0" w:space="0" w:color="auto"/>
        <w:right w:val="none" w:sz="0" w:space="0" w:color="auto"/>
      </w:divBdr>
    </w:div>
    <w:div w:id="293213905">
      <w:bodyDiv w:val="1"/>
      <w:marLeft w:val="0"/>
      <w:marRight w:val="0"/>
      <w:marTop w:val="0"/>
      <w:marBottom w:val="0"/>
      <w:divBdr>
        <w:top w:val="none" w:sz="0" w:space="0" w:color="auto"/>
        <w:left w:val="none" w:sz="0" w:space="0" w:color="auto"/>
        <w:bottom w:val="none" w:sz="0" w:space="0" w:color="auto"/>
        <w:right w:val="none" w:sz="0" w:space="0" w:color="auto"/>
      </w:divBdr>
    </w:div>
    <w:div w:id="361368342">
      <w:bodyDiv w:val="1"/>
      <w:marLeft w:val="0"/>
      <w:marRight w:val="0"/>
      <w:marTop w:val="0"/>
      <w:marBottom w:val="0"/>
      <w:divBdr>
        <w:top w:val="none" w:sz="0" w:space="0" w:color="auto"/>
        <w:left w:val="none" w:sz="0" w:space="0" w:color="auto"/>
        <w:bottom w:val="none" w:sz="0" w:space="0" w:color="auto"/>
        <w:right w:val="none" w:sz="0" w:space="0" w:color="auto"/>
      </w:divBdr>
    </w:div>
    <w:div w:id="422455780">
      <w:bodyDiv w:val="1"/>
      <w:marLeft w:val="0"/>
      <w:marRight w:val="0"/>
      <w:marTop w:val="0"/>
      <w:marBottom w:val="0"/>
      <w:divBdr>
        <w:top w:val="none" w:sz="0" w:space="0" w:color="auto"/>
        <w:left w:val="none" w:sz="0" w:space="0" w:color="auto"/>
        <w:bottom w:val="none" w:sz="0" w:space="0" w:color="auto"/>
        <w:right w:val="none" w:sz="0" w:space="0" w:color="auto"/>
      </w:divBdr>
    </w:div>
    <w:div w:id="422801370">
      <w:bodyDiv w:val="1"/>
      <w:marLeft w:val="0"/>
      <w:marRight w:val="0"/>
      <w:marTop w:val="0"/>
      <w:marBottom w:val="0"/>
      <w:divBdr>
        <w:top w:val="none" w:sz="0" w:space="0" w:color="auto"/>
        <w:left w:val="none" w:sz="0" w:space="0" w:color="auto"/>
        <w:bottom w:val="none" w:sz="0" w:space="0" w:color="auto"/>
        <w:right w:val="none" w:sz="0" w:space="0" w:color="auto"/>
      </w:divBdr>
    </w:div>
    <w:div w:id="487289543">
      <w:bodyDiv w:val="1"/>
      <w:marLeft w:val="0"/>
      <w:marRight w:val="0"/>
      <w:marTop w:val="0"/>
      <w:marBottom w:val="0"/>
      <w:divBdr>
        <w:top w:val="none" w:sz="0" w:space="0" w:color="auto"/>
        <w:left w:val="none" w:sz="0" w:space="0" w:color="auto"/>
        <w:bottom w:val="none" w:sz="0" w:space="0" w:color="auto"/>
        <w:right w:val="none" w:sz="0" w:space="0" w:color="auto"/>
      </w:divBdr>
    </w:div>
    <w:div w:id="534586666">
      <w:bodyDiv w:val="1"/>
      <w:marLeft w:val="0"/>
      <w:marRight w:val="0"/>
      <w:marTop w:val="0"/>
      <w:marBottom w:val="0"/>
      <w:divBdr>
        <w:top w:val="none" w:sz="0" w:space="0" w:color="auto"/>
        <w:left w:val="none" w:sz="0" w:space="0" w:color="auto"/>
        <w:bottom w:val="none" w:sz="0" w:space="0" w:color="auto"/>
        <w:right w:val="none" w:sz="0" w:space="0" w:color="auto"/>
      </w:divBdr>
    </w:div>
    <w:div w:id="686254192">
      <w:bodyDiv w:val="1"/>
      <w:marLeft w:val="0"/>
      <w:marRight w:val="0"/>
      <w:marTop w:val="0"/>
      <w:marBottom w:val="0"/>
      <w:divBdr>
        <w:top w:val="none" w:sz="0" w:space="0" w:color="auto"/>
        <w:left w:val="none" w:sz="0" w:space="0" w:color="auto"/>
        <w:bottom w:val="none" w:sz="0" w:space="0" w:color="auto"/>
        <w:right w:val="none" w:sz="0" w:space="0" w:color="auto"/>
      </w:divBdr>
    </w:div>
    <w:div w:id="733891898">
      <w:bodyDiv w:val="1"/>
      <w:marLeft w:val="0"/>
      <w:marRight w:val="0"/>
      <w:marTop w:val="0"/>
      <w:marBottom w:val="0"/>
      <w:divBdr>
        <w:top w:val="none" w:sz="0" w:space="0" w:color="auto"/>
        <w:left w:val="none" w:sz="0" w:space="0" w:color="auto"/>
        <w:bottom w:val="none" w:sz="0" w:space="0" w:color="auto"/>
        <w:right w:val="none" w:sz="0" w:space="0" w:color="auto"/>
      </w:divBdr>
    </w:div>
    <w:div w:id="801726096">
      <w:bodyDiv w:val="1"/>
      <w:marLeft w:val="0"/>
      <w:marRight w:val="0"/>
      <w:marTop w:val="0"/>
      <w:marBottom w:val="0"/>
      <w:divBdr>
        <w:top w:val="none" w:sz="0" w:space="0" w:color="auto"/>
        <w:left w:val="none" w:sz="0" w:space="0" w:color="auto"/>
        <w:bottom w:val="none" w:sz="0" w:space="0" w:color="auto"/>
        <w:right w:val="none" w:sz="0" w:space="0" w:color="auto"/>
      </w:divBdr>
    </w:div>
    <w:div w:id="979503077">
      <w:bodyDiv w:val="1"/>
      <w:marLeft w:val="0"/>
      <w:marRight w:val="0"/>
      <w:marTop w:val="0"/>
      <w:marBottom w:val="0"/>
      <w:divBdr>
        <w:top w:val="none" w:sz="0" w:space="0" w:color="auto"/>
        <w:left w:val="none" w:sz="0" w:space="0" w:color="auto"/>
        <w:bottom w:val="none" w:sz="0" w:space="0" w:color="auto"/>
        <w:right w:val="none" w:sz="0" w:space="0" w:color="auto"/>
      </w:divBdr>
    </w:div>
    <w:div w:id="999849521">
      <w:bodyDiv w:val="1"/>
      <w:marLeft w:val="0"/>
      <w:marRight w:val="0"/>
      <w:marTop w:val="0"/>
      <w:marBottom w:val="0"/>
      <w:divBdr>
        <w:top w:val="none" w:sz="0" w:space="0" w:color="auto"/>
        <w:left w:val="none" w:sz="0" w:space="0" w:color="auto"/>
        <w:bottom w:val="none" w:sz="0" w:space="0" w:color="auto"/>
        <w:right w:val="none" w:sz="0" w:space="0" w:color="auto"/>
      </w:divBdr>
    </w:div>
    <w:div w:id="1037773959">
      <w:bodyDiv w:val="1"/>
      <w:marLeft w:val="0"/>
      <w:marRight w:val="0"/>
      <w:marTop w:val="0"/>
      <w:marBottom w:val="0"/>
      <w:divBdr>
        <w:top w:val="none" w:sz="0" w:space="0" w:color="auto"/>
        <w:left w:val="none" w:sz="0" w:space="0" w:color="auto"/>
        <w:bottom w:val="none" w:sz="0" w:space="0" w:color="auto"/>
        <w:right w:val="none" w:sz="0" w:space="0" w:color="auto"/>
      </w:divBdr>
    </w:div>
    <w:div w:id="1115633974">
      <w:bodyDiv w:val="1"/>
      <w:marLeft w:val="0"/>
      <w:marRight w:val="0"/>
      <w:marTop w:val="0"/>
      <w:marBottom w:val="0"/>
      <w:divBdr>
        <w:top w:val="none" w:sz="0" w:space="0" w:color="auto"/>
        <w:left w:val="none" w:sz="0" w:space="0" w:color="auto"/>
        <w:bottom w:val="none" w:sz="0" w:space="0" w:color="auto"/>
        <w:right w:val="none" w:sz="0" w:space="0" w:color="auto"/>
      </w:divBdr>
    </w:div>
    <w:div w:id="1157646268">
      <w:bodyDiv w:val="1"/>
      <w:marLeft w:val="0"/>
      <w:marRight w:val="0"/>
      <w:marTop w:val="0"/>
      <w:marBottom w:val="0"/>
      <w:divBdr>
        <w:top w:val="none" w:sz="0" w:space="0" w:color="auto"/>
        <w:left w:val="none" w:sz="0" w:space="0" w:color="auto"/>
        <w:bottom w:val="none" w:sz="0" w:space="0" w:color="auto"/>
        <w:right w:val="none" w:sz="0" w:space="0" w:color="auto"/>
      </w:divBdr>
    </w:div>
    <w:div w:id="1229998756">
      <w:bodyDiv w:val="1"/>
      <w:marLeft w:val="0"/>
      <w:marRight w:val="0"/>
      <w:marTop w:val="0"/>
      <w:marBottom w:val="0"/>
      <w:divBdr>
        <w:top w:val="none" w:sz="0" w:space="0" w:color="auto"/>
        <w:left w:val="none" w:sz="0" w:space="0" w:color="auto"/>
        <w:bottom w:val="none" w:sz="0" w:space="0" w:color="auto"/>
        <w:right w:val="none" w:sz="0" w:space="0" w:color="auto"/>
      </w:divBdr>
    </w:div>
    <w:div w:id="1253514796">
      <w:bodyDiv w:val="1"/>
      <w:marLeft w:val="0"/>
      <w:marRight w:val="0"/>
      <w:marTop w:val="0"/>
      <w:marBottom w:val="0"/>
      <w:divBdr>
        <w:top w:val="none" w:sz="0" w:space="0" w:color="auto"/>
        <w:left w:val="none" w:sz="0" w:space="0" w:color="auto"/>
        <w:bottom w:val="none" w:sz="0" w:space="0" w:color="auto"/>
        <w:right w:val="none" w:sz="0" w:space="0" w:color="auto"/>
      </w:divBdr>
    </w:div>
    <w:div w:id="1282809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24508065">
      <w:bodyDiv w:val="1"/>
      <w:marLeft w:val="0"/>
      <w:marRight w:val="0"/>
      <w:marTop w:val="0"/>
      <w:marBottom w:val="0"/>
      <w:divBdr>
        <w:top w:val="none" w:sz="0" w:space="0" w:color="auto"/>
        <w:left w:val="none" w:sz="0" w:space="0" w:color="auto"/>
        <w:bottom w:val="none" w:sz="0" w:space="0" w:color="auto"/>
        <w:right w:val="none" w:sz="0" w:space="0" w:color="auto"/>
      </w:divBdr>
    </w:div>
    <w:div w:id="1344281837">
      <w:bodyDiv w:val="1"/>
      <w:marLeft w:val="0"/>
      <w:marRight w:val="0"/>
      <w:marTop w:val="0"/>
      <w:marBottom w:val="0"/>
      <w:divBdr>
        <w:top w:val="none" w:sz="0" w:space="0" w:color="auto"/>
        <w:left w:val="none" w:sz="0" w:space="0" w:color="auto"/>
        <w:bottom w:val="none" w:sz="0" w:space="0" w:color="auto"/>
        <w:right w:val="none" w:sz="0" w:space="0" w:color="auto"/>
      </w:divBdr>
    </w:div>
    <w:div w:id="1346057379">
      <w:bodyDiv w:val="1"/>
      <w:marLeft w:val="0"/>
      <w:marRight w:val="0"/>
      <w:marTop w:val="0"/>
      <w:marBottom w:val="0"/>
      <w:divBdr>
        <w:top w:val="none" w:sz="0" w:space="0" w:color="auto"/>
        <w:left w:val="none" w:sz="0" w:space="0" w:color="auto"/>
        <w:bottom w:val="none" w:sz="0" w:space="0" w:color="auto"/>
        <w:right w:val="none" w:sz="0" w:space="0" w:color="auto"/>
      </w:divBdr>
    </w:div>
    <w:div w:id="1347638651">
      <w:bodyDiv w:val="1"/>
      <w:marLeft w:val="0"/>
      <w:marRight w:val="0"/>
      <w:marTop w:val="0"/>
      <w:marBottom w:val="0"/>
      <w:divBdr>
        <w:top w:val="none" w:sz="0" w:space="0" w:color="auto"/>
        <w:left w:val="none" w:sz="0" w:space="0" w:color="auto"/>
        <w:bottom w:val="none" w:sz="0" w:space="0" w:color="auto"/>
        <w:right w:val="none" w:sz="0" w:space="0" w:color="auto"/>
      </w:divBdr>
    </w:div>
    <w:div w:id="1380737924">
      <w:bodyDiv w:val="1"/>
      <w:marLeft w:val="0"/>
      <w:marRight w:val="0"/>
      <w:marTop w:val="0"/>
      <w:marBottom w:val="0"/>
      <w:divBdr>
        <w:top w:val="none" w:sz="0" w:space="0" w:color="auto"/>
        <w:left w:val="none" w:sz="0" w:space="0" w:color="auto"/>
        <w:bottom w:val="none" w:sz="0" w:space="0" w:color="auto"/>
        <w:right w:val="none" w:sz="0" w:space="0" w:color="auto"/>
      </w:divBdr>
    </w:div>
    <w:div w:id="1468469315">
      <w:bodyDiv w:val="1"/>
      <w:marLeft w:val="0"/>
      <w:marRight w:val="0"/>
      <w:marTop w:val="0"/>
      <w:marBottom w:val="0"/>
      <w:divBdr>
        <w:top w:val="none" w:sz="0" w:space="0" w:color="auto"/>
        <w:left w:val="none" w:sz="0" w:space="0" w:color="auto"/>
        <w:bottom w:val="none" w:sz="0" w:space="0" w:color="auto"/>
        <w:right w:val="none" w:sz="0" w:space="0" w:color="auto"/>
      </w:divBdr>
    </w:div>
    <w:div w:id="1471555933">
      <w:bodyDiv w:val="1"/>
      <w:marLeft w:val="0"/>
      <w:marRight w:val="0"/>
      <w:marTop w:val="0"/>
      <w:marBottom w:val="0"/>
      <w:divBdr>
        <w:top w:val="none" w:sz="0" w:space="0" w:color="auto"/>
        <w:left w:val="none" w:sz="0" w:space="0" w:color="auto"/>
        <w:bottom w:val="none" w:sz="0" w:space="0" w:color="auto"/>
        <w:right w:val="none" w:sz="0" w:space="0" w:color="auto"/>
      </w:divBdr>
    </w:div>
    <w:div w:id="1475639676">
      <w:bodyDiv w:val="1"/>
      <w:marLeft w:val="0"/>
      <w:marRight w:val="0"/>
      <w:marTop w:val="0"/>
      <w:marBottom w:val="0"/>
      <w:divBdr>
        <w:top w:val="none" w:sz="0" w:space="0" w:color="auto"/>
        <w:left w:val="none" w:sz="0" w:space="0" w:color="auto"/>
        <w:bottom w:val="none" w:sz="0" w:space="0" w:color="auto"/>
        <w:right w:val="none" w:sz="0" w:space="0" w:color="auto"/>
      </w:divBdr>
    </w:div>
    <w:div w:id="1583761257">
      <w:bodyDiv w:val="1"/>
      <w:marLeft w:val="0"/>
      <w:marRight w:val="0"/>
      <w:marTop w:val="0"/>
      <w:marBottom w:val="0"/>
      <w:divBdr>
        <w:top w:val="none" w:sz="0" w:space="0" w:color="auto"/>
        <w:left w:val="none" w:sz="0" w:space="0" w:color="auto"/>
        <w:bottom w:val="none" w:sz="0" w:space="0" w:color="auto"/>
        <w:right w:val="none" w:sz="0" w:space="0" w:color="auto"/>
      </w:divBdr>
    </w:div>
    <w:div w:id="1679041963">
      <w:bodyDiv w:val="1"/>
      <w:marLeft w:val="0"/>
      <w:marRight w:val="0"/>
      <w:marTop w:val="0"/>
      <w:marBottom w:val="0"/>
      <w:divBdr>
        <w:top w:val="none" w:sz="0" w:space="0" w:color="auto"/>
        <w:left w:val="none" w:sz="0" w:space="0" w:color="auto"/>
        <w:bottom w:val="none" w:sz="0" w:space="0" w:color="auto"/>
        <w:right w:val="none" w:sz="0" w:space="0" w:color="auto"/>
      </w:divBdr>
    </w:div>
    <w:div w:id="1689063542">
      <w:bodyDiv w:val="1"/>
      <w:marLeft w:val="0"/>
      <w:marRight w:val="0"/>
      <w:marTop w:val="0"/>
      <w:marBottom w:val="0"/>
      <w:divBdr>
        <w:top w:val="none" w:sz="0" w:space="0" w:color="auto"/>
        <w:left w:val="none" w:sz="0" w:space="0" w:color="auto"/>
        <w:bottom w:val="none" w:sz="0" w:space="0" w:color="auto"/>
        <w:right w:val="none" w:sz="0" w:space="0" w:color="auto"/>
      </w:divBdr>
    </w:div>
    <w:div w:id="1693219913">
      <w:bodyDiv w:val="1"/>
      <w:marLeft w:val="0"/>
      <w:marRight w:val="0"/>
      <w:marTop w:val="0"/>
      <w:marBottom w:val="0"/>
      <w:divBdr>
        <w:top w:val="none" w:sz="0" w:space="0" w:color="auto"/>
        <w:left w:val="none" w:sz="0" w:space="0" w:color="auto"/>
        <w:bottom w:val="none" w:sz="0" w:space="0" w:color="auto"/>
        <w:right w:val="none" w:sz="0" w:space="0" w:color="auto"/>
      </w:divBdr>
    </w:div>
    <w:div w:id="1709990867">
      <w:bodyDiv w:val="1"/>
      <w:marLeft w:val="0"/>
      <w:marRight w:val="0"/>
      <w:marTop w:val="0"/>
      <w:marBottom w:val="0"/>
      <w:divBdr>
        <w:top w:val="none" w:sz="0" w:space="0" w:color="auto"/>
        <w:left w:val="none" w:sz="0" w:space="0" w:color="auto"/>
        <w:bottom w:val="none" w:sz="0" w:space="0" w:color="auto"/>
        <w:right w:val="none" w:sz="0" w:space="0" w:color="auto"/>
      </w:divBdr>
    </w:div>
    <w:div w:id="1759979732">
      <w:bodyDiv w:val="1"/>
      <w:marLeft w:val="0"/>
      <w:marRight w:val="0"/>
      <w:marTop w:val="0"/>
      <w:marBottom w:val="0"/>
      <w:divBdr>
        <w:top w:val="none" w:sz="0" w:space="0" w:color="auto"/>
        <w:left w:val="none" w:sz="0" w:space="0" w:color="auto"/>
        <w:bottom w:val="none" w:sz="0" w:space="0" w:color="auto"/>
        <w:right w:val="none" w:sz="0" w:space="0" w:color="auto"/>
      </w:divBdr>
    </w:div>
    <w:div w:id="1807118707">
      <w:bodyDiv w:val="1"/>
      <w:marLeft w:val="0"/>
      <w:marRight w:val="0"/>
      <w:marTop w:val="0"/>
      <w:marBottom w:val="0"/>
      <w:divBdr>
        <w:top w:val="none" w:sz="0" w:space="0" w:color="auto"/>
        <w:left w:val="none" w:sz="0" w:space="0" w:color="auto"/>
        <w:bottom w:val="none" w:sz="0" w:space="0" w:color="auto"/>
        <w:right w:val="none" w:sz="0" w:space="0" w:color="auto"/>
      </w:divBdr>
    </w:div>
    <w:div w:id="1817406594">
      <w:bodyDiv w:val="1"/>
      <w:marLeft w:val="0"/>
      <w:marRight w:val="0"/>
      <w:marTop w:val="0"/>
      <w:marBottom w:val="0"/>
      <w:divBdr>
        <w:top w:val="none" w:sz="0" w:space="0" w:color="auto"/>
        <w:left w:val="none" w:sz="0" w:space="0" w:color="auto"/>
        <w:bottom w:val="none" w:sz="0" w:space="0" w:color="auto"/>
        <w:right w:val="none" w:sz="0" w:space="0" w:color="auto"/>
      </w:divBdr>
    </w:div>
    <w:div w:id="1851555782">
      <w:bodyDiv w:val="1"/>
      <w:marLeft w:val="0"/>
      <w:marRight w:val="0"/>
      <w:marTop w:val="0"/>
      <w:marBottom w:val="0"/>
      <w:divBdr>
        <w:top w:val="none" w:sz="0" w:space="0" w:color="auto"/>
        <w:left w:val="none" w:sz="0" w:space="0" w:color="auto"/>
        <w:bottom w:val="none" w:sz="0" w:space="0" w:color="auto"/>
        <w:right w:val="none" w:sz="0" w:space="0" w:color="auto"/>
      </w:divBdr>
    </w:div>
    <w:div w:id="1875998112">
      <w:bodyDiv w:val="1"/>
      <w:marLeft w:val="0"/>
      <w:marRight w:val="0"/>
      <w:marTop w:val="0"/>
      <w:marBottom w:val="0"/>
      <w:divBdr>
        <w:top w:val="none" w:sz="0" w:space="0" w:color="auto"/>
        <w:left w:val="none" w:sz="0" w:space="0" w:color="auto"/>
        <w:bottom w:val="none" w:sz="0" w:space="0" w:color="auto"/>
        <w:right w:val="none" w:sz="0" w:space="0" w:color="auto"/>
      </w:divBdr>
    </w:div>
    <w:div w:id="1889486341">
      <w:bodyDiv w:val="1"/>
      <w:marLeft w:val="0"/>
      <w:marRight w:val="0"/>
      <w:marTop w:val="0"/>
      <w:marBottom w:val="0"/>
      <w:divBdr>
        <w:top w:val="none" w:sz="0" w:space="0" w:color="auto"/>
        <w:left w:val="none" w:sz="0" w:space="0" w:color="auto"/>
        <w:bottom w:val="none" w:sz="0" w:space="0" w:color="auto"/>
        <w:right w:val="none" w:sz="0" w:space="0" w:color="auto"/>
      </w:divBdr>
    </w:div>
    <w:div w:id="1971744824">
      <w:bodyDiv w:val="1"/>
      <w:marLeft w:val="0"/>
      <w:marRight w:val="0"/>
      <w:marTop w:val="0"/>
      <w:marBottom w:val="0"/>
      <w:divBdr>
        <w:top w:val="none" w:sz="0" w:space="0" w:color="auto"/>
        <w:left w:val="none" w:sz="0" w:space="0" w:color="auto"/>
        <w:bottom w:val="none" w:sz="0" w:space="0" w:color="auto"/>
        <w:right w:val="none" w:sz="0" w:space="0" w:color="auto"/>
      </w:divBdr>
    </w:div>
    <w:div w:id="1974288245">
      <w:bodyDiv w:val="1"/>
      <w:marLeft w:val="0"/>
      <w:marRight w:val="0"/>
      <w:marTop w:val="0"/>
      <w:marBottom w:val="0"/>
      <w:divBdr>
        <w:top w:val="none" w:sz="0" w:space="0" w:color="auto"/>
        <w:left w:val="none" w:sz="0" w:space="0" w:color="auto"/>
        <w:bottom w:val="none" w:sz="0" w:space="0" w:color="auto"/>
        <w:right w:val="none" w:sz="0" w:space="0" w:color="auto"/>
      </w:divBdr>
    </w:div>
    <w:div w:id="2002157287">
      <w:bodyDiv w:val="1"/>
      <w:marLeft w:val="0"/>
      <w:marRight w:val="0"/>
      <w:marTop w:val="0"/>
      <w:marBottom w:val="0"/>
      <w:divBdr>
        <w:top w:val="none" w:sz="0" w:space="0" w:color="auto"/>
        <w:left w:val="none" w:sz="0" w:space="0" w:color="auto"/>
        <w:bottom w:val="none" w:sz="0" w:space="0" w:color="auto"/>
        <w:right w:val="none" w:sz="0" w:space="0" w:color="auto"/>
      </w:divBdr>
    </w:div>
    <w:div w:id="2039087753">
      <w:bodyDiv w:val="1"/>
      <w:marLeft w:val="0"/>
      <w:marRight w:val="0"/>
      <w:marTop w:val="0"/>
      <w:marBottom w:val="0"/>
      <w:divBdr>
        <w:top w:val="none" w:sz="0" w:space="0" w:color="auto"/>
        <w:left w:val="none" w:sz="0" w:space="0" w:color="auto"/>
        <w:bottom w:val="none" w:sz="0" w:space="0" w:color="auto"/>
        <w:right w:val="none" w:sz="0" w:space="0" w:color="auto"/>
      </w:divBdr>
    </w:div>
    <w:div w:id="2080058781">
      <w:bodyDiv w:val="1"/>
      <w:marLeft w:val="0"/>
      <w:marRight w:val="0"/>
      <w:marTop w:val="0"/>
      <w:marBottom w:val="0"/>
      <w:divBdr>
        <w:top w:val="none" w:sz="0" w:space="0" w:color="auto"/>
        <w:left w:val="none" w:sz="0" w:space="0" w:color="auto"/>
        <w:bottom w:val="none" w:sz="0" w:space="0" w:color="auto"/>
        <w:right w:val="none" w:sz="0" w:space="0" w:color="auto"/>
      </w:divBdr>
      <w:divsChild>
        <w:div w:id="104353291">
          <w:marLeft w:val="0"/>
          <w:marRight w:val="0"/>
          <w:marTop w:val="0"/>
          <w:marBottom w:val="0"/>
          <w:divBdr>
            <w:top w:val="none" w:sz="0" w:space="0" w:color="auto"/>
            <w:left w:val="none" w:sz="0" w:space="0" w:color="auto"/>
            <w:bottom w:val="none" w:sz="0" w:space="0" w:color="auto"/>
            <w:right w:val="none" w:sz="0" w:space="0" w:color="auto"/>
          </w:divBdr>
        </w:div>
        <w:div w:id="340856973">
          <w:marLeft w:val="0"/>
          <w:marRight w:val="0"/>
          <w:marTop w:val="0"/>
          <w:marBottom w:val="0"/>
          <w:divBdr>
            <w:top w:val="none" w:sz="0" w:space="0" w:color="auto"/>
            <w:left w:val="none" w:sz="0" w:space="0" w:color="auto"/>
            <w:bottom w:val="none" w:sz="0" w:space="0" w:color="auto"/>
            <w:right w:val="none" w:sz="0" w:space="0" w:color="auto"/>
          </w:divBdr>
        </w:div>
      </w:divsChild>
    </w:div>
    <w:div w:id="2086880647">
      <w:bodyDiv w:val="1"/>
      <w:marLeft w:val="0"/>
      <w:marRight w:val="0"/>
      <w:marTop w:val="0"/>
      <w:marBottom w:val="0"/>
      <w:divBdr>
        <w:top w:val="none" w:sz="0" w:space="0" w:color="auto"/>
        <w:left w:val="none" w:sz="0" w:space="0" w:color="auto"/>
        <w:bottom w:val="none" w:sz="0" w:space="0" w:color="auto"/>
        <w:right w:val="none" w:sz="0" w:space="0" w:color="auto"/>
      </w:divBdr>
    </w:div>
    <w:div w:id="2116903449">
      <w:bodyDiv w:val="1"/>
      <w:marLeft w:val="0"/>
      <w:marRight w:val="0"/>
      <w:marTop w:val="0"/>
      <w:marBottom w:val="0"/>
      <w:divBdr>
        <w:top w:val="none" w:sz="0" w:space="0" w:color="auto"/>
        <w:left w:val="none" w:sz="0" w:space="0" w:color="auto"/>
        <w:bottom w:val="none" w:sz="0" w:space="0" w:color="auto"/>
        <w:right w:val="none" w:sz="0" w:space="0" w:color="auto"/>
      </w:divBdr>
    </w:div>
    <w:div w:id="21466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ashkov@eufund.bg" TargetMode="External"/><Relationship Id="rId21" Type="http://schemas.openxmlformats.org/officeDocument/2006/relationships/hyperlink" Target="mailto:bata2018@abv.bg" TargetMode="External"/><Relationship Id="rId34" Type="http://schemas.openxmlformats.org/officeDocument/2006/relationships/hyperlink" Target="mailto:lindadavcheva@abv.bg" TargetMode="External"/><Relationship Id="rId42" Type="http://schemas.openxmlformats.org/officeDocument/2006/relationships/hyperlink" Target="mailto:mihailova_julia@abv.bg" TargetMode="External"/><Relationship Id="rId47" Type="http://schemas.openxmlformats.org/officeDocument/2006/relationships/hyperlink" Target="mailto:kvg2018@abv.bg" TargetMode="External"/><Relationship Id="rId50" Type="http://schemas.openxmlformats.org/officeDocument/2006/relationships/hyperlink" Target="mailto:angelov1999@abv.bg" TargetMode="External"/><Relationship Id="rId55" Type="http://schemas.openxmlformats.org/officeDocument/2006/relationships/hyperlink" Target="mailto:shared@icg.bg" TargetMode="External"/><Relationship Id="rId63" Type="http://schemas.openxmlformats.org/officeDocument/2006/relationships/hyperlink" Target="mailto:kvg50@abv.bg" TargetMode="External"/><Relationship Id="rId68" Type="http://schemas.openxmlformats.org/officeDocument/2006/relationships/hyperlink" Target="mailto:rujenov@abv.bg" TargetMode="External"/><Relationship Id="rId76" Type="http://schemas.openxmlformats.org/officeDocument/2006/relationships/hyperlink" Target="mailto:golly@abv.bg" TargetMode="External"/><Relationship Id="rId84" Type="http://schemas.openxmlformats.org/officeDocument/2006/relationships/hyperlink" Target="mailto:neh11@mail.bg" TargetMode="External"/><Relationship Id="rId89" Type="http://schemas.openxmlformats.org/officeDocument/2006/relationships/hyperlink" Target="mailto:neh11@mail.bg"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mailto:forest_ltd_1@mail.bg" TargetMode="External"/><Relationship Id="rId92" Type="http://schemas.openxmlformats.org/officeDocument/2006/relationships/hyperlink" Target="mailto:gabriela_tomova@mail.bg" TargetMode="External"/><Relationship Id="rId2" Type="http://schemas.openxmlformats.org/officeDocument/2006/relationships/numbering" Target="numbering.xml"/><Relationship Id="rId16" Type="http://schemas.openxmlformats.org/officeDocument/2006/relationships/hyperlink" Target="mailto:yulia.asenova@yahoo.com" TargetMode="External"/><Relationship Id="rId29" Type="http://schemas.openxmlformats.org/officeDocument/2006/relationships/hyperlink" Target="mailto:raychinov@yahoo.com" TargetMode="External"/><Relationship Id="rId11" Type="http://schemas.openxmlformats.org/officeDocument/2006/relationships/hyperlink" Target="mailto:adbrbulgaria@gmail.com" TargetMode="External"/><Relationship Id="rId24" Type="http://schemas.openxmlformats.org/officeDocument/2006/relationships/hyperlink" Target="mailto:kvg50@abv.bg" TargetMode="External"/><Relationship Id="rId32" Type="http://schemas.openxmlformats.org/officeDocument/2006/relationships/hyperlink" Target="mailto:shared@icg.bg" TargetMode="External"/><Relationship Id="rId37" Type="http://schemas.openxmlformats.org/officeDocument/2006/relationships/hyperlink" Target="mailto:forest_ltd_1@mail.bg" TargetMode="External"/><Relationship Id="rId40" Type="http://schemas.openxmlformats.org/officeDocument/2006/relationships/hyperlink" Target="mailto:raychinov@yahoo.com" TargetMode="External"/><Relationship Id="rId45" Type="http://schemas.openxmlformats.org/officeDocument/2006/relationships/hyperlink" Target="mailto:kvg50@abv.bg" TargetMode="External"/><Relationship Id="rId53" Type="http://schemas.openxmlformats.org/officeDocument/2006/relationships/hyperlink" Target="mailto:vb_ch@abv.bg" TargetMode="External"/><Relationship Id="rId58" Type="http://schemas.openxmlformats.org/officeDocument/2006/relationships/hyperlink" Target="mailto:neh11@mail.bg" TargetMode="External"/><Relationship Id="rId66" Type="http://schemas.openxmlformats.org/officeDocument/2006/relationships/hyperlink" Target="mailto:elcom_085@abv.bg" TargetMode="External"/><Relationship Id="rId74" Type="http://schemas.openxmlformats.org/officeDocument/2006/relationships/hyperlink" Target="mailto:vaska.1984@abv.bg" TargetMode="External"/><Relationship Id="rId79" Type="http://schemas.openxmlformats.org/officeDocument/2006/relationships/hyperlink" Target="mailto:kvg50@abv.bg" TargetMode="External"/><Relationship Id="rId87" Type="http://schemas.openxmlformats.org/officeDocument/2006/relationships/hyperlink" Target="mailto:desislavaivanova34@gmail.com" TargetMode="External"/><Relationship Id="rId5" Type="http://schemas.openxmlformats.org/officeDocument/2006/relationships/settings" Target="settings.xml"/><Relationship Id="rId61" Type="http://schemas.openxmlformats.org/officeDocument/2006/relationships/hyperlink" Target="mailto:golly@abv.bg" TargetMode="External"/><Relationship Id="rId82" Type="http://schemas.openxmlformats.org/officeDocument/2006/relationships/hyperlink" Target="mailto:vb_ch@abv.bg" TargetMode="External"/><Relationship Id="rId90" Type="http://schemas.openxmlformats.org/officeDocument/2006/relationships/hyperlink" Target="mailto:angelov1999@abv.bg" TargetMode="External"/><Relationship Id="rId95" Type="http://schemas.openxmlformats.org/officeDocument/2006/relationships/hyperlink" Target="mailto:teodora_pavlova@mail.bg" TargetMode="External"/><Relationship Id="rId19" Type="http://schemas.openxmlformats.org/officeDocument/2006/relationships/hyperlink" Target="mailto:bata2018@abv.bg" TargetMode="External"/><Relationship Id="rId14" Type="http://schemas.openxmlformats.org/officeDocument/2006/relationships/hyperlink" Target="mailto:rashkov@eufund.bg" TargetMode="External"/><Relationship Id="rId22" Type="http://schemas.openxmlformats.org/officeDocument/2006/relationships/hyperlink" Target="mailto:teodora_pavlova@mail.bg" TargetMode="External"/><Relationship Id="rId27" Type="http://schemas.openxmlformats.org/officeDocument/2006/relationships/hyperlink" Target="mailto:shared@icg.bg" TargetMode="External"/><Relationship Id="rId30" Type="http://schemas.openxmlformats.org/officeDocument/2006/relationships/hyperlink" Target="mailto:vudaka95@abv.bg" TargetMode="External"/><Relationship Id="rId35" Type="http://schemas.openxmlformats.org/officeDocument/2006/relationships/hyperlink" Target="mailto:alexander_pishev@mail.bg" TargetMode="External"/><Relationship Id="rId43" Type="http://schemas.openxmlformats.org/officeDocument/2006/relationships/hyperlink" Target="mailto:krumgeorgiev2004@yahoo.com" TargetMode="External"/><Relationship Id="rId48" Type="http://schemas.openxmlformats.org/officeDocument/2006/relationships/hyperlink" Target="mailto:yulia.asenova@yahoo.com" TargetMode="External"/><Relationship Id="rId56" Type="http://schemas.openxmlformats.org/officeDocument/2006/relationships/hyperlink" Target="mailto:vaska.1984@abv.bg" TargetMode="External"/><Relationship Id="rId64" Type="http://schemas.openxmlformats.org/officeDocument/2006/relationships/hyperlink" Target="mailto:shared@icg.bg" TargetMode="External"/><Relationship Id="rId69" Type="http://schemas.openxmlformats.org/officeDocument/2006/relationships/hyperlink" Target="mailto:kvg2018@abv.bg" TargetMode="External"/><Relationship Id="rId77" Type="http://schemas.openxmlformats.org/officeDocument/2006/relationships/hyperlink" Target="mailto:t_z_todorov@abv.bg" TargetMode="External"/><Relationship Id="rId8" Type="http://schemas.openxmlformats.org/officeDocument/2006/relationships/endnotes" Target="endnotes.xml"/><Relationship Id="rId51" Type="http://schemas.openxmlformats.org/officeDocument/2006/relationships/hyperlink" Target="mailto:pr_obankozlevo@abv.bg" TargetMode="External"/><Relationship Id="rId72" Type="http://schemas.openxmlformats.org/officeDocument/2006/relationships/hyperlink" Target="mailto:vkg87@abv.bg" TargetMode="External"/><Relationship Id="rId80" Type="http://schemas.openxmlformats.org/officeDocument/2006/relationships/hyperlink" Target="mailto:hedgeconsult2007@gmail.com" TargetMode="External"/><Relationship Id="rId85" Type="http://schemas.openxmlformats.org/officeDocument/2006/relationships/hyperlink" Target="mailto:assenova.magi@abv.bg" TargetMode="External"/><Relationship Id="rId93" Type="http://schemas.openxmlformats.org/officeDocument/2006/relationships/hyperlink" Target="mailto:ivaivan4321@gmail.com"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bata2018@abv.bg" TargetMode="External"/><Relationship Id="rId17" Type="http://schemas.openxmlformats.org/officeDocument/2006/relationships/hyperlink" Target="mailto:teodora_pavlova@mail.bg" TargetMode="External"/><Relationship Id="rId25" Type="http://schemas.openxmlformats.org/officeDocument/2006/relationships/hyperlink" Target="mailto:toza@abv.bg" TargetMode="External"/><Relationship Id="rId33" Type="http://schemas.openxmlformats.org/officeDocument/2006/relationships/hyperlink" Target="mailto:alexander_pishev@mail.bg" TargetMode="External"/><Relationship Id="rId38" Type="http://schemas.openxmlformats.org/officeDocument/2006/relationships/hyperlink" Target="mailto:alexander_pishev@mail.bg" TargetMode="External"/><Relationship Id="rId46" Type="http://schemas.openxmlformats.org/officeDocument/2006/relationships/hyperlink" Target="mailto:alexander_pishev@mail.bg" TargetMode="External"/><Relationship Id="rId59" Type="http://schemas.openxmlformats.org/officeDocument/2006/relationships/hyperlink" Target="mailto:krumgeorgiev2004@yahoo.com" TargetMode="External"/><Relationship Id="rId67" Type="http://schemas.openxmlformats.org/officeDocument/2006/relationships/hyperlink" Target="mailto:rujenov@abv.bg" TargetMode="External"/><Relationship Id="rId20" Type="http://schemas.openxmlformats.org/officeDocument/2006/relationships/hyperlink" Target="mailto:kvg2018@abv.bg" TargetMode="External"/><Relationship Id="rId41" Type="http://schemas.openxmlformats.org/officeDocument/2006/relationships/hyperlink" Target="mailto:ko4ev@abv.bg" TargetMode="External"/><Relationship Id="rId54" Type="http://schemas.openxmlformats.org/officeDocument/2006/relationships/hyperlink" Target="mailto:yulia.asenova@yahoo.com" TargetMode="External"/><Relationship Id="rId62" Type="http://schemas.openxmlformats.org/officeDocument/2006/relationships/hyperlink" Target="mailto:assenova.magi@abv.bg" TargetMode="External"/><Relationship Id="rId70" Type="http://schemas.openxmlformats.org/officeDocument/2006/relationships/hyperlink" Target="mailto:golly@abv.bg" TargetMode="External"/><Relationship Id="rId75" Type="http://schemas.openxmlformats.org/officeDocument/2006/relationships/hyperlink" Target="mailto:kvg2018@abv.bg" TargetMode="External"/><Relationship Id="rId83" Type="http://schemas.openxmlformats.org/officeDocument/2006/relationships/hyperlink" Target="mailto:gabriela_tomova@mail.bg" TargetMode="External"/><Relationship Id="rId88" Type="http://schemas.openxmlformats.org/officeDocument/2006/relationships/hyperlink" Target="mailto:zugleva@abv.bg" TargetMode="External"/><Relationship Id="rId91" Type="http://schemas.openxmlformats.org/officeDocument/2006/relationships/hyperlink" Target="mailto:george@icg.bg"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yulia.asenova@yahoo.com" TargetMode="External"/><Relationship Id="rId23" Type="http://schemas.openxmlformats.org/officeDocument/2006/relationships/hyperlink" Target="mailto:boburanov.todor@gmail.com" TargetMode="External"/><Relationship Id="rId28" Type="http://schemas.openxmlformats.org/officeDocument/2006/relationships/hyperlink" Target="mailto:neh11@mail.bg" TargetMode="External"/><Relationship Id="rId36" Type="http://schemas.openxmlformats.org/officeDocument/2006/relationships/hyperlink" Target="mailto:kvg50@abv.bg" TargetMode="External"/><Relationship Id="rId49" Type="http://schemas.openxmlformats.org/officeDocument/2006/relationships/hyperlink" Target="mailto:yulia.asenova@yahoo.com" TargetMode="External"/><Relationship Id="rId57" Type="http://schemas.openxmlformats.org/officeDocument/2006/relationships/hyperlink" Target="mailto:neh11@mail.bg" TargetMode="External"/><Relationship Id="rId10" Type="http://schemas.openxmlformats.org/officeDocument/2006/relationships/hyperlink" Target="mailto:neh11@mail.bg" TargetMode="External"/><Relationship Id="rId31" Type="http://schemas.openxmlformats.org/officeDocument/2006/relationships/hyperlink" Target="mailto:neh11@mail.bg" TargetMode="External"/><Relationship Id="rId44" Type="http://schemas.openxmlformats.org/officeDocument/2006/relationships/hyperlink" Target="mailto:boburanov.todor@gmail.com" TargetMode="External"/><Relationship Id="rId52" Type="http://schemas.openxmlformats.org/officeDocument/2006/relationships/hyperlink" Target="mailto:golly@abv.bg" TargetMode="External"/><Relationship Id="rId60" Type="http://schemas.openxmlformats.org/officeDocument/2006/relationships/hyperlink" Target="mailto:gabriela_tomova@mail.bg" TargetMode="External"/><Relationship Id="rId65" Type="http://schemas.openxmlformats.org/officeDocument/2006/relationships/hyperlink" Target="mailto:gabriela_tomova@mail.bg" TargetMode="External"/><Relationship Id="rId73" Type="http://schemas.openxmlformats.org/officeDocument/2006/relationships/hyperlink" Target="mailto:sunpepss@gmail.com" TargetMode="External"/><Relationship Id="rId78" Type="http://schemas.openxmlformats.org/officeDocument/2006/relationships/hyperlink" Target="mailto:neh11@mail.bg" TargetMode="External"/><Relationship Id="rId81" Type="http://schemas.openxmlformats.org/officeDocument/2006/relationships/hyperlink" Target="mailto:krumgeorgiev2004@yahoo.com" TargetMode="External"/><Relationship Id="rId86" Type="http://schemas.openxmlformats.org/officeDocument/2006/relationships/hyperlink" Target="mailto:vkg87@abv.bg" TargetMode="External"/><Relationship Id="rId94" Type="http://schemas.openxmlformats.org/officeDocument/2006/relationships/hyperlink" Target="mailto:pr_obankozlevo@abv.bg"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rumgeorgiev2004@yahoo.com" TargetMode="External"/><Relationship Id="rId13" Type="http://schemas.openxmlformats.org/officeDocument/2006/relationships/hyperlink" Target="mailto:kvg2018@abv.bg" TargetMode="External"/><Relationship Id="rId18" Type="http://schemas.openxmlformats.org/officeDocument/2006/relationships/hyperlink" Target="mailto:krumgeorgiev2004@yahoo.com" TargetMode="External"/><Relationship Id="rId39" Type="http://schemas.openxmlformats.org/officeDocument/2006/relationships/hyperlink" Target="mailto:angelov1999@abv.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A006D-5B4D-44DD-84EB-389D9C0A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16921</TotalTime>
  <Pages>112</Pages>
  <Words>27608</Words>
  <Characters>157367</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Stanislav Banchev</cp:lastModifiedBy>
  <cp:revision>41</cp:revision>
  <cp:lastPrinted>2018-07-16T08:35:00Z</cp:lastPrinted>
  <dcterms:created xsi:type="dcterms:W3CDTF">2018-06-18T14:45:00Z</dcterms:created>
  <dcterms:modified xsi:type="dcterms:W3CDTF">2018-07-16T13:06:00Z</dcterms:modified>
</cp:coreProperties>
</file>