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A5" w:rsidRPr="00C073B9" w:rsidRDefault="00794CA5" w:rsidP="00BF0FB8">
      <w:pPr>
        <w:spacing w:line="360" w:lineRule="auto"/>
        <w:jc w:val="both"/>
        <w:rPr>
          <w:rFonts w:ascii="Verdana" w:hAnsi="Verdana"/>
          <w:b/>
          <w:bCs/>
          <w:lang w:val="ru-RU"/>
        </w:rPr>
      </w:pPr>
      <w:r w:rsidRPr="00F02690">
        <w:rPr>
          <w:rFonts w:ascii="Verdana" w:hAnsi="Verdana"/>
          <w:b/>
          <w:bCs/>
          <w:lang w:val="ru-RU"/>
        </w:rPr>
        <w:t xml:space="preserve">                                                                            </w:t>
      </w:r>
      <w:r w:rsidRPr="004C41A4">
        <w:rPr>
          <w:rFonts w:ascii="Verdana" w:hAnsi="Verdana"/>
          <w:b/>
          <w:bCs/>
          <w:lang w:val="ru-RU"/>
        </w:rPr>
        <w:t xml:space="preserve">                                                            </w:t>
      </w:r>
      <w:r w:rsidRPr="00AD05BF">
        <w:rPr>
          <w:rFonts w:ascii="Verdana" w:hAnsi="Verdana"/>
          <w:b/>
          <w:bCs/>
          <w:lang w:val="ru-RU"/>
        </w:rPr>
        <w:t xml:space="preserve">                        </w:t>
      </w:r>
      <w:r w:rsidRPr="00C073B9">
        <w:rPr>
          <w:rFonts w:ascii="Verdana" w:hAnsi="Verdana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CA5" w:rsidRPr="00CD67F6" w:rsidRDefault="00794CA5" w:rsidP="00BF0FB8">
      <w:pPr>
        <w:spacing w:line="360" w:lineRule="auto"/>
        <w:jc w:val="center"/>
        <w:rPr>
          <w:rFonts w:ascii="Verdana" w:hAnsi="Verdana"/>
          <w:b/>
          <w:bCs/>
        </w:rPr>
      </w:pPr>
      <w:r w:rsidRPr="00CD67F6">
        <w:rPr>
          <w:rFonts w:ascii="Verdana" w:hAnsi="Verdana"/>
          <w:b/>
          <w:bCs/>
        </w:rPr>
        <w:t>Р  Е  П  У  Б  Л  И  К  А     Б  Ъ  Л  Г  А  Р  И  Я</w:t>
      </w:r>
    </w:p>
    <w:p w:rsidR="00BF0FB8" w:rsidRDefault="00794CA5" w:rsidP="00BF0FB8">
      <w:pPr>
        <w:spacing w:line="360" w:lineRule="auto"/>
        <w:jc w:val="both"/>
        <w:rPr>
          <w:rFonts w:ascii="Verdana" w:hAnsi="Verdana"/>
          <w:b/>
          <w:bCs/>
        </w:rPr>
      </w:pPr>
      <w:r w:rsidRPr="00CD67F6">
        <w:rPr>
          <w:rFonts w:ascii="Verdana" w:hAnsi="Verdana"/>
          <w:b/>
          <w:bCs/>
          <w:u w:val="single"/>
        </w:rPr>
        <w:t xml:space="preserve">                          </w:t>
      </w:r>
      <w:r w:rsidRPr="00BF4B25">
        <w:rPr>
          <w:rFonts w:ascii="Verdana" w:hAnsi="Verdana"/>
          <w:b/>
          <w:bCs/>
          <w:u w:val="single"/>
          <w:lang w:val="ru-RU"/>
        </w:rPr>
        <w:t xml:space="preserve">   </w:t>
      </w:r>
      <w:r w:rsidRPr="00CD67F6">
        <w:rPr>
          <w:rFonts w:ascii="Verdana" w:hAnsi="Verdana"/>
          <w:b/>
          <w:bCs/>
          <w:u w:val="single"/>
        </w:rPr>
        <w:t>М И Н И С Т Е Р С К И  С Ъ В Е Т__________</w:t>
      </w:r>
    </w:p>
    <w:p w:rsidR="00794CA5" w:rsidRDefault="00794CA5" w:rsidP="00A47C45">
      <w:pPr>
        <w:spacing w:line="360" w:lineRule="auto"/>
        <w:ind w:right="252"/>
        <w:jc w:val="both"/>
        <w:rPr>
          <w:rFonts w:ascii="Verdana" w:hAnsi="Verdana"/>
          <w:b/>
          <w:bCs/>
        </w:rPr>
      </w:pPr>
      <w:r w:rsidRPr="00CD67F6">
        <w:rPr>
          <w:rFonts w:ascii="Verdana" w:hAnsi="Verdana"/>
          <w:b/>
          <w:bCs/>
        </w:rPr>
        <w:tab/>
        <w:t xml:space="preserve">        </w:t>
      </w:r>
      <w:r w:rsidRPr="00BF4B25">
        <w:rPr>
          <w:rFonts w:ascii="Verdana" w:hAnsi="Verdana"/>
          <w:b/>
          <w:bCs/>
          <w:lang w:val="ru-RU"/>
        </w:rPr>
        <w:t xml:space="preserve">                         </w:t>
      </w:r>
      <w:r w:rsidR="00BF0FB8">
        <w:rPr>
          <w:rFonts w:ascii="Verdana" w:hAnsi="Verdana"/>
          <w:b/>
          <w:bCs/>
        </w:rPr>
        <w:t xml:space="preserve">         </w:t>
      </w:r>
      <w:r>
        <w:rPr>
          <w:rFonts w:ascii="Verdana" w:hAnsi="Verdana"/>
          <w:b/>
          <w:bCs/>
        </w:rPr>
        <w:t xml:space="preserve">                           </w:t>
      </w:r>
    </w:p>
    <w:p w:rsidR="00794CA5" w:rsidRPr="00EE7E5A" w:rsidRDefault="00794CA5" w:rsidP="00A47C45">
      <w:pPr>
        <w:spacing w:line="360" w:lineRule="auto"/>
        <w:ind w:right="252"/>
        <w:jc w:val="both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                 </w:t>
      </w:r>
      <w:proofErr w:type="spellStart"/>
      <w:r w:rsidRPr="00EE7E5A">
        <w:rPr>
          <w:rFonts w:ascii="Verdana" w:hAnsi="Verdana"/>
          <w:b/>
          <w:bCs/>
          <w:sz w:val="20"/>
          <w:szCs w:val="20"/>
        </w:rPr>
        <w:t>Проек</w:t>
      </w:r>
      <w:proofErr w:type="spellEnd"/>
      <w:r w:rsidRPr="00EE7E5A">
        <w:rPr>
          <w:rFonts w:ascii="Verdana" w:hAnsi="Verdana"/>
          <w:b/>
          <w:bCs/>
          <w:sz w:val="20"/>
          <w:szCs w:val="20"/>
          <w:lang w:val="ru-RU"/>
        </w:rPr>
        <w:t>т</w:t>
      </w:r>
    </w:p>
    <w:p w:rsidR="001930A8" w:rsidRDefault="001930A8" w:rsidP="00A47C45">
      <w:pPr>
        <w:spacing w:line="360" w:lineRule="auto"/>
        <w:ind w:right="252"/>
        <w:jc w:val="both"/>
        <w:rPr>
          <w:rFonts w:ascii="Verdana" w:hAnsi="Verdana"/>
          <w:b/>
          <w:bCs/>
          <w:lang w:val="ru-RU"/>
        </w:rPr>
      </w:pPr>
    </w:p>
    <w:p w:rsidR="00BF0FB8" w:rsidRDefault="00BF0FB8" w:rsidP="00A47C45">
      <w:pPr>
        <w:spacing w:line="360" w:lineRule="auto"/>
        <w:ind w:right="252"/>
        <w:jc w:val="both"/>
        <w:rPr>
          <w:rFonts w:ascii="Verdana" w:hAnsi="Verdana"/>
          <w:b/>
          <w:bCs/>
          <w:lang w:val="ru-RU"/>
        </w:rPr>
      </w:pPr>
    </w:p>
    <w:p w:rsidR="00BF0FB8" w:rsidRPr="00AB04A7" w:rsidRDefault="00BF0FB8" w:rsidP="00A47C45">
      <w:pPr>
        <w:spacing w:line="360" w:lineRule="auto"/>
        <w:ind w:right="252"/>
        <w:jc w:val="both"/>
        <w:rPr>
          <w:rFonts w:ascii="Verdana" w:hAnsi="Verdana"/>
          <w:b/>
          <w:bCs/>
          <w:lang w:val="ru-RU"/>
        </w:rPr>
      </w:pPr>
    </w:p>
    <w:p w:rsidR="00794CA5" w:rsidRPr="00CD67F6" w:rsidRDefault="00794CA5" w:rsidP="00A47C45">
      <w:pPr>
        <w:spacing w:line="360" w:lineRule="auto"/>
        <w:ind w:right="252"/>
        <w:jc w:val="both"/>
        <w:rPr>
          <w:rFonts w:ascii="Verdana" w:hAnsi="Verdana"/>
          <w:b/>
          <w:bCs/>
        </w:rPr>
      </w:pPr>
      <w:r w:rsidRPr="00CD67F6">
        <w:rPr>
          <w:rFonts w:ascii="Verdana" w:hAnsi="Verdana"/>
          <w:b/>
          <w:bCs/>
        </w:rPr>
        <w:tab/>
      </w:r>
      <w:r w:rsidRPr="00CD67F6">
        <w:rPr>
          <w:rFonts w:ascii="Verdana" w:hAnsi="Verdana"/>
          <w:b/>
          <w:bCs/>
        </w:rPr>
        <w:tab/>
        <w:t>П О С Т А Н О В Л Е Н И Е  №……………</w:t>
      </w:r>
      <w:r w:rsidRPr="00BF4B25">
        <w:rPr>
          <w:rFonts w:ascii="Verdana" w:hAnsi="Verdana"/>
          <w:b/>
          <w:bCs/>
          <w:lang w:val="ru-RU"/>
        </w:rPr>
        <w:t xml:space="preserve"> </w:t>
      </w:r>
    </w:p>
    <w:p w:rsidR="00794CA5" w:rsidRPr="00CD67F6" w:rsidRDefault="00794CA5" w:rsidP="00A47C45">
      <w:pPr>
        <w:spacing w:line="360" w:lineRule="auto"/>
        <w:ind w:right="252"/>
        <w:jc w:val="both"/>
        <w:rPr>
          <w:rFonts w:ascii="Verdana" w:hAnsi="Verdana"/>
          <w:b/>
          <w:bCs/>
        </w:rPr>
      </w:pPr>
    </w:p>
    <w:p w:rsidR="00794CA5" w:rsidRPr="00022DAA" w:rsidRDefault="00BF0FB8" w:rsidP="00A47C45">
      <w:pPr>
        <w:spacing w:line="360" w:lineRule="auto"/>
        <w:ind w:right="252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794CA5" w:rsidRPr="00CD67F6"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  <w:b/>
          <w:bCs/>
        </w:rPr>
        <w:t>о</w:t>
      </w:r>
      <w:r w:rsidR="00794CA5" w:rsidRPr="00CD67F6">
        <w:rPr>
          <w:rFonts w:ascii="Verdana" w:hAnsi="Verdana"/>
          <w:b/>
          <w:bCs/>
        </w:rPr>
        <w:t>т</w:t>
      </w:r>
      <w:r>
        <w:rPr>
          <w:rFonts w:ascii="Verdana" w:hAnsi="Verdana"/>
          <w:b/>
          <w:bCs/>
        </w:rPr>
        <w:t xml:space="preserve"> </w:t>
      </w:r>
      <w:r w:rsidR="00794CA5" w:rsidRPr="00CD67F6">
        <w:rPr>
          <w:rFonts w:ascii="Verdana" w:hAnsi="Verdana"/>
          <w:b/>
          <w:bCs/>
        </w:rPr>
        <w:t>……………………</w:t>
      </w:r>
      <w:r>
        <w:rPr>
          <w:rFonts w:ascii="Verdana" w:hAnsi="Verdana"/>
          <w:b/>
          <w:bCs/>
        </w:rPr>
        <w:t xml:space="preserve"> 2018 г.</w:t>
      </w:r>
    </w:p>
    <w:p w:rsidR="00794CA5" w:rsidRDefault="00794CA5" w:rsidP="007A1BB7">
      <w:pPr>
        <w:spacing w:line="360" w:lineRule="auto"/>
        <w:ind w:right="252"/>
        <w:jc w:val="both"/>
        <w:rPr>
          <w:rFonts w:ascii="Verdana" w:hAnsi="Verdana"/>
          <w:b/>
          <w:bCs/>
          <w:sz w:val="20"/>
          <w:szCs w:val="20"/>
        </w:rPr>
      </w:pPr>
    </w:p>
    <w:p w:rsidR="001930A8" w:rsidRDefault="001930A8" w:rsidP="007A1BB7">
      <w:pPr>
        <w:spacing w:line="360" w:lineRule="auto"/>
        <w:ind w:right="252"/>
        <w:jc w:val="both"/>
        <w:rPr>
          <w:rFonts w:ascii="Verdana" w:hAnsi="Verdana"/>
          <w:b/>
          <w:bCs/>
          <w:sz w:val="20"/>
          <w:szCs w:val="20"/>
        </w:rPr>
      </w:pPr>
    </w:p>
    <w:p w:rsidR="00BF0FB8" w:rsidRPr="001930A8" w:rsidRDefault="00BF0FB8" w:rsidP="007A1BB7">
      <w:pPr>
        <w:spacing w:line="360" w:lineRule="auto"/>
        <w:ind w:right="252"/>
        <w:jc w:val="both"/>
        <w:rPr>
          <w:rFonts w:ascii="Verdana" w:hAnsi="Verdana"/>
          <w:b/>
          <w:bCs/>
          <w:sz w:val="20"/>
          <w:szCs w:val="20"/>
        </w:rPr>
      </w:pPr>
    </w:p>
    <w:p w:rsidR="00794CA5" w:rsidRPr="00022DAA" w:rsidRDefault="00013D48" w:rsidP="000F096C">
      <w:pPr>
        <w:spacing w:line="360" w:lineRule="auto"/>
        <w:ind w:right="252"/>
        <w:jc w:val="both"/>
        <w:rPr>
          <w:rFonts w:ascii="Verdana" w:hAnsi="Verdana"/>
          <w:bCs/>
          <w:sz w:val="20"/>
          <w:szCs w:val="20"/>
        </w:rPr>
      </w:pPr>
      <w:r w:rsidRPr="00013D48">
        <w:rPr>
          <w:rFonts w:ascii="Verdana" w:hAnsi="Verdana"/>
          <w:bCs/>
          <w:sz w:val="20"/>
          <w:szCs w:val="20"/>
        </w:rPr>
        <w:t>За изменение и допълнение на Правилника за прилагане на Закона за опазване на земеделските земи, приет с Постановление № 240 на Министерски съвет от 1996 г. (</w:t>
      </w:r>
      <w:proofErr w:type="spellStart"/>
      <w:r w:rsidRPr="00013D48">
        <w:rPr>
          <w:rFonts w:ascii="Verdana" w:hAnsi="Verdana"/>
          <w:bCs/>
          <w:sz w:val="20"/>
          <w:szCs w:val="20"/>
        </w:rPr>
        <w:t>обн</w:t>
      </w:r>
      <w:proofErr w:type="spellEnd"/>
      <w:r w:rsidRPr="00013D48">
        <w:rPr>
          <w:rFonts w:ascii="Verdana" w:hAnsi="Verdana"/>
          <w:bCs/>
          <w:sz w:val="20"/>
          <w:szCs w:val="20"/>
        </w:rPr>
        <w:t>., ДВ, бр. 84 от 1996 г., изм. и доп., бр. 100 от 1997 г., бр. 14</w:t>
      </w:r>
      <w:r w:rsidR="000F096C">
        <w:rPr>
          <w:rFonts w:ascii="Verdana" w:hAnsi="Verdana"/>
          <w:bCs/>
          <w:sz w:val="20"/>
          <w:szCs w:val="20"/>
        </w:rPr>
        <w:t>,</w:t>
      </w:r>
      <w:r w:rsidRPr="00013D48">
        <w:rPr>
          <w:rFonts w:ascii="Verdana" w:hAnsi="Verdana"/>
          <w:bCs/>
          <w:sz w:val="20"/>
          <w:szCs w:val="20"/>
        </w:rPr>
        <w:t xml:space="preserve"> 48 </w:t>
      </w:r>
      <w:r w:rsidR="000F096C">
        <w:rPr>
          <w:rFonts w:ascii="Verdana" w:hAnsi="Verdana"/>
          <w:bCs/>
          <w:sz w:val="20"/>
          <w:szCs w:val="20"/>
        </w:rPr>
        <w:t xml:space="preserve">и </w:t>
      </w:r>
      <w:r w:rsidRPr="00013D48">
        <w:rPr>
          <w:rFonts w:ascii="Verdana" w:hAnsi="Verdana"/>
          <w:bCs/>
          <w:sz w:val="20"/>
          <w:szCs w:val="20"/>
        </w:rPr>
        <w:t xml:space="preserve">63 от 2000 г., </w:t>
      </w:r>
      <w:r w:rsidR="000F096C">
        <w:rPr>
          <w:rFonts w:ascii="Verdana" w:hAnsi="Verdana"/>
          <w:bCs/>
          <w:sz w:val="20"/>
          <w:szCs w:val="20"/>
        </w:rPr>
        <w:t xml:space="preserve">бр. </w:t>
      </w:r>
      <w:r w:rsidRPr="00013D48">
        <w:rPr>
          <w:rFonts w:ascii="Verdana" w:hAnsi="Verdana"/>
          <w:bCs/>
          <w:sz w:val="20"/>
          <w:szCs w:val="20"/>
        </w:rPr>
        <w:t xml:space="preserve">41 и 66 от 2001 г., бр. 31 от 2003 г., бр. 41 от 2004 г., бр. 75 </w:t>
      </w:r>
      <w:r w:rsidR="000F096C">
        <w:rPr>
          <w:rFonts w:ascii="Verdana" w:hAnsi="Verdana"/>
          <w:bCs/>
          <w:sz w:val="20"/>
          <w:szCs w:val="20"/>
        </w:rPr>
        <w:t xml:space="preserve">и </w:t>
      </w:r>
      <w:r w:rsidRPr="00013D48">
        <w:rPr>
          <w:rFonts w:ascii="Verdana" w:hAnsi="Verdana"/>
          <w:bCs/>
          <w:sz w:val="20"/>
          <w:szCs w:val="20"/>
        </w:rPr>
        <w:t>78 от 2006 г., бр. 45</w:t>
      </w:r>
      <w:r w:rsidR="000F096C">
        <w:rPr>
          <w:rFonts w:ascii="Verdana" w:hAnsi="Verdana"/>
          <w:bCs/>
          <w:sz w:val="20"/>
          <w:szCs w:val="20"/>
        </w:rPr>
        <w:t>, 71</w:t>
      </w:r>
      <w:r w:rsidRPr="00013D48">
        <w:rPr>
          <w:rFonts w:ascii="Verdana" w:hAnsi="Verdana"/>
          <w:bCs/>
          <w:sz w:val="20"/>
          <w:szCs w:val="20"/>
        </w:rPr>
        <w:t xml:space="preserve"> </w:t>
      </w:r>
      <w:r w:rsidR="000F096C">
        <w:rPr>
          <w:rFonts w:ascii="Verdana" w:hAnsi="Verdana"/>
          <w:bCs/>
          <w:sz w:val="20"/>
          <w:szCs w:val="20"/>
        </w:rPr>
        <w:t>и</w:t>
      </w:r>
      <w:r w:rsidRPr="00013D48">
        <w:rPr>
          <w:rFonts w:ascii="Verdana" w:hAnsi="Verdana"/>
          <w:bCs/>
          <w:sz w:val="20"/>
          <w:szCs w:val="20"/>
        </w:rPr>
        <w:t xml:space="preserve"> 95 от 2008 г., бр. 62 от 2009 г., бр. 39 </w:t>
      </w:r>
      <w:r w:rsidR="000F096C">
        <w:rPr>
          <w:rFonts w:ascii="Verdana" w:hAnsi="Verdana"/>
          <w:bCs/>
          <w:sz w:val="20"/>
          <w:szCs w:val="20"/>
        </w:rPr>
        <w:t xml:space="preserve">и </w:t>
      </w:r>
      <w:r w:rsidRPr="00013D48">
        <w:rPr>
          <w:rFonts w:ascii="Verdana" w:hAnsi="Verdana"/>
          <w:bCs/>
          <w:sz w:val="20"/>
          <w:szCs w:val="20"/>
        </w:rPr>
        <w:t xml:space="preserve">50 от 2011 г., </w:t>
      </w:r>
      <w:r w:rsidR="00EE7E5A" w:rsidRPr="00EE7E5A">
        <w:rPr>
          <w:rFonts w:ascii="Verdana" w:hAnsi="Verdana"/>
          <w:bCs/>
          <w:sz w:val="20"/>
          <w:szCs w:val="20"/>
        </w:rPr>
        <w:t xml:space="preserve">  </w:t>
      </w:r>
      <w:r w:rsidR="000F096C">
        <w:rPr>
          <w:rFonts w:ascii="Verdana" w:hAnsi="Verdana"/>
          <w:bCs/>
          <w:sz w:val="20"/>
          <w:szCs w:val="20"/>
        </w:rPr>
        <w:t>б</w:t>
      </w:r>
      <w:r w:rsidRPr="00013D48">
        <w:rPr>
          <w:rFonts w:ascii="Verdana" w:hAnsi="Verdana"/>
          <w:bCs/>
          <w:sz w:val="20"/>
          <w:szCs w:val="20"/>
        </w:rPr>
        <w:t>р. 35 от 2012 г., бр. 34 от 2016 г.</w:t>
      </w:r>
      <w:r w:rsidR="000F096C">
        <w:rPr>
          <w:rFonts w:ascii="Verdana" w:hAnsi="Verdana"/>
          <w:bCs/>
          <w:sz w:val="20"/>
          <w:szCs w:val="20"/>
        </w:rPr>
        <w:t xml:space="preserve"> и</w:t>
      </w:r>
      <w:r w:rsidRPr="00013D48">
        <w:rPr>
          <w:rFonts w:ascii="Verdana" w:hAnsi="Verdana"/>
          <w:bCs/>
          <w:sz w:val="20"/>
          <w:szCs w:val="20"/>
        </w:rPr>
        <w:t xml:space="preserve"> бр. 79 от 2017 г.)</w:t>
      </w:r>
      <w:bookmarkStart w:id="0" w:name="to_paragraph_id4449485"/>
      <w:bookmarkEnd w:id="0"/>
    </w:p>
    <w:p w:rsidR="00794CA5" w:rsidRDefault="00794CA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p w:rsidR="0039163F" w:rsidRDefault="0039163F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p w:rsidR="0039163F" w:rsidRPr="00AB04A7" w:rsidRDefault="0039163F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p w:rsidR="00794CA5" w:rsidRDefault="00794CA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D36378">
        <w:rPr>
          <w:rFonts w:ascii="Verdana" w:hAnsi="Verdana"/>
          <w:sz w:val="20"/>
          <w:szCs w:val="20"/>
        </w:rPr>
        <w:t xml:space="preserve">§ 1.  </w:t>
      </w:r>
      <w:r w:rsidR="000856F8">
        <w:rPr>
          <w:rFonts w:ascii="Verdana" w:hAnsi="Verdana"/>
          <w:b w:val="0"/>
          <w:sz w:val="20"/>
          <w:szCs w:val="20"/>
        </w:rPr>
        <w:t>В  чл. 28</w:t>
      </w:r>
      <w:r w:rsidR="00CB67DC" w:rsidRPr="00CB67DC">
        <w:rPr>
          <w:rFonts w:ascii="Verdana" w:hAnsi="Verdana"/>
          <w:b w:val="0"/>
          <w:sz w:val="20"/>
          <w:szCs w:val="20"/>
        </w:rPr>
        <w:t xml:space="preserve"> се правят следните изменения</w:t>
      </w:r>
      <w:r w:rsidR="00CB67DC">
        <w:rPr>
          <w:rFonts w:ascii="Verdana" w:hAnsi="Verdana"/>
          <w:b w:val="0"/>
          <w:sz w:val="20"/>
          <w:szCs w:val="20"/>
        </w:rPr>
        <w:t>:</w:t>
      </w:r>
    </w:p>
    <w:p w:rsidR="00CB67DC" w:rsidRDefault="00CB67DC" w:rsidP="000F096C">
      <w:pPr>
        <w:pStyle w:val="Heading3"/>
        <w:numPr>
          <w:ilvl w:val="0"/>
          <w:numId w:val="31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Алинея 1 се изменя така:</w:t>
      </w:r>
    </w:p>
    <w:p w:rsidR="00FA7FAC" w:rsidRDefault="00CB67DC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„(1) </w:t>
      </w:r>
      <w:r w:rsidRPr="00CB67DC">
        <w:rPr>
          <w:rFonts w:ascii="Verdana" w:hAnsi="Verdana"/>
          <w:b w:val="0"/>
          <w:sz w:val="20"/>
          <w:szCs w:val="20"/>
        </w:rPr>
        <w:t xml:space="preserve">Необходимата площадка или трасе за изграждане или разширяване на обекта върху земеделски земи се определя със скица на имота или скица-проект, когато площадката е за част от имота, с посочени граници и площ, определени с </w:t>
      </w:r>
      <w:proofErr w:type="spellStart"/>
      <w:r w:rsidRPr="00CB67DC">
        <w:rPr>
          <w:rFonts w:ascii="Verdana" w:hAnsi="Verdana"/>
          <w:b w:val="0"/>
          <w:sz w:val="20"/>
          <w:szCs w:val="20"/>
        </w:rPr>
        <w:t>геодезическите</w:t>
      </w:r>
      <w:proofErr w:type="spellEnd"/>
      <w:r w:rsidRPr="00CB67DC">
        <w:rPr>
          <w:rFonts w:ascii="Verdana" w:hAnsi="Verdana"/>
          <w:b w:val="0"/>
          <w:sz w:val="20"/>
          <w:szCs w:val="20"/>
        </w:rPr>
        <w:t xml:space="preserve"> координати на определящите ги точки</w:t>
      </w:r>
      <w:r w:rsidR="00320DB3">
        <w:rPr>
          <w:rFonts w:ascii="Verdana" w:hAnsi="Verdana"/>
          <w:b w:val="0"/>
          <w:sz w:val="20"/>
          <w:szCs w:val="20"/>
        </w:rPr>
        <w:t>.“</w:t>
      </w:r>
    </w:p>
    <w:p w:rsidR="00FA7FAC" w:rsidRDefault="00FA7FAC" w:rsidP="000F096C">
      <w:pPr>
        <w:pStyle w:val="Heading3"/>
        <w:numPr>
          <w:ilvl w:val="0"/>
          <w:numId w:val="31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Алинея 2 се изменя така:</w:t>
      </w:r>
    </w:p>
    <w:p w:rsidR="00FA7FAC" w:rsidRPr="00D36378" w:rsidRDefault="00FA7FAC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„</w:t>
      </w:r>
      <w:r w:rsidR="000F096C">
        <w:rPr>
          <w:rFonts w:ascii="Verdana" w:hAnsi="Verdana"/>
          <w:b w:val="0"/>
          <w:sz w:val="20"/>
          <w:szCs w:val="20"/>
        </w:rPr>
        <w:t xml:space="preserve">(2) </w:t>
      </w:r>
      <w:r>
        <w:rPr>
          <w:rFonts w:ascii="Verdana" w:hAnsi="Verdana"/>
          <w:b w:val="0"/>
          <w:sz w:val="20"/>
          <w:szCs w:val="20"/>
        </w:rPr>
        <w:t>З</w:t>
      </w:r>
      <w:r w:rsidRPr="00FA7FAC">
        <w:rPr>
          <w:rFonts w:ascii="Verdana" w:hAnsi="Verdana"/>
          <w:b w:val="0"/>
          <w:sz w:val="20"/>
          <w:szCs w:val="20"/>
        </w:rPr>
        <w:t xml:space="preserve">а линейните обекти </w:t>
      </w:r>
      <w:r>
        <w:rPr>
          <w:rFonts w:ascii="Verdana" w:hAnsi="Verdana"/>
          <w:b w:val="0"/>
          <w:sz w:val="20"/>
          <w:szCs w:val="20"/>
        </w:rPr>
        <w:t>на техническата инфраструктура се представя</w:t>
      </w:r>
      <w:r w:rsidRPr="00FA7FAC">
        <w:rPr>
          <w:rFonts w:ascii="Verdana" w:hAnsi="Verdana"/>
          <w:b w:val="0"/>
          <w:sz w:val="20"/>
          <w:szCs w:val="20"/>
        </w:rPr>
        <w:t xml:space="preserve"> трасе с предварителен проект по чл. 126, ал. 6, т. 1 от Закона за устройство на територията.</w:t>
      </w:r>
      <w:r>
        <w:rPr>
          <w:rFonts w:ascii="Verdana" w:hAnsi="Verdana"/>
          <w:b w:val="0"/>
          <w:sz w:val="20"/>
          <w:szCs w:val="20"/>
        </w:rPr>
        <w:t>“</w:t>
      </w:r>
    </w:p>
    <w:p w:rsidR="00794CA5" w:rsidRPr="00D36378" w:rsidRDefault="00794CA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D36378">
        <w:rPr>
          <w:rFonts w:ascii="Verdana" w:hAnsi="Verdana"/>
          <w:sz w:val="20"/>
          <w:szCs w:val="20"/>
        </w:rPr>
        <w:t xml:space="preserve">§  2.  </w:t>
      </w:r>
      <w:r w:rsidR="00FA7FAC">
        <w:rPr>
          <w:rFonts w:ascii="Verdana" w:hAnsi="Verdana"/>
          <w:b w:val="0"/>
          <w:sz w:val="20"/>
          <w:szCs w:val="20"/>
        </w:rPr>
        <w:t>В  чл. 29, ал. 1</w:t>
      </w:r>
      <w:r w:rsidRPr="00D36378">
        <w:rPr>
          <w:rFonts w:ascii="Verdana" w:hAnsi="Verdana"/>
          <w:b w:val="0"/>
          <w:sz w:val="20"/>
          <w:szCs w:val="20"/>
        </w:rPr>
        <w:t xml:space="preserve"> се правят следните изменения: </w:t>
      </w:r>
    </w:p>
    <w:p w:rsidR="00FA7FAC" w:rsidRDefault="00794CA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1</w:t>
      </w:r>
      <w:r w:rsidR="00FA7FAC">
        <w:rPr>
          <w:rFonts w:ascii="Verdana" w:hAnsi="Verdana"/>
          <w:b w:val="0"/>
          <w:sz w:val="20"/>
          <w:szCs w:val="20"/>
        </w:rPr>
        <w:t xml:space="preserve">. </w:t>
      </w:r>
      <w:r w:rsidR="000F096C">
        <w:rPr>
          <w:rFonts w:ascii="Verdana" w:hAnsi="Verdana"/>
          <w:b w:val="0"/>
          <w:sz w:val="20"/>
          <w:szCs w:val="20"/>
        </w:rPr>
        <w:t>Основният текст се изменя така: „</w:t>
      </w:r>
      <w:r w:rsidR="00FA7FAC">
        <w:rPr>
          <w:rFonts w:ascii="Verdana" w:hAnsi="Verdana"/>
          <w:b w:val="0"/>
          <w:sz w:val="20"/>
          <w:szCs w:val="20"/>
        </w:rPr>
        <w:t>Собственикът на земята или инвеститорът на обекта представя обяснителна записка, в която посочва:“</w:t>
      </w:r>
    </w:p>
    <w:p w:rsidR="00FA7FAC" w:rsidRDefault="0039163F" w:rsidP="0039163F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  <w:lang w:val="en-US"/>
        </w:rPr>
        <w:lastRenderedPageBreak/>
        <w:t xml:space="preserve">2. </w:t>
      </w:r>
      <w:r w:rsidR="00FA7FAC">
        <w:rPr>
          <w:rFonts w:ascii="Verdana" w:hAnsi="Verdana"/>
          <w:b w:val="0"/>
          <w:sz w:val="20"/>
          <w:szCs w:val="20"/>
        </w:rPr>
        <w:t>В т. 1 думите „</w:t>
      </w:r>
      <w:r w:rsidR="00FA7FAC" w:rsidRPr="00FA7FAC">
        <w:rPr>
          <w:rFonts w:ascii="Verdana" w:hAnsi="Verdana"/>
          <w:b w:val="0"/>
          <w:sz w:val="20"/>
          <w:szCs w:val="20"/>
        </w:rPr>
        <w:t>вид и степен на възможно отрицателно въздействие върху околната среда и човешкото здраве за ПУП и обекти, за които не се изисква извършване на екологична оценка или оценка на въздействието върху околната среда по реда на глава шеста от Закона за опазване на околната среда</w:t>
      </w:r>
      <w:r w:rsidR="00FA7FAC">
        <w:rPr>
          <w:rFonts w:ascii="Verdana" w:hAnsi="Verdana"/>
          <w:b w:val="0"/>
          <w:sz w:val="20"/>
          <w:szCs w:val="20"/>
        </w:rPr>
        <w:t>“ се заличават.</w:t>
      </w:r>
    </w:p>
    <w:p w:rsidR="00FA7FAC" w:rsidRDefault="0039163F" w:rsidP="0039163F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  <w:lang w:val="en-US"/>
        </w:rPr>
        <w:t xml:space="preserve">3. </w:t>
      </w:r>
      <w:r w:rsidR="00FA7FAC">
        <w:rPr>
          <w:rFonts w:ascii="Verdana" w:hAnsi="Verdana"/>
          <w:b w:val="0"/>
          <w:sz w:val="20"/>
          <w:szCs w:val="20"/>
        </w:rPr>
        <w:t>Точка 2 се изменя така:</w:t>
      </w:r>
    </w:p>
    <w:p w:rsidR="00FA7FAC" w:rsidRDefault="00FA7FAC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„2. </w:t>
      </w:r>
      <w:r w:rsidRPr="00FA7FAC">
        <w:rPr>
          <w:rFonts w:ascii="Verdana" w:hAnsi="Verdana"/>
          <w:b w:val="0"/>
          <w:sz w:val="20"/>
          <w:szCs w:val="20"/>
        </w:rPr>
        <w:t xml:space="preserve">местоположението на обекта - местност, землище на населеното място и неговата категория, община, област, </w:t>
      </w:r>
      <w:proofErr w:type="spellStart"/>
      <w:r w:rsidRPr="00FA7FAC">
        <w:rPr>
          <w:rFonts w:ascii="Verdana" w:hAnsi="Verdana"/>
          <w:b w:val="0"/>
          <w:sz w:val="20"/>
          <w:szCs w:val="20"/>
        </w:rPr>
        <w:t>отстояние</w:t>
      </w:r>
      <w:proofErr w:type="spellEnd"/>
      <w:r w:rsidRPr="00FA7FAC">
        <w:rPr>
          <w:rFonts w:ascii="Verdana" w:hAnsi="Verdana"/>
          <w:b w:val="0"/>
          <w:sz w:val="20"/>
          <w:szCs w:val="20"/>
        </w:rPr>
        <w:t xml:space="preserve"> от границите на общия и/или подробен </w:t>
      </w:r>
      <w:proofErr w:type="spellStart"/>
      <w:r w:rsidRPr="00FA7FAC">
        <w:rPr>
          <w:rFonts w:ascii="Verdana" w:hAnsi="Verdana"/>
          <w:b w:val="0"/>
          <w:sz w:val="20"/>
          <w:szCs w:val="20"/>
        </w:rPr>
        <w:t>устройствен</w:t>
      </w:r>
      <w:proofErr w:type="spellEnd"/>
      <w:r w:rsidRPr="00FA7FAC">
        <w:rPr>
          <w:rFonts w:ascii="Verdana" w:hAnsi="Verdana"/>
          <w:b w:val="0"/>
          <w:sz w:val="20"/>
          <w:szCs w:val="20"/>
        </w:rPr>
        <w:t xml:space="preserve"> план на населеното място, </w:t>
      </w:r>
      <w:proofErr w:type="spellStart"/>
      <w:r w:rsidRPr="00FA7FAC">
        <w:rPr>
          <w:rFonts w:ascii="Verdana" w:hAnsi="Verdana"/>
          <w:b w:val="0"/>
          <w:sz w:val="20"/>
          <w:szCs w:val="20"/>
        </w:rPr>
        <w:t>отстояние</w:t>
      </w:r>
      <w:proofErr w:type="spellEnd"/>
      <w:r w:rsidRPr="00FA7FAC">
        <w:rPr>
          <w:rFonts w:ascii="Verdana" w:hAnsi="Verdana"/>
          <w:b w:val="0"/>
          <w:sz w:val="20"/>
          <w:szCs w:val="20"/>
        </w:rPr>
        <w:t xml:space="preserve"> от републиканската пътна мрежа и от други</w:t>
      </w:r>
      <w:r>
        <w:rPr>
          <w:rFonts w:ascii="Verdana" w:hAnsi="Verdana"/>
          <w:b w:val="0"/>
          <w:sz w:val="20"/>
          <w:szCs w:val="20"/>
        </w:rPr>
        <w:t xml:space="preserve"> най-близки съществуващи обекти и селищни образувания;“</w:t>
      </w:r>
    </w:p>
    <w:p w:rsidR="00A330F4" w:rsidRDefault="0039163F" w:rsidP="0039163F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  <w:lang w:val="en-US"/>
        </w:rPr>
        <w:t xml:space="preserve">4. </w:t>
      </w:r>
      <w:r w:rsidR="00A330F4">
        <w:rPr>
          <w:rFonts w:ascii="Verdana" w:hAnsi="Verdana"/>
          <w:b w:val="0"/>
          <w:sz w:val="20"/>
          <w:szCs w:val="20"/>
        </w:rPr>
        <w:t>В т. 3 думите „</w:t>
      </w:r>
      <w:r w:rsidR="00A330F4" w:rsidRPr="00A330F4">
        <w:rPr>
          <w:rFonts w:ascii="Verdana" w:hAnsi="Verdana"/>
          <w:b w:val="0"/>
          <w:sz w:val="20"/>
          <w:szCs w:val="20"/>
        </w:rPr>
        <w:t xml:space="preserve">и трасета на мрежи и съоръжения на техническата инфраструктура, свързана с обекта, пътни връзки, площадки за </w:t>
      </w:r>
      <w:proofErr w:type="spellStart"/>
      <w:r w:rsidR="00A330F4" w:rsidRPr="00A330F4">
        <w:rPr>
          <w:rFonts w:ascii="Verdana" w:hAnsi="Verdana"/>
          <w:b w:val="0"/>
          <w:sz w:val="20"/>
          <w:szCs w:val="20"/>
        </w:rPr>
        <w:t>рекултивация</w:t>
      </w:r>
      <w:proofErr w:type="spellEnd"/>
      <w:r w:rsidR="00A330F4" w:rsidRPr="00A330F4">
        <w:rPr>
          <w:rFonts w:ascii="Verdana" w:hAnsi="Verdana"/>
          <w:b w:val="0"/>
          <w:sz w:val="20"/>
          <w:szCs w:val="20"/>
        </w:rPr>
        <w:t xml:space="preserve"> (подобряване) и за хумусни депа за временно ползване</w:t>
      </w:r>
      <w:proofErr w:type="gramStart"/>
      <w:r w:rsidR="00A330F4">
        <w:rPr>
          <w:rFonts w:ascii="Verdana" w:hAnsi="Verdana"/>
          <w:b w:val="0"/>
          <w:sz w:val="20"/>
          <w:szCs w:val="20"/>
        </w:rPr>
        <w:t>“ се</w:t>
      </w:r>
      <w:proofErr w:type="gramEnd"/>
      <w:r w:rsidR="00A330F4">
        <w:rPr>
          <w:rFonts w:ascii="Verdana" w:hAnsi="Verdana"/>
          <w:b w:val="0"/>
          <w:sz w:val="20"/>
          <w:szCs w:val="20"/>
        </w:rPr>
        <w:t xml:space="preserve"> заличават.</w:t>
      </w:r>
    </w:p>
    <w:p w:rsidR="00A330F4" w:rsidRDefault="00A330F4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A330F4">
        <w:rPr>
          <w:rFonts w:ascii="Verdana" w:hAnsi="Verdana"/>
          <w:sz w:val="20"/>
          <w:szCs w:val="20"/>
        </w:rPr>
        <w:t>§ 3.</w:t>
      </w:r>
      <w:r>
        <w:rPr>
          <w:rFonts w:ascii="Verdana" w:hAnsi="Verdana"/>
          <w:sz w:val="20"/>
          <w:szCs w:val="20"/>
        </w:rPr>
        <w:t xml:space="preserve"> </w:t>
      </w:r>
      <w:r w:rsidRPr="00A330F4">
        <w:rPr>
          <w:rFonts w:ascii="Verdana" w:hAnsi="Verdana"/>
          <w:b w:val="0"/>
          <w:sz w:val="20"/>
          <w:szCs w:val="20"/>
        </w:rPr>
        <w:t>В чл.</w:t>
      </w:r>
      <w:r>
        <w:rPr>
          <w:rFonts w:ascii="Verdana" w:hAnsi="Verdana"/>
          <w:b w:val="0"/>
          <w:sz w:val="20"/>
          <w:szCs w:val="20"/>
        </w:rPr>
        <w:t xml:space="preserve"> 30 се правят следните изменения:</w:t>
      </w:r>
    </w:p>
    <w:p w:rsidR="00DF14EA" w:rsidRDefault="00DF14EA" w:rsidP="00DF14EA">
      <w:pPr>
        <w:pStyle w:val="Heading3"/>
        <w:numPr>
          <w:ilvl w:val="0"/>
          <w:numId w:val="33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В ал.</w:t>
      </w:r>
      <w:r w:rsidR="00E12A35">
        <w:rPr>
          <w:rFonts w:ascii="Verdana" w:hAnsi="Verdana"/>
          <w:b w:val="0"/>
          <w:sz w:val="20"/>
          <w:szCs w:val="20"/>
        </w:rPr>
        <w:t xml:space="preserve"> 1</w:t>
      </w:r>
      <w:r>
        <w:rPr>
          <w:rFonts w:ascii="Verdana" w:hAnsi="Verdana"/>
          <w:b w:val="0"/>
          <w:sz w:val="20"/>
          <w:szCs w:val="20"/>
        </w:rPr>
        <w:t>:</w:t>
      </w:r>
    </w:p>
    <w:p w:rsidR="00A330F4" w:rsidRDefault="00DF14EA" w:rsidP="00DF14EA">
      <w:pPr>
        <w:pStyle w:val="Heading3"/>
        <w:spacing w:before="0" w:after="0" w:afterAutospacing="0" w:line="360" w:lineRule="auto"/>
        <w:ind w:left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а)</w:t>
      </w:r>
      <w:r w:rsidR="00E12A35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точка</w:t>
      </w:r>
      <w:r w:rsidR="00E12A35">
        <w:rPr>
          <w:rFonts w:ascii="Verdana" w:hAnsi="Verdana"/>
          <w:b w:val="0"/>
          <w:sz w:val="20"/>
          <w:szCs w:val="20"/>
        </w:rPr>
        <w:t xml:space="preserve"> 2 се изменя така:</w:t>
      </w:r>
    </w:p>
    <w:p w:rsidR="00E12A35" w:rsidRDefault="00E12A3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„2.</w:t>
      </w:r>
      <w:r w:rsidRPr="00E12A35">
        <w:t xml:space="preserve"> </w:t>
      </w:r>
      <w:r w:rsidRPr="00E12A35">
        <w:rPr>
          <w:rFonts w:ascii="Verdana" w:hAnsi="Verdana"/>
          <w:b w:val="0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Pr="00E12A35">
        <w:rPr>
          <w:rFonts w:ascii="Verdana" w:hAnsi="Verdana"/>
          <w:b w:val="0"/>
          <w:sz w:val="20"/>
          <w:szCs w:val="20"/>
        </w:rPr>
        <w:t>геодезическите</w:t>
      </w:r>
      <w:proofErr w:type="spellEnd"/>
      <w:r w:rsidRPr="00E12A35">
        <w:rPr>
          <w:rFonts w:ascii="Verdana" w:hAnsi="Verdana"/>
          <w:b w:val="0"/>
          <w:sz w:val="20"/>
          <w:szCs w:val="20"/>
        </w:rPr>
        <w:t xml:space="preserve"> координати на определящите ги точки</w:t>
      </w:r>
      <w:r>
        <w:rPr>
          <w:rFonts w:ascii="Verdana" w:hAnsi="Verdana"/>
          <w:b w:val="0"/>
          <w:sz w:val="20"/>
          <w:szCs w:val="20"/>
        </w:rPr>
        <w:t>, в два екземпляра;“</w:t>
      </w:r>
    </w:p>
    <w:p w:rsidR="00E12A35" w:rsidRDefault="00DF14EA" w:rsidP="00DF14EA">
      <w:pPr>
        <w:pStyle w:val="Heading3"/>
        <w:spacing w:before="0" w:after="0" w:afterAutospacing="0" w:line="360" w:lineRule="auto"/>
        <w:ind w:left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б) точка</w:t>
      </w:r>
      <w:r w:rsidR="00E12A35">
        <w:rPr>
          <w:rFonts w:ascii="Verdana" w:hAnsi="Verdana"/>
          <w:b w:val="0"/>
          <w:sz w:val="20"/>
          <w:szCs w:val="20"/>
        </w:rPr>
        <w:t xml:space="preserve"> 7 се изменя така:</w:t>
      </w:r>
    </w:p>
    <w:p w:rsidR="00E12A35" w:rsidRDefault="00E12A3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„7. Обяснителна записка по чл. 28“</w:t>
      </w:r>
    </w:p>
    <w:p w:rsidR="00E12A35" w:rsidRDefault="00DF14EA" w:rsidP="00DF14EA">
      <w:pPr>
        <w:pStyle w:val="Heading3"/>
        <w:spacing w:before="0" w:after="0" w:afterAutospacing="0" w:line="360" w:lineRule="auto"/>
        <w:ind w:left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в) точка</w:t>
      </w:r>
      <w:r w:rsidR="00E12A35">
        <w:rPr>
          <w:rFonts w:ascii="Verdana" w:hAnsi="Verdana"/>
          <w:b w:val="0"/>
          <w:sz w:val="20"/>
          <w:szCs w:val="20"/>
        </w:rPr>
        <w:t xml:space="preserve"> 8 се отменя.</w:t>
      </w:r>
    </w:p>
    <w:p w:rsidR="00E12A35" w:rsidRDefault="00E12A35" w:rsidP="00DF14EA">
      <w:pPr>
        <w:pStyle w:val="Heading3"/>
        <w:numPr>
          <w:ilvl w:val="0"/>
          <w:numId w:val="33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В ал. 4 думите „</w:t>
      </w:r>
      <w:r w:rsidRPr="00E12A35">
        <w:rPr>
          <w:rFonts w:ascii="Verdana" w:hAnsi="Verdana"/>
          <w:b w:val="0"/>
          <w:sz w:val="20"/>
          <w:szCs w:val="20"/>
        </w:rPr>
        <w:t>с проекта за ПУП</w:t>
      </w:r>
      <w:r>
        <w:rPr>
          <w:rFonts w:ascii="Verdana" w:hAnsi="Verdana"/>
          <w:b w:val="0"/>
          <w:sz w:val="20"/>
          <w:szCs w:val="20"/>
        </w:rPr>
        <w:t>“ се заменят с</w:t>
      </w:r>
      <w:r w:rsidR="00DF14EA">
        <w:rPr>
          <w:rFonts w:ascii="Verdana" w:hAnsi="Verdana"/>
          <w:b w:val="0"/>
          <w:sz w:val="20"/>
          <w:szCs w:val="20"/>
        </w:rPr>
        <w:t>ъс</w:t>
      </w:r>
      <w:r>
        <w:rPr>
          <w:rFonts w:ascii="Verdana" w:hAnsi="Verdana"/>
          <w:b w:val="0"/>
          <w:sz w:val="20"/>
          <w:szCs w:val="20"/>
        </w:rPr>
        <w:t xml:space="preserve"> „</w:t>
      </w:r>
      <w:proofErr w:type="spellStart"/>
      <w:r>
        <w:rPr>
          <w:rFonts w:ascii="Verdana" w:hAnsi="Verdana"/>
          <w:b w:val="0"/>
          <w:sz w:val="20"/>
          <w:szCs w:val="20"/>
        </w:rPr>
        <w:t>със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</w:t>
      </w:r>
      <w:r w:rsidRPr="00E12A35">
        <w:rPr>
          <w:rFonts w:ascii="Verdana" w:hAnsi="Verdana"/>
          <w:b w:val="0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Pr="00E12A35">
        <w:rPr>
          <w:rFonts w:ascii="Verdana" w:hAnsi="Verdana"/>
          <w:b w:val="0"/>
          <w:sz w:val="20"/>
          <w:szCs w:val="20"/>
        </w:rPr>
        <w:t>геодезическите</w:t>
      </w:r>
      <w:proofErr w:type="spellEnd"/>
      <w:r w:rsidRPr="00E12A35">
        <w:rPr>
          <w:rFonts w:ascii="Verdana" w:hAnsi="Verdana"/>
          <w:b w:val="0"/>
          <w:sz w:val="20"/>
          <w:szCs w:val="20"/>
        </w:rPr>
        <w:t xml:space="preserve"> коор</w:t>
      </w:r>
      <w:r w:rsidR="00DF14EA">
        <w:rPr>
          <w:rFonts w:ascii="Verdana" w:hAnsi="Verdana"/>
          <w:b w:val="0"/>
          <w:sz w:val="20"/>
          <w:szCs w:val="20"/>
        </w:rPr>
        <w:t>динати на определящите ги точки</w:t>
      </w:r>
      <w:r>
        <w:rPr>
          <w:rFonts w:ascii="Verdana" w:hAnsi="Verdana"/>
          <w:b w:val="0"/>
          <w:sz w:val="20"/>
          <w:szCs w:val="20"/>
        </w:rPr>
        <w:t>“</w:t>
      </w:r>
      <w:r w:rsidR="0039163F">
        <w:rPr>
          <w:rFonts w:ascii="Verdana" w:hAnsi="Verdana"/>
          <w:b w:val="0"/>
          <w:sz w:val="20"/>
          <w:szCs w:val="20"/>
          <w:lang w:val="en-US"/>
        </w:rPr>
        <w:t>;</w:t>
      </w:r>
    </w:p>
    <w:p w:rsidR="00E12A35" w:rsidRDefault="00E12A35" w:rsidP="00DF14EA">
      <w:pPr>
        <w:pStyle w:val="Heading3"/>
        <w:numPr>
          <w:ilvl w:val="0"/>
          <w:numId w:val="33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 w:rsidRPr="00E12A35">
        <w:rPr>
          <w:rFonts w:ascii="Verdana" w:hAnsi="Verdana"/>
          <w:b w:val="0"/>
          <w:sz w:val="20"/>
          <w:szCs w:val="20"/>
        </w:rPr>
        <w:t>В ал. 9 думите „по ал. 1, т. 3, 4 и 8“ се заменят с „по ал. 1, т. 3 и 4</w:t>
      </w:r>
      <w:r>
        <w:rPr>
          <w:rFonts w:ascii="Verdana" w:hAnsi="Verdana"/>
          <w:b w:val="0"/>
          <w:sz w:val="20"/>
          <w:szCs w:val="20"/>
        </w:rPr>
        <w:t>“.</w:t>
      </w:r>
    </w:p>
    <w:p w:rsidR="00E12A35" w:rsidRDefault="00E12A3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E12A35">
        <w:rPr>
          <w:rFonts w:ascii="Verdana" w:hAnsi="Verdana"/>
          <w:sz w:val="20"/>
          <w:szCs w:val="20"/>
        </w:rPr>
        <w:t>§ 4.</w:t>
      </w:r>
      <w:r>
        <w:rPr>
          <w:rFonts w:ascii="Verdana" w:hAnsi="Verdana"/>
          <w:sz w:val="20"/>
          <w:szCs w:val="20"/>
        </w:rPr>
        <w:t xml:space="preserve"> </w:t>
      </w:r>
      <w:r w:rsidRPr="00E12A35">
        <w:rPr>
          <w:rFonts w:ascii="Verdana" w:hAnsi="Verdana"/>
          <w:b w:val="0"/>
          <w:sz w:val="20"/>
          <w:szCs w:val="20"/>
        </w:rPr>
        <w:t>В чл. 35 се правят следните изменения и допълнения:</w:t>
      </w:r>
    </w:p>
    <w:p w:rsidR="00E12A35" w:rsidRDefault="00E12A35" w:rsidP="00265700">
      <w:pPr>
        <w:pStyle w:val="Heading3"/>
        <w:numPr>
          <w:ilvl w:val="0"/>
          <w:numId w:val="34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Създава се нова ал. 1:</w:t>
      </w:r>
      <w:r w:rsidR="0099448F">
        <w:rPr>
          <w:rFonts w:ascii="Verdana" w:hAnsi="Verdana"/>
          <w:b w:val="0"/>
          <w:sz w:val="20"/>
          <w:szCs w:val="20"/>
        </w:rPr>
        <w:t xml:space="preserve"> </w:t>
      </w:r>
    </w:p>
    <w:p w:rsidR="0099448F" w:rsidRDefault="0099448F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„(1) </w:t>
      </w:r>
      <w:r w:rsidRPr="0099448F">
        <w:rPr>
          <w:rFonts w:ascii="Verdana" w:hAnsi="Verdana"/>
          <w:b w:val="0"/>
          <w:sz w:val="20"/>
          <w:szCs w:val="20"/>
        </w:rPr>
        <w:t xml:space="preserve">При влязло в сила решение за утвърждаване на окончателна площадка и/или трасе заинтересованото лице може да поиска разрешение за изработване на подробен </w:t>
      </w:r>
      <w:proofErr w:type="spellStart"/>
      <w:r w:rsidRPr="0099448F">
        <w:rPr>
          <w:rFonts w:ascii="Verdana" w:hAnsi="Verdana"/>
          <w:b w:val="0"/>
          <w:sz w:val="20"/>
          <w:szCs w:val="20"/>
        </w:rPr>
        <w:t>устройствен</w:t>
      </w:r>
      <w:proofErr w:type="spellEnd"/>
      <w:r w:rsidRPr="0099448F">
        <w:rPr>
          <w:rFonts w:ascii="Verdana" w:hAnsi="Verdana"/>
          <w:b w:val="0"/>
          <w:sz w:val="20"/>
          <w:szCs w:val="20"/>
        </w:rPr>
        <w:t xml:space="preserve"> план по реда на Закона за устройство на територията.</w:t>
      </w:r>
      <w:r w:rsidR="00AD4463">
        <w:rPr>
          <w:rFonts w:ascii="Verdana" w:hAnsi="Verdana"/>
          <w:b w:val="0"/>
          <w:sz w:val="20"/>
          <w:szCs w:val="20"/>
        </w:rPr>
        <w:t>“</w:t>
      </w:r>
    </w:p>
    <w:p w:rsidR="00044DBC" w:rsidRDefault="0099448F" w:rsidP="00265700">
      <w:pPr>
        <w:pStyle w:val="Heading3"/>
        <w:numPr>
          <w:ilvl w:val="0"/>
          <w:numId w:val="34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 w:rsidRPr="0099448F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Досегашните ал. 1 и 2</w:t>
      </w:r>
      <w:r w:rsidRPr="00D36378">
        <w:rPr>
          <w:rFonts w:ascii="Verdana" w:hAnsi="Verdana"/>
          <w:b w:val="0"/>
          <w:sz w:val="20"/>
          <w:szCs w:val="20"/>
        </w:rPr>
        <w:t xml:space="preserve"> стават съответно ал. </w:t>
      </w:r>
      <w:r>
        <w:rPr>
          <w:rFonts w:ascii="Verdana" w:hAnsi="Verdana"/>
          <w:b w:val="0"/>
          <w:sz w:val="20"/>
          <w:szCs w:val="20"/>
        </w:rPr>
        <w:t>2 и 3</w:t>
      </w:r>
      <w:r w:rsidR="00F47775">
        <w:rPr>
          <w:rFonts w:ascii="Verdana" w:hAnsi="Verdana"/>
          <w:b w:val="0"/>
          <w:sz w:val="20"/>
          <w:szCs w:val="20"/>
        </w:rPr>
        <w:t>.</w:t>
      </w:r>
    </w:p>
    <w:p w:rsidR="00F47775" w:rsidRDefault="00F4777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47775">
        <w:rPr>
          <w:rFonts w:ascii="Verdana" w:hAnsi="Verdana"/>
          <w:sz w:val="20"/>
          <w:szCs w:val="20"/>
        </w:rPr>
        <w:t>§ 5.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В чл. 40, ал. 1 се създава т. 6:</w:t>
      </w:r>
    </w:p>
    <w:p w:rsidR="00F47775" w:rsidRDefault="00F4777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47775">
        <w:rPr>
          <w:rFonts w:ascii="Verdana" w:hAnsi="Verdana"/>
          <w:b w:val="0"/>
          <w:sz w:val="20"/>
          <w:szCs w:val="20"/>
        </w:rPr>
        <w:t>„6.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F47775">
        <w:rPr>
          <w:rFonts w:ascii="Verdana" w:hAnsi="Verdana"/>
          <w:b w:val="0"/>
          <w:sz w:val="20"/>
          <w:szCs w:val="20"/>
        </w:rPr>
        <w:t>здравно заключение, издадено по реда на чл. 18 от Наредба № 36 от 2009 г. за условията и реда за упражняване на държавен здравен контрол (ДВ, бр. 63 от 2009 г.).</w:t>
      </w:r>
      <w:r>
        <w:rPr>
          <w:rFonts w:ascii="Verdana" w:hAnsi="Verdana"/>
          <w:b w:val="0"/>
          <w:sz w:val="20"/>
          <w:szCs w:val="20"/>
        </w:rPr>
        <w:t>“</w:t>
      </w:r>
    </w:p>
    <w:p w:rsidR="00F47775" w:rsidRDefault="00F4777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47775">
        <w:rPr>
          <w:rFonts w:ascii="Verdana" w:hAnsi="Verdana"/>
          <w:sz w:val="20"/>
          <w:szCs w:val="20"/>
        </w:rPr>
        <w:t>§ 6.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В чл. 44, ал. 2 думите „</w:t>
      </w:r>
      <w:r w:rsidRPr="00F47775">
        <w:rPr>
          <w:rFonts w:ascii="Verdana" w:hAnsi="Verdana"/>
          <w:b w:val="0"/>
          <w:sz w:val="20"/>
          <w:szCs w:val="20"/>
        </w:rPr>
        <w:t>утвърждаване на площадката или трасето на обекта</w:t>
      </w:r>
      <w:r>
        <w:rPr>
          <w:rFonts w:ascii="Verdana" w:hAnsi="Verdana"/>
          <w:b w:val="0"/>
          <w:sz w:val="20"/>
          <w:szCs w:val="20"/>
        </w:rPr>
        <w:t>“ се заменят с „</w:t>
      </w:r>
      <w:r w:rsidRPr="00F47775">
        <w:rPr>
          <w:rFonts w:ascii="Verdana" w:hAnsi="Verdana"/>
          <w:b w:val="0"/>
          <w:sz w:val="20"/>
          <w:szCs w:val="20"/>
        </w:rPr>
        <w:t xml:space="preserve">влизането в сила на подробния </w:t>
      </w:r>
      <w:proofErr w:type="spellStart"/>
      <w:r w:rsidRPr="00F47775">
        <w:rPr>
          <w:rFonts w:ascii="Verdana" w:hAnsi="Verdana"/>
          <w:b w:val="0"/>
          <w:sz w:val="20"/>
          <w:szCs w:val="20"/>
        </w:rPr>
        <w:t>устройствен</w:t>
      </w:r>
      <w:proofErr w:type="spellEnd"/>
      <w:r w:rsidRPr="00F47775">
        <w:rPr>
          <w:rFonts w:ascii="Verdana" w:hAnsi="Verdana"/>
          <w:b w:val="0"/>
          <w:sz w:val="20"/>
          <w:szCs w:val="20"/>
        </w:rPr>
        <w:t xml:space="preserve"> план</w:t>
      </w:r>
      <w:r>
        <w:rPr>
          <w:rFonts w:ascii="Verdana" w:hAnsi="Verdana"/>
          <w:b w:val="0"/>
          <w:sz w:val="20"/>
          <w:szCs w:val="20"/>
        </w:rPr>
        <w:t>“.</w:t>
      </w:r>
    </w:p>
    <w:p w:rsidR="00F47775" w:rsidRDefault="00F4777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§ 7.</w:t>
      </w:r>
      <w:r>
        <w:rPr>
          <w:rFonts w:ascii="Verdana" w:hAnsi="Verdana"/>
          <w:b w:val="0"/>
          <w:sz w:val="20"/>
          <w:szCs w:val="20"/>
        </w:rPr>
        <w:t xml:space="preserve"> В чл. 45 се правят следните изменения:</w:t>
      </w:r>
    </w:p>
    <w:p w:rsidR="00F47775" w:rsidRDefault="00F47775" w:rsidP="00AC0709">
      <w:pPr>
        <w:pStyle w:val="Heading3"/>
        <w:numPr>
          <w:ilvl w:val="0"/>
          <w:numId w:val="35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В ал. 5 </w:t>
      </w:r>
      <w:r w:rsidR="00E33CCD">
        <w:rPr>
          <w:rFonts w:ascii="Verdana" w:hAnsi="Verdana"/>
          <w:b w:val="0"/>
          <w:sz w:val="20"/>
          <w:szCs w:val="20"/>
        </w:rPr>
        <w:t xml:space="preserve">изречение второ се </w:t>
      </w:r>
      <w:r>
        <w:rPr>
          <w:rFonts w:ascii="Verdana" w:hAnsi="Verdana"/>
          <w:b w:val="0"/>
          <w:sz w:val="20"/>
          <w:szCs w:val="20"/>
        </w:rPr>
        <w:t>заличава.</w:t>
      </w:r>
    </w:p>
    <w:p w:rsidR="00F47775" w:rsidRDefault="00F47775" w:rsidP="00E33CCD">
      <w:pPr>
        <w:pStyle w:val="Heading3"/>
        <w:numPr>
          <w:ilvl w:val="0"/>
          <w:numId w:val="35"/>
        </w:numPr>
        <w:spacing w:before="0" w:after="0" w:afterAutospacing="0" w:line="360" w:lineRule="auto"/>
        <w:ind w:left="284" w:hanging="284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lastRenderedPageBreak/>
        <w:t>Алинея 6 се изменя така:</w:t>
      </w:r>
    </w:p>
    <w:p w:rsidR="00F47775" w:rsidRDefault="00F4777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47775">
        <w:rPr>
          <w:rFonts w:ascii="Verdana" w:hAnsi="Verdana"/>
          <w:b w:val="0"/>
          <w:sz w:val="20"/>
          <w:szCs w:val="20"/>
        </w:rPr>
        <w:t xml:space="preserve">„(6) </w:t>
      </w:r>
      <w:r>
        <w:rPr>
          <w:rFonts w:ascii="Verdana" w:hAnsi="Verdana"/>
          <w:b w:val="0"/>
          <w:sz w:val="20"/>
          <w:szCs w:val="20"/>
        </w:rPr>
        <w:t>В случаите по ал. 5</w:t>
      </w:r>
      <w:r w:rsidR="00557547">
        <w:rPr>
          <w:rFonts w:ascii="Verdana" w:hAnsi="Verdana"/>
          <w:b w:val="0"/>
          <w:sz w:val="20"/>
          <w:szCs w:val="20"/>
        </w:rPr>
        <w:t>,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F47775">
        <w:rPr>
          <w:rFonts w:ascii="Verdana" w:hAnsi="Verdana"/>
          <w:b w:val="0"/>
          <w:sz w:val="20"/>
          <w:szCs w:val="20"/>
        </w:rPr>
        <w:t xml:space="preserve">в 14-дневен срок от влизането в сила на подробния </w:t>
      </w:r>
      <w:proofErr w:type="spellStart"/>
      <w:r w:rsidRPr="00F47775">
        <w:rPr>
          <w:rFonts w:ascii="Verdana" w:hAnsi="Verdana"/>
          <w:b w:val="0"/>
          <w:sz w:val="20"/>
          <w:szCs w:val="20"/>
        </w:rPr>
        <w:t>устройствен</w:t>
      </w:r>
      <w:proofErr w:type="spellEnd"/>
      <w:r w:rsidRPr="00F47775">
        <w:rPr>
          <w:rFonts w:ascii="Verdana" w:hAnsi="Verdana"/>
          <w:b w:val="0"/>
          <w:sz w:val="20"/>
          <w:szCs w:val="20"/>
        </w:rPr>
        <w:t xml:space="preserve"> план органът, одобрил плана, изпраща на министъра на земеделието, храните и горите копие от него, придружено с констативен акт, удостоверяващ влизането м</w:t>
      </w:r>
      <w:r>
        <w:rPr>
          <w:rFonts w:ascii="Verdana" w:hAnsi="Verdana"/>
          <w:b w:val="0"/>
          <w:sz w:val="20"/>
          <w:szCs w:val="20"/>
        </w:rPr>
        <w:t>у в сила,</w:t>
      </w:r>
      <w:r w:rsidRPr="00F47775">
        <w:rPr>
          <w:rFonts w:ascii="Verdana" w:hAnsi="Verdana"/>
          <w:b w:val="0"/>
          <w:sz w:val="20"/>
          <w:szCs w:val="20"/>
        </w:rPr>
        <w:t xml:space="preserve"> регистър на засегнатите имоти</w:t>
      </w:r>
      <w:r>
        <w:rPr>
          <w:rFonts w:ascii="Verdana" w:hAnsi="Verdana"/>
          <w:b w:val="0"/>
          <w:sz w:val="20"/>
          <w:szCs w:val="20"/>
        </w:rPr>
        <w:t xml:space="preserve"> и </w:t>
      </w:r>
      <w:r w:rsidRPr="00F47775">
        <w:rPr>
          <w:rFonts w:ascii="Verdana" w:hAnsi="Verdana"/>
          <w:b w:val="0"/>
          <w:sz w:val="20"/>
          <w:szCs w:val="20"/>
        </w:rPr>
        <w:t>решения</w:t>
      </w:r>
      <w:r>
        <w:rPr>
          <w:rFonts w:ascii="Verdana" w:hAnsi="Verdana"/>
          <w:b w:val="0"/>
          <w:sz w:val="20"/>
          <w:szCs w:val="20"/>
        </w:rPr>
        <w:t>та</w:t>
      </w:r>
      <w:r w:rsidRPr="00F47775">
        <w:rPr>
          <w:rFonts w:ascii="Verdana" w:hAnsi="Verdana"/>
          <w:b w:val="0"/>
          <w:sz w:val="20"/>
          <w:szCs w:val="20"/>
        </w:rPr>
        <w:t xml:space="preserve">, определящи значението на обектите. Министърът на земеделието, храните и горите или </w:t>
      </w:r>
      <w:proofErr w:type="spellStart"/>
      <w:r w:rsidRPr="00F47775">
        <w:rPr>
          <w:rFonts w:ascii="Verdana" w:hAnsi="Verdana"/>
          <w:b w:val="0"/>
          <w:sz w:val="20"/>
          <w:szCs w:val="20"/>
        </w:rPr>
        <w:t>оправомощено</w:t>
      </w:r>
      <w:proofErr w:type="spellEnd"/>
      <w:r w:rsidRPr="00F47775">
        <w:rPr>
          <w:rFonts w:ascii="Verdana" w:hAnsi="Verdana"/>
          <w:b w:val="0"/>
          <w:sz w:val="20"/>
          <w:szCs w:val="20"/>
        </w:rPr>
        <w:t xml:space="preserve"> от него длъжностно лице издава удостоверение, което да послужи за служебно отразяване на промяната на предназначението на земеделската земя в съответните регистри. Отказът за издаване на удостоверение подлежи на оспорване по реда на </w:t>
      </w:r>
      <w:proofErr w:type="spellStart"/>
      <w:r w:rsidRPr="00F47775">
        <w:rPr>
          <w:rFonts w:ascii="Verdana" w:hAnsi="Verdana"/>
          <w:b w:val="0"/>
          <w:sz w:val="20"/>
          <w:szCs w:val="20"/>
        </w:rPr>
        <w:t>Административнопроцесуалния</w:t>
      </w:r>
      <w:proofErr w:type="spellEnd"/>
      <w:r w:rsidRPr="00F47775">
        <w:rPr>
          <w:rFonts w:ascii="Verdana" w:hAnsi="Verdana"/>
          <w:b w:val="0"/>
          <w:sz w:val="20"/>
          <w:szCs w:val="20"/>
        </w:rPr>
        <w:t xml:space="preserve"> кодекс.</w:t>
      </w:r>
      <w:r w:rsidR="00E33CCD">
        <w:rPr>
          <w:rFonts w:ascii="Verdana" w:hAnsi="Verdana"/>
          <w:b w:val="0"/>
          <w:sz w:val="20"/>
          <w:szCs w:val="20"/>
        </w:rPr>
        <w:t>“</w:t>
      </w:r>
    </w:p>
    <w:p w:rsidR="00117D7B" w:rsidRDefault="00117D7B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117D7B">
        <w:rPr>
          <w:rFonts w:ascii="Verdana" w:hAnsi="Verdana"/>
          <w:sz w:val="20"/>
          <w:szCs w:val="20"/>
        </w:rPr>
        <w:t>§ 8.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В чл. 64 ал. 2 се изменя така:</w:t>
      </w:r>
    </w:p>
    <w:p w:rsidR="00117D7B" w:rsidRDefault="00117D7B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117D7B">
        <w:rPr>
          <w:rFonts w:ascii="Verdana" w:hAnsi="Verdana"/>
          <w:b w:val="0"/>
          <w:sz w:val="20"/>
          <w:szCs w:val="20"/>
        </w:rPr>
        <w:t xml:space="preserve">„(2) Решението за утвърждаване на окончателна площадка за проектиране на обект губи правно действие, ако след изтичане на една година от влизането в сила на подробния </w:t>
      </w:r>
      <w:proofErr w:type="spellStart"/>
      <w:r w:rsidRPr="00117D7B">
        <w:rPr>
          <w:rFonts w:ascii="Verdana" w:hAnsi="Verdana"/>
          <w:b w:val="0"/>
          <w:sz w:val="20"/>
          <w:szCs w:val="20"/>
        </w:rPr>
        <w:t>устройствен</w:t>
      </w:r>
      <w:proofErr w:type="spellEnd"/>
      <w:r w:rsidRPr="00117D7B">
        <w:rPr>
          <w:rFonts w:ascii="Verdana" w:hAnsi="Verdana"/>
          <w:b w:val="0"/>
          <w:sz w:val="20"/>
          <w:szCs w:val="20"/>
        </w:rPr>
        <w:t xml:space="preserve"> план заинтересованото лице не направи искане за промяна предназначението на земята. Когато обектът се изгражда на етапи, решението за утвърждаване на площадка или трасе губи правно действие, ако в едногодишен срок от влизането в сила на подробния </w:t>
      </w:r>
      <w:proofErr w:type="spellStart"/>
      <w:r w:rsidRPr="00117D7B">
        <w:rPr>
          <w:rFonts w:ascii="Verdana" w:hAnsi="Verdana"/>
          <w:b w:val="0"/>
          <w:sz w:val="20"/>
          <w:szCs w:val="20"/>
        </w:rPr>
        <w:t>устройствен</w:t>
      </w:r>
      <w:proofErr w:type="spellEnd"/>
      <w:r w:rsidRPr="00117D7B">
        <w:rPr>
          <w:rFonts w:ascii="Verdana" w:hAnsi="Verdana"/>
          <w:b w:val="0"/>
          <w:sz w:val="20"/>
          <w:szCs w:val="20"/>
        </w:rPr>
        <w:t xml:space="preserve"> план не бъде поискана промяна предназначението на земята за изграждане на първия етап.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117D7B">
        <w:rPr>
          <w:rFonts w:ascii="Verdana" w:hAnsi="Verdana"/>
          <w:b w:val="0"/>
          <w:sz w:val="20"/>
          <w:szCs w:val="20"/>
        </w:rPr>
        <w:t>Посоченият едногодишен срок не се отнася за утвърдени трасета за проектиране и изграждане на национален обект или на общински обект от първостепенно значение, които стават публична държавна или публична общинска собственост.</w:t>
      </w:r>
      <w:r w:rsidR="00E33CCD">
        <w:rPr>
          <w:rFonts w:ascii="Verdana" w:hAnsi="Verdana"/>
          <w:b w:val="0"/>
          <w:sz w:val="20"/>
          <w:szCs w:val="20"/>
        </w:rPr>
        <w:t>“</w:t>
      </w:r>
    </w:p>
    <w:p w:rsidR="00030105" w:rsidRDefault="0003010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030105">
        <w:rPr>
          <w:rFonts w:ascii="Verdana" w:hAnsi="Verdana"/>
          <w:sz w:val="20"/>
          <w:szCs w:val="20"/>
        </w:rPr>
        <w:t>§ 9.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В чл. 67, ал. 1 се създава изр</w:t>
      </w:r>
      <w:r w:rsidR="00E33CCD">
        <w:rPr>
          <w:rFonts w:ascii="Verdana" w:hAnsi="Verdana"/>
          <w:b w:val="0"/>
          <w:sz w:val="20"/>
          <w:szCs w:val="20"/>
        </w:rPr>
        <w:t>ечение</w:t>
      </w:r>
      <w:r>
        <w:rPr>
          <w:rFonts w:ascii="Verdana" w:hAnsi="Verdana"/>
          <w:b w:val="0"/>
          <w:sz w:val="20"/>
          <w:szCs w:val="20"/>
        </w:rPr>
        <w:t xml:space="preserve"> второ:</w:t>
      </w:r>
      <w:r w:rsidR="00E33CCD">
        <w:rPr>
          <w:rFonts w:ascii="Verdana" w:hAnsi="Verdana"/>
          <w:b w:val="0"/>
          <w:sz w:val="20"/>
          <w:szCs w:val="20"/>
        </w:rPr>
        <w:t xml:space="preserve"> </w:t>
      </w:r>
      <w:r w:rsidRPr="00030105">
        <w:rPr>
          <w:rFonts w:ascii="Verdana" w:hAnsi="Verdana"/>
          <w:b w:val="0"/>
          <w:sz w:val="20"/>
          <w:szCs w:val="20"/>
        </w:rPr>
        <w:t xml:space="preserve">„Когато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лице, заплатената такса по чл. 30, ал. 1 или 2 </w:t>
      </w:r>
      <w:r w:rsidR="00E33CCD">
        <w:rPr>
          <w:rFonts w:ascii="Verdana" w:hAnsi="Verdana"/>
          <w:b w:val="0"/>
          <w:sz w:val="20"/>
          <w:szCs w:val="20"/>
        </w:rPr>
        <w:t xml:space="preserve">от </w:t>
      </w:r>
      <w:r>
        <w:rPr>
          <w:rFonts w:ascii="Verdana" w:hAnsi="Verdana"/>
          <w:b w:val="0"/>
          <w:sz w:val="20"/>
          <w:szCs w:val="20"/>
        </w:rPr>
        <w:t xml:space="preserve">ЗОЗЗ </w:t>
      </w:r>
      <w:r w:rsidRPr="00030105">
        <w:rPr>
          <w:rFonts w:ascii="Verdana" w:hAnsi="Verdana"/>
          <w:b w:val="0"/>
          <w:sz w:val="20"/>
          <w:szCs w:val="20"/>
        </w:rPr>
        <w:t>се възстановява.</w:t>
      </w:r>
      <w:r>
        <w:rPr>
          <w:rFonts w:ascii="Verdana" w:hAnsi="Verdana"/>
          <w:b w:val="0"/>
          <w:sz w:val="20"/>
          <w:szCs w:val="20"/>
        </w:rPr>
        <w:t>“</w:t>
      </w:r>
    </w:p>
    <w:p w:rsidR="00030105" w:rsidRDefault="0003010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030105">
        <w:rPr>
          <w:rFonts w:ascii="Verdana" w:hAnsi="Verdana"/>
          <w:sz w:val="20"/>
          <w:szCs w:val="20"/>
        </w:rPr>
        <w:t>§ 10.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В чл. 67в, ал. 8 думите „</w:t>
      </w:r>
      <w:r w:rsidRPr="00030105">
        <w:rPr>
          <w:rFonts w:ascii="Verdana" w:hAnsi="Verdana"/>
          <w:b w:val="0"/>
          <w:sz w:val="20"/>
          <w:szCs w:val="20"/>
        </w:rPr>
        <w:t>копие от молба и документ за заплатена такса за отразяване на решението в кадастралната карта, съответно в картата на възстановената собственост</w:t>
      </w:r>
      <w:r>
        <w:rPr>
          <w:rFonts w:ascii="Verdana" w:hAnsi="Verdana"/>
          <w:b w:val="0"/>
          <w:sz w:val="20"/>
          <w:szCs w:val="20"/>
        </w:rPr>
        <w:t xml:space="preserve">“ </w:t>
      </w:r>
      <w:r w:rsidR="00AD4463">
        <w:rPr>
          <w:rFonts w:ascii="Verdana" w:hAnsi="Verdana"/>
          <w:b w:val="0"/>
          <w:sz w:val="20"/>
          <w:szCs w:val="20"/>
        </w:rPr>
        <w:t>с</w:t>
      </w:r>
      <w:r>
        <w:rPr>
          <w:rFonts w:ascii="Verdana" w:hAnsi="Verdana"/>
          <w:b w:val="0"/>
          <w:sz w:val="20"/>
          <w:szCs w:val="20"/>
        </w:rPr>
        <w:t>е заменят с „</w:t>
      </w:r>
      <w:r w:rsidRPr="00030105">
        <w:rPr>
          <w:rFonts w:ascii="Verdana" w:hAnsi="Verdana"/>
          <w:b w:val="0"/>
          <w:sz w:val="20"/>
          <w:szCs w:val="20"/>
        </w:rPr>
        <w:t>документ за заплатена такса</w:t>
      </w:r>
      <w:r>
        <w:rPr>
          <w:rFonts w:ascii="Verdana" w:hAnsi="Verdana"/>
          <w:b w:val="0"/>
          <w:sz w:val="20"/>
          <w:szCs w:val="20"/>
        </w:rPr>
        <w:t>“</w:t>
      </w:r>
      <w:r w:rsidR="00D16C4A">
        <w:rPr>
          <w:rFonts w:ascii="Verdana" w:hAnsi="Verdana"/>
          <w:b w:val="0"/>
          <w:sz w:val="20"/>
          <w:szCs w:val="20"/>
        </w:rPr>
        <w:t>.</w:t>
      </w:r>
    </w:p>
    <w:p w:rsidR="00030105" w:rsidRDefault="0003010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§ 11.</w:t>
      </w:r>
      <w:r>
        <w:rPr>
          <w:rFonts w:ascii="Verdana" w:hAnsi="Verdana"/>
          <w:b w:val="0"/>
          <w:sz w:val="20"/>
          <w:szCs w:val="20"/>
        </w:rPr>
        <w:t xml:space="preserve"> В чл. 68, ал. 4 след думите „</w:t>
      </w:r>
      <w:r w:rsidRPr="00030105">
        <w:rPr>
          <w:rFonts w:ascii="Verdana" w:hAnsi="Verdana"/>
          <w:b w:val="0"/>
          <w:sz w:val="20"/>
          <w:szCs w:val="20"/>
        </w:rPr>
        <w:t>съответните министри</w:t>
      </w:r>
      <w:r>
        <w:rPr>
          <w:rFonts w:ascii="Verdana" w:hAnsi="Verdana"/>
          <w:b w:val="0"/>
          <w:sz w:val="20"/>
          <w:szCs w:val="20"/>
        </w:rPr>
        <w:t>“ се добавя</w:t>
      </w:r>
      <w:r w:rsidR="00D16C4A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„</w:t>
      </w:r>
      <w:r w:rsidRPr="00030105">
        <w:rPr>
          <w:rFonts w:ascii="Verdana" w:hAnsi="Verdana"/>
          <w:b w:val="0"/>
          <w:sz w:val="20"/>
          <w:szCs w:val="20"/>
        </w:rPr>
        <w:t>и ръ</w:t>
      </w:r>
      <w:r w:rsidR="00D16C4A">
        <w:rPr>
          <w:rFonts w:ascii="Verdana" w:hAnsi="Verdana"/>
          <w:b w:val="0"/>
          <w:sz w:val="20"/>
          <w:szCs w:val="20"/>
        </w:rPr>
        <w:t>ководителите на други ведомства</w:t>
      </w:r>
      <w:r>
        <w:rPr>
          <w:rFonts w:ascii="Verdana" w:hAnsi="Verdana"/>
          <w:b w:val="0"/>
          <w:sz w:val="20"/>
          <w:szCs w:val="20"/>
        </w:rPr>
        <w:t>“</w:t>
      </w:r>
      <w:r w:rsidR="00D16C4A">
        <w:rPr>
          <w:rFonts w:ascii="Verdana" w:hAnsi="Verdana"/>
          <w:b w:val="0"/>
          <w:sz w:val="20"/>
          <w:szCs w:val="20"/>
        </w:rPr>
        <w:t>.</w:t>
      </w:r>
    </w:p>
    <w:p w:rsidR="00030105" w:rsidRDefault="00030105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§ 12.</w:t>
      </w:r>
      <w:r>
        <w:rPr>
          <w:rFonts w:ascii="Verdana" w:hAnsi="Verdana"/>
          <w:b w:val="0"/>
          <w:sz w:val="20"/>
          <w:szCs w:val="20"/>
        </w:rPr>
        <w:t xml:space="preserve"> В чл. 70, ал. 4 думите „</w:t>
      </w:r>
      <w:r w:rsidRPr="00030105">
        <w:rPr>
          <w:rFonts w:ascii="Verdana" w:hAnsi="Verdana"/>
          <w:b w:val="0"/>
          <w:sz w:val="20"/>
          <w:szCs w:val="20"/>
        </w:rPr>
        <w:t>копие от молба и документ за заплатена такса за отразяване на решението в кадастралната карта, съответно в картата на възстановената собственост</w:t>
      </w:r>
      <w:r>
        <w:rPr>
          <w:rFonts w:ascii="Verdana" w:hAnsi="Verdana"/>
          <w:b w:val="0"/>
          <w:sz w:val="20"/>
          <w:szCs w:val="20"/>
        </w:rPr>
        <w:t xml:space="preserve">“ </w:t>
      </w:r>
      <w:r w:rsidR="00712EF0">
        <w:rPr>
          <w:rFonts w:ascii="Verdana" w:hAnsi="Verdana"/>
          <w:b w:val="0"/>
          <w:sz w:val="20"/>
          <w:szCs w:val="20"/>
        </w:rPr>
        <w:t>с</w:t>
      </w:r>
      <w:r>
        <w:rPr>
          <w:rFonts w:ascii="Verdana" w:hAnsi="Verdana"/>
          <w:b w:val="0"/>
          <w:sz w:val="20"/>
          <w:szCs w:val="20"/>
        </w:rPr>
        <w:t>е заменят с „</w:t>
      </w:r>
      <w:r w:rsidRPr="00030105">
        <w:rPr>
          <w:rFonts w:ascii="Verdana" w:hAnsi="Verdana"/>
          <w:b w:val="0"/>
          <w:sz w:val="20"/>
          <w:szCs w:val="20"/>
        </w:rPr>
        <w:t>документ за заплатена такса</w:t>
      </w:r>
      <w:r>
        <w:rPr>
          <w:rFonts w:ascii="Verdana" w:hAnsi="Verdana"/>
          <w:b w:val="0"/>
          <w:sz w:val="20"/>
          <w:szCs w:val="20"/>
        </w:rPr>
        <w:t>“</w:t>
      </w:r>
      <w:r w:rsidR="00D16C4A">
        <w:rPr>
          <w:rFonts w:ascii="Verdana" w:hAnsi="Verdana"/>
          <w:b w:val="0"/>
          <w:sz w:val="20"/>
          <w:szCs w:val="20"/>
        </w:rPr>
        <w:t>.</w:t>
      </w:r>
    </w:p>
    <w:p w:rsidR="00BF0FB8" w:rsidRPr="00030105" w:rsidRDefault="00BF0FB8" w:rsidP="007A1BB7">
      <w:pPr>
        <w:pStyle w:val="Heading3"/>
        <w:spacing w:before="0" w:after="0" w:afterAutospacing="0"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1930A8" w:rsidRPr="00BF0FB8" w:rsidRDefault="00F47775" w:rsidP="001930A8">
      <w:pPr>
        <w:pStyle w:val="Heading3"/>
        <w:spacing w:before="0" w:after="0" w:afterAutospacing="0" w:line="360" w:lineRule="auto"/>
        <w:ind w:left="1070"/>
        <w:jc w:val="both"/>
        <w:rPr>
          <w:rFonts w:ascii="Verdana" w:hAnsi="Verdana"/>
          <w:b w:val="0"/>
          <w:sz w:val="10"/>
          <w:szCs w:val="10"/>
        </w:rPr>
      </w:pPr>
      <w:r w:rsidRPr="00F47775">
        <w:rPr>
          <w:rFonts w:ascii="Verdana" w:hAnsi="Verdana"/>
          <w:b w:val="0"/>
          <w:sz w:val="20"/>
          <w:szCs w:val="20"/>
        </w:rPr>
        <w:t xml:space="preserve">   </w:t>
      </w:r>
    </w:p>
    <w:p w:rsidR="00BF0FB8" w:rsidRDefault="00794CA5" w:rsidP="00BF0FB8">
      <w:pPr>
        <w:pStyle w:val="title12"/>
        <w:spacing w:before="0" w:beforeAutospacing="0" w:after="0" w:afterAutospacing="0" w:line="360" w:lineRule="auto"/>
        <w:ind w:left="141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Преходни и заключителни разпоредби</w:t>
      </w:r>
    </w:p>
    <w:p w:rsidR="002E76B6" w:rsidRPr="002E76B6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Cs/>
          <w:caps/>
          <w:sz w:val="20"/>
          <w:szCs w:val="20"/>
        </w:rPr>
      </w:pPr>
      <w:r w:rsidRPr="002B3D61">
        <w:rPr>
          <w:rFonts w:ascii="Verdana" w:hAnsi="Verdana" w:cs="Verdana"/>
          <w:b/>
          <w:bCs/>
          <w:caps/>
          <w:sz w:val="20"/>
          <w:szCs w:val="20"/>
          <w:lang w:val="ru-RU"/>
        </w:rPr>
        <w:t>§ 1</w:t>
      </w:r>
      <w:r w:rsidRPr="00EE7E5A">
        <w:rPr>
          <w:rFonts w:ascii="Verdana" w:hAnsi="Verdana" w:cs="Verdana"/>
          <w:b/>
          <w:bCs/>
          <w:caps/>
          <w:sz w:val="20"/>
          <w:szCs w:val="20"/>
          <w:lang w:val="ru-RU"/>
        </w:rPr>
        <w:t>3</w:t>
      </w:r>
      <w:r w:rsidR="00557547">
        <w:rPr>
          <w:rFonts w:ascii="Verdana" w:hAnsi="Verdana" w:cs="Verdana"/>
          <w:b/>
          <w:bCs/>
          <w:caps/>
          <w:sz w:val="20"/>
          <w:szCs w:val="20"/>
          <w:lang w:val="ru-RU"/>
        </w:rPr>
        <w:t xml:space="preserve">. </w:t>
      </w:r>
      <w:r w:rsidR="002E76B6">
        <w:rPr>
          <w:rFonts w:ascii="Verdana" w:hAnsi="Verdana" w:cs="Verdana"/>
          <w:bCs/>
          <w:caps/>
          <w:sz w:val="20"/>
          <w:szCs w:val="20"/>
        </w:rPr>
        <w:t xml:space="preserve">В </w:t>
      </w:r>
      <w:r w:rsidR="002E76B6">
        <w:rPr>
          <w:rFonts w:ascii="Verdana" w:hAnsi="Verdana" w:cs="Verdana"/>
          <w:bCs/>
          <w:sz w:val="20"/>
          <w:szCs w:val="20"/>
        </w:rPr>
        <w:t>Правилника за прилагане на Закона за собствеността и ползването на земеделските земи</w:t>
      </w:r>
      <w:r w:rsidR="005151C9" w:rsidRPr="005151C9">
        <w:rPr>
          <w:rFonts w:ascii="Verdana" w:hAnsi="Verdana"/>
          <w:bCs/>
          <w:color w:val="000000"/>
          <w:sz w:val="20"/>
          <w:szCs w:val="20"/>
        </w:rPr>
        <w:t xml:space="preserve">, приет с Постановление № 74 на Министерския съвет от 1991 г. </w:t>
      </w:r>
      <w:r w:rsidR="005151C9" w:rsidRPr="005151C9">
        <w:rPr>
          <w:rFonts w:ascii="Verdana" w:hAnsi="Verdana"/>
          <w:bCs/>
          <w:color w:val="000000"/>
          <w:sz w:val="20"/>
          <w:szCs w:val="20"/>
        </w:rPr>
        <w:lastRenderedPageBreak/>
        <w:t>(</w:t>
      </w:r>
      <w:proofErr w:type="spellStart"/>
      <w:r w:rsidR="00C83D9A">
        <w:rPr>
          <w:rFonts w:ascii="Verdana" w:hAnsi="Verdana"/>
          <w:bCs/>
          <w:color w:val="000000"/>
          <w:sz w:val="20"/>
          <w:szCs w:val="20"/>
        </w:rPr>
        <w:t>о</w:t>
      </w:r>
      <w:r w:rsidR="005151C9" w:rsidRPr="005151C9">
        <w:rPr>
          <w:rFonts w:ascii="Verdana" w:hAnsi="Verdana"/>
          <w:bCs/>
          <w:color w:val="000000"/>
          <w:sz w:val="20"/>
          <w:szCs w:val="20"/>
        </w:rPr>
        <w:t>бн</w:t>
      </w:r>
      <w:proofErr w:type="spellEnd"/>
      <w:r w:rsidR="005151C9" w:rsidRPr="005151C9">
        <w:rPr>
          <w:rFonts w:ascii="Verdana" w:hAnsi="Verdana"/>
          <w:bCs/>
          <w:color w:val="000000"/>
          <w:sz w:val="20"/>
          <w:szCs w:val="20"/>
        </w:rPr>
        <w:t>. ДВ, бр.34 от 1991г., изм. и доп. бр.60 и 80 от 1991г., бр.34 от 1992г., бр.8, 72 и 87 от 1993г., бр.2, 100 и 103 от 1994г., бр.5, 48 и 95 от 1995г., бр.28, 43, 57, 61, 112 и 122 от 1997г., бр.18 от 1998г., бр.18 и 113 от 1999г., бр.41 и 44 от 2001г., бр.31 от 2003г., бр.69 и 86 от 2004г., бр.75 от 2006г., бр.17 от 2007г., бр.45 от 2008г., бр.62 от 2009г., бр.41 от 2010г., бр.39 и бр.50 от 2011г., бр.35 и 50 от 2012г., бр.21 от 2015г., бр.34 от 2016г. и бр.79 от 2017г</w:t>
      </w:r>
      <w:r w:rsidR="005151C9">
        <w:rPr>
          <w:rFonts w:ascii="Verdana" w:hAnsi="Verdana"/>
          <w:bCs/>
          <w:color w:val="000000"/>
          <w:sz w:val="20"/>
          <w:szCs w:val="20"/>
        </w:rPr>
        <w:t>.</w:t>
      </w:r>
      <w:r w:rsidR="005151C9" w:rsidRPr="005151C9">
        <w:rPr>
          <w:rFonts w:ascii="Verdana" w:hAnsi="Verdana"/>
          <w:bCs/>
          <w:color w:val="000000"/>
          <w:sz w:val="20"/>
          <w:szCs w:val="20"/>
        </w:rPr>
        <w:t>)</w:t>
      </w:r>
      <w:r w:rsidR="002E76B6">
        <w:rPr>
          <w:rFonts w:ascii="Verdana" w:hAnsi="Verdana" w:cs="Verdana"/>
          <w:bCs/>
          <w:sz w:val="20"/>
          <w:szCs w:val="20"/>
        </w:rPr>
        <w:t xml:space="preserve"> се правят следните изменения и допълнения:</w:t>
      </w:r>
    </w:p>
    <w:p w:rsidR="002E76B6" w:rsidRPr="00557547" w:rsidRDefault="00557547" w:rsidP="00C83D9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557547">
        <w:rPr>
          <w:rFonts w:ascii="Verdana" w:hAnsi="Verdana"/>
          <w:bCs/>
          <w:color w:val="000000"/>
          <w:sz w:val="20"/>
          <w:szCs w:val="20"/>
        </w:rPr>
        <w:t xml:space="preserve">1. </w:t>
      </w:r>
      <w:r w:rsidR="002B3D61" w:rsidRPr="00557547">
        <w:rPr>
          <w:rFonts w:ascii="Verdana" w:hAnsi="Verdana"/>
          <w:bCs/>
          <w:color w:val="000000"/>
          <w:sz w:val="20"/>
          <w:szCs w:val="20"/>
        </w:rPr>
        <w:t>В чл. 36 ал. 7 се отменя.</w:t>
      </w:r>
    </w:p>
    <w:p w:rsidR="00C83D9A" w:rsidRDefault="002E76B6" w:rsidP="00C83D9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2. </w:t>
      </w:r>
      <w:r w:rsidR="002B3D61" w:rsidRPr="002E76B6">
        <w:rPr>
          <w:rFonts w:ascii="Verdana" w:hAnsi="Verdana"/>
          <w:bCs/>
          <w:color w:val="000000"/>
          <w:sz w:val="20"/>
          <w:szCs w:val="20"/>
        </w:rPr>
        <w:t>В чл. 47</w:t>
      </w:r>
      <w:r w:rsidR="00C83D9A">
        <w:rPr>
          <w:rFonts w:ascii="Verdana" w:hAnsi="Verdana"/>
          <w:bCs/>
          <w:color w:val="000000"/>
          <w:sz w:val="20"/>
          <w:szCs w:val="20"/>
        </w:rPr>
        <w:t>:</w:t>
      </w:r>
    </w:p>
    <w:p w:rsidR="002B3D61" w:rsidRPr="002B3D61" w:rsidRDefault="00C83D9A" w:rsidP="00C83D9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а) в</w:t>
      </w:r>
      <w:r w:rsidR="002B3D61" w:rsidRPr="002B3D61">
        <w:rPr>
          <w:rFonts w:ascii="Verdana" w:hAnsi="Verdana"/>
          <w:bCs/>
          <w:color w:val="000000"/>
          <w:sz w:val="20"/>
          <w:szCs w:val="20"/>
        </w:rPr>
        <w:t xml:space="preserve"> ал. 15, в изречение второ накрая се добавя „на заявителя, както и </w:t>
      </w:r>
      <w:proofErr w:type="spellStart"/>
      <w:r w:rsidR="002B3D61" w:rsidRPr="002B3D61">
        <w:rPr>
          <w:rFonts w:ascii="Verdana" w:hAnsi="Verdana"/>
          <w:bCs/>
          <w:color w:val="000000"/>
          <w:sz w:val="20"/>
          <w:szCs w:val="20"/>
        </w:rPr>
        <w:t>eдинен</w:t>
      </w:r>
      <w:proofErr w:type="spellEnd"/>
      <w:r w:rsidR="002B3D61" w:rsidRPr="002B3D61">
        <w:rPr>
          <w:rFonts w:ascii="Verdana" w:hAnsi="Verdana"/>
          <w:bCs/>
          <w:color w:val="000000"/>
          <w:sz w:val="20"/>
          <w:szCs w:val="20"/>
        </w:rPr>
        <w:t xml:space="preserve">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</w:t>
      </w:r>
      <w:r w:rsidR="0039163F">
        <w:rPr>
          <w:rFonts w:ascii="Verdana" w:hAnsi="Verdana"/>
          <w:bCs/>
          <w:color w:val="000000"/>
          <w:sz w:val="20"/>
          <w:szCs w:val="20"/>
        </w:rPr>
        <w:t>ско лице или едноличен търговец</w:t>
      </w:r>
      <w:r w:rsidR="0039163F">
        <w:rPr>
          <w:rFonts w:ascii="Verdana" w:hAnsi="Verdana"/>
          <w:bCs/>
          <w:color w:val="000000"/>
          <w:sz w:val="20"/>
          <w:szCs w:val="20"/>
          <w:lang w:val="en-US"/>
        </w:rPr>
        <w:t xml:space="preserve">” </w:t>
      </w:r>
      <w:r w:rsidR="0039163F">
        <w:rPr>
          <w:rFonts w:ascii="Verdana" w:hAnsi="Verdana"/>
          <w:bCs/>
          <w:color w:val="000000"/>
          <w:sz w:val="20"/>
          <w:szCs w:val="20"/>
        </w:rPr>
        <w:t>и се създава изречение трето:</w:t>
      </w:r>
      <w:r w:rsidR="002B3D61" w:rsidRPr="002B3D61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9163F">
        <w:rPr>
          <w:rFonts w:ascii="Verdana" w:hAnsi="Verdana"/>
          <w:bCs/>
          <w:color w:val="000000"/>
          <w:sz w:val="20"/>
          <w:szCs w:val="20"/>
        </w:rPr>
        <w:t>„</w:t>
      </w:r>
      <w:r w:rsidR="002B3D61" w:rsidRPr="002B3D61">
        <w:rPr>
          <w:rFonts w:ascii="Verdana" w:hAnsi="Verdana"/>
          <w:bCs/>
          <w:color w:val="000000"/>
          <w:sz w:val="20"/>
          <w:szCs w:val="20"/>
        </w:rPr>
        <w:t>При подаване на заявлението се представя документ за самоличност на заявителя или на упълномощено лице.“</w:t>
      </w:r>
    </w:p>
    <w:p w:rsidR="002B3D61" w:rsidRPr="002B3D61" w:rsidRDefault="00C83D9A" w:rsidP="00C83D9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б)</w:t>
      </w:r>
      <w:r w:rsidR="002B3D61" w:rsidRPr="002B3D61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в</w:t>
      </w:r>
      <w:r w:rsidR="002B3D61" w:rsidRPr="002B3D61">
        <w:rPr>
          <w:rFonts w:ascii="Verdana" w:hAnsi="Verdana"/>
          <w:bCs/>
          <w:color w:val="000000"/>
          <w:sz w:val="20"/>
          <w:szCs w:val="20"/>
        </w:rPr>
        <w:t xml:space="preserve"> ал. 16: </w:t>
      </w:r>
    </w:p>
    <w:p w:rsidR="002B3D61" w:rsidRPr="002B3D61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2B3D61">
        <w:rPr>
          <w:rFonts w:ascii="Verdana" w:hAnsi="Verdana"/>
          <w:bCs/>
          <w:color w:val="000000"/>
          <w:sz w:val="20"/>
          <w:szCs w:val="20"/>
        </w:rPr>
        <w:t xml:space="preserve">      </w:t>
      </w:r>
      <w:proofErr w:type="spellStart"/>
      <w:r w:rsidR="00C83D9A">
        <w:rPr>
          <w:rFonts w:ascii="Verdana" w:hAnsi="Verdana"/>
          <w:bCs/>
          <w:color w:val="000000"/>
          <w:sz w:val="20"/>
          <w:szCs w:val="20"/>
        </w:rPr>
        <w:t>а</w:t>
      </w:r>
      <w:r w:rsidRPr="002B3D61">
        <w:rPr>
          <w:rFonts w:ascii="Verdana" w:hAnsi="Verdana"/>
          <w:bCs/>
          <w:color w:val="000000"/>
          <w:sz w:val="20"/>
          <w:szCs w:val="20"/>
        </w:rPr>
        <w:t>а</w:t>
      </w:r>
      <w:proofErr w:type="spellEnd"/>
      <w:r w:rsidRPr="002B3D61">
        <w:rPr>
          <w:rFonts w:ascii="Verdana" w:hAnsi="Verdana"/>
          <w:bCs/>
          <w:color w:val="000000"/>
          <w:sz w:val="20"/>
          <w:szCs w:val="20"/>
        </w:rPr>
        <w:t>) т</w:t>
      </w:r>
      <w:r w:rsidR="00C83D9A">
        <w:rPr>
          <w:rFonts w:ascii="Verdana" w:hAnsi="Verdana"/>
          <w:bCs/>
          <w:color w:val="000000"/>
          <w:sz w:val="20"/>
          <w:szCs w:val="20"/>
        </w:rPr>
        <w:t>очки 5 и 7 се отменят;</w:t>
      </w:r>
    </w:p>
    <w:p w:rsidR="002B3D61" w:rsidRPr="002B3D61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2B3D61">
        <w:rPr>
          <w:rFonts w:ascii="Verdana" w:hAnsi="Verdana"/>
          <w:bCs/>
          <w:color w:val="000000"/>
          <w:sz w:val="20"/>
          <w:szCs w:val="20"/>
        </w:rPr>
        <w:t xml:space="preserve">      </w:t>
      </w:r>
      <w:proofErr w:type="spellStart"/>
      <w:r w:rsidR="00C83D9A">
        <w:rPr>
          <w:rFonts w:ascii="Verdana" w:hAnsi="Verdana"/>
          <w:bCs/>
          <w:color w:val="000000"/>
          <w:sz w:val="20"/>
          <w:szCs w:val="20"/>
        </w:rPr>
        <w:t>бб</w:t>
      </w:r>
      <w:proofErr w:type="spellEnd"/>
      <w:r w:rsidR="00C83D9A">
        <w:rPr>
          <w:rFonts w:ascii="Verdana" w:hAnsi="Verdana"/>
          <w:bCs/>
          <w:color w:val="000000"/>
          <w:sz w:val="20"/>
          <w:szCs w:val="20"/>
        </w:rPr>
        <w:t>) създават се нова</w:t>
      </w:r>
      <w:r w:rsidRPr="002B3D61">
        <w:rPr>
          <w:rFonts w:ascii="Verdana" w:hAnsi="Verdana"/>
          <w:bCs/>
          <w:color w:val="000000"/>
          <w:sz w:val="20"/>
          <w:szCs w:val="20"/>
        </w:rPr>
        <w:t xml:space="preserve"> т. 8 и </w:t>
      </w:r>
      <w:r w:rsidR="00C83D9A">
        <w:rPr>
          <w:rFonts w:ascii="Verdana" w:hAnsi="Verdana"/>
          <w:bCs/>
          <w:color w:val="000000"/>
          <w:sz w:val="20"/>
          <w:szCs w:val="20"/>
        </w:rPr>
        <w:t xml:space="preserve">т. </w:t>
      </w:r>
      <w:r w:rsidRPr="002B3D61">
        <w:rPr>
          <w:rFonts w:ascii="Verdana" w:hAnsi="Verdana"/>
          <w:bCs/>
          <w:color w:val="000000"/>
          <w:sz w:val="20"/>
          <w:szCs w:val="20"/>
        </w:rPr>
        <w:t>9:</w:t>
      </w:r>
    </w:p>
    <w:p w:rsidR="002B3D61" w:rsidRPr="001930A8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2B3D61">
        <w:rPr>
          <w:rFonts w:ascii="Verdana" w:hAnsi="Verdana"/>
          <w:bCs/>
          <w:color w:val="000000"/>
          <w:sz w:val="20"/>
          <w:szCs w:val="20"/>
        </w:rPr>
        <w:t xml:space="preserve">„8. протокол от заседание на съответния </w:t>
      </w:r>
      <w:proofErr w:type="spellStart"/>
      <w:r w:rsidRPr="002B3D61">
        <w:rPr>
          <w:rFonts w:ascii="Verdana" w:hAnsi="Verdana"/>
          <w:bCs/>
          <w:color w:val="000000"/>
          <w:sz w:val="20"/>
          <w:szCs w:val="20"/>
        </w:rPr>
        <w:t>оправомощен</w:t>
      </w:r>
      <w:proofErr w:type="spellEnd"/>
      <w:r w:rsidRPr="002B3D61">
        <w:rPr>
          <w:rFonts w:ascii="Verdana" w:hAnsi="Verdana"/>
          <w:bCs/>
          <w:color w:val="000000"/>
          <w:sz w:val="20"/>
          <w:szCs w:val="20"/>
        </w:rPr>
        <w:t xml:space="preserve"> орган на юридическото лице, </w:t>
      </w:r>
      <w:r w:rsidRPr="001930A8">
        <w:rPr>
          <w:rFonts w:ascii="Verdana" w:hAnsi="Verdana"/>
          <w:bCs/>
          <w:color w:val="000000"/>
          <w:sz w:val="20"/>
          <w:szCs w:val="20"/>
        </w:rPr>
        <w:t>съдържащ решение за учредяване на ограничено вещно право върху имот/имоти от държавния поземлен фонд;</w:t>
      </w:r>
    </w:p>
    <w:p w:rsidR="002B3D61" w:rsidRPr="001930A8" w:rsidRDefault="002E76B6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 xml:space="preserve">9. </w:t>
      </w:r>
      <w:r w:rsidR="002B3D61" w:rsidRPr="001930A8">
        <w:rPr>
          <w:rFonts w:ascii="Verdana" w:hAnsi="Verdana"/>
          <w:bCs/>
          <w:color w:val="000000"/>
          <w:sz w:val="20"/>
          <w:szCs w:val="20"/>
        </w:rPr>
        <w:t>нотариално заверено пълномощно, когато заявлението се подава чрез пълномощник“;</w:t>
      </w:r>
    </w:p>
    <w:p w:rsidR="002B3D61" w:rsidRPr="001930A8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2E76B6" w:rsidRPr="001930A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83D9A" w:rsidRPr="001930A8">
        <w:rPr>
          <w:rFonts w:ascii="Verdana" w:hAnsi="Verdana"/>
          <w:bCs/>
          <w:color w:val="000000"/>
          <w:sz w:val="20"/>
          <w:szCs w:val="20"/>
        </w:rPr>
        <w:t xml:space="preserve">  </w:t>
      </w:r>
      <w:proofErr w:type="spellStart"/>
      <w:r w:rsidR="00C83D9A" w:rsidRPr="001930A8">
        <w:rPr>
          <w:rFonts w:ascii="Verdana" w:hAnsi="Verdana"/>
          <w:bCs/>
          <w:color w:val="000000"/>
          <w:sz w:val="20"/>
          <w:szCs w:val="20"/>
        </w:rPr>
        <w:t>в</w:t>
      </w:r>
      <w:r w:rsidRPr="001930A8">
        <w:rPr>
          <w:rFonts w:ascii="Verdana" w:hAnsi="Verdana"/>
          <w:bCs/>
          <w:color w:val="000000"/>
          <w:sz w:val="20"/>
          <w:szCs w:val="20"/>
        </w:rPr>
        <w:t>в</w:t>
      </w:r>
      <w:proofErr w:type="spellEnd"/>
      <w:r w:rsidRPr="001930A8">
        <w:rPr>
          <w:rFonts w:ascii="Verdana" w:hAnsi="Verdana"/>
          <w:bCs/>
          <w:color w:val="000000"/>
          <w:sz w:val="20"/>
          <w:szCs w:val="20"/>
        </w:rPr>
        <w:t>) досегашната т. 8 става т. 10</w:t>
      </w:r>
      <w:r w:rsidR="002E76B6" w:rsidRPr="001930A8">
        <w:rPr>
          <w:rFonts w:ascii="Verdana" w:hAnsi="Verdana"/>
          <w:bCs/>
          <w:color w:val="000000"/>
          <w:sz w:val="20"/>
          <w:szCs w:val="20"/>
        </w:rPr>
        <w:t>.</w:t>
      </w:r>
    </w:p>
    <w:p w:rsidR="00795743" w:rsidRPr="001930A8" w:rsidRDefault="00FF3A7D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>3.</w:t>
      </w:r>
      <w:r w:rsidR="00557547" w:rsidRPr="001930A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95743" w:rsidRPr="001930A8">
        <w:rPr>
          <w:rFonts w:ascii="Verdana" w:hAnsi="Verdana"/>
          <w:bCs/>
          <w:color w:val="000000"/>
          <w:sz w:val="20"/>
          <w:szCs w:val="20"/>
        </w:rPr>
        <w:t>В чл. 47в</w:t>
      </w:r>
      <w:r w:rsidR="00C83D9A" w:rsidRPr="001930A8">
        <w:rPr>
          <w:rFonts w:ascii="Verdana" w:hAnsi="Verdana"/>
          <w:bCs/>
          <w:color w:val="000000"/>
          <w:sz w:val="20"/>
          <w:szCs w:val="20"/>
        </w:rPr>
        <w:t>:</w:t>
      </w:r>
    </w:p>
    <w:p w:rsidR="00052C83" w:rsidRPr="001930A8" w:rsidRDefault="00C83D9A" w:rsidP="00C83D9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>а)</w:t>
      </w:r>
      <w:r w:rsidR="00F152E4" w:rsidRPr="001930A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1930A8">
        <w:rPr>
          <w:rFonts w:ascii="Verdana" w:hAnsi="Verdana"/>
          <w:bCs/>
          <w:color w:val="000000"/>
          <w:sz w:val="20"/>
          <w:szCs w:val="20"/>
        </w:rPr>
        <w:t>в</w:t>
      </w:r>
      <w:r w:rsidR="00052C83" w:rsidRPr="001930A8">
        <w:rPr>
          <w:rFonts w:ascii="Verdana" w:hAnsi="Verdana"/>
          <w:bCs/>
          <w:color w:val="000000"/>
          <w:sz w:val="20"/>
          <w:szCs w:val="20"/>
        </w:rPr>
        <w:t xml:space="preserve"> ал. 1</w:t>
      </w:r>
      <w:r w:rsidR="00F152E4" w:rsidRPr="001930A8">
        <w:rPr>
          <w:rFonts w:ascii="Verdana" w:hAnsi="Verdana"/>
          <w:bCs/>
          <w:color w:val="000000"/>
          <w:sz w:val="20"/>
          <w:szCs w:val="20"/>
        </w:rPr>
        <w:t>, т. 5</w:t>
      </w:r>
      <w:r w:rsidR="006832B5" w:rsidRPr="001930A8">
        <w:rPr>
          <w:rFonts w:ascii="Verdana" w:hAnsi="Verdana"/>
          <w:bCs/>
          <w:color w:val="000000"/>
          <w:sz w:val="20"/>
          <w:szCs w:val="20"/>
        </w:rPr>
        <w:t xml:space="preserve"> след думите „по чл. 34, ал. 6 и 8 ЗСПЗЗ“ </w:t>
      </w:r>
      <w:r w:rsidR="00755EFA" w:rsidRPr="001930A8">
        <w:rPr>
          <w:rFonts w:ascii="Verdana" w:hAnsi="Verdana"/>
          <w:bCs/>
          <w:color w:val="000000"/>
          <w:sz w:val="20"/>
          <w:szCs w:val="20"/>
        </w:rPr>
        <w:t xml:space="preserve"> запетаята се заменя със </w:t>
      </w:r>
      <w:r w:rsidR="006832B5" w:rsidRPr="001930A8">
        <w:rPr>
          <w:rFonts w:ascii="Verdana" w:hAnsi="Verdana"/>
          <w:bCs/>
          <w:color w:val="000000"/>
          <w:sz w:val="20"/>
          <w:szCs w:val="20"/>
        </w:rPr>
        <w:t xml:space="preserve">съюза „и“, а </w:t>
      </w:r>
      <w:r w:rsidR="00755EFA" w:rsidRPr="001930A8">
        <w:rPr>
          <w:rFonts w:ascii="Verdana" w:hAnsi="Verdana"/>
          <w:bCs/>
          <w:color w:val="000000"/>
          <w:sz w:val="20"/>
          <w:szCs w:val="20"/>
        </w:rPr>
        <w:t xml:space="preserve">думите </w:t>
      </w:r>
      <w:r w:rsidR="00BA4FF3" w:rsidRPr="001930A8">
        <w:rPr>
          <w:rFonts w:ascii="Verdana" w:hAnsi="Verdana"/>
          <w:bCs/>
          <w:color w:val="000000"/>
          <w:sz w:val="20"/>
          <w:szCs w:val="20"/>
        </w:rPr>
        <w:t>„или към осигурителни фондове“ се заличава</w:t>
      </w:r>
      <w:r w:rsidR="00755EFA" w:rsidRPr="001930A8">
        <w:rPr>
          <w:rFonts w:ascii="Verdana" w:hAnsi="Verdana"/>
          <w:bCs/>
          <w:color w:val="000000"/>
          <w:sz w:val="20"/>
          <w:szCs w:val="20"/>
        </w:rPr>
        <w:t>т;</w:t>
      </w:r>
    </w:p>
    <w:p w:rsidR="002B3D61" w:rsidRPr="00EE7E5A" w:rsidRDefault="00755EFA" w:rsidP="00755EF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>б)</w:t>
      </w:r>
      <w:r w:rsidR="00052C83" w:rsidRPr="001930A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1930A8">
        <w:rPr>
          <w:rFonts w:ascii="Verdana" w:hAnsi="Verdana"/>
          <w:bCs/>
          <w:color w:val="000000"/>
          <w:sz w:val="20"/>
          <w:szCs w:val="20"/>
        </w:rPr>
        <w:t>в</w:t>
      </w:r>
      <w:r w:rsidR="002B3D61" w:rsidRPr="001930A8">
        <w:rPr>
          <w:rFonts w:ascii="Verdana" w:hAnsi="Verdana"/>
          <w:bCs/>
          <w:color w:val="000000"/>
          <w:sz w:val="20"/>
          <w:szCs w:val="20"/>
        </w:rPr>
        <w:t xml:space="preserve"> ал. 3 думите „т. 7 -</w:t>
      </w:r>
      <w:r w:rsidR="002E76B6" w:rsidRPr="001930A8">
        <w:rPr>
          <w:rFonts w:ascii="Verdana" w:hAnsi="Verdana"/>
          <w:bCs/>
          <w:color w:val="000000"/>
          <w:sz w:val="20"/>
          <w:szCs w:val="20"/>
        </w:rPr>
        <w:t xml:space="preserve"> 9” се заменят с „т. 2, 7 - 9”.</w:t>
      </w:r>
    </w:p>
    <w:p w:rsidR="002127FF" w:rsidRPr="001930A8" w:rsidRDefault="002127FF" w:rsidP="00755EF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EE7E5A">
        <w:rPr>
          <w:rFonts w:ascii="Verdana" w:hAnsi="Verdana"/>
          <w:bCs/>
          <w:color w:val="000000"/>
          <w:sz w:val="20"/>
          <w:szCs w:val="20"/>
        </w:rPr>
        <w:t>4</w:t>
      </w:r>
      <w:r w:rsidR="0027587C" w:rsidRPr="001930A8">
        <w:rPr>
          <w:rFonts w:ascii="Verdana" w:hAnsi="Verdana"/>
          <w:bCs/>
          <w:color w:val="000000"/>
          <w:sz w:val="20"/>
          <w:szCs w:val="20"/>
        </w:rPr>
        <w:t>. В чл. 47и</w:t>
      </w:r>
      <w:r w:rsidR="002E0C62" w:rsidRPr="001930A8">
        <w:rPr>
          <w:rFonts w:ascii="Verdana" w:hAnsi="Verdana"/>
          <w:bCs/>
          <w:color w:val="000000"/>
          <w:sz w:val="20"/>
          <w:szCs w:val="20"/>
        </w:rPr>
        <w:t>,</w:t>
      </w:r>
      <w:r w:rsidR="0027587C" w:rsidRPr="001930A8">
        <w:rPr>
          <w:rFonts w:ascii="Verdana" w:hAnsi="Verdana"/>
          <w:bCs/>
          <w:color w:val="000000"/>
          <w:sz w:val="20"/>
          <w:szCs w:val="20"/>
        </w:rPr>
        <w:t xml:space="preserve"> ал. 5 накрая се добавя „ т. 2, 7 – 9“.</w:t>
      </w:r>
    </w:p>
    <w:p w:rsidR="00755EFA" w:rsidRPr="001930A8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 w:cs="Verdana"/>
          <w:bCs/>
          <w:caps/>
          <w:sz w:val="20"/>
          <w:szCs w:val="20"/>
          <w:lang w:val="ru-RU"/>
        </w:rPr>
        <w:t>5</w:t>
      </w:r>
      <w:r w:rsidR="002E76B6" w:rsidRPr="001930A8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2B3D61" w:rsidRPr="001930A8">
        <w:rPr>
          <w:rFonts w:ascii="Verdana" w:hAnsi="Verdana"/>
          <w:bCs/>
          <w:color w:val="000000"/>
          <w:sz w:val="20"/>
          <w:szCs w:val="20"/>
        </w:rPr>
        <w:t>В чл. 47з</w:t>
      </w:r>
      <w:r w:rsidR="00755EFA" w:rsidRPr="001930A8">
        <w:rPr>
          <w:rFonts w:ascii="Verdana" w:hAnsi="Verdana"/>
          <w:bCs/>
          <w:color w:val="000000"/>
          <w:sz w:val="20"/>
          <w:szCs w:val="20"/>
        </w:rPr>
        <w:t>:</w:t>
      </w:r>
    </w:p>
    <w:p w:rsidR="002B3D61" w:rsidRPr="001930A8" w:rsidRDefault="00755EFA" w:rsidP="00755EF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 xml:space="preserve">а) в </w:t>
      </w:r>
      <w:r w:rsidR="002B3D61" w:rsidRPr="001930A8">
        <w:rPr>
          <w:rFonts w:ascii="Verdana" w:hAnsi="Verdana"/>
          <w:bCs/>
          <w:color w:val="000000"/>
          <w:sz w:val="20"/>
          <w:szCs w:val="20"/>
        </w:rPr>
        <w:t>ал. 1 т. 4 и 7 се отменят</w:t>
      </w:r>
      <w:r w:rsidRPr="001930A8">
        <w:rPr>
          <w:rFonts w:ascii="Verdana" w:hAnsi="Verdana"/>
          <w:bCs/>
          <w:color w:val="000000"/>
          <w:sz w:val="20"/>
          <w:szCs w:val="20"/>
        </w:rPr>
        <w:t>;</w:t>
      </w:r>
    </w:p>
    <w:p w:rsidR="002B3D61" w:rsidRPr="002E76B6" w:rsidRDefault="00755EFA" w:rsidP="00755EF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 w:rsidRPr="001930A8">
        <w:rPr>
          <w:rFonts w:ascii="Verdana" w:hAnsi="Verdana"/>
          <w:bCs/>
          <w:color w:val="000000"/>
          <w:sz w:val="20"/>
          <w:szCs w:val="20"/>
        </w:rPr>
        <w:t>б) в</w:t>
      </w:r>
      <w:r w:rsidR="002B3D61" w:rsidRPr="001930A8">
        <w:rPr>
          <w:rFonts w:ascii="Verdana" w:hAnsi="Verdana"/>
          <w:bCs/>
          <w:color w:val="000000"/>
          <w:sz w:val="20"/>
          <w:szCs w:val="20"/>
        </w:rPr>
        <w:t xml:space="preserve"> ал. 3 след думите „по ал. 1, т. 8“ се добавя „и документ за самоличност на заявителя или</w:t>
      </w:r>
      <w:r w:rsidRPr="001930A8">
        <w:rPr>
          <w:rFonts w:ascii="Verdana" w:hAnsi="Verdana"/>
          <w:bCs/>
          <w:color w:val="000000"/>
          <w:sz w:val="20"/>
          <w:szCs w:val="20"/>
        </w:rPr>
        <w:t xml:space="preserve"> на упълномощеното</w:t>
      </w:r>
      <w:r>
        <w:rPr>
          <w:rFonts w:ascii="Verdana" w:hAnsi="Verdana"/>
          <w:bCs/>
          <w:color w:val="000000"/>
          <w:sz w:val="20"/>
          <w:szCs w:val="20"/>
        </w:rPr>
        <w:t xml:space="preserve"> от него лице</w:t>
      </w:r>
      <w:r w:rsidR="002B3D61" w:rsidRPr="002E76B6">
        <w:rPr>
          <w:rFonts w:ascii="Verdana" w:hAnsi="Verdana"/>
          <w:bCs/>
          <w:color w:val="000000"/>
          <w:sz w:val="20"/>
          <w:szCs w:val="20"/>
        </w:rPr>
        <w:t>“.</w:t>
      </w:r>
    </w:p>
    <w:p w:rsidR="002B3D61" w:rsidRPr="00FF3A7D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6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. В чл. 47ш</w:t>
      </w:r>
      <w:r w:rsidR="00755EFA">
        <w:rPr>
          <w:rFonts w:ascii="Verdana" w:hAnsi="Verdana"/>
          <w:bCs/>
          <w:color w:val="000000"/>
          <w:sz w:val="20"/>
          <w:szCs w:val="20"/>
        </w:rPr>
        <w:t>:</w:t>
      </w:r>
    </w:p>
    <w:p w:rsidR="002B3D61" w:rsidRPr="00FF3A7D" w:rsidRDefault="00755EFA" w:rsidP="00755EF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а) в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ал. 2: </w:t>
      </w:r>
    </w:p>
    <w:p w:rsidR="002B3D61" w:rsidRDefault="00FF3A7D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 </w:t>
      </w:r>
      <w:proofErr w:type="spellStart"/>
      <w:r w:rsidR="00755EFA">
        <w:rPr>
          <w:rFonts w:ascii="Verdana" w:hAnsi="Verdana"/>
          <w:bCs/>
          <w:color w:val="000000"/>
          <w:sz w:val="20"/>
          <w:szCs w:val="20"/>
        </w:rPr>
        <w:t>а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а</w:t>
      </w:r>
      <w:proofErr w:type="spellEnd"/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) </w:t>
      </w:r>
      <w:r w:rsidR="00557810">
        <w:rPr>
          <w:rFonts w:ascii="Verdana" w:hAnsi="Verdana"/>
          <w:bCs/>
          <w:color w:val="000000"/>
          <w:sz w:val="20"/>
          <w:szCs w:val="20"/>
        </w:rPr>
        <w:t>основния</w:t>
      </w:r>
      <w:r w:rsidR="0039163F">
        <w:rPr>
          <w:rFonts w:ascii="Verdana" w:hAnsi="Verdana"/>
          <w:bCs/>
          <w:color w:val="000000"/>
          <w:sz w:val="20"/>
          <w:szCs w:val="20"/>
        </w:rPr>
        <w:t>т</w:t>
      </w:r>
      <w:r w:rsidR="00557810">
        <w:rPr>
          <w:rFonts w:ascii="Verdana" w:hAnsi="Verdana"/>
          <w:bCs/>
          <w:color w:val="000000"/>
          <w:sz w:val="20"/>
          <w:szCs w:val="20"/>
        </w:rPr>
        <w:t xml:space="preserve"> текст се изменя така: „</w:t>
      </w:r>
      <w:r w:rsidR="00557810" w:rsidRPr="00EE7E5A">
        <w:rPr>
          <w:rFonts w:ascii="Verdana" w:hAnsi="Verdana"/>
          <w:bCs/>
          <w:color w:val="000000"/>
          <w:sz w:val="20"/>
          <w:szCs w:val="20"/>
        </w:rPr>
        <w:t>Право да подадат заявление за предоставяне под наем или аренда на заетите с трайни насаждения земеделски земи от ДПФ по ал. 1 имат само лицата, които отговарят на условията по т. 1 или 2, което се удостоверява със съответните документи.</w:t>
      </w:r>
      <w:r w:rsidR="0055781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57810" w:rsidRPr="00EE7E5A">
        <w:rPr>
          <w:rFonts w:ascii="Verdana" w:hAnsi="Verdana"/>
          <w:bCs/>
          <w:color w:val="000000"/>
          <w:sz w:val="20"/>
          <w:szCs w:val="20"/>
        </w:rPr>
        <w:t xml:space="preserve">Заявлението се подава до директора на </w:t>
      </w:r>
      <w:r w:rsidR="00557810" w:rsidRPr="00EE7E5A">
        <w:rPr>
          <w:rFonts w:ascii="Verdana" w:hAnsi="Verdana"/>
          <w:bCs/>
          <w:color w:val="000000"/>
          <w:sz w:val="20"/>
          <w:szCs w:val="20"/>
        </w:rPr>
        <w:lastRenderedPageBreak/>
        <w:t>областната дирекция "Земеделие", в което се посочват землището, номерът на имота</w:t>
      </w:r>
      <w:r w:rsidR="00557810">
        <w:rPr>
          <w:rFonts w:ascii="Verdana" w:hAnsi="Verdana"/>
          <w:bCs/>
          <w:color w:val="000000"/>
          <w:sz w:val="20"/>
          <w:szCs w:val="20"/>
        </w:rPr>
        <w:t>,</w:t>
      </w:r>
      <w:r w:rsidR="00557810" w:rsidRPr="00EE7E5A">
        <w:rPr>
          <w:rFonts w:ascii="Verdana" w:hAnsi="Verdana"/>
          <w:bCs/>
          <w:color w:val="000000"/>
          <w:sz w:val="20"/>
          <w:szCs w:val="20"/>
        </w:rPr>
        <w:t xml:space="preserve"> видът на насаждението,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както и </w:t>
      </w:r>
      <w:proofErr w:type="spellStart"/>
      <w:r w:rsidR="002B3D61" w:rsidRPr="00FF3A7D">
        <w:rPr>
          <w:rFonts w:ascii="Verdana" w:hAnsi="Verdana"/>
          <w:bCs/>
          <w:color w:val="000000"/>
          <w:sz w:val="20"/>
          <w:szCs w:val="20"/>
        </w:rPr>
        <w:t>eдинен</w:t>
      </w:r>
      <w:proofErr w:type="spellEnd"/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</w:t>
      </w:r>
      <w:r w:rsidR="00557810">
        <w:rPr>
          <w:rFonts w:ascii="Verdana" w:hAnsi="Verdana"/>
          <w:bCs/>
          <w:color w:val="000000"/>
          <w:sz w:val="20"/>
          <w:szCs w:val="20"/>
        </w:rPr>
        <w:t>ско лице или едноличен търговец.</w:t>
      </w:r>
      <w:r w:rsidR="00557810" w:rsidRPr="00557810">
        <w:rPr>
          <w:rFonts w:ascii="Verdana" w:hAnsi="Verdana"/>
          <w:bCs/>
          <w:color w:val="000000"/>
          <w:sz w:val="20"/>
          <w:szCs w:val="20"/>
        </w:rPr>
        <w:t xml:space="preserve"> При подаване на заявлението се представя документ за самоличност на заявителя или на упълномощено лице, като се прилагат следните документи: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“;</w:t>
      </w:r>
    </w:p>
    <w:p w:rsidR="002B3D61" w:rsidRPr="00FF3A7D" w:rsidRDefault="00557810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бб</w:t>
      </w:r>
      <w:proofErr w:type="spellEnd"/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) точки 1 - </w:t>
      </w:r>
      <w:r>
        <w:rPr>
          <w:rFonts w:ascii="Verdana" w:hAnsi="Verdana"/>
          <w:bCs/>
          <w:color w:val="000000"/>
          <w:sz w:val="20"/>
          <w:szCs w:val="20"/>
        </w:rPr>
        <w:t>3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се изменят така:</w:t>
      </w:r>
    </w:p>
    <w:p w:rsidR="002B3D61" w:rsidRPr="00FF3A7D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FF3A7D">
        <w:rPr>
          <w:rFonts w:ascii="Verdana" w:hAnsi="Verdana"/>
          <w:bCs/>
          <w:color w:val="000000"/>
          <w:sz w:val="20"/>
          <w:szCs w:val="20"/>
        </w:rPr>
        <w:t>„1. документи, удостоверяващи обстоятелствата по ал. 1, т. 1 или 2;</w:t>
      </w:r>
    </w:p>
    <w:p w:rsidR="002B3D61" w:rsidRPr="00FF3A7D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FF3A7D">
        <w:rPr>
          <w:rFonts w:ascii="Verdana" w:hAnsi="Verdana"/>
          <w:bCs/>
          <w:color w:val="000000"/>
          <w:sz w:val="20"/>
          <w:szCs w:val="20"/>
        </w:rPr>
        <w:t>2.нотариално заверено пълномощно, когато заявлението се подава чрез пълномощник;</w:t>
      </w:r>
    </w:p>
    <w:p w:rsidR="002B3D61" w:rsidRDefault="002B3D61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FF3A7D">
        <w:rPr>
          <w:rFonts w:ascii="Verdana" w:hAnsi="Verdana"/>
          <w:bCs/>
          <w:color w:val="000000"/>
          <w:sz w:val="20"/>
          <w:szCs w:val="20"/>
        </w:rPr>
        <w:t xml:space="preserve">3. протокол от заседание на съответния </w:t>
      </w:r>
      <w:proofErr w:type="spellStart"/>
      <w:r w:rsidRPr="00FF3A7D">
        <w:rPr>
          <w:rFonts w:ascii="Verdana" w:hAnsi="Verdana"/>
          <w:bCs/>
          <w:color w:val="000000"/>
          <w:sz w:val="20"/>
          <w:szCs w:val="20"/>
        </w:rPr>
        <w:t>оправомощен</w:t>
      </w:r>
      <w:proofErr w:type="spellEnd"/>
      <w:r w:rsidRPr="00FF3A7D">
        <w:rPr>
          <w:rFonts w:ascii="Verdana" w:hAnsi="Verdana"/>
          <w:bCs/>
          <w:color w:val="000000"/>
          <w:sz w:val="20"/>
          <w:szCs w:val="20"/>
        </w:rPr>
        <w:t xml:space="preserve"> орган на юридическото лице, съдържащ решение, съобразно заявлението.“</w:t>
      </w:r>
    </w:p>
    <w:p w:rsidR="00557810" w:rsidRPr="00FF3A7D" w:rsidRDefault="00557810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вв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) точка 4 се отменя.</w:t>
      </w:r>
    </w:p>
    <w:p w:rsidR="002B3D61" w:rsidRPr="00FF3A7D" w:rsidRDefault="00557810" w:rsidP="0055781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б) в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ал. 4 след думата „предоставяне“ се добавя „и документи, удостоверяващи липсата на данъчни задължения, както и задължения към Държавен фонд "Земеделие", към държавния и общинския поземлен фонд, по чл. 34, ал. 6 и 8</w:t>
      </w:r>
      <w:r w:rsidR="00E66758">
        <w:rPr>
          <w:rFonts w:ascii="Verdana" w:hAnsi="Verdana"/>
          <w:bCs/>
          <w:color w:val="000000"/>
          <w:sz w:val="20"/>
          <w:szCs w:val="20"/>
        </w:rPr>
        <w:t xml:space="preserve"> от ЗСПЗЗ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, както и по чл. 37в, ал. 7 и 10 от ЗСПЗЗ за земите по ч</w:t>
      </w:r>
      <w:r w:rsidR="00E66758">
        <w:rPr>
          <w:rFonts w:ascii="Verdana" w:hAnsi="Verdana"/>
          <w:bCs/>
          <w:color w:val="000000"/>
          <w:sz w:val="20"/>
          <w:szCs w:val="20"/>
        </w:rPr>
        <w:t>л. 37в, ал. 3, т. 2 от ЗСПЗЗ</w:t>
      </w:r>
      <w:r w:rsidR="00FF3A7D">
        <w:rPr>
          <w:rFonts w:ascii="Verdana" w:hAnsi="Verdana"/>
          <w:bCs/>
          <w:color w:val="000000"/>
          <w:sz w:val="20"/>
          <w:szCs w:val="20"/>
        </w:rPr>
        <w:t>“.</w:t>
      </w:r>
    </w:p>
    <w:p w:rsidR="002B3D61" w:rsidRPr="00FF3A7D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7</w:t>
      </w:r>
      <w:r w:rsidR="00FF3A7D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В чл. 47щ:</w:t>
      </w:r>
    </w:p>
    <w:p w:rsidR="002B3D61" w:rsidRPr="00FF3A7D" w:rsidRDefault="00902DAF" w:rsidP="007664A1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а)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в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ал. 2 думите „и изискващите се документи“ се заличават.</w:t>
      </w:r>
    </w:p>
    <w:p w:rsidR="007664A1" w:rsidRDefault="00902DAF" w:rsidP="00902DAF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б) в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ал. 4</w:t>
      </w:r>
      <w:r w:rsidR="007664A1">
        <w:rPr>
          <w:rFonts w:ascii="Verdana" w:hAnsi="Verdana"/>
          <w:bCs/>
          <w:color w:val="000000"/>
          <w:sz w:val="20"/>
          <w:szCs w:val="20"/>
        </w:rPr>
        <w:t>:</w:t>
      </w:r>
    </w:p>
    <w:p w:rsidR="007664A1" w:rsidRDefault="007664A1" w:rsidP="00902DAF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аа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)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в основния текст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думите „и прилагат“ се заличават</w:t>
      </w:r>
      <w:r>
        <w:rPr>
          <w:rFonts w:ascii="Verdana" w:hAnsi="Verdana"/>
          <w:bCs/>
          <w:color w:val="000000"/>
          <w:sz w:val="20"/>
          <w:szCs w:val="20"/>
        </w:rPr>
        <w:t>;</w:t>
      </w:r>
    </w:p>
    <w:p w:rsidR="002B3D61" w:rsidRPr="00FF3A7D" w:rsidRDefault="007664A1" w:rsidP="00902DAF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бб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)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точки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3 - 6 се отменят.</w:t>
      </w:r>
    </w:p>
    <w:p w:rsidR="002B3D61" w:rsidRPr="00FF3A7D" w:rsidRDefault="007664A1" w:rsidP="007664A1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в)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в</w:t>
      </w:r>
      <w:proofErr w:type="spellEnd"/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ал. 6, изречение второ думите „които не отговарят на изискванията по ал. 4“ се заменят с „по които е установено, че заявителите имат задължения към Държавен фонд "Земеделие" и/или към държавния поземлен фонд“.</w:t>
      </w:r>
    </w:p>
    <w:p w:rsidR="002B3D61" w:rsidRPr="00FF3A7D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8</w:t>
      </w:r>
      <w:r w:rsidR="00FF3A7D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В чл. 56к, ал. 3 т. 1 се отменя.</w:t>
      </w:r>
    </w:p>
    <w:p w:rsidR="002B3D61" w:rsidRPr="00FF3A7D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9</w:t>
      </w:r>
      <w:r w:rsidR="00FF3A7D" w:rsidRPr="00FF3A7D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В чл. 99, ал. 1:</w:t>
      </w:r>
    </w:p>
    <w:p w:rsidR="00B80D8B" w:rsidRDefault="00B80D8B" w:rsidP="00B80D8B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  <w:lang w:val="en-US"/>
        </w:rPr>
        <w:t>a</w:t>
      </w:r>
      <w:r w:rsidRPr="00EE7E5A">
        <w:rPr>
          <w:rFonts w:ascii="Verdana" w:hAnsi="Verdana"/>
          <w:bCs/>
          <w:color w:val="000000"/>
          <w:sz w:val="20"/>
          <w:szCs w:val="20"/>
        </w:rPr>
        <w:t>)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gramStart"/>
      <w:r w:rsidR="0039163F">
        <w:rPr>
          <w:rFonts w:ascii="Verdana" w:hAnsi="Verdana"/>
          <w:bCs/>
          <w:color w:val="000000"/>
          <w:sz w:val="20"/>
          <w:szCs w:val="20"/>
        </w:rPr>
        <w:t>в</w:t>
      </w:r>
      <w:proofErr w:type="gramEnd"/>
      <w:r w:rsidR="0039163F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основния текст</w:t>
      </w:r>
      <w:r w:rsidR="003430A4">
        <w:rPr>
          <w:rFonts w:ascii="Verdana" w:hAnsi="Verdana"/>
          <w:bCs/>
          <w:color w:val="000000"/>
          <w:sz w:val="20"/>
          <w:szCs w:val="20"/>
        </w:rPr>
        <w:t>,</w:t>
      </w:r>
      <w:r>
        <w:rPr>
          <w:rFonts w:ascii="Verdana" w:hAnsi="Verdana"/>
          <w:bCs/>
          <w:color w:val="000000"/>
          <w:sz w:val="20"/>
          <w:szCs w:val="20"/>
        </w:rPr>
        <w:t xml:space="preserve"> и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зречение второ се </w:t>
      </w:r>
      <w:r>
        <w:rPr>
          <w:rFonts w:ascii="Verdana" w:hAnsi="Verdana"/>
          <w:bCs/>
          <w:color w:val="000000"/>
          <w:sz w:val="20"/>
          <w:szCs w:val="20"/>
        </w:rPr>
        <w:t>изменя така: „</w:t>
      </w:r>
      <w:r w:rsidRPr="00FF3A7D">
        <w:rPr>
          <w:rFonts w:ascii="Verdana" w:hAnsi="Verdana"/>
          <w:bCs/>
          <w:color w:val="000000"/>
          <w:sz w:val="20"/>
          <w:szCs w:val="20"/>
        </w:rPr>
        <w:t>Обстоятелствата по чл. 37и, ал. 1</w:t>
      </w:r>
      <w:r>
        <w:rPr>
          <w:rFonts w:ascii="Verdana" w:hAnsi="Verdana"/>
          <w:bCs/>
          <w:color w:val="000000"/>
          <w:sz w:val="20"/>
          <w:szCs w:val="20"/>
        </w:rPr>
        <w:t>,</w:t>
      </w:r>
      <w:r w:rsidRPr="00FF3A7D">
        <w:rPr>
          <w:rFonts w:ascii="Verdana" w:hAnsi="Verdana"/>
          <w:bCs/>
          <w:color w:val="000000"/>
          <w:sz w:val="20"/>
          <w:szCs w:val="20"/>
        </w:rPr>
        <w:t xml:space="preserve"> изречение второ от ЗСПЗЗ</w:t>
      </w:r>
      <w:r>
        <w:rPr>
          <w:rFonts w:ascii="Verdana" w:hAnsi="Verdana"/>
          <w:bCs/>
          <w:color w:val="000000"/>
          <w:sz w:val="20"/>
          <w:szCs w:val="20"/>
        </w:rPr>
        <w:t>,</w:t>
      </w:r>
      <w:r w:rsidRPr="00FF3A7D">
        <w:rPr>
          <w:rFonts w:ascii="Verdana" w:hAnsi="Verdana"/>
          <w:bCs/>
          <w:color w:val="000000"/>
          <w:sz w:val="20"/>
          <w:szCs w:val="20"/>
        </w:rPr>
        <w:t xml:space="preserve"> се проверяват служебно от  комисията по чл. 100.</w:t>
      </w:r>
      <w:r>
        <w:rPr>
          <w:rFonts w:ascii="Verdana" w:hAnsi="Verdana"/>
          <w:bCs/>
          <w:color w:val="000000"/>
          <w:sz w:val="20"/>
          <w:szCs w:val="20"/>
        </w:rPr>
        <w:t>“;</w:t>
      </w:r>
    </w:p>
    <w:p w:rsidR="002B3D61" w:rsidRPr="00FF3A7D" w:rsidRDefault="00B80D8B" w:rsidP="00B80D8B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б) точки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1 - 4 се отменят.</w:t>
      </w:r>
    </w:p>
    <w:p w:rsidR="003430A4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10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. В чл. 106</w:t>
      </w:r>
      <w:r w:rsidR="0039163F">
        <w:rPr>
          <w:rFonts w:ascii="Verdana" w:hAnsi="Verdana"/>
          <w:bCs/>
          <w:color w:val="000000"/>
          <w:sz w:val="20"/>
          <w:szCs w:val="20"/>
        </w:rPr>
        <w:t>,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ал. 9</w:t>
      </w:r>
      <w:r w:rsidR="003430A4">
        <w:rPr>
          <w:rFonts w:ascii="Verdana" w:hAnsi="Verdana"/>
          <w:bCs/>
          <w:color w:val="000000"/>
          <w:sz w:val="20"/>
          <w:szCs w:val="20"/>
        </w:rPr>
        <w:t>:</w:t>
      </w:r>
    </w:p>
    <w:p w:rsidR="003430A4" w:rsidRDefault="003430A4" w:rsidP="003430A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а) в основния текст, изречение първо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след думите „се посочват“ се добавя „</w:t>
      </w:r>
      <w:proofErr w:type="spellStart"/>
      <w:r w:rsidR="002B3D61" w:rsidRPr="00FF3A7D">
        <w:rPr>
          <w:rFonts w:ascii="Verdana" w:hAnsi="Verdana"/>
          <w:bCs/>
          <w:color w:val="000000"/>
          <w:sz w:val="20"/>
          <w:szCs w:val="20"/>
        </w:rPr>
        <w:t>eдинен</w:t>
      </w:r>
      <w:proofErr w:type="spellEnd"/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</w:t>
      </w:r>
      <w:r>
        <w:rPr>
          <w:rFonts w:ascii="Verdana" w:hAnsi="Verdana"/>
          <w:bCs/>
          <w:color w:val="000000"/>
          <w:sz w:val="20"/>
          <w:szCs w:val="20"/>
        </w:rPr>
        <w:t>н търговец</w:t>
      </w:r>
      <w:r w:rsidR="00FF3A7D">
        <w:rPr>
          <w:rFonts w:ascii="Verdana" w:hAnsi="Verdana"/>
          <w:bCs/>
          <w:color w:val="000000"/>
          <w:sz w:val="20"/>
          <w:szCs w:val="20"/>
        </w:rPr>
        <w:t>“</w:t>
      </w:r>
      <w:r>
        <w:rPr>
          <w:rFonts w:ascii="Verdana" w:hAnsi="Verdana"/>
          <w:bCs/>
          <w:color w:val="000000"/>
          <w:sz w:val="20"/>
          <w:szCs w:val="20"/>
        </w:rPr>
        <w:t>;</w:t>
      </w:r>
    </w:p>
    <w:p w:rsidR="002B3D61" w:rsidRPr="00FF3A7D" w:rsidRDefault="003430A4" w:rsidP="003430A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б) точка</w:t>
      </w:r>
      <w:r w:rsidR="00FF3A7D">
        <w:rPr>
          <w:rFonts w:ascii="Verdana" w:hAnsi="Verdana"/>
          <w:bCs/>
          <w:color w:val="000000"/>
          <w:sz w:val="20"/>
          <w:szCs w:val="20"/>
        </w:rPr>
        <w:t xml:space="preserve"> 1 се отменя.</w:t>
      </w:r>
    </w:p>
    <w:p w:rsidR="003430A4" w:rsidRDefault="0027587C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11.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В чл. 110, ал. 4</w:t>
      </w:r>
      <w:r w:rsidR="003430A4">
        <w:rPr>
          <w:rFonts w:ascii="Verdana" w:hAnsi="Verdana"/>
          <w:bCs/>
          <w:color w:val="000000"/>
          <w:sz w:val="20"/>
          <w:szCs w:val="20"/>
        </w:rPr>
        <w:t>:</w:t>
      </w:r>
    </w:p>
    <w:p w:rsidR="003430A4" w:rsidRDefault="003430A4" w:rsidP="003430A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>а)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в основния текст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думите „чл. 23 от Закона за търговския регистър“ се заменят със „Закона за търговския регистър и регистъра на юридическите лица с нестопанска цел“</w:t>
      </w:r>
      <w:r>
        <w:rPr>
          <w:rFonts w:ascii="Verdana" w:hAnsi="Verdana"/>
          <w:bCs/>
          <w:color w:val="000000"/>
          <w:sz w:val="20"/>
          <w:szCs w:val="20"/>
        </w:rPr>
        <w:t>;</w:t>
      </w:r>
    </w:p>
    <w:p w:rsidR="00794CA5" w:rsidRDefault="003430A4" w:rsidP="003430A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б) 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>т</w:t>
      </w:r>
      <w:r>
        <w:rPr>
          <w:rFonts w:ascii="Verdana" w:hAnsi="Verdana"/>
          <w:bCs/>
          <w:color w:val="000000"/>
          <w:sz w:val="20"/>
          <w:szCs w:val="20"/>
        </w:rPr>
        <w:t>очки</w:t>
      </w:r>
      <w:r w:rsidR="002B3D61" w:rsidRPr="00FF3A7D">
        <w:rPr>
          <w:rFonts w:ascii="Verdana" w:hAnsi="Verdana"/>
          <w:bCs/>
          <w:color w:val="000000"/>
          <w:sz w:val="20"/>
          <w:szCs w:val="20"/>
        </w:rPr>
        <w:t xml:space="preserve"> 1 и 4 се отменят.</w:t>
      </w:r>
    </w:p>
    <w:p w:rsidR="001930A8" w:rsidRDefault="001930A8" w:rsidP="003430A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D4463" w:rsidRPr="00FF3A7D" w:rsidRDefault="00FF3A7D" w:rsidP="007A1BB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FF3A7D">
        <w:rPr>
          <w:rFonts w:ascii="Verdana" w:hAnsi="Verdana" w:cs="Verdana"/>
          <w:b/>
          <w:bCs/>
          <w:caps/>
          <w:sz w:val="20"/>
          <w:szCs w:val="20"/>
          <w:lang w:val="ru-RU"/>
        </w:rPr>
        <w:t>§ 14</w:t>
      </w:r>
      <w:r w:rsidRPr="00FF3A7D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FF3A7D">
        <w:rPr>
          <w:rFonts w:ascii="Verdana" w:hAnsi="Verdana"/>
          <w:bCs/>
          <w:color w:val="000000"/>
          <w:sz w:val="20"/>
          <w:szCs w:val="20"/>
        </w:rPr>
        <w:t xml:space="preserve"> Постановлението влиза в сила от деня на обнародването му в „Държавен вестник”.</w:t>
      </w:r>
    </w:p>
    <w:p w:rsidR="00794CA5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aps/>
          <w:sz w:val="20"/>
          <w:szCs w:val="20"/>
          <w:lang w:val="ru-RU"/>
        </w:rPr>
      </w:pPr>
    </w:p>
    <w:p w:rsidR="00EE7E5A" w:rsidRDefault="00EE7E5A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aps/>
          <w:sz w:val="20"/>
          <w:szCs w:val="20"/>
          <w:lang w:val="ru-RU"/>
        </w:rPr>
      </w:pPr>
    </w:p>
    <w:p w:rsidR="00BF0FB8" w:rsidRPr="00FC2679" w:rsidRDefault="00BF0FB8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aps/>
          <w:sz w:val="20"/>
          <w:szCs w:val="20"/>
          <w:lang w:val="ru-RU"/>
        </w:rPr>
      </w:pPr>
    </w:p>
    <w:p w:rsidR="00794CA5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caps/>
          <w:sz w:val="20"/>
          <w:szCs w:val="20"/>
        </w:rPr>
        <w:t>МИНИСТЪР-ПРЕДСЕДАТЕЛ:</w:t>
      </w:r>
    </w:p>
    <w:p w:rsidR="00794CA5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32"/>
        <w:rPr>
          <w:rFonts w:ascii="Verdana" w:hAnsi="Verdana" w:cs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caps/>
          <w:sz w:val="20"/>
          <w:szCs w:val="20"/>
        </w:rPr>
        <w:t xml:space="preserve">       Бойко Борисов</w:t>
      </w:r>
    </w:p>
    <w:p w:rsidR="00BF0FB8" w:rsidRDefault="00BF0FB8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2832"/>
        <w:rPr>
          <w:rFonts w:ascii="Verdana" w:hAnsi="Verdana" w:cs="Verdana"/>
          <w:b/>
          <w:bCs/>
          <w:caps/>
          <w:sz w:val="20"/>
          <w:szCs w:val="20"/>
        </w:rPr>
      </w:pPr>
    </w:p>
    <w:p w:rsidR="00794CA5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b/>
          <w:bCs/>
          <w:caps/>
          <w:sz w:val="20"/>
          <w:szCs w:val="20"/>
        </w:rPr>
      </w:pPr>
    </w:p>
    <w:p w:rsidR="00794CA5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caps/>
          <w:sz w:val="20"/>
          <w:szCs w:val="20"/>
        </w:rPr>
        <w:t>ГЛАВЕН СЕКРЕТАР на Министерския съвет:</w:t>
      </w:r>
    </w:p>
    <w:p w:rsidR="00794CA5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4956"/>
        <w:rPr>
          <w:rFonts w:ascii="Verdana" w:hAnsi="Verdana" w:cs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caps/>
          <w:sz w:val="20"/>
          <w:szCs w:val="20"/>
        </w:rPr>
        <w:t xml:space="preserve">        Веселин даков</w:t>
      </w:r>
    </w:p>
    <w:p w:rsidR="00794CA5" w:rsidRDefault="00794CA5" w:rsidP="002E76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right="142"/>
        <w:jc w:val="both"/>
        <w:rPr>
          <w:rFonts w:ascii="Verdana" w:eastAsia="SimSun" w:hAnsi="Verdana" w:cs="Verdana"/>
          <w:b/>
          <w:bCs/>
          <w:sz w:val="20"/>
          <w:szCs w:val="20"/>
          <w:lang w:eastAsia="zh-CN"/>
        </w:rPr>
      </w:pPr>
    </w:p>
    <w:p w:rsidR="00BF0FB8" w:rsidRDefault="00BF0FB8" w:rsidP="002E76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right="142"/>
        <w:jc w:val="both"/>
        <w:rPr>
          <w:rFonts w:ascii="Verdana" w:eastAsia="SimSun" w:hAnsi="Verdana" w:cs="Verdana"/>
          <w:b/>
          <w:bCs/>
          <w:sz w:val="20"/>
          <w:szCs w:val="20"/>
          <w:lang w:eastAsia="zh-CN"/>
        </w:rPr>
      </w:pPr>
    </w:p>
    <w:p w:rsidR="00EE7E5A" w:rsidRDefault="00EE7E5A" w:rsidP="002E76B6">
      <w:pPr>
        <w:keepNext/>
        <w:spacing w:before="240" w:after="60" w:line="360" w:lineRule="auto"/>
        <w:jc w:val="both"/>
        <w:outlineLvl w:val="0"/>
        <w:rPr>
          <w:rFonts w:ascii="Verdana" w:hAnsi="Verdana" w:cs="Verdana"/>
          <w:b/>
          <w:bCs/>
          <w:smallCaps/>
          <w:kern w:val="32"/>
          <w:sz w:val="20"/>
          <w:szCs w:val="20"/>
          <w:lang w:val="en-US"/>
        </w:rPr>
      </w:pPr>
    </w:p>
    <w:p w:rsidR="00EE7E5A" w:rsidRDefault="00794CA5" w:rsidP="00EE7E5A">
      <w:pPr>
        <w:keepNext/>
        <w:spacing w:line="360" w:lineRule="auto"/>
        <w:jc w:val="both"/>
        <w:outlineLvl w:val="0"/>
        <w:rPr>
          <w:rFonts w:ascii="Verdana" w:hAnsi="Verdana" w:cs="Verdana"/>
          <w:b/>
          <w:bCs/>
          <w:smallCaps/>
          <w:kern w:val="32"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mallCaps/>
          <w:kern w:val="32"/>
          <w:sz w:val="20"/>
          <w:szCs w:val="20"/>
        </w:rPr>
        <w:t>Главен секретар на</w:t>
      </w:r>
      <w:r w:rsidR="002262FD">
        <w:rPr>
          <w:rFonts w:ascii="Verdana" w:hAnsi="Verdana" w:cs="Verdana"/>
          <w:b/>
          <w:bCs/>
          <w:smallCaps/>
          <w:kern w:val="32"/>
          <w:sz w:val="20"/>
          <w:szCs w:val="20"/>
        </w:rPr>
        <w:t xml:space="preserve"> </w:t>
      </w:r>
    </w:p>
    <w:p w:rsidR="00794CA5" w:rsidRPr="00EE7E5A" w:rsidRDefault="002262FD" w:rsidP="00EE7E5A">
      <w:pPr>
        <w:keepNext/>
        <w:spacing w:line="360" w:lineRule="auto"/>
        <w:jc w:val="both"/>
        <w:outlineLvl w:val="0"/>
        <w:rPr>
          <w:rFonts w:ascii="Verdana" w:hAnsi="Verdana" w:cs="Verdana"/>
          <w:b/>
          <w:bCs/>
          <w:smallCaps/>
          <w:kern w:val="32"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mallCaps/>
          <w:kern w:val="32"/>
          <w:sz w:val="20"/>
          <w:szCs w:val="20"/>
        </w:rPr>
        <w:t>Министерството на земеделието,</w:t>
      </w:r>
      <w:r w:rsidR="00794CA5">
        <w:rPr>
          <w:rFonts w:ascii="Verdana" w:hAnsi="Verdana" w:cs="Verdana"/>
          <w:b/>
          <w:bCs/>
          <w:smallCaps/>
          <w:kern w:val="32"/>
          <w:sz w:val="20"/>
          <w:szCs w:val="20"/>
        </w:rPr>
        <w:t xml:space="preserve"> храните</w:t>
      </w:r>
      <w:r>
        <w:rPr>
          <w:rFonts w:ascii="Verdana" w:hAnsi="Verdana" w:cs="Verdana"/>
          <w:b/>
          <w:bCs/>
          <w:smallCaps/>
          <w:kern w:val="32"/>
          <w:sz w:val="20"/>
          <w:szCs w:val="20"/>
        </w:rPr>
        <w:t xml:space="preserve"> и горите</w:t>
      </w:r>
      <w:r w:rsidR="00794CA5">
        <w:rPr>
          <w:rFonts w:ascii="Verdana" w:hAnsi="Verdana" w:cs="Verdana"/>
          <w:b/>
          <w:bCs/>
          <w:smallCaps/>
          <w:kern w:val="32"/>
          <w:sz w:val="20"/>
          <w:szCs w:val="20"/>
        </w:rPr>
        <w:t>:</w:t>
      </w:r>
    </w:p>
    <w:p w:rsidR="00794CA5" w:rsidRDefault="00EE7E5A" w:rsidP="00F309AB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5664"/>
        <w:rPr>
          <w:rFonts w:ascii="Verdana" w:hAnsi="Verdana" w:cs="Verdana"/>
          <w:b/>
          <w:bCs/>
          <w:smallCaps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mallCaps/>
          <w:sz w:val="20"/>
          <w:szCs w:val="20"/>
          <w:lang w:val="en-US"/>
        </w:rPr>
        <w:t xml:space="preserve"> </w:t>
      </w:r>
      <w:r w:rsidR="00794CA5">
        <w:rPr>
          <w:rFonts w:ascii="Verdana" w:hAnsi="Verdana" w:cs="Verdana"/>
          <w:b/>
          <w:bCs/>
          <w:smallCaps/>
          <w:sz w:val="20"/>
          <w:szCs w:val="20"/>
        </w:rPr>
        <w:t>Георги Стоянов</w:t>
      </w:r>
    </w:p>
    <w:p w:rsidR="00EE7E5A" w:rsidRPr="00EE7E5A" w:rsidRDefault="00EE7E5A" w:rsidP="00EE7E5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mallCaps/>
          <w:sz w:val="20"/>
          <w:szCs w:val="20"/>
        </w:rPr>
      </w:pPr>
    </w:p>
    <w:p w:rsidR="00EE7E5A" w:rsidRPr="00EE7E5A" w:rsidRDefault="00EE7E5A" w:rsidP="00F309AB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5664"/>
        <w:rPr>
          <w:rFonts w:ascii="Verdana" w:hAnsi="Verdana" w:cs="Verdana"/>
          <w:b/>
          <w:bCs/>
          <w:smallCaps/>
          <w:sz w:val="20"/>
          <w:szCs w:val="20"/>
          <w:lang w:val="en-US"/>
        </w:rPr>
      </w:pPr>
    </w:p>
    <w:p w:rsidR="00794CA5" w:rsidRPr="00EE7E5A" w:rsidRDefault="00794CA5" w:rsidP="002E76B6">
      <w:pPr>
        <w:tabs>
          <w:tab w:val="center" w:pos="4153"/>
          <w:tab w:val="left" w:pos="7230"/>
          <w:tab w:val="left" w:pos="7655"/>
          <w:tab w:val="right" w:pos="8306"/>
        </w:tabs>
        <w:spacing w:line="360" w:lineRule="auto"/>
        <w:rPr>
          <w:rFonts w:ascii="Verdana" w:hAnsi="Verdana" w:cs="Verdana"/>
          <w:b/>
          <w:bCs/>
          <w:smallCaps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>Директор на дирекция „</w:t>
      </w:r>
      <w:r w:rsidR="00022DAA">
        <w:rPr>
          <w:rFonts w:ascii="Verdana" w:hAnsi="Verdana" w:cs="Verdana"/>
          <w:b/>
          <w:bCs/>
          <w:smallCaps/>
          <w:noProof/>
          <w:sz w:val="20"/>
          <w:szCs w:val="20"/>
        </w:rPr>
        <w:t>Правна</w:t>
      </w:r>
      <w:r>
        <w:rPr>
          <w:rFonts w:ascii="Verdana" w:hAnsi="Verdana"/>
          <w:b/>
          <w:smallCaps/>
          <w:sz w:val="20"/>
          <w:szCs w:val="20"/>
        </w:rPr>
        <w:t>”</w:t>
      </w:r>
      <w:r>
        <w:rPr>
          <w:rFonts w:ascii="Verdana" w:hAnsi="Verdana" w:cs="Verdana"/>
          <w:b/>
          <w:bCs/>
          <w:smallCaps/>
          <w:sz w:val="20"/>
          <w:szCs w:val="20"/>
        </w:rPr>
        <w:t>, МЗХ</w:t>
      </w:r>
      <w:r w:rsidR="002262FD">
        <w:rPr>
          <w:rFonts w:ascii="Verdana" w:hAnsi="Verdana" w:cs="Verdana"/>
          <w:b/>
          <w:bCs/>
          <w:smallCaps/>
          <w:sz w:val="20"/>
          <w:szCs w:val="20"/>
        </w:rPr>
        <w:t>Г</w:t>
      </w:r>
      <w:r>
        <w:rPr>
          <w:rFonts w:ascii="Verdana" w:hAnsi="Verdana" w:cs="Verdana"/>
          <w:b/>
          <w:bCs/>
          <w:smallCaps/>
          <w:sz w:val="20"/>
          <w:szCs w:val="20"/>
        </w:rPr>
        <w:t>:</w:t>
      </w:r>
    </w:p>
    <w:p w:rsidR="00794CA5" w:rsidRPr="00D36378" w:rsidRDefault="00794CA5" w:rsidP="002E76B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 xml:space="preserve">                                                                       </w:t>
      </w:r>
      <w:r w:rsidR="00EE7E5A">
        <w:rPr>
          <w:rFonts w:ascii="Verdana" w:hAnsi="Verdana" w:cs="Verdana"/>
          <w:b/>
          <w:bCs/>
          <w:smallCaps/>
          <w:sz w:val="20"/>
          <w:szCs w:val="20"/>
        </w:rPr>
        <w:t xml:space="preserve">      </w:t>
      </w:r>
      <w:r w:rsidR="00EE7E5A">
        <w:rPr>
          <w:rFonts w:ascii="Verdana" w:hAnsi="Verdana" w:cs="Verdana"/>
          <w:b/>
          <w:bCs/>
          <w:smallCaps/>
          <w:sz w:val="20"/>
          <w:szCs w:val="20"/>
          <w:lang w:val="en-US"/>
        </w:rPr>
        <w:t xml:space="preserve">  </w:t>
      </w:r>
      <w:r w:rsidR="00EE7E5A">
        <w:rPr>
          <w:rFonts w:ascii="Verdana" w:hAnsi="Verdana" w:cs="Verdana"/>
          <w:b/>
          <w:bCs/>
          <w:smallCaps/>
          <w:sz w:val="20"/>
          <w:szCs w:val="20"/>
        </w:rPr>
        <w:t>Ася С</w:t>
      </w:r>
      <w:r w:rsidR="00022DAA">
        <w:rPr>
          <w:rFonts w:ascii="Verdana" w:hAnsi="Verdana" w:cs="Verdana"/>
          <w:b/>
          <w:bCs/>
          <w:smallCaps/>
          <w:sz w:val="20"/>
          <w:szCs w:val="20"/>
        </w:rPr>
        <w:t xml:space="preserve">тоянова </w:t>
      </w:r>
    </w:p>
    <w:p w:rsidR="00794CA5" w:rsidRDefault="00794CA5" w:rsidP="002E76B6">
      <w:pPr>
        <w:spacing w:line="360" w:lineRule="auto"/>
      </w:pPr>
    </w:p>
    <w:p w:rsidR="00511222" w:rsidRDefault="00511222" w:rsidP="002E76B6">
      <w:pPr>
        <w:spacing w:line="360" w:lineRule="auto"/>
      </w:pPr>
    </w:p>
    <w:p w:rsidR="00511222" w:rsidRDefault="00511222" w:rsidP="002E76B6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bookmarkStart w:id="1" w:name="_GoBack"/>
      <w:bookmarkEnd w:id="1"/>
    </w:p>
    <w:sectPr w:rsidR="00511222" w:rsidSect="00511222">
      <w:footerReference w:type="default" r:id="rId9"/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75" w:rsidRDefault="00391675">
      <w:r>
        <w:separator/>
      </w:r>
    </w:p>
  </w:endnote>
  <w:endnote w:type="continuationSeparator" w:id="0">
    <w:p w:rsidR="00391675" w:rsidRDefault="003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A5" w:rsidRDefault="00794CA5" w:rsidP="006860A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05504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794CA5" w:rsidRDefault="00794CA5" w:rsidP="005578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75" w:rsidRDefault="00391675">
      <w:r>
        <w:separator/>
      </w:r>
    </w:p>
  </w:footnote>
  <w:footnote w:type="continuationSeparator" w:id="0">
    <w:p w:rsidR="00391675" w:rsidRDefault="0039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3C3"/>
    <w:multiLevelType w:val="hybridMultilevel"/>
    <w:tmpl w:val="C5B08470"/>
    <w:lvl w:ilvl="0" w:tplc="F20C7E24">
      <w:start w:val="3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  <w:rPr>
        <w:rFonts w:cs="Times New Roman"/>
      </w:rPr>
    </w:lvl>
  </w:abstractNum>
  <w:abstractNum w:abstractNumId="1">
    <w:nsid w:val="024A07F3"/>
    <w:multiLevelType w:val="hybridMultilevel"/>
    <w:tmpl w:val="40964708"/>
    <w:lvl w:ilvl="0" w:tplc="2C54F2A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026914F2"/>
    <w:multiLevelType w:val="hybridMultilevel"/>
    <w:tmpl w:val="F398C01E"/>
    <w:lvl w:ilvl="0" w:tplc="ACCED69E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3">
    <w:nsid w:val="065F0CC1"/>
    <w:multiLevelType w:val="hybridMultilevel"/>
    <w:tmpl w:val="27AEB040"/>
    <w:lvl w:ilvl="0" w:tplc="8B20D96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0BDF259D"/>
    <w:multiLevelType w:val="hybridMultilevel"/>
    <w:tmpl w:val="A866C64C"/>
    <w:lvl w:ilvl="0" w:tplc="0EAAFC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1091475B"/>
    <w:multiLevelType w:val="hybridMultilevel"/>
    <w:tmpl w:val="5798E20C"/>
    <w:lvl w:ilvl="0" w:tplc="D526D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969F0"/>
    <w:multiLevelType w:val="hybridMultilevel"/>
    <w:tmpl w:val="05D08004"/>
    <w:lvl w:ilvl="0" w:tplc="95208ACA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15006548"/>
    <w:multiLevelType w:val="hybridMultilevel"/>
    <w:tmpl w:val="71C05970"/>
    <w:lvl w:ilvl="0" w:tplc="4CD04402">
      <w:start w:val="1"/>
      <w:numFmt w:val="decimal"/>
      <w:lvlText w:val="%1."/>
      <w:lvlJc w:val="left"/>
      <w:pPr>
        <w:ind w:left="1200" w:hanging="4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1B640262"/>
    <w:multiLevelType w:val="hybridMultilevel"/>
    <w:tmpl w:val="2FCC13C2"/>
    <w:lvl w:ilvl="0" w:tplc="C9CAFD9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>
    <w:nsid w:val="1CE0063B"/>
    <w:multiLevelType w:val="hybridMultilevel"/>
    <w:tmpl w:val="C32E787C"/>
    <w:lvl w:ilvl="0" w:tplc="7A28EC5A">
      <w:start w:val="16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2BB0D3C"/>
    <w:multiLevelType w:val="hybridMultilevel"/>
    <w:tmpl w:val="3AB8F304"/>
    <w:lvl w:ilvl="0" w:tplc="592E8D74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1">
    <w:nsid w:val="24080882"/>
    <w:multiLevelType w:val="hybridMultilevel"/>
    <w:tmpl w:val="9452A9AA"/>
    <w:lvl w:ilvl="0" w:tplc="D354C1FC">
      <w:start w:val="15"/>
      <w:numFmt w:val="decimal"/>
      <w:lvlText w:val="(%1)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5D224AE"/>
    <w:multiLevelType w:val="hybridMultilevel"/>
    <w:tmpl w:val="B852B088"/>
    <w:lvl w:ilvl="0" w:tplc="69EE2638">
      <w:start w:val="2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3">
    <w:nsid w:val="278A02E1"/>
    <w:multiLevelType w:val="hybridMultilevel"/>
    <w:tmpl w:val="98347C32"/>
    <w:lvl w:ilvl="0" w:tplc="FEBE50D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6AA517A"/>
    <w:multiLevelType w:val="hybridMultilevel"/>
    <w:tmpl w:val="86CCC47C"/>
    <w:lvl w:ilvl="0" w:tplc="14B6FD6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5">
    <w:nsid w:val="38106A52"/>
    <w:multiLevelType w:val="hybridMultilevel"/>
    <w:tmpl w:val="5C9648E6"/>
    <w:lvl w:ilvl="0" w:tplc="B06000C2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>
    <w:nsid w:val="3BFA36B8"/>
    <w:multiLevelType w:val="hybridMultilevel"/>
    <w:tmpl w:val="F210E3FA"/>
    <w:lvl w:ilvl="0" w:tplc="E850F7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510467E"/>
    <w:multiLevelType w:val="hybridMultilevel"/>
    <w:tmpl w:val="44B424F2"/>
    <w:lvl w:ilvl="0" w:tplc="B71062A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18">
    <w:nsid w:val="468E0374"/>
    <w:multiLevelType w:val="hybridMultilevel"/>
    <w:tmpl w:val="A782C204"/>
    <w:lvl w:ilvl="0" w:tplc="845AF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6BC553A"/>
    <w:multiLevelType w:val="hybridMultilevel"/>
    <w:tmpl w:val="54769042"/>
    <w:lvl w:ilvl="0" w:tplc="2CAC1ED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0">
    <w:nsid w:val="47281428"/>
    <w:multiLevelType w:val="hybridMultilevel"/>
    <w:tmpl w:val="7C2E7678"/>
    <w:lvl w:ilvl="0" w:tplc="D6121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0157B09"/>
    <w:multiLevelType w:val="hybridMultilevel"/>
    <w:tmpl w:val="79B21AA0"/>
    <w:lvl w:ilvl="0" w:tplc="49849F4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10323C3"/>
    <w:multiLevelType w:val="hybridMultilevel"/>
    <w:tmpl w:val="69A2DC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2061C"/>
    <w:multiLevelType w:val="hybridMultilevel"/>
    <w:tmpl w:val="D822276E"/>
    <w:lvl w:ilvl="0" w:tplc="1C7AC61C">
      <w:start w:val="1"/>
      <w:numFmt w:val="decimal"/>
      <w:lvlText w:val="%1."/>
      <w:lvlJc w:val="left"/>
      <w:pPr>
        <w:ind w:left="1517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37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95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77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97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117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837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557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77" w:hanging="180"/>
      </w:pPr>
      <w:rPr>
        <w:rFonts w:cs="Times New Roman"/>
      </w:rPr>
    </w:lvl>
  </w:abstractNum>
  <w:abstractNum w:abstractNumId="24">
    <w:nsid w:val="59240F16"/>
    <w:multiLevelType w:val="hybridMultilevel"/>
    <w:tmpl w:val="82BE3F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8344E1"/>
    <w:multiLevelType w:val="hybridMultilevel"/>
    <w:tmpl w:val="99D61962"/>
    <w:lvl w:ilvl="0" w:tplc="7D186386">
      <w:start w:val="1"/>
      <w:numFmt w:val="decimal"/>
      <w:lvlText w:val="%1."/>
      <w:lvlJc w:val="left"/>
      <w:pPr>
        <w:ind w:left="151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abstractNum w:abstractNumId="26">
    <w:nsid w:val="61C51FA5"/>
    <w:multiLevelType w:val="hybridMultilevel"/>
    <w:tmpl w:val="341C74EA"/>
    <w:lvl w:ilvl="0" w:tplc="9C8E94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45C6459"/>
    <w:multiLevelType w:val="hybridMultilevel"/>
    <w:tmpl w:val="CB88BB46"/>
    <w:lvl w:ilvl="0" w:tplc="83F8260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8">
    <w:nsid w:val="67B7333F"/>
    <w:multiLevelType w:val="hybridMultilevel"/>
    <w:tmpl w:val="53AC7B48"/>
    <w:lvl w:ilvl="0" w:tplc="0402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A1D3AEF"/>
    <w:multiLevelType w:val="hybridMultilevel"/>
    <w:tmpl w:val="A31A84B0"/>
    <w:lvl w:ilvl="0" w:tplc="252A313E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30">
    <w:nsid w:val="6D924ADD"/>
    <w:multiLevelType w:val="hybridMultilevel"/>
    <w:tmpl w:val="EBC21400"/>
    <w:lvl w:ilvl="0" w:tplc="168A0916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31">
    <w:nsid w:val="73FE2E58"/>
    <w:multiLevelType w:val="hybridMultilevel"/>
    <w:tmpl w:val="1416E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147BE"/>
    <w:multiLevelType w:val="hybridMultilevel"/>
    <w:tmpl w:val="53125740"/>
    <w:lvl w:ilvl="0" w:tplc="AB70987C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90056EC"/>
    <w:multiLevelType w:val="hybridMultilevel"/>
    <w:tmpl w:val="CDF0E89E"/>
    <w:lvl w:ilvl="0" w:tplc="88AE16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CBC0ECB"/>
    <w:multiLevelType w:val="hybridMultilevel"/>
    <w:tmpl w:val="A3A8CCC0"/>
    <w:lvl w:ilvl="0" w:tplc="B5169D30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>
    <w:nsid w:val="7E52623B"/>
    <w:multiLevelType w:val="hybridMultilevel"/>
    <w:tmpl w:val="1D885658"/>
    <w:lvl w:ilvl="0" w:tplc="3F8AF2FA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8"/>
  </w:num>
  <w:num w:numId="7">
    <w:abstractNumId w:val="10"/>
  </w:num>
  <w:num w:numId="8">
    <w:abstractNumId w:val="4"/>
  </w:num>
  <w:num w:numId="9">
    <w:abstractNumId w:val="19"/>
  </w:num>
  <w:num w:numId="10">
    <w:abstractNumId w:val="27"/>
  </w:num>
  <w:num w:numId="11">
    <w:abstractNumId w:val="0"/>
  </w:num>
  <w:num w:numId="12">
    <w:abstractNumId w:val="17"/>
  </w:num>
  <w:num w:numId="13">
    <w:abstractNumId w:val="15"/>
  </w:num>
  <w:num w:numId="14">
    <w:abstractNumId w:val="13"/>
  </w:num>
  <w:num w:numId="15">
    <w:abstractNumId w:val="9"/>
  </w:num>
  <w:num w:numId="16">
    <w:abstractNumId w:val="11"/>
  </w:num>
  <w:num w:numId="17">
    <w:abstractNumId w:val="3"/>
  </w:num>
  <w:num w:numId="18">
    <w:abstractNumId w:val="29"/>
  </w:num>
  <w:num w:numId="19">
    <w:abstractNumId w:val="12"/>
  </w:num>
  <w:num w:numId="20">
    <w:abstractNumId w:val="7"/>
  </w:num>
  <w:num w:numId="21">
    <w:abstractNumId w:val="35"/>
  </w:num>
  <w:num w:numId="22">
    <w:abstractNumId w:val="23"/>
  </w:num>
  <w:num w:numId="23">
    <w:abstractNumId w:val="25"/>
  </w:num>
  <w:num w:numId="24">
    <w:abstractNumId w:val="26"/>
  </w:num>
  <w:num w:numId="25">
    <w:abstractNumId w:val="34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4"/>
  </w:num>
  <w:num w:numId="30">
    <w:abstractNumId w:val="22"/>
  </w:num>
  <w:num w:numId="31">
    <w:abstractNumId w:val="5"/>
  </w:num>
  <w:num w:numId="32">
    <w:abstractNumId w:val="20"/>
  </w:num>
  <w:num w:numId="33">
    <w:abstractNumId w:val="16"/>
  </w:num>
  <w:num w:numId="34">
    <w:abstractNumId w:val="33"/>
  </w:num>
  <w:num w:numId="35">
    <w:abstractNumId w:val="18"/>
  </w:num>
  <w:num w:numId="36">
    <w:abstractNumId w:val="3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8C"/>
    <w:rsid w:val="00000442"/>
    <w:rsid w:val="00000831"/>
    <w:rsid w:val="00001065"/>
    <w:rsid w:val="00005E2A"/>
    <w:rsid w:val="00006F2D"/>
    <w:rsid w:val="00011BDE"/>
    <w:rsid w:val="00012615"/>
    <w:rsid w:val="00012A8C"/>
    <w:rsid w:val="00013D48"/>
    <w:rsid w:val="00016400"/>
    <w:rsid w:val="0001663A"/>
    <w:rsid w:val="00021744"/>
    <w:rsid w:val="00021D2F"/>
    <w:rsid w:val="00022DAA"/>
    <w:rsid w:val="00024180"/>
    <w:rsid w:val="00025860"/>
    <w:rsid w:val="0002623C"/>
    <w:rsid w:val="000263EA"/>
    <w:rsid w:val="00030105"/>
    <w:rsid w:val="00030D79"/>
    <w:rsid w:val="00032F71"/>
    <w:rsid w:val="00034FAE"/>
    <w:rsid w:val="000371C2"/>
    <w:rsid w:val="000374CD"/>
    <w:rsid w:val="000417E7"/>
    <w:rsid w:val="00042EB5"/>
    <w:rsid w:val="000442BE"/>
    <w:rsid w:val="00044705"/>
    <w:rsid w:val="00044DBC"/>
    <w:rsid w:val="000454DA"/>
    <w:rsid w:val="0004584A"/>
    <w:rsid w:val="000461D5"/>
    <w:rsid w:val="000464C5"/>
    <w:rsid w:val="0004684B"/>
    <w:rsid w:val="0004687B"/>
    <w:rsid w:val="0005242C"/>
    <w:rsid w:val="0005257D"/>
    <w:rsid w:val="00052C83"/>
    <w:rsid w:val="0005372A"/>
    <w:rsid w:val="000543F7"/>
    <w:rsid w:val="00054E53"/>
    <w:rsid w:val="0005543B"/>
    <w:rsid w:val="000614E0"/>
    <w:rsid w:val="00061568"/>
    <w:rsid w:val="0006157D"/>
    <w:rsid w:val="000616BF"/>
    <w:rsid w:val="00061929"/>
    <w:rsid w:val="00061A54"/>
    <w:rsid w:val="00061D08"/>
    <w:rsid w:val="00062ABB"/>
    <w:rsid w:val="0006320B"/>
    <w:rsid w:val="000640C3"/>
    <w:rsid w:val="00065033"/>
    <w:rsid w:val="00066782"/>
    <w:rsid w:val="00066874"/>
    <w:rsid w:val="000722F7"/>
    <w:rsid w:val="00073361"/>
    <w:rsid w:val="000734DA"/>
    <w:rsid w:val="00077944"/>
    <w:rsid w:val="00077C6C"/>
    <w:rsid w:val="00077D28"/>
    <w:rsid w:val="00081DB4"/>
    <w:rsid w:val="000849FF"/>
    <w:rsid w:val="000856F8"/>
    <w:rsid w:val="00085807"/>
    <w:rsid w:val="00085F06"/>
    <w:rsid w:val="000865E8"/>
    <w:rsid w:val="0009154A"/>
    <w:rsid w:val="00094001"/>
    <w:rsid w:val="000941FC"/>
    <w:rsid w:val="0009479E"/>
    <w:rsid w:val="00094F3D"/>
    <w:rsid w:val="000A1C73"/>
    <w:rsid w:val="000A1DBD"/>
    <w:rsid w:val="000A2B17"/>
    <w:rsid w:val="000B01F7"/>
    <w:rsid w:val="000B2009"/>
    <w:rsid w:val="000B2399"/>
    <w:rsid w:val="000B33DF"/>
    <w:rsid w:val="000B4451"/>
    <w:rsid w:val="000B48F4"/>
    <w:rsid w:val="000B53F1"/>
    <w:rsid w:val="000C1F23"/>
    <w:rsid w:val="000C2BED"/>
    <w:rsid w:val="000C4E38"/>
    <w:rsid w:val="000C5B86"/>
    <w:rsid w:val="000C607C"/>
    <w:rsid w:val="000C713B"/>
    <w:rsid w:val="000C7617"/>
    <w:rsid w:val="000C76E1"/>
    <w:rsid w:val="000D042C"/>
    <w:rsid w:val="000D06B1"/>
    <w:rsid w:val="000D1168"/>
    <w:rsid w:val="000D1308"/>
    <w:rsid w:val="000D3709"/>
    <w:rsid w:val="000D5707"/>
    <w:rsid w:val="000D574B"/>
    <w:rsid w:val="000D6EB5"/>
    <w:rsid w:val="000E0A91"/>
    <w:rsid w:val="000E0E4B"/>
    <w:rsid w:val="000E1352"/>
    <w:rsid w:val="000E1CB2"/>
    <w:rsid w:val="000E3887"/>
    <w:rsid w:val="000E3E1A"/>
    <w:rsid w:val="000E3F28"/>
    <w:rsid w:val="000E44C8"/>
    <w:rsid w:val="000E66AB"/>
    <w:rsid w:val="000F096C"/>
    <w:rsid w:val="000F27E7"/>
    <w:rsid w:val="000F3059"/>
    <w:rsid w:val="000F516B"/>
    <w:rsid w:val="000F6114"/>
    <w:rsid w:val="000F6DFB"/>
    <w:rsid w:val="000F7845"/>
    <w:rsid w:val="00100739"/>
    <w:rsid w:val="0010138E"/>
    <w:rsid w:val="00102499"/>
    <w:rsid w:val="00102842"/>
    <w:rsid w:val="00102947"/>
    <w:rsid w:val="00103525"/>
    <w:rsid w:val="00104F8D"/>
    <w:rsid w:val="001064BF"/>
    <w:rsid w:val="00106629"/>
    <w:rsid w:val="00107B68"/>
    <w:rsid w:val="00107CD7"/>
    <w:rsid w:val="00112E36"/>
    <w:rsid w:val="00115420"/>
    <w:rsid w:val="00116AD1"/>
    <w:rsid w:val="00116B36"/>
    <w:rsid w:val="00117D7B"/>
    <w:rsid w:val="001246D2"/>
    <w:rsid w:val="0013259F"/>
    <w:rsid w:val="00133613"/>
    <w:rsid w:val="001336E4"/>
    <w:rsid w:val="00137410"/>
    <w:rsid w:val="001378B6"/>
    <w:rsid w:val="00140854"/>
    <w:rsid w:val="00140B81"/>
    <w:rsid w:val="00141001"/>
    <w:rsid w:val="0014132E"/>
    <w:rsid w:val="00141FA5"/>
    <w:rsid w:val="00141FB0"/>
    <w:rsid w:val="001425BE"/>
    <w:rsid w:val="001433F4"/>
    <w:rsid w:val="00144C4C"/>
    <w:rsid w:val="001459AA"/>
    <w:rsid w:val="00145F8F"/>
    <w:rsid w:val="0014644A"/>
    <w:rsid w:val="0014731C"/>
    <w:rsid w:val="00151F71"/>
    <w:rsid w:val="00152B80"/>
    <w:rsid w:val="0015399C"/>
    <w:rsid w:val="00155243"/>
    <w:rsid w:val="00156243"/>
    <w:rsid w:val="001605D7"/>
    <w:rsid w:val="0016281D"/>
    <w:rsid w:val="001633D0"/>
    <w:rsid w:val="001639E4"/>
    <w:rsid w:val="00167811"/>
    <w:rsid w:val="00167BF2"/>
    <w:rsid w:val="00177590"/>
    <w:rsid w:val="00177814"/>
    <w:rsid w:val="00177C08"/>
    <w:rsid w:val="00177EA6"/>
    <w:rsid w:val="00180A81"/>
    <w:rsid w:val="00180B43"/>
    <w:rsid w:val="00181216"/>
    <w:rsid w:val="001848BC"/>
    <w:rsid w:val="001848FA"/>
    <w:rsid w:val="00186AF9"/>
    <w:rsid w:val="00187EDE"/>
    <w:rsid w:val="0019072D"/>
    <w:rsid w:val="001914FE"/>
    <w:rsid w:val="001918DC"/>
    <w:rsid w:val="00192133"/>
    <w:rsid w:val="00192A06"/>
    <w:rsid w:val="001930A8"/>
    <w:rsid w:val="001947C7"/>
    <w:rsid w:val="00196464"/>
    <w:rsid w:val="00197FDB"/>
    <w:rsid w:val="001A206C"/>
    <w:rsid w:val="001A48D8"/>
    <w:rsid w:val="001A4B04"/>
    <w:rsid w:val="001A521C"/>
    <w:rsid w:val="001A61B9"/>
    <w:rsid w:val="001B01DC"/>
    <w:rsid w:val="001B299D"/>
    <w:rsid w:val="001B30E9"/>
    <w:rsid w:val="001B6394"/>
    <w:rsid w:val="001C13AB"/>
    <w:rsid w:val="001C1754"/>
    <w:rsid w:val="001C415E"/>
    <w:rsid w:val="001C494A"/>
    <w:rsid w:val="001C5DC9"/>
    <w:rsid w:val="001C652A"/>
    <w:rsid w:val="001C7322"/>
    <w:rsid w:val="001C75D8"/>
    <w:rsid w:val="001D00EA"/>
    <w:rsid w:val="001D10F5"/>
    <w:rsid w:val="001D4D2B"/>
    <w:rsid w:val="001D64CF"/>
    <w:rsid w:val="001D6EC8"/>
    <w:rsid w:val="001E1B40"/>
    <w:rsid w:val="001E29A5"/>
    <w:rsid w:val="001E4501"/>
    <w:rsid w:val="001E723E"/>
    <w:rsid w:val="001E7EE2"/>
    <w:rsid w:val="001E7FCB"/>
    <w:rsid w:val="001F2087"/>
    <w:rsid w:val="001F2619"/>
    <w:rsid w:val="001F295F"/>
    <w:rsid w:val="001F3E6C"/>
    <w:rsid w:val="001F41E4"/>
    <w:rsid w:val="001F4D4F"/>
    <w:rsid w:val="001F52B8"/>
    <w:rsid w:val="001F5BBC"/>
    <w:rsid w:val="0020203B"/>
    <w:rsid w:val="002021B0"/>
    <w:rsid w:val="00202885"/>
    <w:rsid w:val="00202D2C"/>
    <w:rsid w:val="00204CB0"/>
    <w:rsid w:val="00211019"/>
    <w:rsid w:val="00211085"/>
    <w:rsid w:val="002111F0"/>
    <w:rsid w:val="002124B3"/>
    <w:rsid w:val="002127FF"/>
    <w:rsid w:val="002131A7"/>
    <w:rsid w:val="0021383F"/>
    <w:rsid w:val="00214002"/>
    <w:rsid w:val="0021560E"/>
    <w:rsid w:val="00215FBD"/>
    <w:rsid w:val="00224EF5"/>
    <w:rsid w:val="002262FD"/>
    <w:rsid w:val="002271BF"/>
    <w:rsid w:val="0022748A"/>
    <w:rsid w:val="002308A9"/>
    <w:rsid w:val="00230A56"/>
    <w:rsid w:val="00231CF4"/>
    <w:rsid w:val="00232A06"/>
    <w:rsid w:val="0023343F"/>
    <w:rsid w:val="00233804"/>
    <w:rsid w:val="00234692"/>
    <w:rsid w:val="00235600"/>
    <w:rsid w:val="00235F40"/>
    <w:rsid w:val="00236033"/>
    <w:rsid w:val="00237D6D"/>
    <w:rsid w:val="002417A3"/>
    <w:rsid w:val="00241931"/>
    <w:rsid w:val="00241BF6"/>
    <w:rsid w:val="002421CE"/>
    <w:rsid w:val="00245675"/>
    <w:rsid w:val="002466FB"/>
    <w:rsid w:val="00246BB1"/>
    <w:rsid w:val="00247EAD"/>
    <w:rsid w:val="002515CA"/>
    <w:rsid w:val="00255189"/>
    <w:rsid w:val="00256B9B"/>
    <w:rsid w:val="002604C6"/>
    <w:rsid w:val="002609CB"/>
    <w:rsid w:val="00261FD8"/>
    <w:rsid w:val="00262273"/>
    <w:rsid w:val="00263057"/>
    <w:rsid w:val="002636D5"/>
    <w:rsid w:val="00265700"/>
    <w:rsid w:val="0026644D"/>
    <w:rsid w:val="00271382"/>
    <w:rsid w:val="00271C70"/>
    <w:rsid w:val="0027587C"/>
    <w:rsid w:val="00276170"/>
    <w:rsid w:val="00276C9A"/>
    <w:rsid w:val="00276FE2"/>
    <w:rsid w:val="0028088F"/>
    <w:rsid w:val="002829AF"/>
    <w:rsid w:val="0028365B"/>
    <w:rsid w:val="00283A7D"/>
    <w:rsid w:val="00283C79"/>
    <w:rsid w:val="00283E12"/>
    <w:rsid w:val="00284603"/>
    <w:rsid w:val="00284BCB"/>
    <w:rsid w:val="002855D6"/>
    <w:rsid w:val="0028677B"/>
    <w:rsid w:val="00286967"/>
    <w:rsid w:val="00286E6E"/>
    <w:rsid w:val="00290EF0"/>
    <w:rsid w:val="002927FA"/>
    <w:rsid w:val="00293415"/>
    <w:rsid w:val="00293E2F"/>
    <w:rsid w:val="0029493A"/>
    <w:rsid w:val="00294D42"/>
    <w:rsid w:val="002960B1"/>
    <w:rsid w:val="002A0DD0"/>
    <w:rsid w:val="002A29EF"/>
    <w:rsid w:val="002A2FF3"/>
    <w:rsid w:val="002A4A22"/>
    <w:rsid w:val="002A4A80"/>
    <w:rsid w:val="002A50FD"/>
    <w:rsid w:val="002A5608"/>
    <w:rsid w:val="002A7F20"/>
    <w:rsid w:val="002B03BD"/>
    <w:rsid w:val="002B1E60"/>
    <w:rsid w:val="002B2F79"/>
    <w:rsid w:val="002B3D61"/>
    <w:rsid w:val="002B4610"/>
    <w:rsid w:val="002B50D0"/>
    <w:rsid w:val="002B5B57"/>
    <w:rsid w:val="002B660B"/>
    <w:rsid w:val="002B688A"/>
    <w:rsid w:val="002B6E3F"/>
    <w:rsid w:val="002B74E5"/>
    <w:rsid w:val="002C1B8C"/>
    <w:rsid w:val="002C1C8E"/>
    <w:rsid w:val="002C1DD1"/>
    <w:rsid w:val="002C4129"/>
    <w:rsid w:val="002C4C23"/>
    <w:rsid w:val="002C506F"/>
    <w:rsid w:val="002C7E07"/>
    <w:rsid w:val="002D2BEE"/>
    <w:rsid w:val="002D4893"/>
    <w:rsid w:val="002D512B"/>
    <w:rsid w:val="002D5FFB"/>
    <w:rsid w:val="002E0C62"/>
    <w:rsid w:val="002E1ACA"/>
    <w:rsid w:val="002E2EFE"/>
    <w:rsid w:val="002E4676"/>
    <w:rsid w:val="002E5455"/>
    <w:rsid w:val="002E6178"/>
    <w:rsid w:val="002E6C31"/>
    <w:rsid w:val="002E6E8B"/>
    <w:rsid w:val="002E76B6"/>
    <w:rsid w:val="002F33A6"/>
    <w:rsid w:val="002F3DD1"/>
    <w:rsid w:val="002F3FC3"/>
    <w:rsid w:val="002F5800"/>
    <w:rsid w:val="003026C0"/>
    <w:rsid w:val="00303580"/>
    <w:rsid w:val="00304363"/>
    <w:rsid w:val="00306217"/>
    <w:rsid w:val="003064B9"/>
    <w:rsid w:val="00306514"/>
    <w:rsid w:val="003073BC"/>
    <w:rsid w:val="00310191"/>
    <w:rsid w:val="00311322"/>
    <w:rsid w:val="00312778"/>
    <w:rsid w:val="003161F9"/>
    <w:rsid w:val="003175B2"/>
    <w:rsid w:val="00320DB3"/>
    <w:rsid w:val="003219F9"/>
    <w:rsid w:val="003224E1"/>
    <w:rsid w:val="00324462"/>
    <w:rsid w:val="003278D6"/>
    <w:rsid w:val="00327FC7"/>
    <w:rsid w:val="00330190"/>
    <w:rsid w:val="0033174D"/>
    <w:rsid w:val="00334AAD"/>
    <w:rsid w:val="00337166"/>
    <w:rsid w:val="00337676"/>
    <w:rsid w:val="00341E1D"/>
    <w:rsid w:val="00342E69"/>
    <w:rsid w:val="003430A4"/>
    <w:rsid w:val="00343254"/>
    <w:rsid w:val="00344119"/>
    <w:rsid w:val="0034600B"/>
    <w:rsid w:val="0034725B"/>
    <w:rsid w:val="00350216"/>
    <w:rsid w:val="00351102"/>
    <w:rsid w:val="003522CC"/>
    <w:rsid w:val="00355996"/>
    <w:rsid w:val="00355E50"/>
    <w:rsid w:val="00356FC9"/>
    <w:rsid w:val="00357C32"/>
    <w:rsid w:val="0036203C"/>
    <w:rsid w:val="003624B9"/>
    <w:rsid w:val="00363F4E"/>
    <w:rsid w:val="003653F5"/>
    <w:rsid w:val="00366078"/>
    <w:rsid w:val="00366B19"/>
    <w:rsid w:val="00367D34"/>
    <w:rsid w:val="0037075A"/>
    <w:rsid w:val="0037272A"/>
    <w:rsid w:val="00374852"/>
    <w:rsid w:val="00375CF4"/>
    <w:rsid w:val="00380F48"/>
    <w:rsid w:val="003814D1"/>
    <w:rsid w:val="00381E54"/>
    <w:rsid w:val="00382003"/>
    <w:rsid w:val="0038455E"/>
    <w:rsid w:val="00384660"/>
    <w:rsid w:val="00387CB6"/>
    <w:rsid w:val="00390268"/>
    <w:rsid w:val="00390B05"/>
    <w:rsid w:val="0039163F"/>
    <w:rsid w:val="00391675"/>
    <w:rsid w:val="00391B7E"/>
    <w:rsid w:val="00392C68"/>
    <w:rsid w:val="0039441C"/>
    <w:rsid w:val="00395F7C"/>
    <w:rsid w:val="00396E57"/>
    <w:rsid w:val="00397075"/>
    <w:rsid w:val="003A1A84"/>
    <w:rsid w:val="003A33FD"/>
    <w:rsid w:val="003A364F"/>
    <w:rsid w:val="003A55AE"/>
    <w:rsid w:val="003A6732"/>
    <w:rsid w:val="003B21F3"/>
    <w:rsid w:val="003B2AB7"/>
    <w:rsid w:val="003B4E76"/>
    <w:rsid w:val="003B5212"/>
    <w:rsid w:val="003B5DB4"/>
    <w:rsid w:val="003C012D"/>
    <w:rsid w:val="003C0BEF"/>
    <w:rsid w:val="003C13CD"/>
    <w:rsid w:val="003C2043"/>
    <w:rsid w:val="003C205D"/>
    <w:rsid w:val="003C52C9"/>
    <w:rsid w:val="003D023C"/>
    <w:rsid w:val="003D0B2E"/>
    <w:rsid w:val="003D1597"/>
    <w:rsid w:val="003D1FEB"/>
    <w:rsid w:val="003D3B9D"/>
    <w:rsid w:val="003D3ED6"/>
    <w:rsid w:val="003D4955"/>
    <w:rsid w:val="003D5B4E"/>
    <w:rsid w:val="003D5B81"/>
    <w:rsid w:val="003D7AAA"/>
    <w:rsid w:val="003E0BCB"/>
    <w:rsid w:val="003E156E"/>
    <w:rsid w:val="003E1FA3"/>
    <w:rsid w:val="003E231F"/>
    <w:rsid w:val="003E5F44"/>
    <w:rsid w:val="003E6990"/>
    <w:rsid w:val="003E7437"/>
    <w:rsid w:val="003E7E4F"/>
    <w:rsid w:val="003F0CA8"/>
    <w:rsid w:val="003F34E9"/>
    <w:rsid w:val="003F709E"/>
    <w:rsid w:val="003F7EA4"/>
    <w:rsid w:val="0040141C"/>
    <w:rsid w:val="00402DC7"/>
    <w:rsid w:val="004036D3"/>
    <w:rsid w:val="00406E81"/>
    <w:rsid w:val="00406FCF"/>
    <w:rsid w:val="0040702F"/>
    <w:rsid w:val="0040705E"/>
    <w:rsid w:val="00410F99"/>
    <w:rsid w:val="00411380"/>
    <w:rsid w:val="00413596"/>
    <w:rsid w:val="00414908"/>
    <w:rsid w:val="00416D4D"/>
    <w:rsid w:val="004175B6"/>
    <w:rsid w:val="00417BB4"/>
    <w:rsid w:val="00417DC2"/>
    <w:rsid w:val="00422AAE"/>
    <w:rsid w:val="004248D7"/>
    <w:rsid w:val="004249D1"/>
    <w:rsid w:val="00425DB9"/>
    <w:rsid w:val="0042639E"/>
    <w:rsid w:val="00426537"/>
    <w:rsid w:val="004277DB"/>
    <w:rsid w:val="00427ABD"/>
    <w:rsid w:val="00427C8F"/>
    <w:rsid w:val="0043059F"/>
    <w:rsid w:val="004311C4"/>
    <w:rsid w:val="00433991"/>
    <w:rsid w:val="00433A1C"/>
    <w:rsid w:val="004363C9"/>
    <w:rsid w:val="00436BAB"/>
    <w:rsid w:val="0044073A"/>
    <w:rsid w:val="00441454"/>
    <w:rsid w:val="004422F2"/>
    <w:rsid w:val="00442804"/>
    <w:rsid w:val="00442CDA"/>
    <w:rsid w:val="00443279"/>
    <w:rsid w:val="00443E73"/>
    <w:rsid w:val="0044427A"/>
    <w:rsid w:val="00444CC1"/>
    <w:rsid w:val="00445E6B"/>
    <w:rsid w:val="00446207"/>
    <w:rsid w:val="00450C84"/>
    <w:rsid w:val="00450DC0"/>
    <w:rsid w:val="00451E84"/>
    <w:rsid w:val="004559F2"/>
    <w:rsid w:val="00457440"/>
    <w:rsid w:val="0046059F"/>
    <w:rsid w:val="004612A9"/>
    <w:rsid w:val="004647DF"/>
    <w:rsid w:val="00464D53"/>
    <w:rsid w:val="00466294"/>
    <w:rsid w:val="00467463"/>
    <w:rsid w:val="0046797A"/>
    <w:rsid w:val="004732B3"/>
    <w:rsid w:val="00474116"/>
    <w:rsid w:val="00474274"/>
    <w:rsid w:val="00474D27"/>
    <w:rsid w:val="00475188"/>
    <w:rsid w:val="00475313"/>
    <w:rsid w:val="00475CF6"/>
    <w:rsid w:val="0047633B"/>
    <w:rsid w:val="00476A4B"/>
    <w:rsid w:val="00481BF9"/>
    <w:rsid w:val="004821AA"/>
    <w:rsid w:val="00482EDE"/>
    <w:rsid w:val="0048394C"/>
    <w:rsid w:val="0048575D"/>
    <w:rsid w:val="00486A4C"/>
    <w:rsid w:val="00486D73"/>
    <w:rsid w:val="004877AF"/>
    <w:rsid w:val="00492505"/>
    <w:rsid w:val="00492C88"/>
    <w:rsid w:val="00493756"/>
    <w:rsid w:val="004A0CB0"/>
    <w:rsid w:val="004A0CBE"/>
    <w:rsid w:val="004A122C"/>
    <w:rsid w:val="004A2C4A"/>
    <w:rsid w:val="004A3AD2"/>
    <w:rsid w:val="004A5153"/>
    <w:rsid w:val="004A60C2"/>
    <w:rsid w:val="004A7656"/>
    <w:rsid w:val="004A7883"/>
    <w:rsid w:val="004B0914"/>
    <w:rsid w:val="004B1CB5"/>
    <w:rsid w:val="004B3066"/>
    <w:rsid w:val="004B382B"/>
    <w:rsid w:val="004B4B4B"/>
    <w:rsid w:val="004B4D79"/>
    <w:rsid w:val="004B7601"/>
    <w:rsid w:val="004B7DB7"/>
    <w:rsid w:val="004C1FB8"/>
    <w:rsid w:val="004C261D"/>
    <w:rsid w:val="004C2E19"/>
    <w:rsid w:val="004C3ECF"/>
    <w:rsid w:val="004C41A4"/>
    <w:rsid w:val="004C468C"/>
    <w:rsid w:val="004C470A"/>
    <w:rsid w:val="004C4CA2"/>
    <w:rsid w:val="004C5BE2"/>
    <w:rsid w:val="004C6669"/>
    <w:rsid w:val="004D04FE"/>
    <w:rsid w:val="004D1841"/>
    <w:rsid w:val="004D1989"/>
    <w:rsid w:val="004D55A3"/>
    <w:rsid w:val="004D7596"/>
    <w:rsid w:val="004E0433"/>
    <w:rsid w:val="004E2C0B"/>
    <w:rsid w:val="004E3A13"/>
    <w:rsid w:val="004F0A9A"/>
    <w:rsid w:val="004F0BCD"/>
    <w:rsid w:val="004F2068"/>
    <w:rsid w:val="004F3F3C"/>
    <w:rsid w:val="004F4165"/>
    <w:rsid w:val="004F44F3"/>
    <w:rsid w:val="004F486C"/>
    <w:rsid w:val="004F5C90"/>
    <w:rsid w:val="004F6D85"/>
    <w:rsid w:val="004F7491"/>
    <w:rsid w:val="004F7AEB"/>
    <w:rsid w:val="00500055"/>
    <w:rsid w:val="005073D6"/>
    <w:rsid w:val="0050798E"/>
    <w:rsid w:val="005100DD"/>
    <w:rsid w:val="00511222"/>
    <w:rsid w:val="00514023"/>
    <w:rsid w:val="005149DE"/>
    <w:rsid w:val="005151C9"/>
    <w:rsid w:val="0051667B"/>
    <w:rsid w:val="00517A90"/>
    <w:rsid w:val="00522455"/>
    <w:rsid w:val="005244B5"/>
    <w:rsid w:val="0052526E"/>
    <w:rsid w:val="005268F6"/>
    <w:rsid w:val="00531B4B"/>
    <w:rsid w:val="005320EB"/>
    <w:rsid w:val="005322D1"/>
    <w:rsid w:val="005324A3"/>
    <w:rsid w:val="00533A0A"/>
    <w:rsid w:val="00535F3D"/>
    <w:rsid w:val="005378BF"/>
    <w:rsid w:val="005378ED"/>
    <w:rsid w:val="0054094D"/>
    <w:rsid w:val="00542AEF"/>
    <w:rsid w:val="0054300F"/>
    <w:rsid w:val="00544B65"/>
    <w:rsid w:val="005456ED"/>
    <w:rsid w:val="00545B72"/>
    <w:rsid w:val="005463E6"/>
    <w:rsid w:val="00546590"/>
    <w:rsid w:val="005471F0"/>
    <w:rsid w:val="00551F21"/>
    <w:rsid w:val="0055311A"/>
    <w:rsid w:val="0055372E"/>
    <w:rsid w:val="00553A2E"/>
    <w:rsid w:val="00554D02"/>
    <w:rsid w:val="005560CC"/>
    <w:rsid w:val="00556875"/>
    <w:rsid w:val="00557547"/>
    <w:rsid w:val="00557810"/>
    <w:rsid w:val="00562B8F"/>
    <w:rsid w:val="0056346F"/>
    <w:rsid w:val="00564CA0"/>
    <w:rsid w:val="005653BE"/>
    <w:rsid w:val="00565937"/>
    <w:rsid w:val="00567317"/>
    <w:rsid w:val="00570C96"/>
    <w:rsid w:val="00571C84"/>
    <w:rsid w:val="00571CBC"/>
    <w:rsid w:val="00572BA8"/>
    <w:rsid w:val="00576A22"/>
    <w:rsid w:val="005771EF"/>
    <w:rsid w:val="005802A9"/>
    <w:rsid w:val="005802B5"/>
    <w:rsid w:val="00582DF4"/>
    <w:rsid w:val="00583CA1"/>
    <w:rsid w:val="00583DA5"/>
    <w:rsid w:val="005845B8"/>
    <w:rsid w:val="00584E64"/>
    <w:rsid w:val="00591825"/>
    <w:rsid w:val="005919C3"/>
    <w:rsid w:val="00591A1C"/>
    <w:rsid w:val="00594A9F"/>
    <w:rsid w:val="00595324"/>
    <w:rsid w:val="00595785"/>
    <w:rsid w:val="005A0516"/>
    <w:rsid w:val="005A1BD6"/>
    <w:rsid w:val="005A2585"/>
    <w:rsid w:val="005A48D1"/>
    <w:rsid w:val="005A5239"/>
    <w:rsid w:val="005A53E9"/>
    <w:rsid w:val="005B1E03"/>
    <w:rsid w:val="005B4AA2"/>
    <w:rsid w:val="005B6C1C"/>
    <w:rsid w:val="005B7768"/>
    <w:rsid w:val="005B7779"/>
    <w:rsid w:val="005B7A1A"/>
    <w:rsid w:val="005B7F26"/>
    <w:rsid w:val="005C150E"/>
    <w:rsid w:val="005C2667"/>
    <w:rsid w:val="005C27B8"/>
    <w:rsid w:val="005C2DFB"/>
    <w:rsid w:val="005C3F93"/>
    <w:rsid w:val="005D03B9"/>
    <w:rsid w:val="005D179A"/>
    <w:rsid w:val="005D2215"/>
    <w:rsid w:val="005D2234"/>
    <w:rsid w:val="005D27AB"/>
    <w:rsid w:val="005D3377"/>
    <w:rsid w:val="005D51BA"/>
    <w:rsid w:val="005E30A4"/>
    <w:rsid w:val="005E31D0"/>
    <w:rsid w:val="005E3736"/>
    <w:rsid w:val="005E40B3"/>
    <w:rsid w:val="005F293C"/>
    <w:rsid w:val="005F34CD"/>
    <w:rsid w:val="005F369F"/>
    <w:rsid w:val="005F38EB"/>
    <w:rsid w:val="005F3C58"/>
    <w:rsid w:val="005F434A"/>
    <w:rsid w:val="005F5CDF"/>
    <w:rsid w:val="005F6508"/>
    <w:rsid w:val="005F6759"/>
    <w:rsid w:val="005F72C7"/>
    <w:rsid w:val="005F74D1"/>
    <w:rsid w:val="0060085B"/>
    <w:rsid w:val="00600F0F"/>
    <w:rsid w:val="00601371"/>
    <w:rsid w:val="00601EBA"/>
    <w:rsid w:val="0060289E"/>
    <w:rsid w:val="0060296F"/>
    <w:rsid w:val="00605504"/>
    <w:rsid w:val="006058C0"/>
    <w:rsid w:val="00606C90"/>
    <w:rsid w:val="0061075C"/>
    <w:rsid w:val="006108AB"/>
    <w:rsid w:val="00610EC8"/>
    <w:rsid w:val="0061108F"/>
    <w:rsid w:val="00611A6F"/>
    <w:rsid w:val="00612D24"/>
    <w:rsid w:val="00614E0F"/>
    <w:rsid w:val="00617A68"/>
    <w:rsid w:val="006202C0"/>
    <w:rsid w:val="00620969"/>
    <w:rsid w:val="006226E2"/>
    <w:rsid w:val="00622876"/>
    <w:rsid w:val="00623FB9"/>
    <w:rsid w:val="0062424B"/>
    <w:rsid w:val="00632721"/>
    <w:rsid w:val="0063343E"/>
    <w:rsid w:val="006366C0"/>
    <w:rsid w:val="00636DB0"/>
    <w:rsid w:val="006402C2"/>
    <w:rsid w:val="00642E90"/>
    <w:rsid w:val="00651BBE"/>
    <w:rsid w:val="0065328C"/>
    <w:rsid w:val="00656D3E"/>
    <w:rsid w:val="006577C3"/>
    <w:rsid w:val="00657824"/>
    <w:rsid w:val="00657F83"/>
    <w:rsid w:val="0066206F"/>
    <w:rsid w:val="0066391E"/>
    <w:rsid w:val="00663F51"/>
    <w:rsid w:val="00664BAB"/>
    <w:rsid w:val="00665513"/>
    <w:rsid w:val="0066560E"/>
    <w:rsid w:val="00665AD4"/>
    <w:rsid w:val="00665DF1"/>
    <w:rsid w:val="00665F66"/>
    <w:rsid w:val="00671DDA"/>
    <w:rsid w:val="00672288"/>
    <w:rsid w:val="006726E4"/>
    <w:rsid w:val="00672BB0"/>
    <w:rsid w:val="00672F70"/>
    <w:rsid w:val="0067393B"/>
    <w:rsid w:val="0067530D"/>
    <w:rsid w:val="00681815"/>
    <w:rsid w:val="006832B5"/>
    <w:rsid w:val="0068376B"/>
    <w:rsid w:val="006860AD"/>
    <w:rsid w:val="00686DFA"/>
    <w:rsid w:val="006900B9"/>
    <w:rsid w:val="00691519"/>
    <w:rsid w:val="00694B5C"/>
    <w:rsid w:val="00694DCB"/>
    <w:rsid w:val="00694E5D"/>
    <w:rsid w:val="006965CC"/>
    <w:rsid w:val="006A1C76"/>
    <w:rsid w:val="006A2596"/>
    <w:rsid w:val="006A2E75"/>
    <w:rsid w:val="006A3823"/>
    <w:rsid w:val="006A6111"/>
    <w:rsid w:val="006A6473"/>
    <w:rsid w:val="006B0FE4"/>
    <w:rsid w:val="006B1446"/>
    <w:rsid w:val="006B57DF"/>
    <w:rsid w:val="006B6BB1"/>
    <w:rsid w:val="006B6BE7"/>
    <w:rsid w:val="006B789E"/>
    <w:rsid w:val="006B7B6F"/>
    <w:rsid w:val="006C279E"/>
    <w:rsid w:val="006C34AD"/>
    <w:rsid w:val="006C3622"/>
    <w:rsid w:val="006C3A88"/>
    <w:rsid w:val="006C6102"/>
    <w:rsid w:val="006C7FF7"/>
    <w:rsid w:val="006D13F6"/>
    <w:rsid w:val="006D32DE"/>
    <w:rsid w:val="006D350E"/>
    <w:rsid w:val="006D545D"/>
    <w:rsid w:val="006D5A51"/>
    <w:rsid w:val="006D67A8"/>
    <w:rsid w:val="006D7604"/>
    <w:rsid w:val="006D774B"/>
    <w:rsid w:val="006D78F1"/>
    <w:rsid w:val="006E281E"/>
    <w:rsid w:val="006E3146"/>
    <w:rsid w:val="006E3510"/>
    <w:rsid w:val="006E3658"/>
    <w:rsid w:val="006E59D9"/>
    <w:rsid w:val="006E6147"/>
    <w:rsid w:val="006E68F0"/>
    <w:rsid w:val="006F06A1"/>
    <w:rsid w:val="006F0A17"/>
    <w:rsid w:val="006F0A1C"/>
    <w:rsid w:val="006F1F1E"/>
    <w:rsid w:val="006F21AB"/>
    <w:rsid w:val="006F24C5"/>
    <w:rsid w:val="006F42C6"/>
    <w:rsid w:val="006F45AF"/>
    <w:rsid w:val="006F47FE"/>
    <w:rsid w:val="007006FF"/>
    <w:rsid w:val="00701065"/>
    <w:rsid w:val="00703064"/>
    <w:rsid w:val="00705C9D"/>
    <w:rsid w:val="00705E8B"/>
    <w:rsid w:val="00706718"/>
    <w:rsid w:val="00706FC6"/>
    <w:rsid w:val="00712D00"/>
    <w:rsid w:val="00712EF0"/>
    <w:rsid w:val="00714F27"/>
    <w:rsid w:val="007157DB"/>
    <w:rsid w:val="00720ADE"/>
    <w:rsid w:val="007236EF"/>
    <w:rsid w:val="007251BF"/>
    <w:rsid w:val="0072534E"/>
    <w:rsid w:val="00730537"/>
    <w:rsid w:val="00730F0E"/>
    <w:rsid w:val="00735699"/>
    <w:rsid w:val="007360A5"/>
    <w:rsid w:val="0073716B"/>
    <w:rsid w:val="0073762E"/>
    <w:rsid w:val="00737989"/>
    <w:rsid w:val="00741192"/>
    <w:rsid w:val="0074231D"/>
    <w:rsid w:val="007508DF"/>
    <w:rsid w:val="007513B4"/>
    <w:rsid w:val="00755172"/>
    <w:rsid w:val="00755EFA"/>
    <w:rsid w:val="007560A6"/>
    <w:rsid w:val="00762876"/>
    <w:rsid w:val="007664A1"/>
    <w:rsid w:val="00766B6D"/>
    <w:rsid w:val="00766DD4"/>
    <w:rsid w:val="00766FC0"/>
    <w:rsid w:val="0077532D"/>
    <w:rsid w:val="00775AE8"/>
    <w:rsid w:val="00780897"/>
    <w:rsid w:val="00781B26"/>
    <w:rsid w:val="00781C3E"/>
    <w:rsid w:val="007826A8"/>
    <w:rsid w:val="00783DF2"/>
    <w:rsid w:val="0078416B"/>
    <w:rsid w:val="007865ED"/>
    <w:rsid w:val="00786C11"/>
    <w:rsid w:val="00786F2C"/>
    <w:rsid w:val="0078783C"/>
    <w:rsid w:val="007901B6"/>
    <w:rsid w:val="00790D27"/>
    <w:rsid w:val="00791AAA"/>
    <w:rsid w:val="00791DFB"/>
    <w:rsid w:val="00791EFA"/>
    <w:rsid w:val="007930B5"/>
    <w:rsid w:val="00793C6B"/>
    <w:rsid w:val="00794CA5"/>
    <w:rsid w:val="00795002"/>
    <w:rsid w:val="00795743"/>
    <w:rsid w:val="0079754C"/>
    <w:rsid w:val="0079773E"/>
    <w:rsid w:val="007A0592"/>
    <w:rsid w:val="007A1BB7"/>
    <w:rsid w:val="007A59C8"/>
    <w:rsid w:val="007A5A9A"/>
    <w:rsid w:val="007A6539"/>
    <w:rsid w:val="007A7F08"/>
    <w:rsid w:val="007B02AC"/>
    <w:rsid w:val="007B0C2C"/>
    <w:rsid w:val="007B150C"/>
    <w:rsid w:val="007B5F55"/>
    <w:rsid w:val="007C22C2"/>
    <w:rsid w:val="007C41E0"/>
    <w:rsid w:val="007C4BA1"/>
    <w:rsid w:val="007C64F2"/>
    <w:rsid w:val="007C658B"/>
    <w:rsid w:val="007C6F2F"/>
    <w:rsid w:val="007D144F"/>
    <w:rsid w:val="007D1ED8"/>
    <w:rsid w:val="007D363A"/>
    <w:rsid w:val="007D4881"/>
    <w:rsid w:val="007D4F6D"/>
    <w:rsid w:val="007D59A8"/>
    <w:rsid w:val="007D63B6"/>
    <w:rsid w:val="007D691D"/>
    <w:rsid w:val="007D6D2F"/>
    <w:rsid w:val="007E2045"/>
    <w:rsid w:val="007E654E"/>
    <w:rsid w:val="007E6BBE"/>
    <w:rsid w:val="007E7781"/>
    <w:rsid w:val="007F1070"/>
    <w:rsid w:val="007F2D14"/>
    <w:rsid w:val="007F42B4"/>
    <w:rsid w:val="007F6522"/>
    <w:rsid w:val="007F6E88"/>
    <w:rsid w:val="007F76C7"/>
    <w:rsid w:val="007F7818"/>
    <w:rsid w:val="0080040A"/>
    <w:rsid w:val="008004E4"/>
    <w:rsid w:val="00800C92"/>
    <w:rsid w:val="008012D7"/>
    <w:rsid w:val="00804586"/>
    <w:rsid w:val="00805560"/>
    <w:rsid w:val="00806361"/>
    <w:rsid w:val="00806615"/>
    <w:rsid w:val="0080765C"/>
    <w:rsid w:val="00807E90"/>
    <w:rsid w:val="00810403"/>
    <w:rsid w:val="00810C8D"/>
    <w:rsid w:val="008119B4"/>
    <w:rsid w:val="00811A5C"/>
    <w:rsid w:val="00811FD4"/>
    <w:rsid w:val="0081360B"/>
    <w:rsid w:val="00814A9D"/>
    <w:rsid w:val="00814EDB"/>
    <w:rsid w:val="0081512A"/>
    <w:rsid w:val="0081553C"/>
    <w:rsid w:val="00817F2E"/>
    <w:rsid w:val="00821EBB"/>
    <w:rsid w:val="00823848"/>
    <w:rsid w:val="00823CCF"/>
    <w:rsid w:val="00824885"/>
    <w:rsid w:val="00824B70"/>
    <w:rsid w:val="00825CDE"/>
    <w:rsid w:val="008272DF"/>
    <w:rsid w:val="00827592"/>
    <w:rsid w:val="00827B6C"/>
    <w:rsid w:val="00831845"/>
    <w:rsid w:val="008339F7"/>
    <w:rsid w:val="00833D68"/>
    <w:rsid w:val="00835590"/>
    <w:rsid w:val="00835B94"/>
    <w:rsid w:val="00840701"/>
    <w:rsid w:val="0084136C"/>
    <w:rsid w:val="008417B4"/>
    <w:rsid w:val="0084245A"/>
    <w:rsid w:val="00842520"/>
    <w:rsid w:val="008440EB"/>
    <w:rsid w:val="00844ED7"/>
    <w:rsid w:val="008455D3"/>
    <w:rsid w:val="00845991"/>
    <w:rsid w:val="00846B54"/>
    <w:rsid w:val="00846E43"/>
    <w:rsid w:val="00851369"/>
    <w:rsid w:val="008555C3"/>
    <w:rsid w:val="008606BB"/>
    <w:rsid w:val="00863430"/>
    <w:rsid w:val="008635C2"/>
    <w:rsid w:val="00866042"/>
    <w:rsid w:val="00866CA0"/>
    <w:rsid w:val="0086710C"/>
    <w:rsid w:val="00867F38"/>
    <w:rsid w:val="00870924"/>
    <w:rsid w:val="00870ABF"/>
    <w:rsid w:val="00872357"/>
    <w:rsid w:val="00874186"/>
    <w:rsid w:val="00874EF8"/>
    <w:rsid w:val="0087530C"/>
    <w:rsid w:val="00875402"/>
    <w:rsid w:val="008755C6"/>
    <w:rsid w:val="008772D5"/>
    <w:rsid w:val="00880FBB"/>
    <w:rsid w:val="00881A73"/>
    <w:rsid w:val="008825C9"/>
    <w:rsid w:val="00882BF6"/>
    <w:rsid w:val="00884D7E"/>
    <w:rsid w:val="00885C02"/>
    <w:rsid w:val="00891318"/>
    <w:rsid w:val="00892AF8"/>
    <w:rsid w:val="00894822"/>
    <w:rsid w:val="00895090"/>
    <w:rsid w:val="008963C8"/>
    <w:rsid w:val="008976E7"/>
    <w:rsid w:val="008A0A0C"/>
    <w:rsid w:val="008A0D38"/>
    <w:rsid w:val="008A2A60"/>
    <w:rsid w:val="008A4BFB"/>
    <w:rsid w:val="008A5E93"/>
    <w:rsid w:val="008A7DE6"/>
    <w:rsid w:val="008B5283"/>
    <w:rsid w:val="008B6AE6"/>
    <w:rsid w:val="008B788F"/>
    <w:rsid w:val="008C34C0"/>
    <w:rsid w:val="008C52D0"/>
    <w:rsid w:val="008C5DE6"/>
    <w:rsid w:val="008C62AE"/>
    <w:rsid w:val="008C64E9"/>
    <w:rsid w:val="008C6653"/>
    <w:rsid w:val="008C77B7"/>
    <w:rsid w:val="008D05A5"/>
    <w:rsid w:val="008D0D0F"/>
    <w:rsid w:val="008D208B"/>
    <w:rsid w:val="008D252F"/>
    <w:rsid w:val="008D365D"/>
    <w:rsid w:val="008D375F"/>
    <w:rsid w:val="008D548D"/>
    <w:rsid w:val="008D57B8"/>
    <w:rsid w:val="008D65B2"/>
    <w:rsid w:val="008D6CE6"/>
    <w:rsid w:val="008D702C"/>
    <w:rsid w:val="008E0B86"/>
    <w:rsid w:val="008E48D4"/>
    <w:rsid w:val="008E4CC9"/>
    <w:rsid w:val="008E525D"/>
    <w:rsid w:val="008E61BC"/>
    <w:rsid w:val="008E64D4"/>
    <w:rsid w:val="008E6A7D"/>
    <w:rsid w:val="008E6DEB"/>
    <w:rsid w:val="008E7F8F"/>
    <w:rsid w:val="008F01FE"/>
    <w:rsid w:val="008F07E9"/>
    <w:rsid w:val="008F0D2E"/>
    <w:rsid w:val="008F1ADD"/>
    <w:rsid w:val="008F316C"/>
    <w:rsid w:val="008F33B7"/>
    <w:rsid w:val="008F375F"/>
    <w:rsid w:val="008F4822"/>
    <w:rsid w:val="008F5DD8"/>
    <w:rsid w:val="008F6222"/>
    <w:rsid w:val="008F7089"/>
    <w:rsid w:val="008F744F"/>
    <w:rsid w:val="00900F6B"/>
    <w:rsid w:val="00902B4C"/>
    <w:rsid w:val="00902DAF"/>
    <w:rsid w:val="00911CAF"/>
    <w:rsid w:val="00911D1D"/>
    <w:rsid w:val="009123D1"/>
    <w:rsid w:val="009155B3"/>
    <w:rsid w:val="00915C6E"/>
    <w:rsid w:val="009179CB"/>
    <w:rsid w:val="00917F27"/>
    <w:rsid w:val="009204CB"/>
    <w:rsid w:val="00920998"/>
    <w:rsid w:val="00920A8B"/>
    <w:rsid w:val="00921B13"/>
    <w:rsid w:val="0092237F"/>
    <w:rsid w:val="009233FC"/>
    <w:rsid w:val="0092355E"/>
    <w:rsid w:val="00926021"/>
    <w:rsid w:val="00926F44"/>
    <w:rsid w:val="009275D0"/>
    <w:rsid w:val="00930ABE"/>
    <w:rsid w:val="0093498F"/>
    <w:rsid w:val="0093533D"/>
    <w:rsid w:val="00935C69"/>
    <w:rsid w:val="00936796"/>
    <w:rsid w:val="00937255"/>
    <w:rsid w:val="00943801"/>
    <w:rsid w:val="0094410C"/>
    <w:rsid w:val="009448FF"/>
    <w:rsid w:val="009501FB"/>
    <w:rsid w:val="0095167F"/>
    <w:rsid w:val="00952C27"/>
    <w:rsid w:val="0095611C"/>
    <w:rsid w:val="0095761E"/>
    <w:rsid w:val="009578F7"/>
    <w:rsid w:val="009601F0"/>
    <w:rsid w:val="00963A22"/>
    <w:rsid w:val="00965ED0"/>
    <w:rsid w:val="0096761F"/>
    <w:rsid w:val="009704C2"/>
    <w:rsid w:val="00970603"/>
    <w:rsid w:val="00970B5C"/>
    <w:rsid w:val="009725AF"/>
    <w:rsid w:val="00972BCC"/>
    <w:rsid w:val="00973D02"/>
    <w:rsid w:val="00974179"/>
    <w:rsid w:val="00974827"/>
    <w:rsid w:val="00976925"/>
    <w:rsid w:val="00977FB2"/>
    <w:rsid w:val="0098034C"/>
    <w:rsid w:val="0098114A"/>
    <w:rsid w:val="0098245F"/>
    <w:rsid w:val="00982AB7"/>
    <w:rsid w:val="00983AAF"/>
    <w:rsid w:val="00983F8D"/>
    <w:rsid w:val="009851C3"/>
    <w:rsid w:val="0098622D"/>
    <w:rsid w:val="00990684"/>
    <w:rsid w:val="0099448F"/>
    <w:rsid w:val="00994F74"/>
    <w:rsid w:val="0099689B"/>
    <w:rsid w:val="009A095A"/>
    <w:rsid w:val="009A1A64"/>
    <w:rsid w:val="009A42C3"/>
    <w:rsid w:val="009A532A"/>
    <w:rsid w:val="009A5D30"/>
    <w:rsid w:val="009A621A"/>
    <w:rsid w:val="009A7E0C"/>
    <w:rsid w:val="009A7EBD"/>
    <w:rsid w:val="009B0100"/>
    <w:rsid w:val="009B147C"/>
    <w:rsid w:val="009B1EE2"/>
    <w:rsid w:val="009B305A"/>
    <w:rsid w:val="009B3327"/>
    <w:rsid w:val="009B3366"/>
    <w:rsid w:val="009B33E1"/>
    <w:rsid w:val="009B48CA"/>
    <w:rsid w:val="009B524F"/>
    <w:rsid w:val="009B6055"/>
    <w:rsid w:val="009B6A7C"/>
    <w:rsid w:val="009B787A"/>
    <w:rsid w:val="009C01DC"/>
    <w:rsid w:val="009C19DB"/>
    <w:rsid w:val="009C1B1C"/>
    <w:rsid w:val="009C258E"/>
    <w:rsid w:val="009C40EE"/>
    <w:rsid w:val="009C464E"/>
    <w:rsid w:val="009C4939"/>
    <w:rsid w:val="009C7835"/>
    <w:rsid w:val="009C7D5E"/>
    <w:rsid w:val="009C7FB5"/>
    <w:rsid w:val="009D3FDE"/>
    <w:rsid w:val="009D44AF"/>
    <w:rsid w:val="009D60D8"/>
    <w:rsid w:val="009D72E9"/>
    <w:rsid w:val="009D7AD1"/>
    <w:rsid w:val="009E1578"/>
    <w:rsid w:val="009E33B2"/>
    <w:rsid w:val="009E411D"/>
    <w:rsid w:val="009E6921"/>
    <w:rsid w:val="009E751A"/>
    <w:rsid w:val="009F0BE9"/>
    <w:rsid w:val="009F157F"/>
    <w:rsid w:val="009F1A26"/>
    <w:rsid w:val="009F29F8"/>
    <w:rsid w:val="009F30FD"/>
    <w:rsid w:val="009F4372"/>
    <w:rsid w:val="009F5AAF"/>
    <w:rsid w:val="009F6547"/>
    <w:rsid w:val="009F67B6"/>
    <w:rsid w:val="009F6E89"/>
    <w:rsid w:val="009F71A9"/>
    <w:rsid w:val="00A0100B"/>
    <w:rsid w:val="00A0149D"/>
    <w:rsid w:val="00A07AC0"/>
    <w:rsid w:val="00A11A72"/>
    <w:rsid w:val="00A1442E"/>
    <w:rsid w:val="00A157C4"/>
    <w:rsid w:val="00A17B43"/>
    <w:rsid w:val="00A17FD9"/>
    <w:rsid w:val="00A2117D"/>
    <w:rsid w:val="00A212EF"/>
    <w:rsid w:val="00A214BF"/>
    <w:rsid w:val="00A21E89"/>
    <w:rsid w:val="00A25D54"/>
    <w:rsid w:val="00A26E90"/>
    <w:rsid w:val="00A2748F"/>
    <w:rsid w:val="00A27536"/>
    <w:rsid w:val="00A27CDB"/>
    <w:rsid w:val="00A30443"/>
    <w:rsid w:val="00A330F4"/>
    <w:rsid w:val="00A34121"/>
    <w:rsid w:val="00A3486F"/>
    <w:rsid w:val="00A41839"/>
    <w:rsid w:val="00A4269F"/>
    <w:rsid w:val="00A43117"/>
    <w:rsid w:val="00A44351"/>
    <w:rsid w:val="00A44E48"/>
    <w:rsid w:val="00A45684"/>
    <w:rsid w:val="00A46A41"/>
    <w:rsid w:val="00A47C45"/>
    <w:rsid w:val="00A502B8"/>
    <w:rsid w:val="00A5180B"/>
    <w:rsid w:val="00A518BD"/>
    <w:rsid w:val="00A53C92"/>
    <w:rsid w:val="00A543BD"/>
    <w:rsid w:val="00A54AC0"/>
    <w:rsid w:val="00A56D35"/>
    <w:rsid w:val="00A571BB"/>
    <w:rsid w:val="00A61A6B"/>
    <w:rsid w:val="00A61AF7"/>
    <w:rsid w:val="00A6325A"/>
    <w:rsid w:val="00A63477"/>
    <w:rsid w:val="00A66ADF"/>
    <w:rsid w:val="00A66E30"/>
    <w:rsid w:val="00A67501"/>
    <w:rsid w:val="00A67725"/>
    <w:rsid w:val="00A67BE7"/>
    <w:rsid w:val="00A7243E"/>
    <w:rsid w:val="00A739FB"/>
    <w:rsid w:val="00A803C4"/>
    <w:rsid w:val="00A80C1C"/>
    <w:rsid w:val="00A81263"/>
    <w:rsid w:val="00A81893"/>
    <w:rsid w:val="00A82772"/>
    <w:rsid w:val="00A82FDF"/>
    <w:rsid w:val="00A83970"/>
    <w:rsid w:val="00A8397F"/>
    <w:rsid w:val="00A840A5"/>
    <w:rsid w:val="00A8683D"/>
    <w:rsid w:val="00A90DB1"/>
    <w:rsid w:val="00A91F6C"/>
    <w:rsid w:val="00A93B65"/>
    <w:rsid w:val="00A95C3D"/>
    <w:rsid w:val="00A95F24"/>
    <w:rsid w:val="00AA095A"/>
    <w:rsid w:val="00AA1E41"/>
    <w:rsid w:val="00AA4B6D"/>
    <w:rsid w:val="00AA515E"/>
    <w:rsid w:val="00AA53C5"/>
    <w:rsid w:val="00AA70E5"/>
    <w:rsid w:val="00AA7664"/>
    <w:rsid w:val="00AA7C9C"/>
    <w:rsid w:val="00AB04A7"/>
    <w:rsid w:val="00AB09EC"/>
    <w:rsid w:val="00AB0A24"/>
    <w:rsid w:val="00AB142B"/>
    <w:rsid w:val="00AB2097"/>
    <w:rsid w:val="00AB424E"/>
    <w:rsid w:val="00AC0709"/>
    <w:rsid w:val="00AC19F8"/>
    <w:rsid w:val="00AC3208"/>
    <w:rsid w:val="00AC4FD1"/>
    <w:rsid w:val="00AC60A2"/>
    <w:rsid w:val="00AC6E8D"/>
    <w:rsid w:val="00AC79C1"/>
    <w:rsid w:val="00AD05BF"/>
    <w:rsid w:val="00AD2F17"/>
    <w:rsid w:val="00AD3A69"/>
    <w:rsid w:val="00AD4463"/>
    <w:rsid w:val="00AD7F0B"/>
    <w:rsid w:val="00AE1D1E"/>
    <w:rsid w:val="00AE2316"/>
    <w:rsid w:val="00AE26FD"/>
    <w:rsid w:val="00AE51C5"/>
    <w:rsid w:val="00AE601C"/>
    <w:rsid w:val="00AE6B7F"/>
    <w:rsid w:val="00AE7B4A"/>
    <w:rsid w:val="00AF0387"/>
    <w:rsid w:val="00AF3DC0"/>
    <w:rsid w:val="00AF5C42"/>
    <w:rsid w:val="00AF5D94"/>
    <w:rsid w:val="00B01F14"/>
    <w:rsid w:val="00B04097"/>
    <w:rsid w:val="00B049F3"/>
    <w:rsid w:val="00B0543E"/>
    <w:rsid w:val="00B0556F"/>
    <w:rsid w:val="00B06B29"/>
    <w:rsid w:val="00B07077"/>
    <w:rsid w:val="00B145A4"/>
    <w:rsid w:val="00B174FF"/>
    <w:rsid w:val="00B17C05"/>
    <w:rsid w:val="00B205D8"/>
    <w:rsid w:val="00B20608"/>
    <w:rsid w:val="00B210CC"/>
    <w:rsid w:val="00B21477"/>
    <w:rsid w:val="00B21531"/>
    <w:rsid w:val="00B22A6E"/>
    <w:rsid w:val="00B247B6"/>
    <w:rsid w:val="00B2496F"/>
    <w:rsid w:val="00B27D7B"/>
    <w:rsid w:val="00B30B2A"/>
    <w:rsid w:val="00B3474C"/>
    <w:rsid w:val="00B34E99"/>
    <w:rsid w:val="00B35895"/>
    <w:rsid w:val="00B35964"/>
    <w:rsid w:val="00B40E8C"/>
    <w:rsid w:val="00B42DD1"/>
    <w:rsid w:val="00B434B7"/>
    <w:rsid w:val="00B43930"/>
    <w:rsid w:val="00B43F43"/>
    <w:rsid w:val="00B467AA"/>
    <w:rsid w:val="00B46C72"/>
    <w:rsid w:val="00B528E7"/>
    <w:rsid w:val="00B56316"/>
    <w:rsid w:val="00B57816"/>
    <w:rsid w:val="00B57A2E"/>
    <w:rsid w:val="00B617F6"/>
    <w:rsid w:val="00B63247"/>
    <w:rsid w:val="00B6456A"/>
    <w:rsid w:val="00B64AFB"/>
    <w:rsid w:val="00B65183"/>
    <w:rsid w:val="00B6786A"/>
    <w:rsid w:val="00B733C9"/>
    <w:rsid w:val="00B74451"/>
    <w:rsid w:val="00B74EFB"/>
    <w:rsid w:val="00B75F61"/>
    <w:rsid w:val="00B800AB"/>
    <w:rsid w:val="00B80D8B"/>
    <w:rsid w:val="00B8168C"/>
    <w:rsid w:val="00B81706"/>
    <w:rsid w:val="00B82F74"/>
    <w:rsid w:val="00B84986"/>
    <w:rsid w:val="00B84AF7"/>
    <w:rsid w:val="00B856B3"/>
    <w:rsid w:val="00B86414"/>
    <w:rsid w:val="00B86441"/>
    <w:rsid w:val="00B87764"/>
    <w:rsid w:val="00B90919"/>
    <w:rsid w:val="00B93316"/>
    <w:rsid w:val="00B93B0E"/>
    <w:rsid w:val="00B946C2"/>
    <w:rsid w:val="00B9785F"/>
    <w:rsid w:val="00BA0C1D"/>
    <w:rsid w:val="00BA1387"/>
    <w:rsid w:val="00BA16C4"/>
    <w:rsid w:val="00BA2518"/>
    <w:rsid w:val="00BA4FF3"/>
    <w:rsid w:val="00BA5C3B"/>
    <w:rsid w:val="00BA7324"/>
    <w:rsid w:val="00BA7D73"/>
    <w:rsid w:val="00BB0C84"/>
    <w:rsid w:val="00BB3430"/>
    <w:rsid w:val="00BB3F94"/>
    <w:rsid w:val="00BB42BD"/>
    <w:rsid w:val="00BB527A"/>
    <w:rsid w:val="00BB5578"/>
    <w:rsid w:val="00BB7089"/>
    <w:rsid w:val="00BC11FB"/>
    <w:rsid w:val="00BC2DE9"/>
    <w:rsid w:val="00BC53C6"/>
    <w:rsid w:val="00BC54CE"/>
    <w:rsid w:val="00BC6392"/>
    <w:rsid w:val="00BD069B"/>
    <w:rsid w:val="00BD0DC6"/>
    <w:rsid w:val="00BD1BC4"/>
    <w:rsid w:val="00BD21E2"/>
    <w:rsid w:val="00BD2A51"/>
    <w:rsid w:val="00BD417E"/>
    <w:rsid w:val="00BD4CE4"/>
    <w:rsid w:val="00BD7B3B"/>
    <w:rsid w:val="00BE3512"/>
    <w:rsid w:val="00BE4933"/>
    <w:rsid w:val="00BE7922"/>
    <w:rsid w:val="00BF00D9"/>
    <w:rsid w:val="00BF0FB8"/>
    <w:rsid w:val="00BF2616"/>
    <w:rsid w:val="00BF310B"/>
    <w:rsid w:val="00BF328B"/>
    <w:rsid w:val="00BF3DE9"/>
    <w:rsid w:val="00BF4B25"/>
    <w:rsid w:val="00BF4B8A"/>
    <w:rsid w:val="00C02D1B"/>
    <w:rsid w:val="00C04FEB"/>
    <w:rsid w:val="00C073B9"/>
    <w:rsid w:val="00C077DD"/>
    <w:rsid w:val="00C117E1"/>
    <w:rsid w:val="00C1687F"/>
    <w:rsid w:val="00C1730F"/>
    <w:rsid w:val="00C2205C"/>
    <w:rsid w:val="00C2221B"/>
    <w:rsid w:val="00C224A0"/>
    <w:rsid w:val="00C22AEC"/>
    <w:rsid w:val="00C249A0"/>
    <w:rsid w:val="00C24F75"/>
    <w:rsid w:val="00C25318"/>
    <w:rsid w:val="00C2717B"/>
    <w:rsid w:val="00C30804"/>
    <w:rsid w:val="00C32039"/>
    <w:rsid w:val="00C3227E"/>
    <w:rsid w:val="00C34F69"/>
    <w:rsid w:val="00C357AC"/>
    <w:rsid w:val="00C40708"/>
    <w:rsid w:val="00C41E9F"/>
    <w:rsid w:val="00C42962"/>
    <w:rsid w:val="00C434C3"/>
    <w:rsid w:val="00C50A91"/>
    <w:rsid w:val="00C52F0C"/>
    <w:rsid w:val="00C54F73"/>
    <w:rsid w:val="00C55DD2"/>
    <w:rsid w:val="00C57133"/>
    <w:rsid w:val="00C57436"/>
    <w:rsid w:val="00C6097F"/>
    <w:rsid w:val="00C629A7"/>
    <w:rsid w:val="00C63307"/>
    <w:rsid w:val="00C6445E"/>
    <w:rsid w:val="00C66C15"/>
    <w:rsid w:val="00C67E66"/>
    <w:rsid w:val="00C733AD"/>
    <w:rsid w:val="00C736F4"/>
    <w:rsid w:val="00C7478D"/>
    <w:rsid w:val="00C74D8B"/>
    <w:rsid w:val="00C754D8"/>
    <w:rsid w:val="00C75BBD"/>
    <w:rsid w:val="00C76126"/>
    <w:rsid w:val="00C76BCC"/>
    <w:rsid w:val="00C776F2"/>
    <w:rsid w:val="00C8247D"/>
    <w:rsid w:val="00C83811"/>
    <w:rsid w:val="00C83B20"/>
    <w:rsid w:val="00C83D9A"/>
    <w:rsid w:val="00C83EB6"/>
    <w:rsid w:val="00C8402B"/>
    <w:rsid w:val="00C8662E"/>
    <w:rsid w:val="00C87578"/>
    <w:rsid w:val="00C90142"/>
    <w:rsid w:val="00C91E32"/>
    <w:rsid w:val="00C9235B"/>
    <w:rsid w:val="00C93C80"/>
    <w:rsid w:val="00C94D74"/>
    <w:rsid w:val="00C9661C"/>
    <w:rsid w:val="00C96D98"/>
    <w:rsid w:val="00C97C44"/>
    <w:rsid w:val="00CA0321"/>
    <w:rsid w:val="00CA0DC7"/>
    <w:rsid w:val="00CA17FA"/>
    <w:rsid w:val="00CA1B5D"/>
    <w:rsid w:val="00CA3B5D"/>
    <w:rsid w:val="00CA3CCE"/>
    <w:rsid w:val="00CA3F5A"/>
    <w:rsid w:val="00CA6BD1"/>
    <w:rsid w:val="00CA7D76"/>
    <w:rsid w:val="00CA7EE5"/>
    <w:rsid w:val="00CB018F"/>
    <w:rsid w:val="00CB0D9B"/>
    <w:rsid w:val="00CB1022"/>
    <w:rsid w:val="00CB17BD"/>
    <w:rsid w:val="00CB1F52"/>
    <w:rsid w:val="00CB38FF"/>
    <w:rsid w:val="00CB52E8"/>
    <w:rsid w:val="00CB67DC"/>
    <w:rsid w:val="00CB6FB6"/>
    <w:rsid w:val="00CB7227"/>
    <w:rsid w:val="00CB7C13"/>
    <w:rsid w:val="00CC3895"/>
    <w:rsid w:val="00CC5252"/>
    <w:rsid w:val="00CC74B4"/>
    <w:rsid w:val="00CD2CFF"/>
    <w:rsid w:val="00CD4697"/>
    <w:rsid w:val="00CD49AA"/>
    <w:rsid w:val="00CD5D60"/>
    <w:rsid w:val="00CD67F6"/>
    <w:rsid w:val="00CD7F57"/>
    <w:rsid w:val="00CE1749"/>
    <w:rsid w:val="00CE41EC"/>
    <w:rsid w:val="00CE52A7"/>
    <w:rsid w:val="00CE5326"/>
    <w:rsid w:val="00CE61A0"/>
    <w:rsid w:val="00CE6771"/>
    <w:rsid w:val="00CE7F7D"/>
    <w:rsid w:val="00CF14A1"/>
    <w:rsid w:val="00CF42FC"/>
    <w:rsid w:val="00D002AB"/>
    <w:rsid w:val="00D005FB"/>
    <w:rsid w:val="00D01530"/>
    <w:rsid w:val="00D045A2"/>
    <w:rsid w:val="00D1010A"/>
    <w:rsid w:val="00D10672"/>
    <w:rsid w:val="00D10E6A"/>
    <w:rsid w:val="00D1114D"/>
    <w:rsid w:val="00D1148F"/>
    <w:rsid w:val="00D123C7"/>
    <w:rsid w:val="00D1431D"/>
    <w:rsid w:val="00D1506D"/>
    <w:rsid w:val="00D152D4"/>
    <w:rsid w:val="00D16C4A"/>
    <w:rsid w:val="00D21102"/>
    <w:rsid w:val="00D21333"/>
    <w:rsid w:val="00D21C1E"/>
    <w:rsid w:val="00D231AC"/>
    <w:rsid w:val="00D301EF"/>
    <w:rsid w:val="00D30323"/>
    <w:rsid w:val="00D32FFF"/>
    <w:rsid w:val="00D347C8"/>
    <w:rsid w:val="00D36378"/>
    <w:rsid w:val="00D36F36"/>
    <w:rsid w:val="00D37584"/>
    <w:rsid w:val="00D401B6"/>
    <w:rsid w:val="00D41AE5"/>
    <w:rsid w:val="00D421DC"/>
    <w:rsid w:val="00D4301A"/>
    <w:rsid w:val="00D456FC"/>
    <w:rsid w:val="00D45D9F"/>
    <w:rsid w:val="00D4753E"/>
    <w:rsid w:val="00D47F6F"/>
    <w:rsid w:val="00D518A6"/>
    <w:rsid w:val="00D518B4"/>
    <w:rsid w:val="00D532EC"/>
    <w:rsid w:val="00D570A3"/>
    <w:rsid w:val="00D60C57"/>
    <w:rsid w:val="00D615F5"/>
    <w:rsid w:val="00D6242F"/>
    <w:rsid w:val="00D62D0A"/>
    <w:rsid w:val="00D63ADE"/>
    <w:rsid w:val="00D66A8C"/>
    <w:rsid w:val="00D6754F"/>
    <w:rsid w:val="00D70D56"/>
    <w:rsid w:val="00D71ABA"/>
    <w:rsid w:val="00D7374A"/>
    <w:rsid w:val="00D75850"/>
    <w:rsid w:val="00D80C22"/>
    <w:rsid w:val="00D813A9"/>
    <w:rsid w:val="00D832D6"/>
    <w:rsid w:val="00D8388D"/>
    <w:rsid w:val="00D84F49"/>
    <w:rsid w:val="00D857AD"/>
    <w:rsid w:val="00D865F0"/>
    <w:rsid w:val="00D8692B"/>
    <w:rsid w:val="00D86EAA"/>
    <w:rsid w:val="00D90A7A"/>
    <w:rsid w:val="00D91F33"/>
    <w:rsid w:val="00D93406"/>
    <w:rsid w:val="00D94950"/>
    <w:rsid w:val="00D96364"/>
    <w:rsid w:val="00D96D28"/>
    <w:rsid w:val="00DA0AF9"/>
    <w:rsid w:val="00DA19A3"/>
    <w:rsid w:val="00DA2442"/>
    <w:rsid w:val="00DA4952"/>
    <w:rsid w:val="00DA5BDD"/>
    <w:rsid w:val="00DA793F"/>
    <w:rsid w:val="00DB0D7E"/>
    <w:rsid w:val="00DB1629"/>
    <w:rsid w:val="00DB1E80"/>
    <w:rsid w:val="00DB5F94"/>
    <w:rsid w:val="00DC022B"/>
    <w:rsid w:val="00DC1627"/>
    <w:rsid w:val="00DC349F"/>
    <w:rsid w:val="00DC358B"/>
    <w:rsid w:val="00DC43C1"/>
    <w:rsid w:val="00DC7B17"/>
    <w:rsid w:val="00DC7B51"/>
    <w:rsid w:val="00DD29C9"/>
    <w:rsid w:val="00DD3F09"/>
    <w:rsid w:val="00DD4913"/>
    <w:rsid w:val="00DD5A5F"/>
    <w:rsid w:val="00DE0568"/>
    <w:rsid w:val="00DE1500"/>
    <w:rsid w:val="00DE19DE"/>
    <w:rsid w:val="00DE4392"/>
    <w:rsid w:val="00DE67BC"/>
    <w:rsid w:val="00DE67D2"/>
    <w:rsid w:val="00DF14EA"/>
    <w:rsid w:val="00DF16EC"/>
    <w:rsid w:val="00DF21F0"/>
    <w:rsid w:val="00DF2636"/>
    <w:rsid w:val="00DF3822"/>
    <w:rsid w:val="00DF5FB1"/>
    <w:rsid w:val="00DF64B0"/>
    <w:rsid w:val="00DF7A54"/>
    <w:rsid w:val="00DF7FE0"/>
    <w:rsid w:val="00E01CE8"/>
    <w:rsid w:val="00E02FD8"/>
    <w:rsid w:val="00E04ED2"/>
    <w:rsid w:val="00E06A0B"/>
    <w:rsid w:val="00E06A86"/>
    <w:rsid w:val="00E07CE5"/>
    <w:rsid w:val="00E07EAB"/>
    <w:rsid w:val="00E10E63"/>
    <w:rsid w:val="00E1162F"/>
    <w:rsid w:val="00E11985"/>
    <w:rsid w:val="00E12A35"/>
    <w:rsid w:val="00E12C31"/>
    <w:rsid w:val="00E12F0B"/>
    <w:rsid w:val="00E14533"/>
    <w:rsid w:val="00E14C26"/>
    <w:rsid w:val="00E152B8"/>
    <w:rsid w:val="00E15C7E"/>
    <w:rsid w:val="00E168A8"/>
    <w:rsid w:val="00E16A32"/>
    <w:rsid w:val="00E17037"/>
    <w:rsid w:val="00E22A2F"/>
    <w:rsid w:val="00E22EC3"/>
    <w:rsid w:val="00E23E7B"/>
    <w:rsid w:val="00E23EDE"/>
    <w:rsid w:val="00E2654A"/>
    <w:rsid w:val="00E30AA6"/>
    <w:rsid w:val="00E31D51"/>
    <w:rsid w:val="00E31FE6"/>
    <w:rsid w:val="00E32D85"/>
    <w:rsid w:val="00E334E6"/>
    <w:rsid w:val="00E33CCD"/>
    <w:rsid w:val="00E33F44"/>
    <w:rsid w:val="00E3626B"/>
    <w:rsid w:val="00E36988"/>
    <w:rsid w:val="00E36D1B"/>
    <w:rsid w:val="00E37315"/>
    <w:rsid w:val="00E41427"/>
    <w:rsid w:val="00E44698"/>
    <w:rsid w:val="00E4558F"/>
    <w:rsid w:val="00E46523"/>
    <w:rsid w:val="00E51642"/>
    <w:rsid w:val="00E5309E"/>
    <w:rsid w:val="00E55232"/>
    <w:rsid w:val="00E557FA"/>
    <w:rsid w:val="00E57BFD"/>
    <w:rsid w:val="00E6026B"/>
    <w:rsid w:val="00E644F9"/>
    <w:rsid w:val="00E65840"/>
    <w:rsid w:val="00E65852"/>
    <w:rsid w:val="00E66758"/>
    <w:rsid w:val="00E67548"/>
    <w:rsid w:val="00E706DB"/>
    <w:rsid w:val="00E70CDA"/>
    <w:rsid w:val="00E70F54"/>
    <w:rsid w:val="00E712CB"/>
    <w:rsid w:val="00E7166A"/>
    <w:rsid w:val="00E72492"/>
    <w:rsid w:val="00E74E2A"/>
    <w:rsid w:val="00E74F79"/>
    <w:rsid w:val="00E7506E"/>
    <w:rsid w:val="00E76FDA"/>
    <w:rsid w:val="00E7759C"/>
    <w:rsid w:val="00E80CF2"/>
    <w:rsid w:val="00E83D50"/>
    <w:rsid w:val="00E84B27"/>
    <w:rsid w:val="00E852E9"/>
    <w:rsid w:val="00E872F9"/>
    <w:rsid w:val="00E873F4"/>
    <w:rsid w:val="00E87416"/>
    <w:rsid w:val="00E90D51"/>
    <w:rsid w:val="00E91F19"/>
    <w:rsid w:val="00E9425E"/>
    <w:rsid w:val="00E94D21"/>
    <w:rsid w:val="00E96844"/>
    <w:rsid w:val="00E97B59"/>
    <w:rsid w:val="00E97DBA"/>
    <w:rsid w:val="00EA0985"/>
    <w:rsid w:val="00EA629F"/>
    <w:rsid w:val="00EA636A"/>
    <w:rsid w:val="00EB0004"/>
    <w:rsid w:val="00EB01A9"/>
    <w:rsid w:val="00EB098C"/>
    <w:rsid w:val="00EB19E6"/>
    <w:rsid w:val="00EB2441"/>
    <w:rsid w:val="00EB608F"/>
    <w:rsid w:val="00EB6A2F"/>
    <w:rsid w:val="00EC0810"/>
    <w:rsid w:val="00EC5582"/>
    <w:rsid w:val="00EC6E27"/>
    <w:rsid w:val="00ED059F"/>
    <w:rsid w:val="00ED11E0"/>
    <w:rsid w:val="00ED2066"/>
    <w:rsid w:val="00ED44DD"/>
    <w:rsid w:val="00ED69EA"/>
    <w:rsid w:val="00ED70E7"/>
    <w:rsid w:val="00ED745C"/>
    <w:rsid w:val="00EE0EA1"/>
    <w:rsid w:val="00EE1631"/>
    <w:rsid w:val="00EE2A05"/>
    <w:rsid w:val="00EE3C89"/>
    <w:rsid w:val="00EE46C9"/>
    <w:rsid w:val="00EE567B"/>
    <w:rsid w:val="00EE76F8"/>
    <w:rsid w:val="00EE7E5A"/>
    <w:rsid w:val="00EE7FA4"/>
    <w:rsid w:val="00EF1668"/>
    <w:rsid w:val="00EF17D5"/>
    <w:rsid w:val="00EF2E65"/>
    <w:rsid w:val="00EF6F1B"/>
    <w:rsid w:val="00F02690"/>
    <w:rsid w:val="00F030C8"/>
    <w:rsid w:val="00F044BB"/>
    <w:rsid w:val="00F055F9"/>
    <w:rsid w:val="00F05B7D"/>
    <w:rsid w:val="00F060D2"/>
    <w:rsid w:val="00F11AF6"/>
    <w:rsid w:val="00F11BE1"/>
    <w:rsid w:val="00F12822"/>
    <w:rsid w:val="00F13596"/>
    <w:rsid w:val="00F152E4"/>
    <w:rsid w:val="00F158B5"/>
    <w:rsid w:val="00F21615"/>
    <w:rsid w:val="00F235AA"/>
    <w:rsid w:val="00F23F57"/>
    <w:rsid w:val="00F24DF9"/>
    <w:rsid w:val="00F25E55"/>
    <w:rsid w:val="00F2618D"/>
    <w:rsid w:val="00F270E9"/>
    <w:rsid w:val="00F27A64"/>
    <w:rsid w:val="00F309AB"/>
    <w:rsid w:val="00F33E4A"/>
    <w:rsid w:val="00F33FFB"/>
    <w:rsid w:val="00F34375"/>
    <w:rsid w:val="00F34B6C"/>
    <w:rsid w:val="00F3529D"/>
    <w:rsid w:val="00F41646"/>
    <w:rsid w:val="00F42E4D"/>
    <w:rsid w:val="00F447E7"/>
    <w:rsid w:val="00F474E3"/>
    <w:rsid w:val="00F476B3"/>
    <w:rsid w:val="00F47775"/>
    <w:rsid w:val="00F478BD"/>
    <w:rsid w:val="00F5005C"/>
    <w:rsid w:val="00F51502"/>
    <w:rsid w:val="00F543D2"/>
    <w:rsid w:val="00F557F5"/>
    <w:rsid w:val="00F56247"/>
    <w:rsid w:val="00F60AD3"/>
    <w:rsid w:val="00F63651"/>
    <w:rsid w:val="00F653C4"/>
    <w:rsid w:val="00F65A28"/>
    <w:rsid w:val="00F65F27"/>
    <w:rsid w:val="00F71E9D"/>
    <w:rsid w:val="00F721EB"/>
    <w:rsid w:val="00F72AEE"/>
    <w:rsid w:val="00F73786"/>
    <w:rsid w:val="00F77B1F"/>
    <w:rsid w:val="00F80FDD"/>
    <w:rsid w:val="00F81E5C"/>
    <w:rsid w:val="00F82D4D"/>
    <w:rsid w:val="00F83967"/>
    <w:rsid w:val="00F84181"/>
    <w:rsid w:val="00F84F42"/>
    <w:rsid w:val="00F861FF"/>
    <w:rsid w:val="00F90B59"/>
    <w:rsid w:val="00F91103"/>
    <w:rsid w:val="00F915B2"/>
    <w:rsid w:val="00F92607"/>
    <w:rsid w:val="00F92FB3"/>
    <w:rsid w:val="00F96C2B"/>
    <w:rsid w:val="00F972AF"/>
    <w:rsid w:val="00F97357"/>
    <w:rsid w:val="00FA0DE2"/>
    <w:rsid w:val="00FA1D8F"/>
    <w:rsid w:val="00FA45B7"/>
    <w:rsid w:val="00FA4811"/>
    <w:rsid w:val="00FA4B80"/>
    <w:rsid w:val="00FA5339"/>
    <w:rsid w:val="00FA726E"/>
    <w:rsid w:val="00FA7FAC"/>
    <w:rsid w:val="00FB5878"/>
    <w:rsid w:val="00FC0531"/>
    <w:rsid w:val="00FC106D"/>
    <w:rsid w:val="00FC1FE2"/>
    <w:rsid w:val="00FC2679"/>
    <w:rsid w:val="00FC2DF4"/>
    <w:rsid w:val="00FC399C"/>
    <w:rsid w:val="00FC4071"/>
    <w:rsid w:val="00FC5E16"/>
    <w:rsid w:val="00FC7109"/>
    <w:rsid w:val="00FD09B0"/>
    <w:rsid w:val="00FD1195"/>
    <w:rsid w:val="00FD190D"/>
    <w:rsid w:val="00FD1E0E"/>
    <w:rsid w:val="00FD2672"/>
    <w:rsid w:val="00FD2A91"/>
    <w:rsid w:val="00FD4C54"/>
    <w:rsid w:val="00FD50B4"/>
    <w:rsid w:val="00FD579A"/>
    <w:rsid w:val="00FD647A"/>
    <w:rsid w:val="00FD7EAE"/>
    <w:rsid w:val="00FE00D6"/>
    <w:rsid w:val="00FE0535"/>
    <w:rsid w:val="00FE1017"/>
    <w:rsid w:val="00FE257A"/>
    <w:rsid w:val="00FE447B"/>
    <w:rsid w:val="00FE4525"/>
    <w:rsid w:val="00FE5024"/>
    <w:rsid w:val="00FE7108"/>
    <w:rsid w:val="00FE7B34"/>
    <w:rsid w:val="00FE7C52"/>
    <w:rsid w:val="00FF0817"/>
    <w:rsid w:val="00FF0B98"/>
    <w:rsid w:val="00FF1AC2"/>
    <w:rsid w:val="00FF3198"/>
    <w:rsid w:val="00FF3477"/>
    <w:rsid w:val="00FF391E"/>
    <w:rsid w:val="00FF3A7D"/>
    <w:rsid w:val="00FF3E96"/>
    <w:rsid w:val="00FF412E"/>
    <w:rsid w:val="00FF4809"/>
    <w:rsid w:val="00FF4C87"/>
    <w:rsid w:val="00FF606E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5"/>
    <w:rPr>
      <w:sz w:val="24"/>
      <w:szCs w:val="24"/>
    </w:rPr>
  </w:style>
  <w:style w:type="paragraph" w:styleId="Heading3">
    <w:name w:val="heading 3"/>
    <w:basedOn w:val="Normal"/>
    <w:link w:val="Heading3Char1"/>
    <w:uiPriority w:val="99"/>
    <w:qFormat/>
    <w:locked/>
    <w:rsid w:val="009F5AA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9"/>
    <w:semiHidden/>
    <w:locked/>
    <w:rsid w:val="00A27536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9F5AAF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newdocreference1">
    <w:name w:val="newdocreference1"/>
    <w:basedOn w:val="DefaultParagraphFont"/>
    <w:uiPriority w:val="99"/>
    <w:rsid w:val="00C8247D"/>
    <w:rPr>
      <w:rFonts w:cs="Times New Roman"/>
      <w:color w:val="0000FF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920A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86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60A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848FA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786A"/>
    <w:rPr>
      <w:rFonts w:cs="Times New Roman"/>
      <w:sz w:val="24"/>
      <w:szCs w:val="24"/>
    </w:rPr>
  </w:style>
  <w:style w:type="character" w:customStyle="1" w:styleId="samedocreference1">
    <w:name w:val="samedocreference1"/>
    <w:basedOn w:val="DefaultParagraphFont"/>
    <w:uiPriority w:val="99"/>
    <w:rsid w:val="00B57816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86A"/>
    <w:rPr>
      <w:rFonts w:cs="Times New Roman"/>
      <w:sz w:val="2"/>
      <w:szCs w:val="2"/>
    </w:rPr>
  </w:style>
  <w:style w:type="character" w:customStyle="1" w:styleId="historyitem">
    <w:name w:val="historyitem"/>
    <w:basedOn w:val="DefaultParagraphFont"/>
    <w:uiPriority w:val="99"/>
    <w:rsid w:val="0060296F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60296F"/>
    <w:rPr>
      <w:rFonts w:cs="Times New Roman"/>
      <w:b/>
      <w:bCs/>
      <w:color w:val="auto"/>
    </w:rPr>
  </w:style>
  <w:style w:type="character" w:customStyle="1" w:styleId="samedocreference2">
    <w:name w:val="samedocreference2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2">
    <w:name w:val="newdocreference2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3">
    <w:name w:val="samedocreference3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3">
    <w:name w:val="newdocreference3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4">
    <w:name w:val="newdocreference4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4">
    <w:name w:val="samedocreference4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5">
    <w:name w:val="newdocreference5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6">
    <w:name w:val="newdocreference6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5">
    <w:name w:val="samedocreference5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samedocreference6">
    <w:name w:val="samedocreference6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7">
    <w:name w:val="newdocreference7"/>
    <w:basedOn w:val="DefaultParagraphFont"/>
    <w:uiPriority w:val="99"/>
    <w:rsid w:val="009501FB"/>
    <w:rPr>
      <w:rFonts w:cs="Times New Roman"/>
      <w:color w:val="0000FF"/>
      <w:u w:val="single"/>
    </w:rPr>
  </w:style>
  <w:style w:type="paragraph" w:customStyle="1" w:styleId="title2">
    <w:name w:val="title2"/>
    <w:basedOn w:val="Normal"/>
    <w:uiPriority w:val="99"/>
    <w:rsid w:val="00D570A3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customStyle="1" w:styleId="title11">
    <w:name w:val="title11"/>
    <w:basedOn w:val="Normal"/>
    <w:uiPriority w:val="99"/>
    <w:rsid w:val="00C40708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5">
    <w:name w:val="title5"/>
    <w:basedOn w:val="Normal"/>
    <w:uiPriority w:val="99"/>
    <w:rsid w:val="00800C9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6">
    <w:name w:val="title6"/>
    <w:basedOn w:val="Normal"/>
    <w:uiPriority w:val="99"/>
    <w:rsid w:val="0044327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character" w:customStyle="1" w:styleId="newdocreference8">
    <w:name w:val="newdocreference8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7">
    <w:name w:val="samedocreference7"/>
    <w:basedOn w:val="DefaultParagraphFont"/>
    <w:uiPriority w:val="99"/>
    <w:rsid w:val="00443279"/>
    <w:rPr>
      <w:rFonts w:cs="Times New Roman"/>
      <w:color w:val="auto"/>
      <w:u w:val="single"/>
    </w:rPr>
  </w:style>
  <w:style w:type="character" w:customStyle="1" w:styleId="newdocreference9">
    <w:name w:val="newdocreference9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newdocreference10">
    <w:name w:val="newdocreference10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8">
    <w:name w:val="samedocreference8"/>
    <w:basedOn w:val="DefaultParagraphFont"/>
    <w:uiPriority w:val="99"/>
    <w:rsid w:val="00443279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82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BAB"/>
    <w:rPr>
      <w:rFonts w:cs="Times New Roman"/>
      <w:sz w:val="24"/>
      <w:szCs w:val="24"/>
    </w:rPr>
  </w:style>
  <w:style w:type="paragraph" w:customStyle="1" w:styleId="title12">
    <w:name w:val="title12"/>
    <w:basedOn w:val="Normal"/>
    <w:uiPriority w:val="99"/>
    <w:rsid w:val="004277DB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E64D4"/>
    <w:pPr>
      <w:ind w:left="720"/>
    </w:pPr>
  </w:style>
  <w:style w:type="paragraph" w:styleId="BodyText2">
    <w:name w:val="Body Text 2"/>
    <w:basedOn w:val="Normal"/>
    <w:link w:val="BodyText2Char"/>
    <w:uiPriority w:val="99"/>
    <w:rsid w:val="00D934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3406"/>
    <w:rPr>
      <w:rFonts w:cs="Times New Roman"/>
      <w:sz w:val="24"/>
      <w:szCs w:val="24"/>
      <w:lang w:val="bg-BG" w:eastAsia="bg-BG"/>
    </w:rPr>
  </w:style>
  <w:style w:type="character" w:customStyle="1" w:styleId="BodyTextIndent2Char1">
    <w:name w:val="Body Text Indent 2 Char1"/>
    <w:uiPriority w:val="99"/>
    <w:locked/>
    <w:rsid w:val="00141FB0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41F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284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441C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39441C"/>
    <w:pPr>
      <w:ind w:firstLine="990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39441C"/>
    <w:pPr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uiPriority w:val="99"/>
    <w:rsid w:val="0039441C"/>
    <w:rPr>
      <w:rFonts w:ascii="Times New Roman" w:hAnsi="Times New Roman" w:cs="Times New Roman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5"/>
    <w:rPr>
      <w:sz w:val="24"/>
      <w:szCs w:val="24"/>
    </w:rPr>
  </w:style>
  <w:style w:type="paragraph" w:styleId="Heading3">
    <w:name w:val="heading 3"/>
    <w:basedOn w:val="Normal"/>
    <w:link w:val="Heading3Char1"/>
    <w:uiPriority w:val="99"/>
    <w:qFormat/>
    <w:locked/>
    <w:rsid w:val="009F5AA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9"/>
    <w:semiHidden/>
    <w:locked/>
    <w:rsid w:val="00A27536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9F5AAF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newdocreference1">
    <w:name w:val="newdocreference1"/>
    <w:basedOn w:val="DefaultParagraphFont"/>
    <w:uiPriority w:val="99"/>
    <w:rsid w:val="00C8247D"/>
    <w:rPr>
      <w:rFonts w:cs="Times New Roman"/>
      <w:color w:val="0000FF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920A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86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60A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848FA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786A"/>
    <w:rPr>
      <w:rFonts w:cs="Times New Roman"/>
      <w:sz w:val="24"/>
      <w:szCs w:val="24"/>
    </w:rPr>
  </w:style>
  <w:style w:type="character" w:customStyle="1" w:styleId="samedocreference1">
    <w:name w:val="samedocreference1"/>
    <w:basedOn w:val="DefaultParagraphFont"/>
    <w:uiPriority w:val="99"/>
    <w:rsid w:val="00B57816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86A"/>
    <w:rPr>
      <w:rFonts w:cs="Times New Roman"/>
      <w:sz w:val="2"/>
      <w:szCs w:val="2"/>
    </w:rPr>
  </w:style>
  <w:style w:type="character" w:customStyle="1" w:styleId="historyitem">
    <w:name w:val="historyitem"/>
    <w:basedOn w:val="DefaultParagraphFont"/>
    <w:uiPriority w:val="99"/>
    <w:rsid w:val="0060296F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60296F"/>
    <w:rPr>
      <w:rFonts w:cs="Times New Roman"/>
      <w:b/>
      <w:bCs/>
      <w:color w:val="auto"/>
    </w:rPr>
  </w:style>
  <w:style w:type="character" w:customStyle="1" w:styleId="samedocreference2">
    <w:name w:val="samedocreference2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2">
    <w:name w:val="newdocreference2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3">
    <w:name w:val="samedocreference3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3">
    <w:name w:val="newdocreference3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4">
    <w:name w:val="newdocreference4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4">
    <w:name w:val="samedocreference4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5">
    <w:name w:val="newdocreference5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6">
    <w:name w:val="newdocreference6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5">
    <w:name w:val="samedocreference5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samedocreference6">
    <w:name w:val="samedocreference6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7">
    <w:name w:val="newdocreference7"/>
    <w:basedOn w:val="DefaultParagraphFont"/>
    <w:uiPriority w:val="99"/>
    <w:rsid w:val="009501FB"/>
    <w:rPr>
      <w:rFonts w:cs="Times New Roman"/>
      <w:color w:val="0000FF"/>
      <w:u w:val="single"/>
    </w:rPr>
  </w:style>
  <w:style w:type="paragraph" w:customStyle="1" w:styleId="title2">
    <w:name w:val="title2"/>
    <w:basedOn w:val="Normal"/>
    <w:uiPriority w:val="99"/>
    <w:rsid w:val="00D570A3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customStyle="1" w:styleId="title11">
    <w:name w:val="title11"/>
    <w:basedOn w:val="Normal"/>
    <w:uiPriority w:val="99"/>
    <w:rsid w:val="00C40708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5">
    <w:name w:val="title5"/>
    <w:basedOn w:val="Normal"/>
    <w:uiPriority w:val="99"/>
    <w:rsid w:val="00800C9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6">
    <w:name w:val="title6"/>
    <w:basedOn w:val="Normal"/>
    <w:uiPriority w:val="99"/>
    <w:rsid w:val="0044327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character" w:customStyle="1" w:styleId="newdocreference8">
    <w:name w:val="newdocreference8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7">
    <w:name w:val="samedocreference7"/>
    <w:basedOn w:val="DefaultParagraphFont"/>
    <w:uiPriority w:val="99"/>
    <w:rsid w:val="00443279"/>
    <w:rPr>
      <w:rFonts w:cs="Times New Roman"/>
      <w:color w:val="auto"/>
      <w:u w:val="single"/>
    </w:rPr>
  </w:style>
  <w:style w:type="character" w:customStyle="1" w:styleId="newdocreference9">
    <w:name w:val="newdocreference9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newdocreference10">
    <w:name w:val="newdocreference10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8">
    <w:name w:val="samedocreference8"/>
    <w:basedOn w:val="DefaultParagraphFont"/>
    <w:uiPriority w:val="99"/>
    <w:rsid w:val="00443279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82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BAB"/>
    <w:rPr>
      <w:rFonts w:cs="Times New Roman"/>
      <w:sz w:val="24"/>
      <w:szCs w:val="24"/>
    </w:rPr>
  </w:style>
  <w:style w:type="paragraph" w:customStyle="1" w:styleId="title12">
    <w:name w:val="title12"/>
    <w:basedOn w:val="Normal"/>
    <w:uiPriority w:val="99"/>
    <w:rsid w:val="004277DB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E64D4"/>
    <w:pPr>
      <w:ind w:left="720"/>
    </w:pPr>
  </w:style>
  <w:style w:type="paragraph" w:styleId="BodyText2">
    <w:name w:val="Body Text 2"/>
    <w:basedOn w:val="Normal"/>
    <w:link w:val="BodyText2Char"/>
    <w:uiPriority w:val="99"/>
    <w:rsid w:val="00D934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3406"/>
    <w:rPr>
      <w:rFonts w:cs="Times New Roman"/>
      <w:sz w:val="24"/>
      <w:szCs w:val="24"/>
      <w:lang w:val="bg-BG" w:eastAsia="bg-BG"/>
    </w:rPr>
  </w:style>
  <w:style w:type="character" w:customStyle="1" w:styleId="BodyTextIndent2Char1">
    <w:name w:val="Body Text Indent 2 Char1"/>
    <w:uiPriority w:val="99"/>
    <w:locked/>
    <w:rsid w:val="00141FB0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41F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284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441C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39441C"/>
    <w:pPr>
      <w:ind w:firstLine="990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39441C"/>
    <w:pPr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uiPriority w:val="99"/>
    <w:rsid w:val="0039441C"/>
    <w:rPr>
      <w:rFonts w:ascii="Times New Roman" w:hAnsi="Times New Roman" w:cs="Times New Roman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20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2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6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6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8016-CEC3-4D4F-80F5-905BBB0C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Чл</vt:lpstr>
      <vt:lpstr>Чл</vt:lpstr>
    </vt:vector>
  </TitlesOfParts>
  <Company>fs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</dc:title>
  <dc:creator>MNedyalkova</dc:creator>
  <cp:lastModifiedBy>Evstatiy Evstatiev</cp:lastModifiedBy>
  <cp:revision>4</cp:revision>
  <cp:lastPrinted>2018-07-13T13:49:00Z</cp:lastPrinted>
  <dcterms:created xsi:type="dcterms:W3CDTF">2018-07-13T09:31:00Z</dcterms:created>
  <dcterms:modified xsi:type="dcterms:W3CDTF">2018-07-16T09:15:00Z</dcterms:modified>
</cp:coreProperties>
</file>