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8BB93" w14:textId="77777777" w:rsidR="003C1FB8" w:rsidRPr="007F40EF" w:rsidRDefault="003C1FB8" w:rsidP="00A943EE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</w:p>
    <w:p w14:paraId="56C0EC43" w14:textId="77777777" w:rsidR="00A943EE" w:rsidRPr="007F40EF" w:rsidRDefault="00A943EE" w:rsidP="00A943EE">
      <w:pPr>
        <w:spacing w:line="360" w:lineRule="auto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="007E5971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7E5971">
        <w:rPr>
          <w:rFonts w:ascii="Times New Roman" w:eastAsiaTheme="majorEastAsia" w:hAnsi="Times New Roman" w:cstheme="majorBidi"/>
          <w:bCs/>
          <w:sz w:val="24"/>
          <w:szCs w:val="28"/>
        </w:rPr>
        <w:t xml:space="preserve"> 2 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Заповед </w:t>
      </w:r>
      <w:r w:rsidRPr="007F40EF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7F40EF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DB731B">
        <w:rPr>
          <w:rFonts w:ascii="Times New Roman" w:eastAsiaTheme="majorEastAsia" w:hAnsi="Times New Roman" w:cstheme="majorBidi"/>
          <w:bCs/>
          <w:sz w:val="24"/>
          <w:szCs w:val="28"/>
        </w:rPr>
        <w:t>…………………..</w:t>
      </w:r>
    </w:p>
    <w:p w14:paraId="4234BBE7" w14:textId="77777777" w:rsidR="00A943EE" w:rsidRPr="007F40EF" w:rsidRDefault="00A943EE" w:rsidP="003C1FB8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7C196687" w14:textId="77777777" w:rsidR="00C21856" w:rsidRPr="007F40EF" w:rsidRDefault="003C1FB8" w:rsidP="003C1FB8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>МИНИСТЕРСТВО НА ЗЕМЕДЕЛИЕТО, ХРАНИТЕ И ГОРИТЕ</w:t>
      </w:r>
    </w:p>
    <w:p w14:paraId="757F5289" w14:textId="77777777" w:rsidR="00FA0C2D" w:rsidRDefault="00FA0C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08E3799" w14:textId="77777777" w:rsidR="00CE4767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ПРОГРАМА ЗА РАЗВИТИЕ НА СЕЛСКИТЕ РАЙОНИ ЗА </w:t>
      </w:r>
    </w:p>
    <w:p w14:paraId="5AF7BCBA" w14:textId="77777777" w:rsidR="00AE0961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ПЕРИОДА 2014-2020</w:t>
      </w:r>
    </w:p>
    <w:p w14:paraId="6D1004BC" w14:textId="77777777" w:rsidR="00CE4767" w:rsidRPr="00455BE5" w:rsidRDefault="00CE4767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1A927FFC" w14:textId="77777777" w:rsidR="00BB1E2D" w:rsidRPr="00455BE5" w:rsidRDefault="00DA1C6E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7F40EF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УСЛОВИЯ ЗА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ИЗПЪЛНЕНИЕ</w:t>
      </w:r>
      <w:r w:rsidR="004C5975" w:rsidRPr="003B47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НА 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ОДОБРЕНИ </w:t>
      </w:r>
      <w:r w:rsidR="00AF2D33"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ПРОЕКТИ</w:t>
      </w:r>
      <w:r w:rsidR="00FA0C2D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ПО</w:t>
      </w:r>
    </w:p>
    <w:p w14:paraId="01449861" w14:textId="77777777" w:rsidR="005C6391" w:rsidRPr="00455BE5" w:rsidRDefault="005C639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F966CB2" w14:textId="77777777" w:rsidR="00AE0961" w:rsidRPr="00455BE5" w:rsidRDefault="00AE0961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tbl>
      <w:tblPr>
        <w:tblStyle w:val="TableGrid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12"/>
      </w:tblGrid>
      <w:tr w:rsidR="005C6391" w:rsidRPr="002F75FF" w14:paraId="06F3C1B2" w14:textId="77777777" w:rsidTr="0000455A">
        <w:tc>
          <w:tcPr>
            <w:tcW w:w="9212" w:type="dxa"/>
            <w:shd w:val="clear" w:color="auto" w:fill="DBE5F1" w:themeFill="accent1" w:themeFillTint="33"/>
          </w:tcPr>
          <w:p w14:paraId="08D4CFFF" w14:textId="77777777" w:rsidR="005C6391" w:rsidRPr="00455BE5" w:rsidRDefault="005C6391" w:rsidP="005C6391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</w:p>
          <w:p w14:paraId="673C14B8" w14:textId="04149F28" w:rsidR="005C6391" w:rsidRPr="007F40EF" w:rsidRDefault="005C6391" w:rsidP="00AD3FF0">
            <w:pPr>
              <w:spacing w:line="36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</w:pPr>
            <w:r w:rsidRPr="007F40EF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П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роцедура чрез подбор </w:t>
            </w:r>
            <w:r w:rsidR="00FA0C2D">
              <w:rPr>
                <w:rFonts w:ascii="Times New Roman" w:eastAsiaTheme="majorEastAsia" w:hAnsi="Times New Roman" w:cs="Times New Roman"/>
                <w:b/>
                <w:bCs/>
                <w:sz w:val="24"/>
                <w:szCs w:val="28"/>
              </w:rPr>
              <w:t>№</w:t>
            </w:r>
            <w:r w:rsidR="004E3E04" w:rsidRPr="00CB79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3E04" w:rsidRPr="00A63167">
              <w:rPr>
                <w:rFonts w:ascii="Times New Roman" w:hAnsi="Times New Roman" w:cs="Times New Roman"/>
                <w:b/>
                <w:sz w:val="24"/>
                <w:szCs w:val="24"/>
              </w:rPr>
              <w:t>BG</w:t>
            </w:r>
            <w:r w:rsidR="00AD3FF0" w:rsidRPr="00AD3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06 RDNP001-9.001 </w:t>
            </w:r>
            <w:r w:rsidRPr="00582C91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по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мярка 9 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Учредяване</w:t>
            </w:r>
            <w:r w:rsidR="006B1523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на групи и организации на производители"</w:t>
            </w:r>
            <w:r w:rsidR="006B1523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 xml:space="preserve"> </w:t>
            </w:r>
            <w:r w:rsidR="00DB731B" w:rsidRPr="00DB731B">
              <w:rPr>
                <w:rFonts w:ascii="Times New Roman" w:eastAsiaTheme="majorEastAsia" w:hAnsi="Times New Roman" w:cstheme="majorBidi"/>
                <w:b/>
                <w:bCs/>
                <w:sz w:val="24"/>
                <w:szCs w:val="28"/>
              </w:rPr>
              <w:t>от Програмата за развитие на селските райони за периода 2014 - 2020 г.</w:t>
            </w:r>
          </w:p>
        </w:tc>
      </w:tr>
    </w:tbl>
    <w:p w14:paraId="505A7DE3" w14:textId="77777777" w:rsidR="00BB1E2D" w:rsidRPr="002F75FF" w:rsidRDefault="00BB1E2D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3A9C5E75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1BE0850C" w14:textId="77777777" w:rsidR="00B40904" w:rsidRPr="007F40EF" w:rsidRDefault="00B40904" w:rsidP="00723D49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0F5CEF5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7B565EC6" w14:textId="77777777" w:rsidR="00723D49" w:rsidRPr="00582C91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582C91">
        <w:rPr>
          <w:rFonts w:ascii="Times New Roman" w:eastAsiaTheme="majorEastAsia" w:hAnsi="Times New Roman" w:cstheme="majorBidi"/>
          <w:b/>
          <w:bCs/>
          <w:sz w:val="24"/>
          <w:szCs w:val="24"/>
        </w:rPr>
        <w:t>Европа инвестира в селските райони</w:t>
      </w:r>
    </w:p>
    <w:p w14:paraId="3B7EDC66" w14:textId="77777777" w:rsidR="00723D49" w:rsidRPr="002F75FF" w:rsidRDefault="00723D49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0CDA024F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2974E98" w14:textId="77777777" w:rsidR="00B40904" w:rsidRPr="00455BE5" w:rsidRDefault="00B40904" w:rsidP="00BB1E2D">
      <w:pPr>
        <w:spacing w:line="360" w:lineRule="auto"/>
        <w:jc w:val="center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1AED20C" w14:textId="77777777" w:rsidR="00723D49" w:rsidRDefault="00723D49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ABCCC02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47EB44AA" w14:textId="77777777" w:rsidR="00CB790F" w:rsidRDefault="00CB790F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p w14:paraId="27B602BA" w14:textId="77777777" w:rsidR="00DB731B" w:rsidRPr="00582C91" w:rsidRDefault="00DB731B" w:rsidP="00B213A5">
      <w:pPr>
        <w:spacing w:line="360" w:lineRule="auto"/>
        <w:rPr>
          <w:rFonts w:ascii="Times New Roman" w:eastAsiaTheme="majorEastAsia" w:hAnsi="Times New Roman" w:cstheme="majorBidi"/>
          <w:b/>
          <w:bCs/>
          <w:sz w:val="24"/>
          <w:szCs w:val="28"/>
        </w:rPr>
      </w:pPr>
    </w:p>
    <w:sdt>
      <w:sdtPr>
        <w:id w:val="47742415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C9372AA" w14:textId="77777777" w:rsidR="003C1FB8" w:rsidRPr="00582C91" w:rsidRDefault="003C1FB8">
          <w:pPr>
            <w:pStyle w:val="TOC1"/>
            <w:tabs>
              <w:tab w:val="right" w:leader="dot" w:pos="9062"/>
            </w:tabs>
          </w:pPr>
          <w:r w:rsidRPr="00582C91">
            <w:rPr>
              <w:rFonts w:ascii="Times New Roman" w:hAnsi="Times New Roman" w:cs="Times New Roman"/>
              <w:b/>
            </w:rPr>
            <w:t>СЪДЪРЖАНИЕ</w:t>
          </w:r>
          <w:r w:rsidRPr="00582C91">
            <w:t>:</w:t>
          </w:r>
        </w:p>
        <w:p w14:paraId="0FA2961D" w14:textId="62E6B8B2" w:rsidR="00CE4767" w:rsidRPr="00CE4767" w:rsidRDefault="00B13C37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BB1E2D" w:rsidRPr="002F75F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82C9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05957251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А. Техническо изпълнение на проектите: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_Toc505957251 \h </w:instrTex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658C68" w14:textId="48486060" w:rsidR="00CE4767" w:rsidRPr="00CE4767" w:rsidRDefault="00E86E86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2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Б. Финансово изпълнение на проектите и плащане: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_Toc505957252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C862A0" w14:textId="1BA6294E" w:rsidR="00CE4767" w:rsidRPr="00CE4767" w:rsidRDefault="00E86E86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3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В. Мерки за информиране и публичност: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_Toc505957253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7C5CE1" w14:textId="508B546D" w:rsidR="00CE4767" w:rsidRPr="00CE4767" w:rsidRDefault="00E86E86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05957254" w:history="1">
            <w:r w:rsidR="00CE4767" w:rsidRPr="00CE4767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Г. Приложения към условия за изпълнение:</w:t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E476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_Toc505957254 \h </w:instrTex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C11A4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B13C37" w:rsidRPr="00CE476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040BE4" w14:textId="77777777" w:rsidR="00BB1E2D" w:rsidRPr="007F40EF" w:rsidRDefault="00B13C37">
          <w:r w:rsidRPr="00582C91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348EFE2" w14:textId="77777777" w:rsidR="00CB790F" w:rsidRDefault="00CB790F" w:rsidP="00F74842">
      <w:pPr>
        <w:pStyle w:val="Heading1"/>
      </w:pPr>
      <w:bookmarkStart w:id="0" w:name="_Toc505957251"/>
    </w:p>
    <w:p w14:paraId="0027AAF0" w14:textId="77777777" w:rsidR="00CB790F" w:rsidRDefault="00CB790F" w:rsidP="00F74842">
      <w:pPr>
        <w:pStyle w:val="Heading1"/>
      </w:pPr>
    </w:p>
    <w:p w14:paraId="0CD57A01" w14:textId="77777777" w:rsidR="00CB790F" w:rsidRDefault="00CB790F" w:rsidP="00F74842">
      <w:pPr>
        <w:pStyle w:val="Heading1"/>
      </w:pPr>
      <w:bookmarkStart w:id="1" w:name="_GoBack"/>
      <w:bookmarkEnd w:id="1"/>
    </w:p>
    <w:p w14:paraId="74B63069" w14:textId="77777777" w:rsidR="00CB790F" w:rsidRDefault="00CB790F">
      <w:pPr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br w:type="page"/>
      </w:r>
    </w:p>
    <w:p w14:paraId="0C6C0F45" w14:textId="77777777" w:rsidR="00CB790F" w:rsidRDefault="00CB790F" w:rsidP="00F74842">
      <w:pPr>
        <w:pStyle w:val="Heading1"/>
      </w:pPr>
    </w:p>
    <w:p w14:paraId="28927A3F" w14:textId="77777777" w:rsidR="00F459D2" w:rsidRDefault="002F2C4D" w:rsidP="00F74842">
      <w:pPr>
        <w:pStyle w:val="Heading1"/>
      </w:pPr>
      <w:r w:rsidRPr="00582C91">
        <w:t>А. ТЕХНИЧЕСКО ИЗПЪЛНЕНИЕ НА ПРОЕКТИТЕ:</w:t>
      </w:r>
      <w:bookmarkEnd w:id="0"/>
    </w:p>
    <w:p w14:paraId="166894DC" w14:textId="77777777" w:rsidR="00CB790F" w:rsidRPr="00CB790F" w:rsidRDefault="00CB790F" w:rsidP="00CB79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93CA45D" w14:textId="77777777" w:rsidTr="00F74842">
        <w:tc>
          <w:tcPr>
            <w:tcW w:w="9212" w:type="dxa"/>
          </w:tcPr>
          <w:p w14:paraId="45238AD2" w14:textId="77777777" w:rsidR="001A6F44" w:rsidRPr="002F75FF" w:rsidRDefault="001A6F44" w:rsidP="001A6F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917E64" w14:textId="4170BEC7" w:rsidR="00FD44C9" w:rsidRDefault="00DB731B" w:rsidP="00B371F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I. СРОК ЗА ИЗПЪЛНЕНИЕ НА ОДОБРЕНИЯ ПРОЕКТ </w:t>
            </w:r>
          </w:p>
          <w:p w14:paraId="0BAAB5F2" w14:textId="77777777" w:rsidR="00CB790F" w:rsidRPr="002E7CA1" w:rsidRDefault="00CB790F" w:rsidP="00455B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12C2E2" w14:textId="77777777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Периодът за изпълнение на бизнес плана е пет години, считано от датата на признаване на групата или организацията на производителите.</w:t>
            </w:r>
          </w:p>
          <w:p w14:paraId="7DCB13E4" w14:textId="06420685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Срокът и изискванията към бенефициентите за изпълнение на проектното предложение се посочват в административния договор</w:t>
            </w:r>
            <w:r w:rsidR="003323F0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BF2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C71014" w14:textId="09655C34" w:rsidR="00DB731B" w:rsidRPr="00DB731B" w:rsidRDefault="00DB731B" w:rsidP="00DB731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Крайният срок по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т.</w:t>
            </w:r>
            <w:r w:rsidR="00AD63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D021B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не може да е по</w:t>
            </w:r>
            <w:r w:rsidR="004C5975" w:rsidRPr="004260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DB73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дълъг от 15 септември 2023 г. </w:t>
            </w:r>
          </w:p>
          <w:p w14:paraId="6F47FA3E" w14:textId="1E616195" w:rsidR="00DB731B" w:rsidRDefault="00DB731B" w:rsidP="0042605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75819BB" w14:textId="77777777" w:rsidR="00BA3DF8" w:rsidRDefault="00BA3DF8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DFE27D" w14:textId="77777777" w:rsidR="00831343" w:rsidRDefault="00831343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</w:t>
            </w:r>
            <w:r w:rsidR="007D54B8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14:paraId="2D00C129" w14:textId="77777777" w:rsidR="00291AFD" w:rsidRDefault="00291AFD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EFD04" w14:textId="77777777" w:rsidR="00F52B1A" w:rsidRPr="002E7CA1" w:rsidRDefault="00F52B1A" w:rsidP="001A6F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3D41FF" w14:textId="77777777" w:rsidR="00831343" w:rsidRPr="002E7CA1" w:rsidRDefault="00831343" w:rsidP="004F39A6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2E7CA1">
              <w:rPr>
                <w:b/>
              </w:rPr>
              <w:t>Критерии за допустимост</w:t>
            </w:r>
          </w:p>
          <w:p w14:paraId="46198850" w14:textId="77777777" w:rsidR="00F52B1A" w:rsidRDefault="00F52B1A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F3323" w14:textId="4B5AF90E" w:rsidR="00DB731B" w:rsidRPr="00616921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Бенефициентите се задължават да спазват всички критерии за допустимост до изтичане на срока за изпълнение на одобрения бизнес план.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9A9E4" w14:textId="6031A166" w:rsidR="00DB731B" w:rsidRPr="008E5009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датата на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/формуляра за кандидатстване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83D70" w:rsidRPr="003B4785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383D70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отношение на бенефициента или на съответното задължено лице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да е налице обстоятелство, посочено в раздел 11.2 „Критерии за не</w:t>
            </w:r>
            <w:r w:rsidRPr="008E5009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допустимост на кандидатите“ от Условията за кандидатстване. </w:t>
            </w:r>
          </w:p>
          <w:p w14:paraId="13E78A6A" w14:textId="5DAB5174" w:rsidR="00DB731B" w:rsidRPr="003B4785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периода от подаване на проектното предложение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формуляр</w:t>
            </w:r>
            <w:r w:rsidR="0037474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74745" w:rsidRPr="00374745">
              <w:rPr>
                <w:rFonts w:ascii="Times New Roman" w:hAnsi="Times New Roman" w:cs="Times New Roman"/>
                <w:sz w:val="24"/>
                <w:szCs w:val="24"/>
              </w:rPr>
              <w:t>за кандидатстване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383D70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F60758">
              <w:rPr>
                <w:rFonts w:ascii="Times New Roman" w:hAnsi="Times New Roman" w:cs="Times New Roman"/>
                <w:sz w:val="24"/>
                <w:szCs w:val="24"/>
              </w:rPr>
              <w:t>, бенефициентите са длъжни да не получават публична финансова помощ от държавния бюджет или от бюджета на Европейския съюз за дейности, за които са получили финансова помощ по административния договор.</w:t>
            </w:r>
          </w:p>
          <w:p w14:paraId="34B5BE47" w14:textId="343F46FA" w:rsidR="00CA7146" w:rsidRDefault="00DB731B" w:rsidP="00DB7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ab/>
              <w:t>За период от сключване на административния договор до</w:t>
            </w:r>
            <w:r w:rsidR="00E962E8"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, бенефициентите </w:t>
            </w:r>
            <w:r w:rsidRPr="00F14502">
              <w:rPr>
                <w:rFonts w:ascii="Times New Roman" w:hAnsi="Times New Roman" w:cs="Times New Roman"/>
                <w:sz w:val="24"/>
                <w:szCs w:val="24"/>
              </w:rPr>
              <w:t>не следва</w:t>
            </w:r>
            <w:r w:rsidRPr="003B4785">
              <w:rPr>
                <w:rFonts w:ascii="Times New Roman" w:hAnsi="Times New Roman" w:cs="Times New Roman"/>
                <w:sz w:val="24"/>
                <w:szCs w:val="24"/>
              </w:rPr>
              <w:t xml:space="preserve"> да са в открито производство за обявяване в несъстоятелност, да не бъдат обявени в несъстоятелност или да не са в открито производство по ликвидация</w:t>
            </w:r>
            <w:r w:rsidR="00F52B1A" w:rsidRPr="003B47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51855B" w14:textId="77777777" w:rsidR="00DB731B" w:rsidRPr="002E7CA1" w:rsidRDefault="00DB731B" w:rsidP="00DB73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75CC8D" w14:textId="77777777" w:rsidR="00D85492" w:rsidRDefault="007D54B8" w:rsidP="00D85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117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C11724"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нгажименти и други задължения на бенефициентите</w:t>
            </w:r>
          </w:p>
          <w:p w14:paraId="5F35048E" w14:textId="77777777" w:rsidR="00F52B1A" w:rsidRPr="002E7CA1" w:rsidRDefault="00F52B1A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C926E" w14:textId="11CBFD86" w:rsidR="00DB731B" w:rsidRPr="004E047B" w:rsidRDefault="00DB731B" w:rsidP="00DB731B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2.1 Бенефициентите са 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длъжни</w:t>
            </w:r>
            <w:r w:rsidR="00556827"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да</w:t>
            </w: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:</w:t>
            </w:r>
          </w:p>
          <w:p w14:paraId="678A4D71" w14:textId="29A44D24" w:rsidR="00DB731B" w:rsidRDefault="00DB731B" w:rsidP="00DB731B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E047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2.1.1 изпълнят изцяло одобрения проект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в срока, посочен в административния договор и при спазване на крайни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те срокове за това, посочени в 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Раздел I </w:t>
            </w:r>
            <w:r w:rsidRPr="00DB731B">
              <w:rPr>
                <w:rFonts w:ascii="Times New Roman" w:eastAsia="Calibri" w:hAnsi="Times New Roman" w:cs="Times New Roman"/>
                <w:lang w:eastAsia="en-US"/>
              </w:rPr>
              <w:t>„</w:t>
            </w:r>
            <w:r w:rsidRPr="00DB731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Срок за изпълнение на одобрения проект“ от настоящите условия и съгласно одобрения бизнес план, представляващ приложение към административния договор</w:t>
            </w:r>
            <w:r w:rsidR="009A0A4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;</w:t>
            </w:r>
          </w:p>
          <w:p w14:paraId="454125D9" w14:textId="16097920" w:rsidR="00F17DD3" w:rsidRPr="00DB731B" w:rsidRDefault="00556827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2.1.2.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спазват всички </w:t>
            </w:r>
            <w:r w:rsidR="00F17DD3" w:rsidRPr="0067417E">
              <w:rPr>
                <w:rFonts w:ascii="Times New Roman" w:hAnsi="Times New Roman" w:cs="Times New Roman"/>
                <w:sz w:val="24"/>
                <w:szCs w:val="24"/>
              </w:rPr>
              <w:t>ангажименти и други задължения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произтичащи от 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предоставеното подпомагане, до </w:t>
            </w:r>
            <w:r w:rsidR="00F17DD3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17DD3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A803C" w14:textId="04788736" w:rsidR="007D4D88" w:rsidRPr="00426056" w:rsidRDefault="00616921">
            <w:pPr>
              <w:tabs>
                <w:tab w:val="center" w:pos="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2.1.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3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. представят на </w:t>
            </w:r>
            <w:r w:rsidRPr="00616921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Държавен фонд "Земеделие" – Разплащателна агенция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(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ДФЗ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–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РА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)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 в </w:t>
            </w:r>
            <w:r w:rsidR="007D4D88" w:rsidRPr="007D4D8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 xml:space="preserve">, </w:t>
            </w:r>
            <w:r w:rsid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изиск</w:t>
            </w:r>
            <w:r w:rsidR="007D4D88" w:rsidRPr="007D4D8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аните им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</w:t>
            </w:r>
            <w:r w:rsidR="009A0A4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ar-SA"/>
              </w:rPr>
              <w:t>;</w:t>
            </w:r>
          </w:p>
          <w:p w14:paraId="3FC9CCD4" w14:textId="1EE7DA24" w:rsidR="00D85492" w:rsidRPr="000D2BC7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616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допускат представители на </w:t>
            </w:r>
            <w:r w:rsidR="00DD1293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, Управляващия орган на (УО) на ПРСР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осигуряват достъп до обекта/</w:t>
            </w:r>
            <w:proofErr w:type="spellStart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>ите</w:t>
            </w:r>
            <w:proofErr w:type="spellEnd"/>
            <w:r w:rsidR="00DB731B" w:rsidRPr="00DB731B">
              <w:rPr>
                <w:rFonts w:ascii="Times New Roman" w:hAnsi="Times New Roman" w:cs="Times New Roman"/>
                <w:sz w:val="24"/>
                <w:szCs w:val="24"/>
              </w:rPr>
              <w:t xml:space="preserve">, свързани с извършените дейности, да предоставят необходимите документи, данни и информация и оказват всякакво друго съдействие, включително като в договорите с техни контрагенти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</w:t>
            </w:r>
            <w:r w:rsidR="00DB731B" w:rsidRPr="000D2BC7">
              <w:rPr>
                <w:rFonts w:ascii="Times New Roman" w:hAnsi="Times New Roman" w:cs="Times New Roman"/>
                <w:sz w:val="24"/>
                <w:szCs w:val="24"/>
              </w:rPr>
              <w:t>изпълнение</w:t>
            </w:r>
            <w:r w:rsidR="009A0A44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C3C69E" w14:textId="73727364" w:rsidR="002F2C4D" w:rsidRDefault="00616921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BC7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спазват изискванията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>сроковете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 за подаване на искания за плащане, като прилагат изискуемите документи, </w:t>
            </w:r>
            <w:r w:rsidR="002F2C4D" w:rsidRPr="000D2BC7">
              <w:rPr>
                <w:rFonts w:ascii="Times New Roman" w:hAnsi="Times New Roman" w:cs="Times New Roman"/>
                <w:sz w:val="24"/>
                <w:szCs w:val="24"/>
              </w:rPr>
              <w:t xml:space="preserve">посочени в настоящите условия, в административния договор и в </w:t>
            </w:r>
            <w:r w:rsidR="00CD002D">
              <w:rPr>
                <w:rFonts w:ascii="Times New Roman" w:hAnsi="Times New Roman" w:cs="Times New Roman"/>
                <w:sz w:val="24"/>
                <w:szCs w:val="24"/>
              </w:rPr>
              <w:t>Наредба</w:t>
            </w:r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подмерките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обн</w:t>
            </w:r>
            <w:proofErr w:type="spellEnd"/>
            <w:r w:rsidR="00CD002D" w:rsidRPr="00CD002D">
              <w:rPr>
                <w:rFonts w:ascii="Times New Roman" w:hAnsi="Times New Roman" w:cs="Times New Roman"/>
                <w:sz w:val="24"/>
                <w:szCs w:val="24"/>
              </w:rPr>
              <w:t>., ДВ, бр. 48 от 8.06.2018 г.)</w:t>
            </w:r>
            <w:r w:rsidR="00556827" w:rsidRPr="000D2B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35EA00" w14:textId="50F4A95E" w:rsidR="000B4244" w:rsidRPr="00897753" w:rsidRDefault="000B4244" w:rsidP="00897753">
            <w:pPr>
              <w:tabs>
                <w:tab w:val="center" w:pos="0"/>
              </w:tabs>
              <w:suppressAutoHyphens/>
              <w:jc w:val="both"/>
              <w:rPr>
                <w:rFonts w:ascii="Times New Roman" w:eastAsia="Times New Roman" w:hAnsi="Times New Roman"/>
                <w:i/>
                <w:sz w:val="24"/>
                <w:szCs w:val="20"/>
                <w:lang w:eastAsia="ar-SA"/>
              </w:rPr>
            </w:pP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2.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1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.</w:t>
            </w:r>
            <w:r w:rsid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6</w:t>
            </w:r>
            <w:r w:rsidR="00556827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.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подадат искане за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годишно плащане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616921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след 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изтичане на съответната година от </w:t>
            </w:r>
            <w:r w:rsidR="006E718D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бизнес плана</w:t>
            </w:r>
            <w:r w:rsidR="00CC0E04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</w:t>
            </w:r>
            <w:r w:rsidRPr="00472168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ведно с документите, посочени в настоящите условия, при спазване на реда и условията, предвидени в </w:t>
            </w:r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подмерките</w:t>
            </w:r>
            <w:proofErr w:type="spellEnd"/>
            <w:r w:rsidR="00CA17BE" w:rsidRPr="00CA17BE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 xml:space="preserve"> по чл. 9б, т. 2 от Закона за подпомаган</w:t>
            </w:r>
            <w:r w:rsidR="00897753">
              <w:rPr>
                <w:rFonts w:ascii="Times New Roman" w:eastAsia="Times New Roman" w:hAnsi="Times New Roman"/>
                <w:sz w:val="24"/>
                <w:szCs w:val="20"/>
                <w:lang w:eastAsia="ar-SA"/>
              </w:rPr>
              <w:t>е на земеделските производители;</w:t>
            </w:r>
          </w:p>
          <w:p w14:paraId="60A780ED" w14:textId="772DD526" w:rsidR="002F2C4D" w:rsidRDefault="00616921" w:rsidP="00D85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от датата на сключването на административния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F0140C"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предоставяне на безвъзмездна финансова помощ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DB5BDC" w:rsidRPr="00616921">
              <w:rPr>
                <w:rFonts w:ascii="Times New Roman" w:hAnsi="Times New Roman" w:cs="Times New Roman"/>
                <w:sz w:val="24"/>
                <w:szCs w:val="24"/>
              </w:rPr>
              <w:t>получаване на последно плащане по проекта</w:t>
            </w:r>
            <w:r w:rsidR="000C1BEE" w:rsidRPr="00616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C4D" w:rsidRPr="00616921">
              <w:rPr>
                <w:rFonts w:ascii="Times New Roman" w:hAnsi="Times New Roman" w:cs="Times New Roman"/>
                <w:sz w:val="24"/>
                <w:szCs w:val="24"/>
              </w:rPr>
              <w:t>да водят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</w:t>
            </w:r>
            <w:r w:rsidR="009A0A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09E2A9" w14:textId="2B3990B5" w:rsidR="002F2C4D" w:rsidRDefault="00616921" w:rsidP="00616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 xml:space="preserve"> съхраняват всички документи, свързани с изпълнението на одобрения проект и извършване на подпомаганата дейност до изтичане на шест месеца, считано от датата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последното плащане</w:t>
            </w:r>
            <w:r w:rsidR="002F2C4D" w:rsidRPr="002F2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4929B6" w14:textId="6FBFCFFE" w:rsidR="002F2C4D" w:rsidRPr="002F2C4D" w:rsidRDefault="002F2C4D" w:rsidP="00563FC2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2.</w:t>
            </w:r>
            <w:proofErr w:type="spellStart"/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  <w:proofErr w:type="spellEnd"/>
            <w:r w:rsidR="00DE3F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2F2C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Бенефициентите се задължават от датата на сключване на административния договор </w:t>
            </w:r>
            <w:r w:rsidR="00F0140C" w:rsidRPr="00F014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за предоставяне на безвъзмездна финансова помощ 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до</w:t>
            </w:r>
            <w:r w:rsidR="000C1BEE" w:rsidRPr="0055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FC2" w:rsidRPr="00556B8A">
              <w:rPr>
                <w:rFonts w:ascii="Times New Roman" w:hAnsi="Times New Roman" w:cs="Times New Roman"/>
                <w:sz w:val="24"/>
                <w:szCs w:val="24"/>
              </w:rPr>
              <w:t>подаване на искането за последното плащане</w:t>
            </w:r>
            <w:r w:rsidR="00556827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Pr="00556B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14:paraId="1013084F" w14:textId="6C7FB7B6" w:rsidR="009F7B31" w:rsidRPr="009F7B31" w:rsidRDefault="00556827" w:rsidP="009F7B31">
            <w:pPr>
              <w:tabs>
                <w:tab w:val="center" w:pos="0"/>
                <w:tab w:val="left" w:pos="993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</w:t>
            </w:r>
            <w:r w:rsidR="009F7B31" w:rsidRPr="009F7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изпълнят заложените дейности – обект на административния договор в съответствие с условията и в срока, определени в административния договор и съобразно представения и одобрен от ДФЗ-РА бизнес план, утвърдените условия за кандидатстване и условия за изпълнение на проектите, както и при спазване на приложимото европейс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 и национално законодателство;</w:t>
            </w:r>
          </w:p>
          <w:p w14:paraId="5E437F6B" w14:textId="77777777" w:rsidR="00B02EC5" w:rsidRPr="00812B36" w:rsidRDefault="00556827" w:rsidP="00B02E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F2C4D" w:rsidRPr="00812B36">
              <w:rPr>
                <w:rFonts w:ascii="Times New Roman" w:hAnsi="Times New Roman" w:cs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административния договор</w:t>
            </w:r>
            <w:r w:rsidR="0067417E" w:rsidRPr="00812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59CE0F" w14:textId="60E102B8" w:rsidR="002F2C4D" w:rsidRPr="00081C4A" w:rsidRDefault="00B02EC5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Когато към датата на подаване на проектното предложение членовете на групата или организацията на производителите са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отговаря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ли на изискването по отношение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възраст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като млади </w:t>
            </w:r>
            <w:r w:rsidR="00751035">
              <w:rPr>
                <w:rFonts w:ascii="Times New Roman" w:hAnsi="Times New Roman" w:cs="Times New Roman"/>
                <w:sz w:val="24"/>
                <w:szCs w:val="24"/>
              </w:rPr>
              <w:t>фермери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, но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до изтичане на срока 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t xml:space="preserve"> подаване на искането за </w:t>
            </w:r>
            <w:r w:rsidR="00081C4A" w:rsidRPr="0008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последното плащане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надхвъ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рлят горната възрастова граница и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все още са членове на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същата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или о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производителите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1C4A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и останалото изискване по критерия е изпълнено,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то следва да се счита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че конкретния критерии се поддържа. </w:t>
            </w:r>
          </w:p>
          <w:p w14:paraId="1D430FE2" w14:textId="40C79C2F" w:rsidR="00E94B64" w:rsidRPr="00707E0E" w:rsidRDefault="00556827" w:rsidP="00E94B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  <w:r w:rsidR="00E94B64"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спазват и други свои задължения, посочени в административния договор или в приложим </w:t>
            </w:r>
            <w:r w:rsidRPr="00081C4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нормативен акт;</w:t>
            </w:r>
          </w:p>
          <w:p w14:paraId="15EDBE28" w14:textId="508891F2" w:rsidR="00DB731B" w:rsidRPr="00812B36" w:rsidRDefault="00556B8A" w:rsidP="00081C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Pr="00081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55682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уведомят незабавно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, а при невъзможност  - писмено, в срок до 15 дни от датата, на която бенефициентът или упълномощеното лице е в състояние да направи това,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 ДФЗ – РА за възникването на обстоятелство, което би могло да възпрепятства или забави осъществяването на одобрения проект</w:t>
            </w:r>
            <w:r w:rsidR="00081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като </w:t>
            </w:r>
            <w:r w:rsidR="00593C17"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представят </w:t>
            </w:r>
            <w:r w:rsidR="0030434B" w:rsidRPr="00812B36">
              <w:rPr>
                <w:rFonts w:ascii="Times New Roman" w:hAnsi="Times New Roman" w:cs="Times New Roman"/>
                <w:sz w:val="24"/>
                <w:szCs w:val="24"/>
              </w:rPr>
              <w:t>доказателства за настъпване на обстоятелството, включително когато е приложимо – издадено от компетентен орган.</w:t>
            </w:r>
          </w:p>
          <w:p w14:paraId="6BEA4BD7" w14:textId="03A95ECB" w:rsidR="00563FC2" w:rsidRDefault="00563FC2" w:rsidP="00CA1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2.3. Бенефициентите се задължават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коректно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CA17BE">
              <w:rPr>
                <w:rFonts w:ascii="Times New Roman" w:hAnsi="Times New Roman" w:cs="Times New Roman"/>
                <w:sz w:val="24"/>
                <w:szCs w:val="24"/>
              </w:rPr>
              <w:t xml:space="preserve">изпълнят 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бизнес плана, не по</w:t>
            </w:r>
            <w:r w:rsidR="000D2BC7" w:rsidRPr="00812B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2B36">
              <w:rPr>
                <w:rFonts w:ascii="Times New Roman" w:hAnsi="Times New Roman" w:cs="Times New Roman"/>
                <w:sz w:val="24"/>
                <w:szCs w:val="24"/>
              </w:rPr>
              <w:t>късно от датата на подаване на искане за последно плащане.</w:t>
            </w:r>
          </w:p>
          <w:p w14:paraId="3A670608" w14:textId="7E14F8AA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5F338E" w14:textId="77777777" w:rsidR="0056092D" w:rsidRPr="002E7CA1" w:rsidRDefault="0056092D" w:rsidP="00560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КОНТРОЛ ЗА СПАЗВАНЕ НА КРИТЕРИИТЕ ЗА ДОПУСТИМОСТ, АНГАЖИМЕНТИ И ДРУГИ ЗАДЪЛЖЕНИЯ НА БЕНЕФИЦИЕНТИТЕ И ОТГОВОРНОСТ ПРИ УСТАНОВЕНО НЕСПАЗВАНЕ</w:t>
            </w:r>
          </w:p>
          <w:p w14:paraId="68498F79" w14:textId="77777777" w:rsidR="0030434B" w:rsidRPr="00CB790F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11FA55" w14:textId="0BAE725C" w:rsidR="0030434B" w:rsidRPr="00707E0E" w:rsidRDefault="0030434B" w:rsidP="00304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Контрол за изпълнение изискванията на условията за изпълнение, условията по 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административния договор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предоставяне на </w:t>
            </w:r>
            <w:r w:rsidR="00953C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 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>ършван от представители на ДФЗ-</w:t>
            </w:r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РА, Министерството на земеделието, храните и горите, Сметната палата, Европейската комисия, Европейската сметна палата, Европейската служба за борба с измамите, Изпълнителната агенция "</w:t>
            </w:r>
            <w:proofErr w:type="spellStart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Сертификационен</w:t>
            </w:r>
            <w:proofErr w:type="spellEnd"/>
            <w:r w:rsidRPr="00304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одит на средствата от европейските земеделски фондове" и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други. </w:t>
            </w:r>
          </w:p>
          <w:p w14:paraId="71BD85DD" w14:textId="56993585" w:rsidR="0030434B" w:rsidRPr="00707E0E" w:rsidRDefault="0030434B" w:rsidP="008E50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2. На контрол по т. 1 подлежат бенефициентите, както и техните контрагенти по подпомаганите дейности.</w:t>
            </w:r>
            <w:r w:rsidRPr="00707E0E" w:rsidDel="005F7D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EC55A36" w14:textId="77777777" w:rsidR="0030434B" w:rsidRPr="00707E0E" w:rsidRDefault="0030434B" w:rsidP="00304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3. Когато Министерството на земеделието, храните и горите или Европейската комисия извършва оценяване или наблюдение на ПРСР 2014 – 2020 г., бенефициентът предоставя на </w:t>
            </w:r>
            <w:proofErr w:type="spellStart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>оправомощените</w:t>
            </w:r>
            <w:proofErr w:type="spellEnd"/>
            <w:r w:rsidRPr="00707E0E">
              <w:rPr>
                <w:rFonts w:ascii="Times New Roman" w:hAnsi="Times New Roman" w:cs="Times New Roman"/>
                <w:sz w:val="24"/>
                <w:szCs w:val="24"/>
              </w:rPr>
              <w:t xml:space="preserve"> от тях лица всички документи и информация, които ще подпомогнат оценяването или наблюдението.</w:t>
            </w:r>
          </w:p>
          <w:p w14:paraId="442284E3" w14:textId="1694329B" w:rsidR="0030434B" w:rsidRPr="00707E0E" w:rsidRDefault="0030434B" w:rsidP="0030434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  <w:r w:rsidR="005D05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Длъжностните лица по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и т.</w:t>
            </w:r>
            <w:r w:rsidR="00707E0E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 са длъжни да се легитимират пред бенефициента </w:t>
            </w:r>
            <w:r w:rsidR="00D4299A"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или упълномощен негов представител 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да извършват проверки в съответствие с предоставените им правомощия.</w:t>
            </w:r>
          </w:p>
          <w:p w14:paraId="7B50C5F0" w14:textId="4F5F95BA" w:rsidR="004C5975" w:rsidRPr="008E5009" w:rsidRDefault="00D4299A" w:rsidP="00DE3F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</w:t>
            </w:r>
            <w:r w:rsidR="000D2B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07E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 или упълномощен негов представител е длъжен да осигурява достъп до всички документи и информация, които ще подпомогнат </w:t>
            </w:r>
            <w:r w:rsidRPr="008E50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проверката.</w:t>
            </w:r>
          </w:p>
          <w:p w14:paraId="64C68158" w14:textId="1EFC63E3" w:rsidR="00D4299A" w:rsidRPr="008E5009" w:rsidRDefault="00D4299A" w:rsidP="00510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Когато бенефициентът не изпълнява ангажимент или друго задължение, посочено в настоящите условия, административния договор или </w:t>
            </w:r>
            <w:r w:rsidR="00C953F0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приложим нормативен акт, 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оттегля предоставен</w:t>
            </w:r>
            <w:r w:rsidR="000D2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 </w:t>
            </w:r>
            <w:r w:rsidR="005223E1">
              <w:rPr>
                <w:rFonts w:ascii="Times New Roman" w:eastAsia="Times New Roman" w:hAnsi="Times New Roman" w:cs="Times New Roman"/>
                <w:sz w:val="24"/>
                <w:szCs w:val="24"/>
              </w:rPr>
              <w:t>безвъзмездна финансова помощ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като бенефициентите са длъжни да възстановят цялата или част от изплатената финансова 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 в размери, съгласно посоченото в административния договор.</w:t>
            </w:r>
          </w:p>
          <w:p w14:paraId="2E5D023C" w14:textId="0DFD87C6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DE3F71"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Държавен фонд "Земеделие" – Разплащателна агенция 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 размера на подлежащите на възстановяване суми по т. 4, като дава възможност на бенефициентите да представят в срок, който не може да бъде по-кратък от две седмици, своите писмени възражения и при необходимост – доказателства, относно липса на основание за претендиране на посочената от ДФЗ</w:t>
            </w:r>
            <w:r w:rsidR="00536D79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сума и/или</w:t>
            </w:r>
            <w:r w:rsidRPr="00DE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нейния размер.</w:t>
            </w:r>
          </w:p>
          <w:p w14:paraId="412B758A" w14:textId="297D0AC2" w:rsidR="00D4299A" w:rsidRPr="008E5009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 За установяване </w:t>
            </w:r>
            <w:proofErr w:type="spellStart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дължимостта</w:t>
            </w:r>
            <w:proofErr w:type="spellEnd"/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подлежащата на възстановяване сума по т. 4 и 5 изпълнителният директор на </w:t>
            </w:r>
            <w:r w:rsidR="00F2534A"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РА издава акт по чл. 166, ал. 2 от Данъчно-осигурителния процесуален кодекс.</w:t>
            </w:r>
          </w:p>
          <w:p w14:paraId="3B48FC62" w14:textId="17C5ACA4" w:rsidR="00D4299A" w:rsidRPr="0067417E" w:rsidRDefault="00D4299A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09">
              <w:rPr>
                <w:rFonts w:ascii="Times New Roman" w:eastAsia="Times New Roman" w:hAnsi="Times New Roman" w:cs="Times New Roman"/>
                <w:sz w:val="24"/>
                <w:szCs w:val="24"/>
              </w:rPr>
              <w:t>7. Когато установеното неспазване по т. 4 попада в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хипотеза, посочена в</w:t>
            </w:r>
            <w:r w:rsidR="005D0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чл. 70, ал. 1 от ЗУСЕСИФ,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>съответно</w:t>
            </w:r>
            <w:r w:rsidR="004B64B4"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ЗУСЕСИФ, изпълнителният директор на </w:t>
            </w:r>
            <w:r w:rsidR="00F2534A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D42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налага финансова корекция по проекта на бенефициента по реда на раздел III от глава пета на ЗУСЕСИФ, като при определяне на окончателния размер на финансовата корекция се съобразяват критериите, посочени в чл. 35, параграф 3 на  Делегиран регламент (ЕС) № 640/2014 на Комисията от 11 март 2014 година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(OB, L 181 от 2014 г.). </w:t>
            </w:r>
          </w:p>
          <w:p w14:paraId="7A071FDA" w14:textId="0EDF72D0" w:rsidR="00D4299A" w:rsidRPr="00D4299A" w:rsidRDefault="001961FE" w:rsidP="00D429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Освен оттегляне на </w:t>
            </w:r>
            <w:r w:rsidR="004B6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безвъзмездната финансова помощ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т. 4 и/или налагането на финансова корекция по т. 7 </w:t>
            </w:r>
            <w:r w:rsidR="001E644F">
              <w:rPr>
                <w:rFonts w:ascii="Times New Roman" w:eastAsia="Times New Roman" w:hAnsi="Times New Roman" w:cs="Times New Roman"/>
                <w:sz w:val="24"/>
                <w:szCs w:val="24"/>
              </w:rPr>
              <w:t>ДФЗ-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>РА налага административни санкции на бенефициента, произтичащи от установеното неспазване, в изрично посочените в приложим акт от Европейското право случаи.</w:t>
            </w:r>
          </w:p>
          <w:p w14:paraId="7E5DEFBE" w14:textId="77777777" w:rsidR="001961FE" w:rsidRPr="001961FE" w:rsidRDefault="001961FE" w:rsidP="001961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9. Сумите по определените, но неизвършени финансови корекции, както и подлежащите на възстановяване суми, определени с 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по чл. 166, ал. 2 от Данъчно-осигурителния процесуален кодекс, се удовлетворяват по ред, посочен в административния договор и в действащото законодателство. </w:t>
            </w: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4C34E78" w14:textId="77777777" w:rsidR="001961FE" w:rsidRPr="00707E0E" w:rsidRDefault="001961FE" w:rsidP="001961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1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Pr="00196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6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Бенефициентите не отговарят за неспазване на критерий за допустимост или за неспазване на ангажимент или друго задължение, когато то се дължи на непреодолима сила </w:t>
            </w:r>
            <w:r w:rsidRPr="00707E0E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извънредни обстоятелства при спазване на изискванията за това, посочени в административния договор.</w:t>
            </w:r>
          </w:p>
          <w:p w14:paraId="03A65AF1" w14:textId="6E7BD3CF" w:rsidR="00B147A7" w:rsidRPr="00B147A7" w:rsidRDefault="00B147A7" w:rsidP="00707E0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 w:rsidR="00707E0E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Разплащателна агенция има право да изиска информация  относно признатите групи и организации на производители от </w:t>
            </w: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на</w:t>
            </w:r>
            <w:r w:rsidR="00C668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земеделието, храните и горите.</w:t>
            </w:r>
          </w:p>
          <w:p w14:paraId="1FFB8115" w14:textId="77777777" w:rsidR="00B151B3" w:rsidRPr="002E7CA1" w:rsidRDefault="00B151B3" w:rsidP="001648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93B895" w14:textId="58CB01D5" w:rsidR="004919D7" w:rsidRDefault="007D54B8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707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>. ИЗМЕНЕНИЕ И ПРЕКРАТЯВАНЕ НА АДМИНИСТРАТИВНИЯ ДОГОВОР</w:t>
            </w:r>
            <w:r w:rsidR="00E83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ПРЕДОСТАВЯНЕ НА БЕЗВЪЗМЕЗДНА ФИНАНСОВА ПОМОЩ</w:t>
            </w:r>
            <w:r w:rsidRPr="002E7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1CD736" w14:textId="77777777" w:rsidR="00707E0E" w:rsidRPr="002E7CA1" w:rsidRDefault="00707E0E" w:rsidP="00CE4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791D76" w14:textId="77777777" w:rsidR="00B147A7" w:rsidRPr="00B147A7" w:rsidRDefault="00B147A7" w:rsidP="00B147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Изменение на административния договор. </w:t>
            </w:r>
          </w:p>
          <w:p w14:paraId="4E6C38D1" w14:textId="77777777" w:rsidR="00B147A7" w:rsidRPr="001758BE" w:rsidRDefault="00B147A7" w:rsidP="00B14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1.1 Административният договор, включително одобреният с него проект може да бъде изменян и допълван при условията на чл. 39, ал. 1, 2 и 3 от ЗУСЕСИФ и изрично предвидените в самия договор и в условията за кандидатстване и изпълнение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основания. </w:t>
            </w:r>
            <w:r w:rsidRPr="001758BE">
              <w:rPr>
                <w:rFonts w:ascii="Times New Roman" w:eastAsia="Times New Roman" w:hAnsi="Times New Roman" w:cs="Times New Roman"/>
                <w:sz w:val="24"/>
                <w:szCs w:val="24"/>
              </w:rPr>
              <w:t>Редът и условията за разглеждане на искането, както и основанията за недопустимост на направеното искане се уреждат в административния договор.</w:t>
            </w:r>
          </w:p>
          <w:p w14:paraId="28CC9AFF" w14:textId="2253C091" w:rsidR="00B147A7" w:rsidRPr="00B147A7" w:rsidRDefault="005A1A52" w:rsidP="001758B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.2 Бенефициентът </w:t>
            </w:r>
            <w:r w:rsidR="00F218F3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длъжен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 подаде искане за промяна на административния договор при промяна на членовете, 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вида, к</w:t>
            </w:r>
            <w:r w:rsidR="00BB13E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оличеството на продукцията,</w:t>
            </w:r>
            <w:r w:rsidR="00B147A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 която групата или организацията е одобрена за подпомагане, </w:t>
            </w:r>
            <w:r w:rsidR="00FA7195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действията</w:t>
            </w:r>
            <w:r w:rsidR="00BF0D47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предвидени в одобрения бизнес план, 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както и други промени в обстоятелствата, свързани с подпомагането. </w:t>
            </w:r>
          </w:p>
          <w:p w14:paraId="5530FFC0" w14:textId="2D4446F1" w:rsidR="00DB4288" w:rsidRDefault="005A1A52" w:rsidP="004919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144C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.3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инвестиционни фондове (ИСУН</w:t>
            </w:r>
            <w:r w:rsid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2020</w:t>
            </w:r>
            <w:r w:rsidR="00DB4288" w:rsidRPr="004B64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чрез електронния си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профил</w:t>
            </w:r>
            <w:r w:rsidR="00DB4288" w:rsidRPr="00367D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DB4288" w:rsidRPr="00DB42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Към искането се прилагат доказателства, необходими за преценка на неговата основателност.</w:t>
            </w:r>
          </w:p>
          <w:p w14:paraId="082FEFE0" w14:textId="7394ABDD" w:rsidR="004919D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53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 xml:space="preserve"> При искане за увеличаване на финансовата помощ </w:t>
            </w:r>
            <w:r w:rsidR="001D7AA6" w:rsidRPr="00E92538">
              <w:rPr>
                <w:rFonts w:ascii="Times New Roman" w:hAnsi="Times New Roman" w:cs="Times New Roman"/>
                <w:sz w:val="24"/>
                <w:szCs w:val="24"/>
              </w:rPr>
              <w:t>ДФЗ-</w:t>
            </w:r>
            <w:r w:rsidR="00B147A7" w:rsidRPr="00E92538">
              <w:rPr>
                <w:rFonts w:ascii="Times New Roman" w:hAnsi="Times New Roman" w:cs="Times New Roman"/>
                <w:sz w:val="24"/>
                <w:szCs w:val="24"/>
              </w:rPr>
              <w:t>РА удовлетворява искането за промяна само в случай на наличен бюджет по мярката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, като</w:t>
            </w:r>
            <w:r w:rsidR="00E92538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финансовата помощ за година </w:t>
            </w:r>
            <w:r w:rsidR="00E92538" w:rsidRPr="00E92538">
              <w:rPr>
                <w:rFonts w:ascii="Times New Roman" w:hAnsi="Times New Roman" w:cs="Times New Roman"/>
                <w:sz w:val="24"/>
                <w:szCs w:val="24"/>
              </w:rPr>
              <w:t>не може да надвишава левовата равностойност на 100 000 евро.</w:t>
            </w:r>
          </w:p>
          <w:p w14:paraId="32120D49" w14:textId="1C32DFDE" w:rsidR="00B147A7" w:rsidRPr="00B147A7" w:rsidRDefault="005A1A52" w:rsidP="00B147A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.4 Искане за промяна се подава еднократно в рамките на съответната година</w:t>
            </w:r>
            <w:r w:rsidR="006910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но</w:t>
            </w:r>
            <w:r w:rsidR="00691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по-късно от 2 /два/ месеца преди изтичане на десетия пореден месец на съответната година на признаване, която започва да тече от датата на признаването на групата/организацията на производителите </w:t>
            </w:r>
            <w:r w:rsidR="00B147A7" w:rsidRPr="00B147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обхваща всички промени, настъпили през годината.</w:t>
            </w:r>
          </w:p>
          <w:p w14:paraId="79948A19" w14:textId="24715C60" w:rsidR="005A1A52" w:rsidRPr="005A1A52" w:rsidRDefault="005A1A52" w:rsidP="005A1A5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.5 В случай на нередовност или липса на документи,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договор, както и с цел да се удостовери верността на заявените данни, </w:t>
            </w:r>
            <w:r w:rsidR="00C311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ДФЗ-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 изисква от бенефициента да представи допълнителни данни и/или документи. Бенефициентът представя изисканите му данни и/или документи в срок до 15 дни от уведомяването.</w:t>
            </w:r>
          </w:p>
          <w:p w14:paraId="5282E674" w14:textId="77777777" w:rsidR="00B147A7" w:rsidRPr="005A1A52" w:rsidRDefault="005A1A52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 xml:space="preserve">.6 За дата на получаване на уведомлението по т. </w:t>
            </w:r>
            <w:r w:rsidR="00843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1A52">
              <w:rPr>
                <w:rFonts w:ascii="Times New Roman" w:hAnsi="Times New Roman" w:cs="Times New Roman"/>
                <w:sz w:val="24"/>
                <w:szCs w:val="24"/>
              </w:rPr>
              <w:t>.5 се счита датата на изпращането му в ИСУН. Срокът започва да тече за бенефициентите от изпращането на уведомлението в ИСУН.</w:t>
            </w:r>
          </w:p>
          <w:p w14:paraId="02CFD646" w14:textId="24F3AE3B" w:rsidR="00B147A7" w:rsidRPr="008436F9" w:rsidRDefault="005A1A52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5A1A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>В срок до един месец от подаването на искането за промяна, а когато са изискани документи и/или информация по т. 1.5 - в срок до 14 дни от изтичане на срока за представянето им, РА одобрява или отказва исканата промяна. Бенефициентът се уведомява за мотивите за отхвърляне на искането, а при одобрение - в срок до 10 календарни дни от получаването на уведомлението трябва да се яви в РА за сключване на допълнително споразумение към административния договор. В случай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36F9"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че бенефициентът не се яви лично в посочения срок, правото на бенефициента за подписване на допълнителното споразумение към административния договор се погасява.</w:t>
            </w:r>
          </w:p>
          <w:p w14:paraId="7A5BDEA5" w14:textId="77777777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Pr="008436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Кореспонденцията между бенефициента и РА се осъществява през ИСУН чрез електронния профил на бенефициента.</w:t>
            </w:r>
          </w:p>
          <w:p w14:paraId="31794805" w14:textId="65DA4E95" w:rsidR="008436F9" w:rsidRPr="001758BE" w:rsidRDefault="008436F9" w:rsidP="008436F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1.9 Не се допуска изменени</w:t>
            </w:r>
            <w:r w:rsidR="00917316" w:rsidRPr="00812B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и/или допълнение на административния договор, което:</w:t>
            </w:r>
          </w:p>
          <w:p w14:paraId="14CCBDC3" w14:textId="6D77FBDB" w:rsidR="00B147A7" w:rsidRDefault="008436F9" w:rsidP="00491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1.9.1 води до несъответствие с целите, дейностите, изискванията и критериите за подбор, определени в условията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 за кандидатстване и изпълнение, как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то и в административния договор;</w:t>
            </w:r>
          </w:p>
          <w:p w14:paraId="0D98A26E" w14:textId="1582C1E3" w:rsidR="008436F9" w:rsidRPr="000909F5" w:rsidRDefault="008436F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36F9">
              <w:rPr>
                <w:rFonts w:ascii="Times New Roman" w:hAnsi="Times New Roman" w:cs="Times New Roman"/>
                <w:sz w:val="24"/>
                <w:szCs w:val="24"/>
              </w:rPr>
              <w:t xml:space="preserve">.2 нарушава принципите на чл. 29, ал. 1 от 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ЗУСЕСИ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39C1F77" w14:textId="6A92F666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Промяна на административния договор се допуска освен при условията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посочени в т.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и при:</w:t>
            </w:r>
          </w:p>
          <w:p w14:paraId="076FF957" w14:textId="2EB4B53C" w:rsidR="003A1533" w:rsidRPr="003A1533" w:rsidRDefault="003A1533" w:rsidP="0089775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1.10.1 </w:t>
            </w:r>
            <w:r w:rsidRPr="001758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изменение/</w:t>
            </w: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допълнение на приложимото п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раво на Европейския съюз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0909F5"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българското законодателство и/или</w:t>
            </w:r>
            <w:r w:rsidRPr="00175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политиката на европейско и/или национално ниво, произтичаща от стратегически документ, или в </w:t>
            </w:r>
            <w:r w:rsidRPr="001758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ПРСР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2014-2020 г.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;</w:t>
            </w:r>
          </w:p>
          <w:p w14:paraId="6DBD41AA" w14:textId="54C5A67A" w:rsidR="003A1533" w:rsidRDefault="003A1533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  <w:r w:rsidR="000909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констатирана очевидна 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фактическа </w:t>
            </w:r>
            <w:r w:rsidRPr="003A15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грешка.</w:t>
            </w:r>
            <w:r w:rsidR="007B26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08D0667" w14:textId="77777777" w:rsidR="00E67749" w:rsidRDefault="00E67749" w:rsidP="003A1533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0D3B69C6" w14:textId="7459B7A7" w:rsidR="00E67749" w:rsidRPr="00144CBF" w:rsidRDefault="00E67749" w:rsidP="00144CBF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b/>
                <w:color w:val="000000"/>
                <w:lang w:eastAsia="en-US"/>
              </w:rPr>
            </w:pPr>
            <w:r w:rsidRPr="00144CBF">
              <w:rPr>
                <w:b/>
                <w:color w:val="000000"/>
                <w:lang w:eastAsia="en-US"/>
              </w:rPr>
              <w:t>Прекратяване на административния договор</w:t>
            </w:r>
            <w:r w:rsidR="009563C6">
              <w:rPr>
                <w:b/>
                <w:color w:val="000000"/>
                <w:lang w:eastAsia="en-US"/>
              </w:rPr>
              <w:t xml:space="preserve"> за предоставяне на безвъзмездна финансова помощ</w:t>
            </w:r>
            <w:r w:rsidRPr="00144CBF">
              <w:rPr>
                <w:b/>
                <w:color w:val="000000"/>
                <w:lang w:eastAsia="en-US"/>
              </w:rPr>
              <w:t>.</w:t>
            </w:r>
          </w:p>
          <w:p w14:paraId="3B5587ED" w14:textId="77777777" w:rsidR="00E67749" w:rsidRPr="003A1533" w:rsidRDefault="00E67749" w:rsidP="003A1533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5B4C7560" w14:textId="70A01BE6" w:rsidR="00E67749" w:rsidRPr="00E67749" w:rsidRDefault="003A1533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53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Pr="003A1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.1 Административния</w:t>
            </w:r>
            <w:r w:rsidR="000909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договор се прекратява:</w:t>
            </w:r>
          </w:p>
          <w:p w14:paraId="1F3FBB65" w14:textId="13813D82" w:rsidR="00E67749" w:rsidRDefault="00F60758" w:rsidP="00F607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 с изтичане на шест месеца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от датата на извършване на </w:t>
            </w:r>
            <w:r w:rsidR="00E67749" w:rsidRPr="004B64B4">
              <w:rPr>
                <w:rFonts w:ascii="Times New Roman" w:hAnsi="Times New Roman" w:cs="Times New Roman"/>
                <w:sz w:val="24"/>
                <w:szCs w:val="24"/>
              </w:rPr>
              <w:t xml:space="preserve">последното </w:t>
            </w:r>
            <w:r w:rsidR="001C1F74" w:rsidRPr="004B64B4">
              <w:rPr>
                <w:rFonts w:ascii="Times New Roman" w:hAnsi="Times New Roman" w:cs="Times New Roman"/>
                <w:sz w:val="24"/>
                <w:szCs w:val="24"/>
              </w:rPr>
              <w:t>годишно</w:t>
            </w:r>
            <w:r w:rsidR="001C1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749" w:rsidRPr="00E67749">
              <w:rPr>
                <w:rFonts w:ascii="Times New Roman" w:hAnsi="Times New Roman" w:cs="Times New Roman"/>
                <w:sz w:val="24"/>
                <w:szCs w:val="24"/>
              </w:rPr>
              <w:t>плащане по него;</w:t>
            </w:r>
          </w:p>
          <w:p w14:paraId="6B04CB29" w14:textId="6208118F" w:rsidR="00E67749" w:rsidRPr="001758BE" w:rsidRDefault="00E67749" w:rsidP="00175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2.1.2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по взаимно съгласие</w:t>
            </w:r>
            <w:r w:rsidR="00300737" w:rsidRPr="001758B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175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страните, изразено в писмена форма, посредством допълнително споразумение;</w:t>
            </w:r>
          </w:p>
          <w:p w14:paraId="31F2C9F3" w14:textId="6A9687F8" w:rsidR="00E67749" w:rsidRPr="00C72567" w:rsidRDefault="00E67749" w:rsidP="001758BE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758BE">
              <w:rPr>
                <w:rFonts w:ascii="Times New Roman" w:hAnsi="Times New Roman" w:cs="Times New Roman"/>
                <w:sz w:val="24"/>
                <w:szCs w:val="24"/>
              </w:rPr>
              <w:t>2.1.3 когато групата или организацията на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производителите престане да отговаря на условията за допустимост, посочен</w:t>
            </w:r>
            <w:r w:rsidR="007E26B6">
              <w:rPr>
                <w:rFonts w:ascii="Times New Roman" w:hAnsi="Times New Roman" w:cs="Times New Roman"/>
                <w:sz w:val="24"/>
                <w:szCs w:val="24"/>
              </w:rPr>
              <w:t>и в условията за кандидатстване;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A320A" w14:textId="283E5396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2.1.4 при образуване на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производство за обявяване в несъстоятелност или започване на производств</w:t>
            </w:r>
            <w:r w:rsidR="00C72567" w:rsidRPr="00FB1A1C">
              <w:rPr>
                <w:rFonts w:ascii="Times New Roman" w:hAnsi="Times New Roman" w:cs="Times New Roman"/>
                <w:sz w:val="24"/>
                <w:szCs w:val="24"/>
              </w:rPr>
              <w:t>о по ликвидация на бенефициента;</w:t>
            </w:r>
            <w:r w:rsidRPr="00FB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9E7D67" w14:textId="3DA328CD" w:rsidR="00E67749" w:rsidRPr="00047BAC" w:rsidRDefault="00E67749" w:rsidP="00FB1A1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2.1.5 при невиновна невъзможност на някоя от страните да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изпълни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посочените в него условия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след уведомление </w:t>
            </w:r>
            <w:r w:rsidR="00D352D6" w:rsidRPr="00FB1A1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5B5" w:rsidRPr="00FB1A1C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договора;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3DB51B" w14:textId="37612733" w:rsidR="00E67749" w:rsidRPr="00E67749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2.1.6 при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установяване на извършена от бенефициента</w:t>
            </w:r>
            <w:r w:rsidRPr="00E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нередност или измама въз основа на представени доказателства;</w:t>
            </w:r>
          </w:p>
          <w:p w14:paraId="06599ABD" w14:textId="72A4F679" w:rsidR="00E67749" w:rsidRPr="00FB1A1C" w:rsidRDefault="00E67749" w:rsidP="00E677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2.1.7 когато бенефициентът не изпълнява свои нормативни или договорно установени задължения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, договорът може да бъде прекратен с едностранно писмено ув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>едомление от страна на ДФЗ – РА.</w:t>
            </w:r>
          </w:p>
          <w:p w14:paraId="3691F48A" w14:textId="4A7E6AE1" w:rsidR="00E67749" w:rsidRPr="004D6FB0" w:rsidRDefault="00E67749" w:rsidP="00FB1A1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2.2 В случаите по т</w:t>
            </w:r>
            <w:r w:rsidR="00047BAC"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>2.1.3 – 2.1.</w:t>
            </w:r>
            <w:r w:rsidR="00FB1A1C" w:rsidRPr="00FB1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1A1C">
              <w:rPr>
                <w:rFonts w:ascii="Times New Roman" w:hAnsi="Times New Roman" w:cs="Times New Roman"/>
                <w:sz w:val="24"/>
                <w:szCs w:val="24"/>
              </w:rPr>
              <w:t xml:space="preserve"> договорът се прекратява </w:t>
            </w:r>
            <w:r w:rsidR="00CD1C26" w:rsidRPr="00FB1A1C">
              <w:rPr>
                <w:rFonts w:ascii="Times New Roman" w:hAnsi="Times New Roman" w:cs="Times New Roman"/>
                <w:sz w:val="24"/>
                <w:szCs w:val="24"/>
              </w:rPr>
              <w:t>с едностранно писмено уведомление от страна на ДФЗ – РА.</w:t>
            </w:r>
            <w:r w:rsidR="00CD1C26" w:rsidRPr="00F60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5F2E99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 Прекратяването на договора влиза в сила от датата на:</w:t>
            </w:r>
          </w:p>
          <w:p w14:paraId="168B5C9B" w14:textId="700585BD" w:rsidR="00E67749" w:rsidRPr="004D6FB0" w:rsidRDefault="00E67749" w:rsidP="00E677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2.3.1 настъпване на събитието – в случаите по т. 2.1.1 и  2.1.6;</w:t>
            </w:r>
            <w:r w:rsidR="004D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6C628C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2.3.2 влизане в сила на допълнителното споразумение в случаите по т. 2.1.2;</w:t>
            </w:r>
          </w:p>
          <w:p w14:paraId="080D9690" w14:textId="77777777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2.3.3 узнаване на обстоятелството от ДФЗ - РА в случаите по т. 2.1.3 и 2.1.5;</w:t>
            </w:r>
          </w:p>
          <w:p w14:paraId="0C55D5FA" w14:textId="204AC075" w:rsidR="00E67749" w:rsidRPr="00E67749" w:rsidRDefault="00E67749" w:rsidP="00E677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 xml:space="preserve">2.3.4 обявяване на производството, в случаите по т. 2.1.4; </w:t>
            </w:r>
          </w:p>
          <w:p w14:paraId="675252DB" w14:textId="6ED72209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sz w:val="24"/>
                <w:szCs w:val="24"/>
              </w:rPr>
              <w:t>2.3.5 уведомяване на бенефициента - в случаите по т. 2.1.7.</w:t>
            </w:r>
          </w:p>
          <w:p w14:paraId="1598DCCE" w14:textId="4E41AD7A" w:rsidR="00E67749" w:rsidRPr="00FB1A1C" w:rsidRDefault="00E67749" w:rsidP="00FB1A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2.4. Административният договор може да бъде прекратен едностранно от ДФЗ – РА по реда на чл.</w:t>
            </w:r>
            <w:r w:rsidR="006527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67749">
              <w:rPr>
                <w:rFonts w:ascii="Times New Roman" w:hAnsi="Times New Roman" w:cs="Times New Roman"/>
                <w:bCs/>
                <w:sz w:val="24"/>
                <w:szCs w:val="24"/>
              </w:rPr>
              <w:t>39, ал. 3 и ал. 5 от ЗУСЕСИФ.</w:t>
            </w:r>
          </w:p>
          <w:p w14:paraId="245B9A56" w14:textId="77777777" w:rsidR="00A12FEB" w:rsidRPr="00582C91" w:rsidRDefault="00A12FEB" w:rsidP="00144CB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7A7CCB" w14:textId="77777777" w:rsidR="00F74842" w:rsidRPr="002F75FF" w:rsidRDefault="0056092D" w:rsidP="00F74842">
      <w:pPr>
        <w:pStyle w:val="Heading1"/>
      </w:pPr>
      <w:bookmarkStart w:id="2" w:name="_Toc505957252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2D3D37BA" w14:textId="77777777" w:rsidTr="00F74842">
        <w:tc>
          <w:tcPr>
            <w:tcW w:w="9212" w:type="dxa"/>
          </w:tcPr>
          <w:p w14:paraId="34125F00" w14:textId="419CBB2A" w:rsidR="006E4CBE" w:rsidRPr="00897753" w:rsidRDefault="006E4CBE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bookmarkStart w:id="3" w:name="_Toc256000087"/>
            <w:r w:rsidRPr="00897753">
              <w:rPr>
                <w:rFonts w:asciiTheme="majorBidi" w:hAnsiTheme="majorBidi" w:cstheme="majorBidi"/>
                <w:sz w:val="24"/>
                <w:szCs w:val="24"/>
              </w:rPr>
              <w:t>1. Бенефициентът подава искане за плащане ежегодно до един месец от изтичане на съответната година</w:t>
            </w:r>
            <w:r w:rsidR="00F63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бизнес плана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За начална дата на бизнес плана се счита датата на признаване на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производителите</w:t>
            </w:r>
            <w:r w:rsidR="0075103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Исканията за плащане се подават не </w:t>
            </w:r>
            <w:r w:rsidR="00BE72C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по – рано от сключване на административния договор. </w:t>
            </w:r>
            <w:r w:rsidR="00E6774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D5B63E1" w14:textId="6236E027" w:rsidR="00016B54" w:rsidRDefault="00F619C4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1.1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016B54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, за които 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съответната година от бизнес плана изтича в периода от подаване на проектното предложение до сключване на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мо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гат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да пода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дат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 xml:space="preserve">искане за 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="00016B54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ърво 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плащане до 30 дни от сключване на </w:t>
            </w:r>
            <w:r w:rsidR="009C7483">
              <w:rPr>
                <w:rFonts w:asciiTheme="majorBidi" w:hAnsiTheme="majorBidi" w:cstheme="majorBidi"/>
                <w:sz w:val="24"/>
                <w:szCs w:val="24"/>
              </w:rPr>
              <w:t>административния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договор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C7483"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В тези случаи </w:t>
            </w:r>
            <w:r w:rsidR="00D92731" w:rsidRPr="00D92731">
              <w:rPr>
                <w:rFonts w:asciiTheme="majorBidi" w:hAnsiTheme="majorBidi" w:cstheme="majorBidi"/>
                <w:sz w:val="24"/>
                <w:szCs w:val="24"/>
              </w:rPr>
              <w:t>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070B36C" w14:textId="77777777" w:rsidR="00A400E2" w:rsidRDefault="00016B54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1.2. </w:t>
            </w:r>
            <w:r w:rsidR="002B763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производители,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признати в годината на подаване на проектното предложение,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>могат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да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 xml:space="preserve">подадат искане за 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първо </w:t>
            </w:r>
            <w:r w:rsidR="00715958"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A400E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14:paraId="7452ED5A" w14:textId="6E21BD36" w:rsidR="009C7483" w:rsidRDefault="00A400E2" w:rsidP="00252F3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1.2.1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52F37">
              <w:rPr>
                <w:rFonts w:asciiTheme="majorBidi" w:hAnsiTheme="majorBidi" w:cstheme="majorBidi"/>
                <w:sz w:val="24"/>
                <w:szCs w:val="24"/>
              </w:rPr>
              <w:t>до 15 дни от сключване на административния договор</w:t>
            </w:r>
            <w:r w:rsidR="003B73B1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се изчислява на база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средната годишна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продадена </w:t>
            </w:r>
            <w:r w:rsidR="00A2794A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продукция от нейните членове през трите години, предхождащи включването им в групата или организацията за продуктите, за които </w:t>
            </w:r>
            <w:r w:rsidR="00A2794A">
              <w:rPr>
                <w:rFonts w:asciiTheme="majorBidi" w:hAnsiTheme="majorBidi" w:cstheme="majorBidi"/>
                <w:sz w:val="24"/>
                <w:szCs w:val="24"/>
              </w:rPr>
              <w:t xml:space="preserve">са получили признаване, но не повече от одобреното за плащане за първата година в бизнес плана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или</w:t>
            </w:r>
          </w:p>
          <w:p w14:paraId="4C3DA6EC" w14:textId="72E659AE" w:rsidR="00A400E2" w:rsidRDefault="00A400E2" w:rsidP="006A48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1.2.2</w:t>
            </w:r>
            <w:r w:rsidRPr="009C7483">
              <w:rPr>
                <w:rFonts w:asciiTheme="majorBidi" w:hAnsiTheme="majorBidi" w:cstheme="majorBidi"/>
                <w:sz w:val="24"/>
                <w:szCs w:val="24"/>
              </w:rPr>
              <w:t xml:space="preserve"> до 30 дни от сключване 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договор,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 xml:space="preserve"> когато договора е сключен след изтичане </w:t>
            </w:r>
            <w:r w:rsidR="00A36067">
              <w:rPr>
                <w:rFonts w:asciiTheme="majorBidi" w:hAnsiTheme="majorBidi" w:cstheme="majorBidi"/>
                <w:sz w:val="24"/>
                <w:szCs w:val="24"/>
              </w:rPr>
              <w:t xml:space="preserve">на </w:t>
            </w:r>
            <w:r w:rsidR="00DC43F8">
              <w:rPr>
                <w:rFonts w:asciiTheme="majorBidi" w:hAnsiTheme="majorBidi" w:cstheme="majorBidi"/>
                <w:sz w:val="24"/>
                <w:szCs w:val="24"/>
              </w:rPr>
              <w:t>една година от датата на признаване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като помощта се изчислява на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база стойността на </w:t>
            </w:r>
            <w:r w:rsidRPr="00A400E2">
              <w:rPr>
                <w:rFonts w:asciiTheme="majorBidi" w:hAnsiTheme="majorBidi" w:cstheme="majorBidi"/>
                <w:sz w:val="24"/>
                <w:szCs w:val="24"/>
              </w:rPr>
              <w:t xml:space="preserve">годишната реализирана на пазара продукция от </w:t>
            </w:r>
            <w:r w:rsidR="00D92731" w:rsidRPr="00A400E2">
              <w:rPr>
                <w:rFonts w:asciiTheme="majorBidi" w:hAnsiTheme="majorBidi" w:cstheme="majorBidi"/>
                <w:sz w:val="24"/>
                <w:szCs w:val="24"/>
              </w:rPr>
              <w:t>групата или организацията на производители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 xml:space="preserve"> от датата на подаване на проектното предложение до изтичане на първата година от бизнес плана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96F8DD3" w14:textId="2DE5F653" w:rsidR="00A2794A" w:rsidRDefault="00500617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622F88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, които са получили първо плащане по условията на т.</w:t>
            </w:r>
            <w:r w:rsidR="006A48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622F88">
              <w:rPr>
                <w:rFonts w:asciiTheme="majorBidi" w:hAnsiTheme="majorBidi" w:cstheme="majorBidi"/>
                <w:sz w:val="24"/>
                <w:szCs w:val="24"/>
              </w:rPr>
              <w:t xml:space="preserve">следва да подадат искане за следващо годишно плащане след приключване на втората година от изпълнение на бизнес плана, но не по – късно от срока, посочен в т.1. </w:t>
            </w:r>
          </w:p>
          <w:p w14:paraId="68BB65E1" w14:textId="76E6B5E3" w:rsidR="0056476B" w:rsidRDefault="0056476B" w:rsidP="00016B54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4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Г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="00500617"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, които не са се възползвали от първо плащане по условията, посочени в т.1.</w:t>
            </w:r>
            <w:r w:rsidR="00016B54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="00500617">
              <w:rPr>
                <w:rFonts w:asciiTheme="majorBidi" w:hAnsiTheme="majorBidi" w:cstheme="majorBidi"/>
                <w:sz w:val="24"/>
                <w:szCs w:val="24"/>
              </w:rPr>
              <w:t>следва да подадат искане за първо плащане след изтичане на първата година от бизнес плана</w:t>
            </w:r>
            <w:r w:rsidR="007F2D46">
              <w:rPr>
                <w:rFonts w:asciiTheme="majorBidi" w:hAnsiTheme="majorBidi" w:cstheme="majorBidi"/>
                <w:sz w:val="24"/>
                <w:szCs w:val="24"/>
              </w:rPr>
              <w:t xml:space="preserve"> и в сроковете по т.1. В този случай 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плана. </w:t>
            </w:r>
          </w:p>
          <w:p w14:paraId="07A6757C" w14:textId="595BEACD" w:rsidR="000F6785" w:rsidRDefault="00FE7AD9" w:rsidP="00E67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>руп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или организаци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750AE1">
              <w:rPr>
                <w:rFonts w:asciiTheme="majorBidi" w:hAnsiTheme="majorBidi" w:cstheme="majorBidi"/>
                <w:sz w:val="24"/>
                <w:szCs w:val="24"/>
              </w:rPr>
              <w:t xml:space="preserve"> на производители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признати</w:t>
            </w:r>
            <w:r w:rsidRPr="009329A4">
              <w:rPr>
                <w:rFonts w:asciiTheme="majorBidi" w:hAnsiTheme="majorBidi" w:cstheme="majorBidi"/>
                <w:sz w:val="24"/>
                <w:szCs w:val="24"/>
              </w:rPr>
              <w:t xml:space="preserve"> в година, предхождаща годината на подаване на проектното предложение,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трябва да подад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>ат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искане за 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годишно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плащане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 xml:space="preserve"> в срока по т.1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след изтичане на съответната година от бизнес плана,</w:t>
            </w:r>
            <w:r w:rsidR="00C93C9E">
              <w:rPr>
                <w:rFonts w:asciiTheme="majorBidi" w:hAnsiTheme="majorBidi" w:cstheme="majorBidi"/>
                <w:sz w:val="24"/>
                <w:szCs w:val="24"/>
              </w:rPr>
              <w:t xml:space="preserve"> чието начало е започнало в годината, в която е подадено проектното предложение. </w:t>
            </w:r>
          </w:p>
          <w:p w14:paraId="5D57D18A" w14:textId="0A0B4DAB" w:rsidR="00A81204" w:rsidRPr="00D31C48" w:rsidRDefault="000F6785" w:rsidP="006666BE">
            <w:pPr>
              <w:spacing w:after="20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В случаите по т. 1.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8120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ако проектното предложение е подадено след началото на съответната година от бизнес плана, г</w:t>
            </w:r>
            <w:r w:rsidR="000E18A8">
              <w:rPr>
                <w:rFonts w:asciiTheme="majorBidi" w:hAnsiTheme="majorBidi" w:cstheme="majorBidi"/>
                <w:sz w:val="24"/>
                <w:szCs w:val="24"/>
              </w:rPr>
              <w:t>одишното плащане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се изчислява на база реализирана продукция от датата на подаване на проектното предложение до изтичане 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>съответната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година от бизнес плана</w:t>
            </w:r>
            <w:r w:rsidR="008524E5">
              <w:rPr>
                <w:rFonts w:asciiTheme="majorBidi" w:hAnsiTheme="majorBidi" w:cstheme="majorBidi"/>
                <w:sz w:val="24"/>
                <w:szCs w:val="24"/>
              </w:rPr>
              <w:t xml:space="preserve">, като помощта не може да надвишава размера, посочен </w:t>
            </w:r>
            <w:r w:rsidR="00380F0D">
              <w:rPr>
                <w:rFonts w:asciiTheme="majorBidi" w:hAnsiTheme="majorBidi" w:cstheme="majorBidi"/>
                <w:sz w:val="24"/>
                <w:szCs w:val="24"/>
              </w:rPr>
              <w:t xml:space="preserve">в </w:t>
            </w:r>
            <w:r w:rsidR="00380F0D" w:rsidRPr="00C31F43">
              <w:rPr>
                <w:rFonts w:asciiTheme="majorBidi" w:hAnsiTheme="majorBidi" w:cstheme="majorBidi"/>
                <w:sz w:val="24"/>
                <w:szCs w:val="24"/>
              </w:rPr>
              <w:t>административния договор за тази година.</w:t>
            </w:r>
            <w:r w:rsidR="008524E5" w:rsidRPr="00C31F4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FD34204" w14:textId="10A76325" w:rsidR="005D682C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1.</w:t>
            </w:r>
            <w:r w:rsidR="00A81204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Искане за последно плащане трябва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да бъде подадено до изтичане н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4A5D0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периода от пет години от датата на признаване, </w:t>
            </w:r>
            <w:r w:rsidR="00944C8C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но не по – късно от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15.</w:t>
            </w:r>
            <w:r w:rsidR="00611628" w:rsidRPr="00897753">
              <w:rPr>
                <w:rFonts w:asciiTheme="majorBidi" w:hAnsiTheme="majorBidi" w:cstheme="majorBidi"/>
                <w:sz w:val="24"/>
                <w:szCs w:val="24"/>
              </w:rPr>
              <w:t>09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.2023 г.</w:t>
            </w:r>
          </w:p>
          <w:p w14:paraId="26986414" w14:textId="77777777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2. Искането за плащане се подава от бенефициента чрез ИСУН.</w:t>
            </w:r>
          </w:p>
          <w:p w14:paraId="3F4417D3" w14:textId="1A0CA923" w:rsidR="006E4CBE" w:rsidRPr="00897753" w:rsidRDefault="006E4CBE" w:rsidP="00666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3. С подписването на електронния формуляр</w:t>
            </w:r>
            <w:r w:rsidR="006666B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на искането за плащане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удостоверява достоверността на всички приложени документи. Когато кандидатът се представлява от няколко лица заедно, формулярът се подписва от вс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е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к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и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тях </w:t>
            </w:r>
            <w:r w:rsidR="00F16062" w:rsidRPr="00897753">
              <w:rPr>
                <w:rFonts w:asciiTheme="majorBidi" w:hAnsiTheme="majorBidi" w:cstheme="majorBidi"/>
                <w:sz w:val="24"/>
                <w:szCs w:val="24"/>
              </w:rPr>
              <w:t>с квалифициран електронен подпис, наричан по-нататък „КЕП“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252DB36" w14:textId="05EE5E7F" w:rsidR="006E4CBE" w:rsidRPr="00897753" w:rsidRDefault="006E4CBE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4. Искането за плащане се подава в срока посочен в т. 1, ведно с документите посочени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плащане“ от настоящите условия, при спазване на реда и условията, предвидени в </w:t>
            </w:r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89775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2FB06D20" w14:textId="20AD3C8F" w:rsidR="006E4CBE" w:rsidRPr="00897753" w:rsidRDefault="005F05C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5. Документите се прилагат към исканията за плащане във формат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рdf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jpg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“, „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xlsx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, при необходимост в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rar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 или „</w:t>
            </w:r>
            <w:proofErr w:type="spellStart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zip</w:t>
            </w:r>
            <w:proofErr w:type="spellEnd"/>
            <w:r w:rsidR="005671D7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друг формат, указан в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„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Документи към искане за плащане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>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Оригиналите на документите се съхраняват от бенефициента и се представят при поискване.</w:t>
            </w:r>
          </w:p>
          <w:p w14:paraId="139411F3" w14:textId="4A2645DD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. Кореспонденцията между ДФЗ - РА и бенефициента и уведомленията във връзка с обработка на исканията за плащане, както и при оценка на изпълнението на бизнес плана и административния договор, се осъществява през ИСУН чрез електронния профил на бенефициента.</w:t>
            </w:r>
          </w:p>
          <w:p w14:paraId="32815193" w14:textId="3953095A" w:rsidR="005F05C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Документите, приложени към искането за плащане, както и тези, представени от бенефициентите в резултат на допълнително искане от РА, трябва да бъдат представени на български език. Когато документът е изготвен на чужд език, той трябва да бъде придружен с превод на български език, извършен от заклет преводач,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апостил</w:t>
            </w:r>
            <w:proofErr w:type="spellEnd"/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Когато държавата, от която произхожда документът, е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страна по Конвенцията за премахване на изискването за легализация на чуждестранни публични актове, ратифицирана със закон, и има договор за правна помощ с Република България, освобождаващ документите от легализация, документът се представя в съответствие режима на двустранния договор.</w:t>
            </w:r>
          </w:p>
          <w:p w14:paraId="26233405" w14:textId="419A81E9" w:rsidR="005F05CD" w:rsidRPr="00897753" w:rsidRDefault="006735F0" w:rsidP="00A840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90 дни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от подаване на искането за плащане ДФЗ - РА проверява заявените данни и други обстоятелства, свързани с искането за плащане за установяване спазване на критериите за допустимост и другите задължения на бенефициента, посочени в условията за кандидатстване и в условията за изпълнение на одобрените бизнес план и в административния договор.</w:t>
            </w:r>
          </w:p>
          <w:p w14:paraId="2F8F5F76" w14:textId="78E9654F" w:rsidR="006E4CBE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Държавен фонд „Земеделие“ - Разплащателна агенция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може да извърши </w:t>
            </w:r>
            <w:r w:rsidR="00B45E7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проверка на място 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>за установяване на фактическото съответствие с представените документи и заявените данни,</w:t>
            </w:r>
            <w:r w:rsidR="00D629D7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спазването на критериите за допустимост, както и на ангажименти или други задължения на бенефициента по настоящите условия за изпълнение, административния договор и/или ПРСР 2014 – 2020 г.,</w:t>
            </w:r>
            <w:r w:rsidR="005F05C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за което изпраща уведомление чрез ИСУН до бенефициента за датата и часа на предстоящата проверка, освен в случаите по чл. 25 от Регламент за изпълнение № 809/2014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(ОВ, L 227/69 от 31 юли 2014 г.), наричан по-нататък "Регламент за изпълнение (ЕС) № 809/2014".</w:t>
            </w:r>
          </w:p>
          <w:p w14:paraId="2A4DFBD3" w14:textId="7C3E72A1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31C4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F218F3" w:rsidRPr="00897753">
              <w:rPr>
                <w:rFonts w:asciiTheme="majorBidi" w:hAnsiTheme="majorBidi" w:cstheme="majorBidi"/>
                <w:sz w:val="24"/>
                <w:szCs w:val="24"/>
              </w:rPr>
              <w:t>П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роверка на място се извършва в присъствието на бенефициента или на упълномощен негов представител или в присъствието на свидетел, ако бенефициентът или упълномощен от него представител не се е явил на датата и часа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0CC28BD9" w14:textId="49ED1B54" w:rsidR="005F05CD" w:rsidRPr="00897753" w:rsidRDefault="00B45E72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При приключване на проверката на място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се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изготвя 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доклад за проверка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та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който се подписва от длъжностното лице, което го е изготвил и от бенефициента или от упълномощен негов </w:t>
            </w:r>
            <w:r w:rsidR="00A84078" w:rsidRPr="00897753">
              <w:rPr>
                <w:rFonts w:asciiTheme="majorBidi" w:hAnsiTheme="majorBidi" w:cstheme="majorBidi"/>
                <w:sz w:val="24"/>
                <w:szCs w:val="24"/>
              </w:rPr>
              <w:t>представител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>, който има право да напише в доклада обясне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="00C62E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ия и възражения по направените констатации. </w:t>
            </w:r>
          </w:p>
          <w:p w14:paraId="1E7BAE2B" w14:textId="777A1D30" w:rsidR="00B45E72" w:rsidRPr="00897753" w:rsidRDefault="00B45E72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3B2ED2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съставя в два еднообразни екземпляра, като един се предоставя на бенефициента или на упълномощения негов представител. Когато на проверката не се е явил бенефициентът или упълномощено от него лице, 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докладът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се подписва от длъжностното лице, което го е изготвило</w:t>
            </w:r>
            <w:r w:rsidR="00F8787E" w:rsidRPr="00897753">
              <w:rPr>
                <w:rFonts w:asciiTheme="majorBidi" w:hAnsiTheme="majorBidi" w:cstheme="majorBidi"/>
                <w:sz w:val="24"/>
                <w:szCs w:val="24"/>
              </w:rPr>
              <w:t>, вписват се данни за присъстващия свидетел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 и се изпраща на бенефициента.</w:t>
            </w:r>
          </w:p>
          <w:p w14:paraId="09D57327" w14:textId="067EA032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срок до 15 дни от получаването на </w:t>
            </w:r>
            <w:r w:rsidR="003B0C3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доклада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или упълномощен негов представител може писмено да направи възражения и да даде обяснения по направените констатации пред изпълнителния директор на РА</w:t>
            </w:r>
            <w:r w:rsidR="009A7292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5CAF563D" w14:textId="6EAF4A59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може да извършва </w:t>
            </w:r>
            <w:r w:rsidR="00D92731">
              <w:rPr>
                <w:rFonts w:asciiTheme="majorBidi" w:hAnsiTheme="majorBidi" w:cstheme="majorBidi"/>
                <w:sz w:val="24"/>
                <w:szCs w:val="24"/>
              </w:rPr>
              <w:t>посещение</w:t>
            </w:r>
            <w:r w:rsidR="00D92731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място като част от проверката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за което се прилагат съответно условията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т.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DB0F91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D8C4F68" w14:textId="2CE08A60" w:rsidR="005F05CD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Годишните плащания се изчисляват, въз основа на стойността на </w:t>
            </w:r>
            <w:r w:rsidR="00F0438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установената  от РА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реализирана на пазара продукция от групата/ организацията на производителите през съответната година, определена в съответствие с правилата, описани в Условията за кандидатстване.</w:t>
            </w:r>
          </w:p>
          <w:p w14:paraId="1ACF1C2E" w14:textId="69915FC1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Годишните плащания не могат да надхвърлят определения в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административния договор за предоставяне на бе</w:t>
            </w:r>
            <w:r w:rsidR="00252F37" w:rsidRPr="00897753">
              <w:rPr>
                <w:rFonts w:asciiTheme="majorBidi" w:hAnsiTheme="majorBidi" w:cstheme="majorBidi"/>
                <w:sz w:val="24"/>
                <w:szCs w:val="24"/>
              </w:rPr>
              <w:t>з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възмездна финансова помощ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размер за всяка поредна година от 5-годишния период.</w:t>
            </w:r>
          </w:p>
          <w:p w14:paraId="1678CA8F" w14:textId="64F7B1CD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ДФЗ – РА определя размера на допустимите разходи и изплаща или мотивирано отказва изплащането на финансовата помощ.</w:t>
            </w:r>
          </w:p>
          <w:p w14:paraId="32FF8C1E" w14:textId="0D6CF68B" w:rsidR="000544E9" w:rsidRPr="00897753" w:rsidRDefault="000544E9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.3 Плащанията се извършват след осъществяване на проверките и при спазване на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разпоредбите на чл. 35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</w:t>
            </w:r>
            <w:r w:rsidR="003542ED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L 181 от 20</w:t>
            </w:r>
            <w:r w:rsidR="00A85853" w:rsidRPr="00897753">
              <w:rPr>
                <w:rFonts w:asciiTheme="majorBidi" w:hAnsiTheme="majorBidi" w:cstheme="majorBidi"/>
                <w:sz w:val="24"/>
                <w:szCs w:val="24"/>
              </w:rPr>
              <w:t>.06.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2014 г.), наричан по-нататък „Регламент (ЕС) № 640/2014“.</w:t>
            </w:r>
          </w:p>
          <w:p w14:paraId="10AF2F45" w14:textId="7CD49B8C" w:rsidR="007A7B06" w:rsidRPr="00897753" w:rsidRDefault="007A7B06" w:rsidP="006735F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Държавен фонд „Земеделие“ - Разплащателна агенция изпраща уведомление </w:t>
            </w:r>
            <w:r w:rsidR="0019110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представяне на документи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до бенефициента, когато при извършване на проверките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установи някое от следните обстоятелства:</w:t>
            </w:r>
          </w:p>
          <w:p w14:paraId="2BB531C6" w14:textId="036036E2" w:rsidR="007A7B06" w:rsidRPr="00897753" w:rsidRDefault="007A7B06" w:rsidP="007A7B0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 нередовност или непълнота на представен документ или неяснота на данните в него;</w:t>
            </w:r>
          </w:p>
          <w:p w14:paraId="61434C40" w14:textId="0E1163E6" w:rsidR="000544E9" w:rsidRPr="00897753" w:rsidRDefault="007A7B06" w:rsidP="00F45A2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.2 необходимост от представяне на допълнителни данни и/или документи, извън непредставените документи от Приложение </w:t>
            </w:r>
            <w:r w:rsidR="00BA3610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„Документи към искане за  плащане“.</w:t>
            </w:r>
          </w:p>
          <w:p w14:paraId="6DD10C7D" w14:textId="3B223523" w:rsidR="000544E9" w:rsidRPr="00897753" w:rsidRDefault="007A7B06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е длъжен да представи изисканите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документи и/или данни в срок до 15 дни от изпращане на уведомлението.</w:t>
            </w:r>
          </w:p>
          <w:p w14:paraId="07D8FE11" w14:textId="5B19048F" w:rsidR="0088485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Срокът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47313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се удължава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когато:</w:t>
            </w:r>
          </w:p>
          <w:p w14:paraId="2A977FF5" w14:textId="69D0B92A" w:rsidR="007A7B06" w:rsidRPr="00897753" w:rsidRDefault="00884856" w:rsidP="008848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е изпратено писмо за отстраняване на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или по дадено искане за плащане е необходимо становище на други органи или институции със срока до получаване на отговор;</w:t>
            </w:r>
          </w:p>
          <w:p w14:paraId="1114B32C" w14:textId="658E72C5" w:rsidR="007A7B0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при проверките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 събрани данни и/или са представени документи, от които възниква съмнение за нередност, което налага извършването на допълнителни проверки от специализирано структурно звено към ДФЗ – РА - за период не по-дълъг от три месеца; </w:t>
            </w:r>
          </w:p>
          <w:p w14:paraId="622A584E" w14:textId="09EABAE9" w:rsidR="007D6963" w:rsidRPr="00897753" w:rsidRDefault="007D6963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.3 в резултат на допълнителните проверки по т.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възникнат съмнения за измама и бъде сезирана прокуратурата от ДФЗ - РА или е образувано досъдебно производство, от чийто изход зависи произнасянето по искането за плащане – за периода до постановяване на влязъл в сила акт на компетентния орган;</w:t>
            </w:r>
          </w:p>
          <w:p w14:paraId="0D8A8074" w14:textId="020F3161" w:rsidR="007D6963" w:rsidRPr="00897753" w:rsidRDefault="007D6963" w:rsidP="007D6963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.4 се провежда контролна проверка въз основа на Приложение I, т. 4 от Делегиран регламент (ЕС) № 907/2014 на Комисията от 11 март 2014 г.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(ОВ, L 255/18 от 28 август 2014 г.), наричан по-нататък „Делегиран регламент (ЕС) № 907/2014" - за един месец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156EACFF" w14:textId="187516D3" w:rsidR="000544E9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се установи, че групата или организацията на производители не отговаря на условията за признаване и министърът на земеделието, храните и горите й е дал шестмесечен срок за отстраняване на несъответствието и за постигане на съответствие с условията за признаване – до изтичане на шестмесечния срок</w:t>
            </w:r>
            <w:r w:rsidR="00ED6F8E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51EF77B8" w14:textId="5EF95440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</w:t>
            </w:r>
            <w:r w:rsidR="003A17E8" w:rsidRPr="00897753">
              <w:rPr>
                <w:rFonts w:asciiTheme="majorBidi" w:hAnsiTheme="majorBidi" w:cstheme="majorBidi"/>
                <w:sz w:val="24"/>
                <w:szCs w:val="24"/>
              </w:rPr>
              <w:t>в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случаите по т.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2, 1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 и 1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5 ДФЗ - РА изпраща уведомление до бенефициента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чрез ИСУН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за 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удължаване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на срока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като посочва мотивите за това.</w:t>
            </w:r>
            <w:r w:rsidR="0099216A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6AD0B9D0" w14:textId="1779C5E2" w:rsidR="007D6963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D6963"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може по всяко време да оттегли изцяло или частично искането за плащане и приложените към него документи. Оттеглянето поставя бенефициента в положението, в което се е намирал преди подаването на искането за плащане, на приложените към него документи или на част от тях.</w:t>
            </w:r>
          </w:p>
          <w:p w14:paraId="647556F3" w14:textId="35A92487" w:rsidR="007D6963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разрешава оттегляне на документи или частта от тях, засегнати от неспазването, когато:</w:t>
            </w:r>
          </w:p>
          <w:p w14:paraId="18DBF246" w14:textId="34EB1613" w:rsidR="002B2D83" w:rsidRPr="00897753" w:rsidRDefault="002B2D8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за евентуални случаи на несъответствия и/или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нередовности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в искането за плащане и приложените към него документи</w:t>
            </w:r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бенефициентът е уведомен от ДФЗ - РА </w:t>
            </w:r>
            <w:r w:rsidR="00431FB8"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за констатирано неспазване на критерий за допустимост, ангажимент или друго задължение на бенефициента в приложените към искането за плащане документи или в допълнително представените такива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14:paraId="76A20B16" w14:textId="39BAB83C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бенефициентът е уведомен от ДФЗ - РА за намерението й да извърши проверка/посещение на място;</w:t>
            </w:r>
          </w:p>
          <w:p w14:paraId="419034DE" w14:textId="259BFDC8" w:rsidR="00884856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0B7EB6">
              <w:rPr>
                <w:rFonts w:asciiTheme="majorBidi" w:hAnsiTheme="majorBidi" w:cstheme="majorBidi"/>
                <w:sz w:val="24"/>
                <w:szCs w:val="24"/>
              </w:rPr>
              <w:t>.3</w:t>
            </w:r>
            <w:r w:rsidR="009417F3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при проверката/посещението на място се установи нередовност, не се разрешава оттегляне по отношение на документите, засегнати от нередовността.</w:t>
            </w:r>
          </w:p>
          <w:p w14:paraId="5448F573" w14:textId="2528F51F" w:rsidR="005F05CD" w:rsidRPr="00897753" w:rsidRDefault="007D6963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ържавен фонд „Земеделие“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Р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азплащателна 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а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>генция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изпраща уведомление до бенефициента за допустимостта на направеното искане за оттегляне.</w:t>
            </w:r>
          </w:p>
          <w:p w14:paraId="0DFD1D97" w14:textId="3C6F2CB7" w:rsidR="007D6963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При оттегляне на искане за плащане, което не попада в хипотезата на т.</w:t>
            </w:r>
            <w:r w:rsidR="00FE7F55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бенефициентът има право да подаде ново искане за плащане до изтичане на крайния срок за това, посочен в административния договор.</w:t>
            </w:r>
          </w:p>
          <w:p w14:paraId="4264D10B" w14:textId="10133F8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Исканията за плащане и приложените към тях документи могат да бъдат коригирани по всяко време след подаването им в случай на очевидни грешки, признати от ДФЗ – РА въз основа на цялостна преценка на конкретния случай и при условие, че бенефициентът е действал добросъвестно.</w:t>
            </w:r>
          </w:p>
          <w:p w14:paraId="30B46CC3" w14:textId="679D99FD" w:rsidR="00F10B55" w:rsidRPr="00897753" w:rsidRDefault="00F10B55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може да признае очевидни грешки</w:t>
            </w:r>
            <w:r w:rsidR="00711128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само ако те могат да бъдат непосредствено установени при техническа проверка на информацията, съдържаща се в документите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, за което уведомява бенефициента с акта, с който се произнася по искането за плащане.</w:t>
            </w:r>
          </w:p>
          <w:p w14:paraId="14BD3F8C" w14:textId="2DBD50FE" w:rsidR="00F10B55" w:rsidRPr="00897753" w:rsidRDefault="00F10B55" w:rsidP="00F10B55">
            <w:pPr>
              <w:spacing w:after="1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Не се допуска коригиране на искане за плащане и приложените към него документи извън случаите по т.</w:t>
            </w:r>
            <w:r w:rsidR="00F45A2F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3B3B9502" w14:textId="52D8E761" w:rsidR="00F10B55" w:rsidRPr="00897753" w:rsidRDefault="00F10B55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Държавен фонд „Земеделие“ - Разплащателна агенция отказва изцяло или частично изплащането на финансовата помощ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когато: </w:t>
            </w:r>
          </w:p>
          <w:p w14:paraId="77D03B93" w14:textId="66315C89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 установи при проверките нередовност на документите или непълнота или неяснота на заявените данни и посочените факти, както и когато бенефициентът не отстрани непълнотите и пропуските и не представи изисканите му документи в поставения срок; </w:t>
            </w:r>
          </w:p>
          <w:p w14:paraId="0A8A6C0B" w14:textId="1BE5FA48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Бенефициентът е укрил умишлено или по небрежност не е уведомил РА за настъпването на факти и обстоятелства от значение за изпълнението на одобрения проект и за преценката на РА относно точното му изпълнение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7B5F9C5D" w14:textId="4131737A" w:rsidR="00D55585" w:rsidRPr="00897753" w:rsidRDefault="00D55585" w:rsidP="00D55585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.3 наложи административна санкция по чл. 63, параграф 1 от Регламент за изпълнение (ЕС) № 809/2014;</w:t>
            </w:r>
          </w:p>
          <w:p w14:paraId="1DFE88BC" w14:textId="7345D2A8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.4 заявените за възстановяване разходи не са действително извършени и платени и не са отразени в счетоводната и данъчна документация на бенефициента чрез отделни счетоводни аналитични сметки или в отделна счетоводна система</w:t>
            </w:r>
            <w:r w:rsidR="00953C46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8D04BF8" w14:textId="60BF5DCB" w:rsidR="00F10B55" w:rsidRPr="00897753" w:rsidRDefault="008C1B7D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.5 бъде наложена финансова корекция на заявените за плащане разходи съгласно Наредба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2017 г. (ДВ, бр. 27 от 2017 г.)</w:t>
            </w:r>
          </w:p>
          <w:p w14:paraId="79FF415B" w14:textId="69085E7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.6 при извършване на проверките по подточка „iii“ и „v“ от т. А „Процедури по одобряване на заявленията“, раздел 2 „Контролни дейности“ от  приложение № I към 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уравняването на сметки, </w:t>
            </w:r>
            <w:proofErr w:type="spellStart"/>
            <w:r w:rsidRPr="00897753">
              <w:rPr>
                <w:rFonts w:asciiTheme="majorBidi" w:hAnsiTheme="majorBidi" w:cstheme="majorBidi"/>
                <w:sz w:val="24"/>
                <w:szCs w:val="24"/>
              </w:rPr>
              <w:t>обезпеченията</w:t>
            </w:r>
            <w:proofErr w:type="spellEnd"/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и използването на еврото (ОВ, L 255/18 от 28 август 2014 г.) във връзка с чл. 48, параграф 2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РА установи, че бенефициентът, подаденият от него проект или предложените за финансиране разходи не отговарят на изискванията за допустимост за подпомагане, посочени в настоящите условия за изпълнение и условията за кандидатстване; </w:t>
            </w:r>
          </w:p>
          <w:p w14:paraId="507B3F36" w14:textId="3372F726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.7 при извършване на фина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сова корекция, определена по реда на раздел III на глава пета от ЗУСЕСИФ</w:t>
            </w:r>
            <w:r w:rsidR="00E4471E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;</w:t>
            </w:r>
          </w:p>
          <w:p w14:paraId="2334DDE6" w14:textId="47E51F35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8 бенефициентът има изискуеми и ликвидни задължения към Държавен фонд „Земеделие“, освен ако е допуснато разсрочване, отсрочване или обезпечение на задълженията; </w:t>
            </w:r>
          </w:p>
          <w:p w14:paraId="3E318DE2" w14:textId="3BEAFDFC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9 проектът на бенефициента е оценен по някой от критериите за подбор и същият не е поддържал съответствие с изискванията по всеки един от критериите, по които проектът му е бил оценен;</w:t>
            </w:r>
          </w:p>
          <w:p w14:paraId="0E1CDBF7" w14:textId="411E87A9" w:rsidR="0076318B" w:rsidRPr="00897753" w:rsidRDefault="0076318B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10. установи несъответствие с целите, дейностите и изискванията, определени с тези условия, условията за кандидатстване и/или административния договор;</w:t>
            </w:r>
          </w:p>
          <w:p w14:paraId="042F4370" w14:textId="4B47337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11 дейностите и целите, заложени в бизнес плана не са изпълнени или изпълнението им не е в срока, посочен в одобрения бизнес план; </w:t>
            </w:r>
          </w:p>
          <w:p w14:paraId="243AD5B6" w14:textId="058D2FC0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12 се установи от компетентен държавен орган, че бенефициентът е представил декларация и/или документ с невярно съдържание, неистински или подправени такива, независимо от момента на представянето им, включително когато тази декларация и/или документ са били представени на етапа на кандидатстването му за подпомагане, както и когато поради небрежност е пропуснал да предостави необходимата информация.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ез следващата календарна година;</w:t>
            </w:r>
          </w:p>
          <w:p w14:paraId="00257F89" w14:textId="146D86FC" w:rsidR="008C1B7D" w:rsidRPr="00897753" w:rsidRDefault="008C1B7D" w:rsidP="008C1B7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.13 бенефициентът 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подмярката;</w:t>
            </w:r>
          </w:p>
          <w:p w14:paraId="399A6B22" w14:textId="5A638411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.14 бенефициентът или упълномощен негов представител възпрепятства и/или осуетява извършването на проверка на място, извършвана от РА, с изключение на случаи на непреодолима сила и извънредни обстоятелства;</w:t>
            </w:r>
          </w:p>
          <w:p w14:paraId="740CD250" w14:textId="36CE5A8A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.15 бенефициентът не е изпълнил друго нормативно установено и/или договорно задължение;</w:t>
            </w:r>
          </w:p>
          <w:p w14:paraId="2AED42EC" w14:textId="25743C39" w:rsidR="008C1B7D" w:rsidRPr="00897753" w:rsidRDefault="008C1B7D" w:rsidP="008C1B7D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.16 се установи наличие на някоя от хипотезите, уредени в чл. 35 от Делегиран регламент (ЕС) № 640/2014, а в случаите, посочени в параграфи 5 и 6 на същия член -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година;</w:t>
            </w:r>
          </w:p>
          <w:p w14:paraId="6B2D14F3" w14:textId="7737133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.17 е в открито производство за обявяване в несъстоятелност или е обявен в несъстоятелност е в производство по заличаване или е в производство по ликвидация, е сключил извънсъдебно споразумение с кредиторите си по смисъла на чл. 740 от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Търговския зако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н, или е преустановил дейността;</w:t>
            </w:r>
          </w:p>
          <w:p w14:paraId="3B89977A" w14:textId="16EA4F1A" w:rsidR="00FE7F55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.18 не отговаря на критериите за допустимост, посочени в условията за кандидатстване;</w:t>
            </w:r>
          </w:p>
          <w:p w14:paraId="2884FE0F" w14:textId="35E94B9F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.19 е нал</w:t>
            </w:r>
            <w:r w:rsidR="008E527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ице някое от обстоятелствата в раздел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11.2 „Критерии за недопустимост на кандидатите“ посочени в Условията за кандидатстване</w:t>
            </w:r>
            <w:r w:rsidR="001C1F74" w:rsidRPr="00897753">
              <w:rPr>
                <w:rFonts w:asciiTheme="majorBidi" w:hAnsiTheme="majorBidi" w:cstheme="majorBidi"/>
                <w:sz w:val="24"/>
                <w:szCs w:val="24"/>
              </w:rPr>
              <w:t>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11135E05" w14:textId="5206EEEC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.20 се установи с влязъл в сила акт на компетентен орган, че признаването е извършено въз основа на невярна информация или групата/организацията не отговаря на някой от критериите за признаване;</w:t>
            </w:r>
          </w:p>
          <w:p w14:paraId="2F0A8DC1" w14:textId="6F08BD9B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 В случаи на пълен или частичен отказ за изплащане на финансовата помощ по искане за плащане, бенефициентът не може да подаде друго искане за плащане за същите дейности и период.</w:t>
            </w:r>
          </w:p>
          <w:p w14:paraId="42ECF7D6" w14:textId="3D5ED666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Когато бенефициентът не е подал искане за плащане за всяка от годините на одобрения бизнес план, окомплектовано с всички изискуеми съгласно Приложение </w:t>
            </w:r>
            <w:r w:rsidR="00BA76A9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А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от настоящите условия в срока, посочен в административния договор, той губи правото на подпомагане до края на петгодишния период и дължи връщане на изплатената до момента финансова помощ заедно със законната лихва върху нея, от датата на изплащането до деня на възстановяването.</w:t>
            </w:r>
          </w:p>
          <w:p w14:paraId="17EC949A" w14:textId="129431D4" w:rsidR="008C1B7D" w:rsidRPr="00897753" w:rsidRDefault="006735F0" w:rsidP="005D682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 Бенефициентът няма право да получи годишно плащане, дължи връщане на изплатените до момента суми по административния договор заедно със законната лихва, изчислена за период, посочен в административния договор и губи право на подпомагане до края на петгодишния период в случаите, посочени в т.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9 – 2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87770" w:rsidRPr="00897753">
              <w:rPr>
                <w:rFonts w:asciiTheme="majorBidi" w:hAnsiTheme="majorBidi" w:cstheme="majorBidi"/>
                <w:sz w:val="24"/>
                <w:szCs w:val="24"/>
              </w:rPr>
              <w:t>20.</w:t>
            </w:r>
          </w:p>
          <w:p w14:paraId="6A0D92D6" w14:textId="5A4847E3" w:rsidR="00187770" w:rsidRPr="00897753" w:rsidRDefault="00187770" w:rsidP="006735F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 случай, че в рамките на петгодишния период за подпомагане, от датата на признаване на групата или организацията на производители се установи, че тя не отговаря на условията за признаване, министърът на земеделието, храните и горите й дава шестмесечен срок за отстраняване на несъответствието и за постигане на съответствие с условията за признаване. </w:t>
            </w:r>
          </w:p>
          <w:p w14:paraId="25C7131B" w14:textId="2BB05F4E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.1. В случай, че групата или организацията на производители постигне съответствие с условията за признаване в срока по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, тя има право на настоящото и на следващите годишни плащания. </w:t>
            </w:r>
          </w:p>
          <w:p w14:paraId="6134B3D8" w14:textId="7C25A85F" w:rsidR="00187770" w:rsidRPr="00897753" w:rsidRDefault="00187770" w:rsidP="00187770">
            <w:pPr>
              <w:spacing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.2 В случай, че групата или организацията на производители не постигне съответствие с условията за признаване в посочения в т.</w:t>
            </w:r>
            <w:r w:rsidR="0076318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срок, тя губи правото си на подпомагане до края на 5-годишния период и дължи възстановява на изплатената й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до момента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финансова помощ, заедно със законната лихва върху нея, от датата на изплащането до деня на възстановяването.</w:t>
            </w:r>
          </w:p>
          <w:p w14:paraId="3AB46879" w14:textId="77777777" w:rsidR="003035E7" w:rsidRDefault="00187770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9775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735F0" w:rsidRPr="00897753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. Всички останали условия за изплащане на финансовата помощ са по </w:t>
            </w:r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подмерките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 xml:space="preserve"> по чл. 9б, т. 2 от Закона за подпомагане на земеделските производители (</w:t>
            </w:r>
            <w:proofErr w:type="spellStart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обн</w:t>
            </w:r>
            <w:proofErr w:type="spellEnd"/>
            <w:r w:rsidR="00A70AFB" w:rsidRPr="00897753">
              <w:rPr>
                <w:rFonts w:asciiTheme="majorBidi" w:hAnsiTheme="majorBidi" w:cstheme="majorBidi"/>
                <w:sz w:val="24"/>
                <w:szCs w:val="24"/>
              </w:rPr>
              <w:t>., ДВ, бр. 48 от 8.06.2018 г.);</w:t>
            </w:r>
            <w:r w:rsidRPr="0089775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4C4CA5AC" w14:textId="4F362110" w:rsidR="003035E7" w:rsidRDefault="003035E7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32.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ставащите плащания на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>организации на производители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261A1"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одобрени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 xml:space="preserve"> по реда на Наредба № 27 от 5 август 2008 г. за условията и реда за предоставяне на безвъзмездна финансова помощ по мярка "Създаване на организации на производители" по Програмата за развитие на селските райони за периода 2007 - 2013 г.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>се изпла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щат с финансови средства по</w:t>
            </w:r>
            <w:r w:rsidR="000C2361">
              <w:rPr>
                <w:rFonts w:asciiTheme="majorBidi" w:hAnsiTheme="majorBidi" w:cstheme="majorBidi"/>
                <w:sz w:val="24"/>
                <w:szCs w:val="24"/>
              </w:rPr>
              <w:t xml:space="preserve"> Мярка 9 „Учредяване на групи и организации на производители“</w:t>
            </w:r>
            <w:r w:rsidR="003E75B1">
              <w:rPr>
                <w:rFonts w:asciiTheme="majorBidi" w:hAnsiTheme="majorBidi" w:cstheme="majorBidi"/>
                <w:sz w:val="24"/>
                <w:szCs w:val="24"/>
              </w:rPr>
              <w:t xml:space="preserve"> от ПРСР 2014 – 2020 г.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 За тези плащания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ползвателите подават 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 xml:space="preserve">заявка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за плащане п</w:t>
            </w:r>
            <w:r w:rsidR="00D261A1">
              <w:rPr>
                <w:rFonts w:asciiTheme="majorBidi" w:hAnsiTheme="majorBidi" w:cstheme="majorBidi"/>
                <w:sz w:val="24"/>
                <w:szCs w:val="24"/>
              </w:rPr>
              <w:t>ри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условията и реда на Наредба 27 от </w:t>
            </w:r>
            <w:r w:rsidRPr="003035E7">
              <w:rPr>
                <w:rFonts w:asciiTheme="majorBidi" w:hAnsiTheme="majorBidi" w:cstheme="majorBidi"/>
                <w:sz w:val="24"/>
                <w:szCs w:val="24"/>
              </w:rPr>
              <w:t>2008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</w:p>
          <w:p w14:paraId="0D81D146" w14:textId="15C84F2A" w:rsidR="000C2361" w:rsidRPr="00897753" w:rsidRDefault="000C2361" w:rsidP="003035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bookmarkEnd w:id="3"/>
          <w:p w14:paraId="7C2EDF66" w14:textId="77777777" w:rsidR="0000455A" w:rsidRPr="00897753" w:rsidRDefault="0000455A" w:rsidP="00F10B5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08FB529" w14:textId="77777777" w:rsidR="00F74842" w:rsidRPr="002F75FF" w:rsidRDefault="00FA295B" w:rsidP="003C1FB8">
      <w:pPr>
        <w:pStyle w:val="Heading1"/>
        <w:jc w:val="both"/>
      </w:pPr>
      <w:bookmarkStart w:id="4" w:name="_Toc505957253"/>
      <w:r w:rsidRPr="002F75FF">
        <w:lastRenderedPageBreak/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528CF8AC" w14:textId="77777777" w:rsidTr="00F74842">
        <w:tc>
          <w:tcPr>
            <w:tcW w:w="9212" w:type="dxa"/>
          </w:tcPr>
          <w:p w14:paraId="74F1DB38" w14:textId="77777777" w:rsidR="00AF2D33" w:rsidRPr="002F75FF" w:rsidRDefault="00AF2D33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54142" w14:textId="2D79125D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, на които е извършено плащане по мярката:</w:t>
            </w:r>
          </w:p>
          <w:p w14:paraId="2E5D2BB3" w14:textId="02C07C9C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наименование на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>бенефициентите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53CB62" w14:textId="18C23B47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) общината, в 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 xml:space="preserve">която </w:t>
            </w:r>
            <w:r w:rsidR="00482092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е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регистриран, и пощенския</w:t>
            </w:r>
            <w:r w:rsidR="00AD4A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14:paraId="13BD322F" w14:textId="6E68D3D4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бенефициента 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за съответната финансова година, която включва както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от ЕС, така и национално </w:t>
            </w:r>
            <w:proofErr w:type="spellStart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съфинансиране</w:t>
            </w:r>
            <w:proofErr w:type="spellEnd"/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FDFAA2" w14:textId="46935F55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вид на подпомаганите дейности;</w:t>
            </w:r>
          </w:p>
          <w:p w14:paraId="77D18EC2" w14:textId="1EBD0856" w:rsidR="00AF2D33" w:rsidRPr="002F75FF" w:rsidRDefault="00F9633F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ЕЗФРСР за всеки ползвател на финансова помощ.</w:t>
            </w:r>
          </w:p>
          <w:p w14:paraId="704F516D" w14:textId="54F59785" w:rsidR="00AF2D33" w:rsidRPr="00D31C48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Данните на бенефициента на помощта се публикуват в съответствие с Регламент (ЕС) № 1306/2013 г.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ЕС.</w:t>
            </w:r>
          </w:p>
          <w:p w14:paraId="786E87B5" w14:textId="6CC29FB5" w:rsidR="00AF2D33" w:rsidRPr="002F75FF" w:rsidRDefault="00B74955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Бенефициентът се задължава в срок 15 дни след </w:t>
            </w:r>
            <w:r w:rsidR="00EC4F66" w:rsidRPr="00F30FCB">
              <w:rPr>
                <w:rFonts w:ascii="Times New Roman" w:hAnsi="Times New Roman"/>
                <w:bCs/>
                <w:sz w:val="24"/>
                <w:szCs w:val="24"/>
              </w:rPr>
              <w:t xml:space="preserve">сключване на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административния  договор до изтичане на срок </w:t>
            </w:r>
            <w:r w:rsidR="00EC4F6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 xml:space="preserve"> административния договор да постави и поддържа на видно за обществеността място плакат/табела с размер не по-малък от формат А3, съдържащ информация за дейността, подпомагана от ЕЗФРСР.</w:t>
            </w:r>
          </w:p>
          <w:p w14:paraId="4C1D09FE" w14:textId="0175CD28" w:rsidR="00EC4F66" w:rsidRPr="00D31C48" w:rsidRDefault="00B74955" w:rsidP="00AF2D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89E">
              <w:rPr>
                <w:rFonts w:ascii="Times New Roman" w:hAnsi="Times New Roman"/>
                <w:sz w:val="24"/>
                <w:szCs w:val="24"/>
              </w:rPr>
              <w:t>Бенефициентът се задължава да включва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      </w:r>
          </w:p>
          <w:p w14:paraId="11153855" w14:textId="77777777" w:rsidR="00291276" w:rsidRPr="00291276" w:rsidRDefault="00EC4F6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 Бенефициентът се задължава след сключване на административния договор да постави на видно за обществеността място:</w:t>
            </w:r>
          </w:p>
          <w:p w14:paraId="761ECD4C" w14:textId="77777777" w:rsidR="00291276" w:rsidRPr="00291276" w:rsidRDefault="00291276" w:rsidP="00144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.1.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финансова помощ над 50 000 евро.</w:t>
            </w:r>
          </w:p>
          <w:p w14:paraId="7EF7581A" w14:textId="1F4C2850" w:rsidR="00AF2D33" w:rsidRPr="002F75FF" w:rsidRDefault="0029127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.2. плакат с размери не по-малък от А3, съдържащ информация за дейността, подпомагане от ЕЗФРСР – за проекти с на публичната финансова помощ от 10 000 евро до 50 000 евро.</w:t>
            </w:r>
          </w:p>
          <w:p w14:paraId="686A047E" w14:textId="47B3420E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Електронната страница или табелата по т. </w:t>
            </w:r>
            <w:r w:rsidR="00291276">
              <w:rPr>
                <w:rFonts w:ascii="Times New Roman" w:hAnsi="Times New Roman" w:cs="Times New Roman"/>
                <w:sz w:val="24"/>
                <w:szCs w:val="24"/>
              </w:rPr>
              <w:t xml:space="preserve">3, 4, </w:t>
            </w:r>
            <w:r w:rsidR="00291276" w:rsidRPr="00291276">
              <w:rPr>
                <w:rFonts w:ascii="Times New Roman" w:hAnsi="Times New Roman" w:cs="Times New Roman"/>
                <w:sz w:val="24"/>
                <w:szCs w:val="24"/>
              </w:rPr>
              <w:t xml:space="preserve">5.1, 5.2 </w:t>
            </w:r>
            <w:r w:rsidR="00B74955" w:rsidRPr="00B74955">
              <w:rPr>
                <w:rFonts w:ascii="Times New Roman" w:hAnsi="Times New Roman" w:cs="Times New Roman"/>
                <w:sz w:val="24"/>
                <w:szCs w:val="24"/>
              </w:rPr>
              <w:t xml:space="preserve"> съдържат описание на проекта/дейността, която се подпомага, емблемата на Европейския съюз с пояснение за неговата роля, националното знаме на Република България, както и думите: „Европейският земеделски фонд за развитие на селските райони: „Европа инвестира в селските райони“.</w:t>
            </w:r>
          </w:p>
          <w:p w14:paraId="6ACEC6FA" w14:textId="42F9F2E2" w:rsidR="00AF2D33" w:rsidRPr="002F75FF" w:rsidRDefault="00EC4F66" w:rsidP="00AF2D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2D33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Информацията по </w:t>
            </w:r>
            <w:r w:rsidR="00F9633F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 заема не по-малко от 25 на сто от плаката, табелата, билборда или електронната страница.</w:t>
            </w:r>
          </w:p>
          <w:p w14:paraId="19B45118" w14:textId="77777777" w:rsidR="00242AE0" w:rsidRPr="00291276" w:rsidRDefault="00EC4F66" w:rsidP="003C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7223E" w:rsidRPr="002F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</w:t>
            </w:r>
            <w:r w:rsidRPr="00EC4F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</w:t>
            </w:r>
            <w:r w:rsidRPr="00291276">
              <w:rPr>
                <w:rFonts w:ascii="Times New Roman" w:hAnsi="Times New Roman" w:cs="Times New Roman"/>
                <w:sz w:val="24"/>
                <w:szCs w:val="24"/>
              </w:rPr>
              <w:t>Европейския земеделски фонд за развитие на селските райони (ЕЗФРСР) (ОВ L 227/18, 31 юли 2014 г.).“.</w:t>
            </w:r>
          </w:p>
          <w:p w14:paraId="1B60258B" w14:textId="77777777" w:rsidR="00EC4F66" w:rsidRPr="002F75FF" w:rsidRDefault="00EC4F66" w:rsidP="003B4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2CBAA6" w14:textId="77777777" w:rsidR="00F74842" w:rsidRPr="002F75FF" w:rsidRDefault="00FA295B" w:rsidP="00F74842">
      <w:pPr>
        <w:pStyle w:val="Heading1"/>
      </w:pPr>
      <w:bookmarkStart w:id="5" w:name="_Toc505957254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4842" w:rsidRPr="002F75FF" w14:paraId="67BC9282" w14:textId="77777777" w:rsidTr="00F74842">
        <w:tc>
          <w:tcPr>
            <w:tcW w:w="9212" w:type="dxa"/>
          </w:tcPr>
          <w:p w14:paraId="200135D1" w14:textId="77777777" w:rsidR="00DD02C9" w:rsidRPr="002F75FF" w:rsidRDefault="00DD02C9" w:rsidP="00DD02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7A5FA6" w14:textId="09E79787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А</w:t>
            </w:r>
            <w:r>
              <w:t xml:space="preserve"> Документи за плащане.</w:t>
            </w:r>
          </w:p>
          <w:p w14:paraId="16B46383" w14:textId="028E3B4E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Б</w:t>
            </w:r>
            <w:r>
              <w:t xml:space="preserve"> Декларация по чл. 25, ал. 2 от ЗУСЕСИФ.</w:t>
            </w:r>
          </w:p>
          <w:p w14:paraId="215A43E7" w14:textId="14ACDE34" w:rsidR="00EC4F66" w:rsidRPr="00F9633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В</w:t>
            </w:r>
            <w:r w:rsidRPr="00F9633F">
              <w:t xml:space="preserve"> Декларация, че бенефициентът няма да упражни правото си на данъчен кредит за  дейностите, финансирани от ПРСР 2014 - 2020 г. (в случай че бенефициентът на помощта няма регистрация по ЗДДС)</w:t>
            </w:r>
          </w:p>
          <w:p w14:paraId="1EEBA7F2" w14:textId="343F7F72" w:rsidR="00682A6F" w:rsidRPr="00F9633F" w:rsidRDefault="00DB4A09" w:rsidP="00DB4A09">
            <w:pPr>
              <w:pStyle w:val="ListParagraph"/>
              <w:numPr>
                <w:ilvl w:val="0"/>
                <w:numId w:val="1"/>
              </w:numPr>
              <w:jc w:val="both"/>
              <w:rPr>
                <w:bCs/>
              </w:rPr>
            </w:pPr>
            <w:r>
              <w:t xml:space="preserve">Приложение </w:t>
            </w:r>
            <w:r w:rsidR="009D73C1">
              <w:t>Г</w:t>
            </w:r>
            <w:r w:rsidR="00EC4F66" w:rsidRPr="00F9633F">
              <w:t xml:space="preserve"> Декларация </w:t>
            </w:r>
            <w:r w:rsidR="00682A6F" w:rsidRPr="00F9633F">
              <w:rPr>
                <w:bCs/>
              </w:rPr>
              <w:t>от членовете на групата/организацията на производители</w:t>
            </w:r>
          </w:p>
          <w:p w14:paraId="5196BD23" w14:textId="18153CD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9D73C1">
              <w:t>Д</w:t>
            </w:r>
            <w:r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</w:t>
            </w:r>
            <w:r w:rsidR="0081196A">
              <w:t>.</w:t>
            </w:r>
          </w:p>
          <w:p w14:paraId="1EE2D9D5" w14:textId="01CBA574" w:rsidR="00EC4F66" w:rsidRDefault="009D73C1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 Е</w:t>
            </w:r>
            <w:r w:rsidR="00EC4F66">
              <w:t xml:space="preserve"> Справка – 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групата/организацията.</w:t>
            </w:r>
          </w:p>
          <w:p w14:paraId="7FCB8C5A" w14:textId="0BD21306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Ж </w:t>
            </w:r>
            <w:r>
              <w:t>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3ED45FF1" w14:textId="46D5214B" w:rsidR="00EC4F66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З</w:t>
            </w:r>
            <w:r>
              <w:t xml:space="preserve"> </w:t>
            </w:r>
            <w:r w:rsidR="00A36230">
              <w:t>Образец на а</w:t>
            </w:r>
            <w:r>
              <w:t>дминистративен договор.</w:t>
            </w:r>
          </w:p>
          <w:p w14:paraId="74717524" w14:textId="796B211F" w:rsidR="00144CBF" w:rsidRPr="00144CBF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 xml:space="preserve">И </w:t>
            </w:r>
            <w:r>
              <w:t>Заявление за профил за достъп на ръководител на бенефициента до ИСУН 2020.</w:t>
            </w:r>
          </w:p>
          <w:p w14:paraId="3FA7E90E" w14:textId="555C8BFF" w:rsidR="00EC3880" w:rsidRPr="00183F1E" w:rsidRDefault="00EC4F66" w:rsidP="00DB4A09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Приложение </w:t>
            </w:r>
            <w:r w:rsidR="00DB4A09">
              <w:t>Й</w:t>
            </w:r>
            <w:r>
              <w:t xml:space="preserve"> </w:t>
            </w:r>
            <w:r w:rsidR="00127159" w:rsidRPr="00127159">
              <w:t>Условия за възстановяване на получената финансова помощ</w:t>
            </w:r>
            <w:r w:rsidR="00261156">
              <w:t>.</w:t>
            </w:r>
            <w:r w:rsidR="00127159" w:rsidRPr="00127159">
              <w:t xml:space="preserve"> </w:t>
            </w:r>
          </w:p>
          <w:p w14:paraId="27A4850B" w14:textId="4F8339DA" w:rsidR="008F704C" w:rsidRDefault="00183F1E" w:rsidP="00183F1E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Приложение К З</w:t>
            </w:r>
            <w:r w:rsidRPr="00183F1E">
              <w:t>аявление за профил за достъп на упълномощени от бенефициента лица до ИСУН</w:t>
            </w:r>
            <w:r>
              <w:t>.</w:t>
            </w:r>
          </w:p>
          <w:p w14:paraId="4B68D62E" w14:textId="5EA1EC42" w:rsidR="00B135F7" w:rsidRDefault="00B135F7" w:rsidP="00B135F7">
            <w:pPr>
              <w:pStyle w:val="ListParagraph"/>
              <w:numPr>
                <w:ilvl w:val="0"/>
                <w:numId w:val="1"/>
              </w:numPr>
              <w:jc w:val="both"/>
            </w:pPr>
            <w:r w:rsidRPr="00B135F7">
              <w:t>Приложение</w:t>
            </w:r>
            <w:r w:rsidR="004D4B87">
              <w:t xml:space="preserve"> Л </w:t>
            </w:r>
            <w:r>
              <w:t>Р</w:t>
            </w:r>
            <w:r w:rsidRPr="00B135F7">
              <w:t>азбивка за изтеглена продукция</w:t>
            </w:r>
            <w:r w:rsidR="004D4B87">
              <w:t xml:space="preserve"> </w:t>
            </w:r>
            <w:r w:rsidRPr="00B135F7">
              <w:t>интервенционно изкупуване</w:t>
            </w:r>
          </w:p>
          <w:p w14:paraId="59CAF85D" w14:textId="455E8509" w:rsid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 </w:t>
            </w:r>
            <w:r>
              <w:t>М</w:t>
            </w:r>
            <w:r w:rsidRPr="00F100AD">
              <w:t xml:space="preserve"> Опис на първичните счетоводни документи (фактури), удостоверяващи размера на годишно реализираната пряко от групата/организацията продукция.</w:t>
            </w:r>
          </w:p>
          <w:p w14:paraId="6D90D15B" w14:textId="56228169" w:rsidR="00F74842" w:rsidRPr="00F100AD" w:rsidRDefault="00F100AD" w:rsidP="00A70A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100AD">
              <w:t xml:space="preserve">Приложение </w:t>
            </w:r>
            <w:r>
              <w:t>Н</w:t>
            </w:r>
            <w:r w:rsidRPr="00F100AD">
              <w:t xml:space="preserve"> Разбивка на произведената продукция по вид стоки и продадено  количество на член от групата/организацията на производителите за предходната година.</w:t>
            </w:r>
          </w:p>
        </w:tc>
      </w:tr>
    </w:tbl>
    <w:p w14:paraId="484D6835" w14:textId="77777777" w:rsidR="00F74842" w:rsidRPr="007F40EF" w:rsidRDefault="00F74842" w:rsidP="00197260">
      <w:pPr>
        <w:pStyle w:val="Heading1"/>
      </w:pPr>
    </w:p>
    <w:sectPr w:rsidR="00F74842" w:rsidRPr="007F40EF" w:rsidSect="00426056">
      <w:headerReference w:type="default" r:id="rId9"/>
      <w:footerReference w:type="default" r:id="rId10"/>
      <w:pgSz w:w="11906" w:h="16838"/>
      <w:pgMar w:top="1417" w:right="1417" w:bottom="1417" w:left="1417" w:header="426" w:footer="17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488760" w15:done="0"/>
  <w15:commentEx w15:paraId="720167EC" w15:done="0"/>
  <w15:commentEx w15:paraId="657130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E00EA6" w16cid:durableId="1E0F168C"/>
  <w16cid:commentId w16cid:paraId="39D15666" w16cid:durableId="1E0F168D"/>
  <w16cid:commentId w16cid:paraId="515F45B7" w16cid:durableId="1E0F16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56E10" w14:textId="77777777" w:rsidR="00E86E86" w:rsidRDefault="00E86E86" w:rsidP="00F74842">
      <w:pPr>
        <w:spacing w:after="0" w:line="240" w:lineRule="auto"/>
      </w:pPr>
      <w:r>
        <w:separator/>
      </w:r>
    </w:p>
  </w:endnote>
  <w:endnote w:type="continuationSeparator" w:id="0">
    <w:p w14:paraId="002B3680" w14:textId="77777777" w:rsidR="00E86E86" w:rsidRDefault="00E86E86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948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6051C4" w14:textId="7897C11B" w:rsidR="007F075F" w:rsidRDefault="007F07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2DC104" w14:textId="77777777" w:rsidR="007F075F" w:rsidRDefault="007F07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0E073" w14:textId="77777777" w:rsidR="00E86E86" w:rsidRDefault="00E86E86" w:rsidP="00F74842">
      <w:pPr>
        <w:spacing w:after="0" w:line="240" w:lineRule="auto"/>
      </w:pPr>
      <w:r>
        <w:separator/>
      </w:r>
    </w:p>
  </w:footnote>
  <w:footnote w:type="continuationSeparator" w:id="0">
    <w:p w14:paraId="4C7888FA" w14:textId="77777777" w:rsidR="00E86E86" w:rsidRDefault="00E86E86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FD49F" w14:textId="00C15EAC" w:rsidR="008F31F7" w:rsidRPr="003C1FB8" w:rsidRDefault="008F31F7" w:rsidP="003B4785">
    <w:pPr>
      <w:pStyle w:val="Header"/>
      <w:tabs>
        <w:tab w:val="clear" w:pos="9072"/>
        <w:tab w:val="right" w:pos="9781"/>
      </w:tabs>
      <w:ind w:left="-567" w:right="-709"/>
      <w:jc w:val="center"/>
    </w:pPr>
    <w:r>
      <w:rPr>
        <w:noProof/>
        <w:lang w:val="en-US" w:eastAsia="en-US"/>
      </w:rPr>
      <w:drawing>
        <wp:inline distT="0" distB="0" distL="0" distR="0" wp14:anchorId="74A70800" wp14:editId="46EAD7F1">
          <wp:extent cx="790042" cy="694944"/>
          <wp:effectExtent l="0" t="0" r="0" b="0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4FA4">
      <w:t xml:space="preserve">                             </w:t>
    </w:r>
    <w:r w:rsidR="00FA41B1" w:rsidRPr="00C21856">
      <w:rPr>
        <w:noProof/>
        <w:sz w:val="20"/>
        <w:szCs w:val="20"/>
        <w:lang w:val="en-US" w:eastAsia="en-US"/>
      </w:rPr>
      <w:drawing>
        <wp:inline distT="0" distB="0" distL="0" distR="0" wp14:anchorId="47674AFF" wp14:editId="60B50355">
          <wp:extent cx="1236269" cy="700656"/>
          <wp:effectExtent l="0" t="0" r="2540" b="4445"/>
          <wp:docPr id="1" name="Picture 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FA4">
      <w:t xml:space="preserve">                </w:t>
    </w:r>
    <w:r w:rsidR="00FA41B1">
      <w:rPr>
        <w:noProof/>
        <w:lang w:val="en-US" w:eastAsia="en-US"/>
      </w:rPr>
      <w:drawing>
        <wp:inline distT="0" distB="0" distL="0" distR="0" wp14:anchorId="3D86214E" wp14:editId="5DB88C58">
          <wp:extent cx="1466850" cy="762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bavena Mitkova Stoilova">
    <w15:presenceInfo w15:providerId="None" w15:userId="Hubavena Mitkova Stoil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648"/>
    <w:rsid w:val="00000B29"/>
    <w:rsid w:val="00002304"/>
    <w:rsid w:val="0000455A"/>
    <w:rsid w:val="00016B54"/>
    <w:rsid w:val="00024611"/>
    <w:rsid w:val="00026FAD"/>
    <w:rsid w:val="0004132F"/>
    <w:rsid w:val="00047BAC"/>
    <w:rsid w:val="000519A9"/>
    <w:rsid w:val="000544E9"/>
    <w:rsid w:val="000561E0"/>
    <w:rsid w:val="00056D44"/>
    <w:rsid w:val="00064BCE"/>
    <w:rsid w:val="00076BA3"/>
    <w:rsid w:val="00081C4A"/>
    <w:rsid w:val="00085F57"/>
    <w:rsid w:val="000909F5"/>
    <w:rsid w:val="000A6AD2"/>
    <w:rsid w:val="000B2E05"/>
    <w:rsid w:val="000B4244"/>
    <w:rsid w:val="000B6402"/>
    <w:rsid w:val="000B7EB6"/>
    <w:rsid w:val="000C1BEE"/>
    <w:rsid w:val="000C2361"/>
    <w:rsid w:val="000D05F5"/>
    <w:rsid w:val="000D0B33"/>
    <w:rsid w:val="000D2BC7"/>
    <w:rsid w:val="000D59F0"/>
    <w:rsid w:val="000E18A8"/>
    <w:rsid w:val="000E4E55"/>
    <w:rsid w:val="000E5ED6"/>
    <w:rsid w:val="000F0898"/>
    <w:rsid w:val="000F3892"/>
    <w:rsid w:val="000F3A9A"/>
    <w:rsid w:val="000F6785"/>
    <w:rsid w:val="000F77EC"/>
    <w:rsid w:val="001004C3"/>
    <w:rsid w:val="0010163E"/>
    <w:rsid w:val="00101828"/>
    <w:rsid w:val="001052AD"/>
    <w:rsid w:val="00106B44"/>
    <w:rsid w:val="00110C67"/>
    <w:rsid w:val="00112F49"/>
    <w:rsid w:val="00115666"/>
    <w:rsid w:val="00117B76"/>
    <w:rsid w:val="001233A0"/>
    <w:rsid w:val="00123DED"/>
    <w:rsid w:val="00127159"/>
    <w:rsid w:val="00127777"/>
    <w:rsid w:val="00133591"/>
    <w:rsid w:val="001354B6"/>
    <w:rsid w:val="001359E9"/>
    <w:rsid w:val="00144CBF"/>
    <w:rsid w:val="00147230"/>
    <w:rsid w:val="00152202"/>
    <w:rsid w:val="001536E8"/>
    <w:rsid w:val="001542E3"/>
    <w:rsid w:val="001559BA"/>
    <w:rsid w:val="00156E61"/>
    <w:rsid w:val="00161C16"/>
    <w:rsid w:val="00164820"/>
    <w:rsid w:val="0017063A"/>
    <w:rsid w:val="001720DC"/>
    <w:rsid w:val="001758BE"/>
    <w:rsid w:val="00180680"/>
    <w:rsid w:val="00180968"/>
    <w:rsid w:val="00180B92"/>
    <w:rsid w:val="00181B0B"/>
    <w:rsid w:val="00183F1E"/>
    <w:rsid w:val="00187770"/>
    <w:rsid w:val="001902F9"/>
    <w:rsid w:val="0019110E"/>
    <w:rsid w:val="00194974"/>
    <w:rsid w:val="0019519B"/>
    <w:rsid w:val="001961FE"/>
    <w:rsid w:val="00197258"/>
    <w:rsid w:val="00197260"/>
    <w:rsid w:val="001A4DD8"/>
    <w:rsid w:val="001A6F44"/>
    <w:rsid w:val="001B3078"/>
    <w:rsid w:val="001C1F74"/>
    <w:rsid w:val="001C750D"/>
    <w:rsid w:val="001D223D"/>
    <w:rsid w:val="001D471A"/>
    <w:rsid w:val="001D645E"/>
    <w:rsid w:val="001D7AA6"/>
    <w:rsid w:val="001E2121"/>
    <w:rsid w:val="001E3ABF"/>
    <w:rsid w:val="001E3E86"/>
    <w:rsid w:val="001E4E8C"/>
    <w:rsid w:val="001E644F"/>
    <w:rsid w:val="001F0C9E"/>
    <w:rsid w:val="001F2435"/>
    <w:rsid w:val="001F24D9"/>
    <w:rsid w:val="001F2EDD"/>
    <w:rsid w:val="0020040D"/>
    <w:rsid w:val="002014C5"/>
    <w:rsid w:val="00203398"/>
    <w:rsid w:val="00203B04"/>
    <w:rsid w:val="00204D31"/>
    <w:rsid w:val="00207513"/>
    <w:rsid w:val="0021271A"/>
    <w:rsid w:val="00212BA7"/>
    <w:rsid w:val="002132CA"/>
    <w:rsid w:val="0021507F"/>
    <w:rsid w:val="00216566"/>
    <w:rsid w:val="00224CFF"/>
    <w:rsid w:val="00232E5F"/>
    <w:rsid w:val="00236994"/>
    <w:rsid w:val="00242945"/>
    <w:rsid w:val="00242AE0"/>
    <w:rsid w:val="002475F0"/>
    <w:rsid w:val="00251B53"/>
    <w:rsid w:val="00252F37"/>
    <w:rsid w:val="00256304"/>
    <w:rsid w:val="00260A51"/>
    <w:rsid w:val="00261156"/>
    <w:rsid w:val="00271D54"/>
    <w:rsid w:val="002756DE"/>
    <w:rsid w:val="002764FC"/>
    <w:rsid w:val="00280D3E"/>
    <w:rsid w:val="00285A92"/>
    <w:rsid w:val="00291276"/>
    <w:rsid w:val="00291AFD"/>
    <w:rsid w:val="002958CC"/>
    <w:rsid w:val="002A11DD"/>
    <w:rsid w:val="002B268D"/>
    <w:rsid w:val="002B2C37"/>
    <w:rsid w:val="002B2D83"/>
    <w:rsid w:val="002B7637"/>
    <w:rsid w:val="002C6E0C"/>
    <w:rsid w:val="002C7F40"/>
    <w:rsid w:val="002D3B5C"/>
    <w:rsid w:val="002D5D9F"/>
    <w:rsid w:val="002D65F3"/>
    <w:rsid w:val="002D7E54"/>
    <w:rsid w:val="002E79F4"/>
    <w:rsid w:val="002E7CA1"/>
    <w:rsid w:val="002F237F"/>
    <w:rsid w:val="002F2C48"/>
    <w:rsid w:val="002F2C4D"/>
    <w:rsid w:val="002F75FF"/>
    <w:rsid w:val="002F7760"/>
    <w:rsid w:val="00300737"/>
    <w:rsid w:val="003035E7"/>
    <w:rsid w:val="0030434B"/>
    <w:rsid w:val="00305075"/>
    <w:rsid w:val="003076E6"/>
    <w:rsid w:val="00315F59"/>
    <w:rsid w:val="00321731"/>
    <w:rsid w:val="0032192B"/>
    <w:rsid w:val="0032417A"/>
    <w:rsid w:val="00325664"/>
    <w:rsid w:val="003323F0"/>
    <w:rsid w:val="00344405"/>
    <w:rsid w:val="003542ED"/>
    <w:rsid w:val="003579FF"/>
    <w:rsid w:val="00357AE6"/>
    <w:rsid w:val="00367DD3"/>
    <w:rsid w:val="00373319"/>
    <w:rsid w:val="00374586"/>
    <w:rsid w:val="00374745"/>
    <w:rsid w:val="00376889"/>
    <w:rsid w:val="00380F0D"/>
    <w:rsid w:val="00383D70"/>
    <w:rsid w:val="00386531"/>
    <w:rsid w:val="003910AD"/>
    <w:rsid w:val="00391505"/>
    <w:rsid w:val="003943A0"/>
    <w:rsid w:val="00394F94"/>
    <w:rsid w:val="00395694"/>
    <w:rsid w:val="003962C1"/>
    <w:rsid w:val="00397F16"/>
    <w:rsid w:val="003A1533"/>
    <w:rsid w:val="003A17E8"/>
    <w:rsid w:val="003A390F"/>
    <w:rsid w:val="003A6E4F"/>
    <w:rsid w:val="003B0C3F"/>
    <w:rsid w:val="003B2E22"/>
    <w:rsid w:val="003B2ED2"/>
    <w:rsid w:val="003B4785"/>
    <w:rsid w:val="003B5A3E"/>
    <w:rsid w:val="003B73B1"/>
    <w:rsid w:val="003B7F94"/>
    <w:rsid w:val="003C1FB8"/>
    <w:rsid w:val="003C30A9"/>
    <w:rsid w:val="003C6F01"/>
    <w:rsid w:val="003D0ECF"/>
    <w:rsid w:val="003D22DB"/>
    <w:rsid w:val="003D376E"/>
    <w:rsid w:val="003D71A1"/>
    <w:rsid w:val="003E53C2"/>
    <w:rsid w:val="003E56DC"/>
    <w:rsid w:val="003E5848"/>
    <w:rsid w:val="003E75B1"/>
    <w:rsid w:val="003F0A8E"/>
    <w:rsid w:val="003F2C1B"/>
    <w:rsid w:val="003F2E92"/>
    <w:rsid w:val="003F5CB9"/>
    <w:rsid w:val="0040149E"/>
    <w:rsid w:val="00405852"/>
    <w:rsid w:val="004110E3"/>
    <w:rsid w:val="004178BA"/>
    <w:rsid w:val="00421483"/>
    <w:rsid w:val="004232C8"/>
    <w:rsid w:val="00426056"/>
    <w:rsid w:val="004312FD"/>
    <w:rsid w:val="00431FB8"/>
    <w:rsid w:val="004342FB"/>
    <w:rsid w:val="00453878"/>
    <w:rsid w:val="00455A1C"/>
    <w:rsid w:val="00455BE5"/>
    <w:rsid w:val="0045714F"/>
    <w:rsid w:val="00463649"/>
    <w:rsid w:val="00466E76"/>
    <w:rsid w:val="00471AFE"/>
    <w:rsid w:val="00473133"/>
    <w:rsid w:val="00482092"/>
    <w:rsid w:val="004904AF"/>
    <w:rsid w:val="004919D7"/>
    <w:rsid w:val="00493D62"/>
    <w:rsid w:val="0049538E"/>
    <w:rsid w:val="004A2430"/>
    <w:rsid w:val="004A5D0B"/>
    <w:rsid w:val="004B64B4"/>
    <w:rsid w:val="004C0D8E"/>
    <w:rsid w:val="004C3952"/>
    <w:rsid w:val="004C4E08"/>
    <w:rsid w:val="004C5975"/>
    <w:rsid w:val="004D4B87"/>
    <w:rsid w:val="004D5418"/>
    <w:rsid w:val="004D6FB0"/>
    <w:rsid w:val="004E047B"/>
    <w:rsid w:val="004E0803"/>
    <w:rsid w:val="004E3E04"/>
    <w:rsid w:val="004F0696"/>
    <w:rsid w:val="004F1263"/>
    <w:rsid w:val="004F39A6"/>
    <w:rsid w:val="00500617"/>
    <w:rsid w:val="0050154A"/>
    <w:rsid w:val="005035AE"/>
    <w:rsid w:val="0051022A"/>
    <w:rsid w:val="00512FC5"/>
    <w:rsid w:val="00514DB5"/>
    <w:rsid w:val="005223E1"/>
    <w:rsid w:val="00522722"/>
    <w:rsid w:val="00523FD2"/>
    <w:rsid w:val="005277E1"/>
    <w:rsid w:val="0053546E"/>
    <w:rsid w:val="00536D79"/>
    <w:rsid w:val="00537F32"/>
    <w:rsid w:val="00546240"/>
    <w:rsid w:val="00556827"/>
    <w:rsid w:val="00556B8A"/>
    <w:rsid w:val="00557655"/>
    <w:rsid w:val="005605C7"/>
    <w:rsid w:val="00560878"/>
    <w:rsid w:val="0056092D"/>
    <w:rsid w:val="005617F3"/>
    <w:rsid w:val="00563FC2"/>
    <w:rsid w:val="0056476B"/>
    <w:rsid w:val="005671D7"/>
    <w:rsid w:val="0058142D"/>
    <w:rsid w:val="00582C91"/>
    <w:rsid w:val="00584317"/>
    <w:rsid w:val="00584989"/>
    <w:rsid w:val="00593C17"/>
    <w:rsid w:val="005940F3"/>
    <w:rsid w:val="005944B8"/>
    <w:rsid w:val="005947C6"/>
    <w:rsid w:val="005A0AAA"/>
    <w:rsid w:val="005A0B23"/>
    <w:rsid w:val="005A0FDE"/>
    <w:rsid w:val="005A1A52"/>
    <w:rsid w:val="005B0D02"/>
    <w:rsid w:val="005B67C9"/>
    <w:rsid w:val="005C00FA"/>
    <w:rsid w:val="005C6391"/>
    <w:rsid w:val="005C6475"/>
    <w:rsid w:val="005D012A"/>
    <w:rsid w:val="005D054F"/>
    <w:rsid w:val="005D682C"/>
    <w:rsid w:val="005D7650"/>
    <w:rsid w:val="005E352F"/>
    <w:rsid w:val="005E64EC"/>
    <w:rsid w:val="005E692D"/>
    <w:rsid w:val="005F05CD"/>
    <w:rsid w:val="00600250"/>
    <w:rsid w:val="0060501C"/>
    <w:rsid w:val="00605162"/>
    <w:rsid w:val="006065C8"/>
    <w:rsid w:val="00611628"/>
    <w:rsid w:val="00611C66"/>
    <w:rsid w:val="006120DA"/>
    <w:rsid w:val="0061265F"/>
    <w:rsid w:val="00615915"/>
    <w:rsid w:val="00616921"/>
    <w:rsid w:val="006228EA"/>
    <w:rsid w:val="00622F88"/>
    <w:rsid w:val="00623256"/>
    <w:rsid w:val="00625EFE"/>
    <w:rsid w:val="0063086B"/>
    <w:rsid w:val="00630BD8"/>
    <w:rsid w:val="006335E8"/>
    <w:rsid w:val="00635415"/>
    <w:rsid w:val="00635F43"/>
    <w:rsid w:val="00644F52"/>
    <w:rsid w:val="006527D1"/>
    <w:rsid w:val="006547D5"/>
    <w:rsid w:val="00654B23"/>
    <w:rsid w:val="00661DD5"/>
    <w:rsid w:val="006666BE"/>
    <w:rsid w:val="006735F0"/>
    <w:rsid w:val="0067417E"/>
    <w:rsid w:val="0067491D"/>
    <w:rsid w:val="00677AC8"/>
    <w:rsid w:val="00680DD7"/>
    <w:rsid w:val="00682A6F"/>
    <w:rsid w:val="00683014"/>
    <w:rsid w:val="006910AF"/>
    <w:rsid w:val="00693ECD"/>
    <w:rsid w:val="00695D56"/>
    <w:rsid w:val="006A056D"/>
    <w:rsid w:val="006A482F"/>
    <w:rsid w:val="006B1523"/>
    <w:rsid w:val="006B235D"/>
    <w:rsid w:val="006B37A4"/>
    <w:rsid w:val="006B4557"/>
    <w:rsid w:val="006B7A9F"/>
    <w:rsid w:val="006C1D66"/>
    <w:rsid w:val="006D021B"/>
    <w:rsid w:val="006D3191"/>
    <w:rsid w:val="006D5197"/>
    <w:rsid w:val="006D7856"/>
    <w:rsid w:val="006E4CBE"/>
    <w:rsid w:val="006E718D"/>
    <w:rsid w:val="006F2629"/>
    <w:rsid w:val="00700DA4"/>
    <w:rsid w:val="007039C7"/>
    <w:rsid w:val="00707E0E"/>
    <w:rsid w:val="00710C3D"/>
    <w:rsid w:val="00710D0F"/>
    <w:rsid w:val="00711128"/>
    <w:rsid w:val="00714C9B"/>
    <w:rsid w:val="00715958"/>
    <w:rsid w:val="00715B60"/>
    <w:rsid w:val="00716167"/>
    <w:rsid w:val="00723D49"/>
    <w:rsid w:val="007266D4"/>
    <w:rsid w:val="00727D6B"/>
    <w:rsid w:val="00730B37"/>
    <w:rsid w:val="00736C8C"/>
    <w:rsid w:val="00737FFE"/>
    <w:rsid w:val="007418DF"/>
    <w:rsid w:val="00743039"/>
    <w:rsid w:val="007440BE"/>
    <w:rsid w:val="00747644"/>
    <w:rsid w:val="00750C7B"/>
    <w:rsid w:val="00751035"/>
    <w:rsid w:val="00753DF7"/>
    <w:rsid w:val="0076318B"/>
    <w:rsid w:val="00763AF5"/>
    <w:rsid w:val="00765F07"/>
    <w:rsid w:val="007664F6"/>
    <w:rsid w:val="00770C52"/>
    <w:rsid w:val="00776CF2"/>
    <w:rsid w:val="00782ECC"/>
    <w:rsid w:val="00784874"/>
    <w:rsid w:val="00785D8D"/>
    <w:rsid w:val="00786212"/>
    <w:rsid w:val="007874CC"/>
    <w:rsid w:val="007913D3"/>
    <w:rsid w:val="00792BDC"/>
    <w:rsid w:val="00797716"/>
    <w:rsid w:val="007A04FE"/>
    <w:rsid w:val="007A7B06"/>
    <w:rsid w:val="007B262A"/>
    <w:rsid w:val="007B60A4"/>
    <w:rsid w:val="007C09F4"/>
    <w:rsid w:val="007C104A"/>
    <w:rsid w:val="007C6B6A"/>
    <w:rsid w:val="007C7664"/>
    <w:rsid w:val="007D4D88"/>
    <w:rsid w:val="007D54B8"/>
    <w:rsid w:val="007D6963"/>
    <w:rsid w:val="007E0D1F"/>
    <w:rsid w:val="007E26B6"/>
    <w:rsid w:val="007E5971"/>
    <w:rsid w:val="007F075F"/>
    <w:rsid w:val="007F1760"/>
    <w:rsid w:val="007F2D46"/>
    <w:rsid w:val="007F38EB"/>
    <w:rsid w:val="007F40EF"/>
    <w:rsid w:val="007F478F"/>
    <w:rsid w:val="007F57DD"/>
    <w:rsid w:val="007F7105"/>
    <w:rsid w:val="00802215"/>
    <w:rsid w:val="008036D5"/>
    <w:rsid w:val="00807821"/>
    <w:rsid w:val="0081196A"/>
    <w:rsid w:val="00812B36"/>
    <w:rsid w:val="008200ED"/>
    <w:rsid w:val="00821336"/>
    <w:rsid w:val="00824502"/>
    <w:rsid w:val="0083112C"/>
    <w:rsid w:val="00831343"/>
    <w:rsid w:val="008333D8"/>
    <w:rsid w:val="00833D0D"/>
    <w:rsid w:val="0083440D"/>
    <w:rsid w:val="008416B6"/>
    <w:rsid w:val="008423BE"/>
    <w:rsid w:val="008436F9"/>
    <w:rsid w:val="00850B73"/>
    <w:rsid w:val="008524E5"/>
    <w:rsid w:val="00852762"/>
    <w:rsid w:val="008551B1"/>
    <w:rsid w:val="00856B55"/>
    <w:rsid w:val="00862A7E"/>
    <w:rsid w:val="00862ABB"/>
    <w:rsid w:val="00863263"/>
    <w:rsid w:val="008636BB"/>
    <w:rsid w:val="00881281"/>
    <w:rsid w:val="00884856"/>
    <w:rsid w:val="0088795F"/>
    <w:rsid w:val="00897753"/>
    <w:rsid w:val="008A01E4"/>
    <w:rsid w:val="008A420D"/>
    <w:rsid w:val="008A4D5A"/>
    <w:rsid w:val="008B1C7D"/>
    <w:rsid w:val="008B2E9D"/>
    <w:rsid w:val="008B5C2F"/>
    <w:rsid w:val="008B6F2D"/>
    <w:rsid w:val="008C0977"/>
    <w:rsid w:val="008C1B7D"/>
    <w:rsid w:val="008C687B"/>
    <w:rsid w:val="008D05A5"/>
    <w:rsid w:val="008D3376"/>
    <w:rsid w:val="008D5837"/>
    <w:rsid w:val="008E0987"/>
    <w:rsid w:val="008E4735"/>
    <w:rsid w:val="008E5009"/>
    <w:rsid w:val="008E527B"/>
    <w:rsid w:val="008F0B31"/>
    <w:rsid w:val="008F0EB7"/>
    <w:rsid w:val="008F31F7"/>
    <w:rsid w:val="008F3C75"/>
    <w:rsid w:val="008F56C3"/>
    <w:rsid w:val="008F660F"/>
    <w:rsid w:val="008F704C"/>
    <w:rsid w:val="008F7379"/>
    <w:rsid w:val="008F7DF0"/>
    <w:rsid w:val="009044D7"/>
    <w:rsid w:val="00906194"/>
    <w:rsid w:val="00911F9B"/>
    <w:rsid w:val="00912266"/>
    <w:rsid w:val="00917316"/>
    <w:rsid w:val="009223E0"/>
    <w:rsid w:val="00927ED8"/>
    <w:rsid w:val="0093023C"/>
    <w:rsid w:val="00932EE3"/>
    <w:rsid w:val="009348E7"/>
    <w:rsid w:val="009417F3"/>
    <w:rsid w:val="00944025"/>
    <w:rsid w:val="009446D5"/>
    <w:rsid w:val="00944C8C"/>
    <w:rsid w:val="00953C46"/>
    <w:rsid w:val="0095483A"/>
    <w:rsid w:val="00955C21"/>
    <w:rsid w:val="009563C6"/>
    <w:rsid w:val="00974B92"/>
    <w:rsid w:val="0097656A"/>
    <w:rsid w:val="0097784B"/>
    <w:rsid w:val="00984E83"/>
    <w:rsid w:val="0099216A"/>
    <w:rsid w:val="0099640E"/>
    <w:rsid w:val="00996FDC"/>
    <w:rsid w:val="009A0A44"/>
    <w:rsid w:val="009A134A"/>
    <w:rsid w:val="009A4EA2"/>
    <w:rsid w:val="009A68AC"/>
    <w:rsid w:val="009A7292"/>
    <w:rsid w:val="009A7FDA"/>
    <w:rsid w:val="009B1CE3"/>
    <w:rsid w:val="009B393D"/>
    <w:rsid w:val="009C1049"/>
    <w:rsid w:val="009C13F2"/>
    <w:rsid w:val="009C4088"/>
    <w:rsid w:val="009C6525"/>
    <w:rsid w:val="009C7483"/>
    <w:rsid w:val="009D3497"/>
    <w:rsid w:val="009D626C"/>
    <w:rsid w:val="009D73C1"/>
    <w:rsid w:val="009E15B5"/>
    <w:rsid w:val="009E5086"/>
    <w:rsid w:val="009E762F"/>
    <w:rsid w:val="009F713C"/>
    <w:rsid w:val="009F7B31"/>
    <w:rsid w:val="00A12FEB"/>
    <w:rsid w:val="00A16058"/>
    <w:rsid w:val="00A16EBA"/>
    <w:rsid w:val="00A20503"/>
    <w:rsid w:val="00A20C9D"/>
    <w:rsid w:val="00A22F39"/>
    <w:rsid w:val="00A277AA"/>
    <w:rsid w:val="00A2794A"/>
    <w:rsid w:val="00A27EA2"/>
    <w:rsid w:val="00A359F0"/>
    <w:rsid w:val="00A36067"/>
    <w:rsid w:val="00A36230"/>
    <w:rsid w:val="00A3718E"/>
    <w:rsid w:val="00A400E2"/>
    <w:rsid w:val="00A40794"/>
    <w:rsid w:val="00A437D8"/>
    <w:rsid w:val="00A44E30"/>
    <w:rsid w:val="00A54CA7"/>
    <w:rsid w:val="00A6139C"/>
    <w:rsid w:val="00A665A1"/>
    <w:rsid w:val="00A70AFB"/>
    <w:rsid w:val="00A7223E"/>
    <w:rsid w:val="00A81204"/>
    <w:rsid w:val="00A81F99"/>
    <w:rsid w:val="00A84078"/>
    <w:rsid w:val="00A85853"/>
    <w:rsid w:val="00A86882"/>
    <w:rsid w:val="00A86CC5"/>
    <w:rsid w:val="00A91310"/>
    <w:rsid w:val="00A943EE"/>
    <w:rsid w:val="00A97F3F"/>
    <w:rsid w:val="00AA07C0"/>
    <w:rsid w:val="00AA139B"/>
    <w:rsid w:val="00AA5BBD"/>
    <w:rsid w:val="00AB0823"/>
    <w:rsid w:val="00AB24B5"/>
    <w:rsid w:val="00AB2864"/>
    <w:rsid w:val="00AB5563"/>
    <w:rsid w:val="00AC03FC"/>
    <w:rsid w:val="00AC4E4E"/>
    <w:rsid w:val="00AC56CF"/>
    <w:rsid w:val="00AD2243"/>
    <w:rsid w:val="00AD2626"/>
    <w:rsid w:val="00AD397E"/>
    <w:rsid w:val="00AD3FF0"/>
    <w:rsid w:val="00AD4A8B"/>
    <w:rsid w:val="00AD63A9"/>
    <w:rsid w:val="00AD6807"/>
    <w:rsid w:val="00AE0961"/>
    <w:rsid w:val="00AE235D"/>
    <w:rsid w:val="00AE4F7C"/>
    <w:rsid w:val="00AF2D33"/>
    <w:rsid w:val="00B0241B"/>
    <w:rsid w:val="00B02EC5"/>
    <w:rsid w:val="00B0350D"/>
    <w:rsid w:val="00B0695A"/>
    <w:rsid w:val="00B135F7"/>
    <w:rsid w:val="00B13C37"/>
    <w:rsid w:val="00B147A7"/>
    <w:rsid w:val="00B151B3"/>
    <w:rsid w:val="00B1550C"/>
    <w:rsid w:val="00B213A5"/>
    <w:rsid w:val="00B34DDF"/>
    <w:rsid w:val="00B371F7"/>
    <w:rsid w:val="00B40904"/>
    <w:rsid w:val="00B43F13"/>
    <w:rsid w:val="00B45E72"/>
    <w:rsid w:val="00B50796"/>
    <w:rsid w:val="00B52804"/>
    <w:rsid w:val="00B619DE"/>
    <w:rsid w:val="00B61A0A"/>
    <w:rsid w:val="00B62799"/>
    <w:rsid w:val="00B629CF"/>
    <w:rsid w:val="00B7062E"/>
    <w:rsid w:val="00B72B11"/>
    <w:rsid w:val="00B74955"/>
    <w:rsid w:val="00B76EAB"/>
    <w:rsid w:val="00B774C8"/>
    <w:rsid w:val="00B805C2"/>
    <w:rsid w:val="00B8260A"/>
    <w:rsid w:val="00B97181"/>
    <w:rsid w:val="00BA22C2"/>
    <w:rsid w:val="00BA3610"/>
    <w:rsid w:val="00BA3DF8"/>
    <w:rsid w:val="00BA58CD"/>
    <w:rsid w:val="00BA5DBC"/>
    <w:rsid w:val="00BA6B5B"/>
    <w:rsid w:val="00BA76A9"/>
    <w:rsid w:val="00BA78A2"/>
    <w:rsid w:val="00BB13E5"/>
    <w:rsid w:val="00BB1E2D"/>
    <w:rsid w:val="00BB61EC"/>
    <w:rsid w:val="00BC0F2A"/>
    <w:rsid w:val="00BC6F32"/>
    <w:rsid w:val="00BD2FDC"/>
    <w:rsid w:val="00BD7F50"/>
    <w:rsid w:val="00BE459D"/>
    <w:rsid w:val="00BE4B8C"/>
    <w:rsid w:val="00BE72CB"/>
    <w:rsid w:val="00BF0D47"/>
    <w:rsid w:val="00BF1935"/>
    <w:rsid w:val="00BF2239"/>
    <w:rsid w:val="00BF2B01"/>
    <w:rsid w:val="00BF7A81"/>
    <w:rsid w:val="00C11724"/>
    <w:rsid w:val="00C11A44"/>
    <w:rsid w:val="00C135C9"/>
    <w:rsid w:val="00C17127"/>
    <w:rsid w:val="00C21856"/>
    <w:rsid w:val="00C23CB8"/>
    <w:rsid w:val="00C26C2E"/>
    <w:rsid w:val="00C310DE"/>
    <w:rsid w:val="00C31158"/>
    <w:rsid w:val="00C31BF2"/>
    <w:rsid w:val="00C31C99"/>
    <w:rsid w:val="00C31F43"/>
    <w:rsid w:val="00C33F15"/>
    <w:rsid w:val="00C34F81"/>
    <w:rsid w:val="00C34FFD"/>
    <w:rsid w:val="00C358A1"/>
    <w:rsid w:val="00C41F81"/>
    <w:rsid w:val="00C420F4"/>
    <w:rsid w:val="00C45957"/>
    <w:rsid w:val="00C47FA0"/>
    <w:rsid w:val="00C50CB1"/>
    <w:rsid w:val="00C54FA4"/>
    <w:rsid w:val="00C574E5"/>
    <w:rsid w:val="00C62086"/>
    <w:rsid w:val="00C62E74"/>
    <w:rsid w:val="00C651EB"/>
    <w:rsid w:val="00C653E0"/>
    <w:rsid w:val="00C66831"/>
    <w:rsid w:val="00C70C7A"/>
    <w:rsid w:val="00C72567"/>
    <w:rsid w:val="00C75BC7"/>
    <w:rsid w:val="00C76C5C"/>
    <w:rsid w:val="00C77007"/>
    <w:rsid w:val="00C8230B"/>
    <w:rsid w:val="00C844D7"/>
    <w:rsid w:val="00C93C9E"/>
    <w:rsid w:val="00C9454B"/>
    <w:rsid w:val="00C950C3"/>
    <w:rsid w:val="00C953F0"/>
    <w:rsid w:val="00C96CA9"/>
    <w:rsid w:val="00CA0D7F"/>
    <w:rsid w:val="00CA17BE"/>
    <w:rsid w:val="00CA329E"/>
    <w:rsid w:val="00CA35AD"/>
    <w:rsid w:val="00CA5F6D"/>
    <w:rsid w:val="00CA7146"/>
    <w:rsid w:val="00CB1296"/>
    <w:rsid w:val="00CB14D5"/>
    <w:rsid w:val="00CB584C"/>
    <w:rsid w:val="00CB790F"/>
    <w:rsid w:val="00CC07CF"/>
    <w:rsid w:val="00CC0E04"/>
    <w:rsid w:val="00CD002D"/>
    <w:rsid w:val="00CD1C26"/>
    <w:rsid w:val="00CD6859"/>
    <w:rsid w:val="00CE2882"/>
    <w:rsid w:val="00CE3484"/>
    <w:rsid w:val="00CE4767"/>
    <w:rsid w:val="00CF331B"/>
    <w:rsid w:val="00CF4AC8"/>
    <w:rsid w:val="00CF5862"/>
    <w:rsid w:val="00D010E9"/>
    <w:rsid w:val="00D0152A"/>
    <w:rsid w:val="00D12B3D"/>
    <w:rsid w:val="00D13D5E"/>
    <w:rsid w:val="00D17783"/>
    <w:rsid w:val="00D22DAA"/>
    <w:rsid w:val="00D25B5B"/>
    <w:rsid w:val="00D261A1"/>
    <w:rsid w:val="00D31C48"/>
    <w:rsid w:val="00D32825"/>
    <w:rsid w:val="00D33A43"/>
    <w:rsid w:val="00D34624"/>
    <w:rsid w:val="00D352D6"/>
    <w:rsid w:val="00D35A2D"/>
    <w:rsid w:val="00D3623F"/>
    <w:rsid w:val="00D415AA"/>
    <w:rsid w:val="00D4299A"/>
    <w:rsid w:val="00D47B9A"/>
    <w:rsid w:val="00D52423"/>
    <w:rsid w:val="00D54D1C"/>
    <w:rsid w:val="00D55585"/>
    <w:rsid w:val="00D57168"/>
    <w:rsid w:val="00D57D26"/>
    <w:rsid w:val="00D6054F"/>
    <w:rsid w:val="00D629D7"/>
    <w:rsid w:val="00D65FE5"/>
    <w:rsid w:val="00D66F17"/>
    <w:rsid w:val="00D730F0"/>
    <w:rsid w:val="00D7434B"/>
    <w:rsid w:val="00D74E37"/>
    <w:rsid w:val="00D83B83"/>
    <w:rsid w:val="00D85492"/>
    <w:rsid w:val="00D85B60"/>
    <w:rsid w:val="00D92064"/>
    <w:rsid w:val="00D92731"/>
    <w:rsid w:val="00D960C1"/>
    <w:rsid w:val="00D96C6B"/>
    <w:rsid w:val="00DA1C6E"/>
    <w:rsid w:val="00DA1E3E"/>
    <w:rsid w:val="00DA609E"/>
    <w:rsid w:val="00DA7619"/>
    <w:rsid w:val="00DB0F91"/>
    <w:rsid w:val="00DB4288"/>
    <w:rsid w:val="00DB4A09"/>
    <w:rsid w:val="00DB5BDC"/>
    <w:rsid w:val="00DB6864"/>
    <w:rsid w:val="00DB731B"/>
    <w:rsid w:val="00DC1529"/>
    <w:rsid w:val="00DC2497"/>
    <w:rsid w:val="00DC43F8"/>
    <w:rsid w:val="00DD02C9"/>
    <w:rsid w:val="00DD1293"/>
    <w:rsid w:val="00DD227C"/>
    <w:rsid w:val="00DD6426"/>
    <w:rsid w:val="00DE3F71"/>
    <w:rsid w:val="00DE4BBE"/>
    <w:rsid w:val="00DE626A"/>
    <w:rsid w:val="00DF1121"/>
    <w:rsid w:val="00DF11FE"/>
    <w:rsid w:val="00DF21F7"/>
    <w:rsid w:val="00DF2706"/>
    <w:rsid w:val="00E0219E"/>
    <w:rsid w:val="00E045DB"/>
    <w:rsid w:val="00E06D2B"/>
    <w:rsid w:val="00E14B2B"/>
    <w:rsid w:val="00E17125"/>
    <w:rsid w:val="00E23EBC"/>
    <w:rsid w:val="00E3384F"/>
    <w:rsid w:val="00E43D9C"/>
    <w:rsid w:val="00E43DCE"/>
    <w:rsid w:val="00E4471E"/>
    <w:rsid w:val="00E512AA"/>
    <w:rsid w:val="00E51F68"/>
    <w:rsid w:val="00E56008"/>
    <w:rsid w:val="00E56DC9"/>
    <w:rsid w:val="00E67346"/>
    <w:rsid w:val="00E67749"/>
    <w:rsid w:val="00E72BD3"/>
    <w:rsid w:val="00E7343B"/>
    <w:rsid w:val="00E74F0C"/>
    <w:rsid w:val="00E76A30"/>
    <w:rsid w:val="00E83B22"/>
    <w:rsid w:val="00E86E86"/>
    <w:rsid w:val="00E90135"/>
    <w:rsid w:val="00E92538"/>
    <w:rsid w:val="00E94B64"/>
    <w:rsid w:val="00E95A09"/>
    <w:rsid w:val="00E962E8"/>
    <w:rsid w:val="00EA3A20"/>
    <w:rsid w:val="00EB3041"/>
    <w:rsid w:val="00EC3880"/>
    <w:rsid w:val="00EC4F66"/>
    <w:rsid w:val="00ED12BC"/>
    <w:rsid w:val="00ED12D5"/>
    <w:rsid w:val="00ED13BD"/>
    <w:rsid w:val="00ED342A"/>
    <w:rsid w:val="00ED6F8E"/>
    <w:rsid w:val="00EE3790"/>
    <w:rsid w:val="00EE450A"/>
    <w:rsid w:val="00EE606E"/>
    <w:rsid w:val="00EF3B4D"/>
    <w:rsid w:val="00EF733A"/>
    <w:rsid w:val="00F0140C"/>
    <w:rsid w:val="00F01D20"/>
    <w:rsid w:val="00F04386"/>
    <w:rsid w:val="00F0445F"/>
    <w:rsid w:val="00F05424"/>
    <w:rsid w:val="00F07543"/>
    <w:rsid w:val="00F07568"/>
    <w:rsid w:val="00F100AD"/>
    <w:rsid w:val="00F10B55"/>
    <w:rsid w:val="00F14502"/>
    <w:rsid w:val="00F14562"/>
    <w:rsid w:val="00F16062"/>
    <w:rsid w:val="00F17DD3"/>
    <w:rsid w:val="00F218F3"/>
    <w:rsid w:val="00F22246"/>
    <w:rsid w:val="00F22F71"/>
    <w:rsid w:val="00F2534A"/>
    <w:rsid w:val="00F27DDA"/>
    <w:rsid w:val="00F3085E"/>
    <w:rsid w:val="00F336B7"/>
    <w:rsid w:val="00F360FD"/>
    <w:rsid w:val="00F36879"/>
    <w:rsid w:val="00F36B61"/>
    <w:rsid w:val="00F4092C"/>
    <w:rsid w:val="00F4347A"/>
    <w:rsid w:val="00F459D2"/>
    <w:rsid w:val="00F45A2F"/>
    <w:rsid w:val="00F46C05"/>
    <w:rsid w:val="00F46E38"/>
    <w:rsid w:val="00F52B1A"/>
    <w:rsid w:val="00F5398E"/>
    <w:rsid w:val="00F54D20"/>
    <w:rsid w:val="00F55079"/>
    <w:rsid w:val="00F57ABE"/>
    <w:rsid w:val="00F60581"/>
    <w:rsid w:val="00F60758"/>
    <w:rsid w:val="00F615FC"/>
    <w:rsid w:val="00F619C4"/>
    <w:rsid w:val="00F63035"/>
    <w:rsid w:val="00F7043F"/>
    <w:rsid w:val="00F74842"/>
    <w:rsid w:val="00F77E81"/>
    <w:rsid w:val="00F80E37"/>
    <w:rsid w:val="00F85FA5"/>
    <w:rsid w:val="00F8787E"/>
    <w:rsid w:val="00F93802"/>
    <w:rsid w:val="00F94168"/>
    <w:rsid w:val="00F94A06"/>
    <w:rsid w:val="00F9607F"/>
    <w:rsid w:val="00F9633F"/>
    <w:rsid w:val="00FA0C2D"/>
    <w:rsid w:val="00FA295B"/>
    <w:rsid w:val="00FA3C48"/>
    <w:rsid w:val="00FA41B1"/>
    <w:rsid w:val="00FA7195"/>
    <w:rsid w:val="00FB1A1C"/>
    <w:rsid w:val="00FB2204"/>
    <w:rsid w:val="00FC0C36"/>
    <w:rsid w:val="00FD44C9"/>
    <w:rsid w:val="00FE5BD9"/>
    <w:rsid w:val="00FE61C3"/>
    <w:rsid w:val="00FE7AD9"/>
    <w:rsid w:val="00FE7F55"/>
    <w:rsid w:val="00FF0761"/>
    <w:rsid w:val="00FF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461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74842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B1E2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46240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8E09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E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3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54459-85CF-409A-8AAB-7D59E94A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6501</Words>
  <Characters>37059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43474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3</cp:revision>
  <cp:lastPrinted>2018-06-13T13:29:00Z</cp:lastPrinted>
  <dcterms:created xsi:type="dcterms:W3CDTF">2018-06-13T12:59:00Z</dcterms:created>
  <dcterms:modified xsi:type="dcterms:W3CDTF">2018-06-13T13:29:00Z</dcterms:modified>
</cp:coreProperties>
</file>