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89C" w:rsidRDefault="00C3689C" w:rsidP="00C3689C">
      <w:pPr>
        <w:pStyle w:val="Heading40"/>
        <w:keepNext/>
        <w:keepLines/>
        <w:shd w:val="clear" w:color="auto" w:fill="auto"/>
        <w:spacing w:after="230" w:line="260" w:lineRule="exact"/>
        <w:ind w:right="20"/>
        <w:rPr>
          <w:lang w:val="bg-BG"/>
        </w:rPr>
      </w:pPr>
      <w:bookmarkStart w:id="0" w:name="bookmark0"/>
      <w:r>
        <w:rPr>
          <w:lang w:val="bg-BG" w:eastAsia="bg-BG" w:bidi="bg-BG"/>
        </w:rPr>
        <w:t>П</w:t>
      </w:r>
      <w:r>
        <w:t>POTOKO</w:t>
      </w:r>
      <w:bookmarkEnd w:id="0"/>
      <w:r>
        <w:rPr>
          <w:lang w:val="bg-BG"/>
        </w:rPr>
        <w:t>Л</w:t>
      </w:r>
      <w:r w:rsidR="006F06C4">
        <w:rPr>
          <w:lang w:val="bg-BG"/>
        </w:rPr>
        <w:t>№1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i/>
          <w:iCs/>
          <w:sz w:val="24"/>
          <w:szCs w:val="24"/>
        </w:rPr>
      </w:pPr>
      <w:r w:rsidRPr="006F06C4">
        <w:rPr>
          <w:sz w:val="24"/>
          <w:szCs w:val="24"/>
        </w:rPr>
        <w:t>от заседанието на комисия, назначена със Заповед № РД 52-13 от 27.03.2017 г. със задача да разгледа, оцени и класира получените в чрез Системата за електронно възлагане на обществени поръчки /СЕВОП/ оферти в отговор на писмени покани на основание чл. 82, ал. 4 от Закона за обществените поръчки /</w:t>
      </w:r>
      <w:r w:rsidRPr="006F06C4">
        <w:rPr>
          <w:sz w:val="24"/>
          <w:szCs w:val="24"/>
          <w:lang w:bidi="en-US"/>
        </w:rPr>
        <w:t>ЗОП/</w:t>
      </w:r>
      <w:r w:rsidRPr="006F06C4">
        <w:rPr>
          <w:sz w:val="24"/>
          <w:szCs w:val="24"/>
          <w:lang w:val="en-US" w:bidi="en-US"/>
        </w:rPr>
        <w:t xml:space="preserve">, </w:t>
      </w:r>
      <w:r w:rsidRPr="006F06C4">
        <w:rPr>
          <w:sz w:val="24"/>
          <w:szCs w:val="24"/>
        </w:rPr>
        <w:t xml:space="preserve">с изх. № 91-382 от 13.03.2017 г., във връзка с процедура за сключване на договор въз основа на Рамково споразумение № СПОР-48 от 30.12.2017 г. за възлагане на централизирана обществена поръчка с предмет: </w:t>
      </w:r>
      <w:r w:rsidRPr="006F06C4">
        <w:rPr>
          <w:i/>
          <w:iCs/>
          <w:sz w:val="24"/>
          <w:szCs w:val="24"/>
        </w:rPr>
        <w:t xml:space="preserve">„Доставка на автомобилно гориво чрез карти за </w:t>
      </w:r>
      <w:proofErr w:type="spellStart"/>
      <w:r w:rsidRPr="006F06C4">
        <w:rPr>
          <w:i/>
          <w:iCs/>
          <w:sz w:val="24"/>
          <w:szCs w:val="24"/>
        </w:rPr>
        <w:t>безналично</w:t>
      </w:r>
      <w:proofErr w:type="spellEnd"/>
      <w:r w:rsidRPr="006F06C4">
        <w:rPr>
          <w:i/>
          <w:iCs/>
          <w:sz w:val="24"/>
          <w:szCs w:val="24"/>
        </w:rPr>
        <w:t xml:space="preserve"> плащане, смазочни материали за автомобили и </w:t>
      </w:r>
      <w:proofErr w:type="spellStart"/>
      <w:r w:rsidRPr="006F06C4">
        <w:rPr>
          <w:i/>
          <w:iCs/>
          <w:sz w:val="24"/>
          <w:szCs w:val="24"/>
        </w:rPr>
        <w:t>автокозметика</w:t>
      </w:r>
      <w:proofErr w:type="spellEnd"/>
      <w:r w:rsidRPr="006F06C4">
        <w:rPr>
          <w:i/>
          <w:iCs/>
          <w:sz w:val="24"/>
          <w:szCs w:val="24"/>
        </w:rPr>
        <w:t xml:space="preserve">“ позиция № 1 „Доставка на автомобилни горива чрез карти за </w:t>
      </w:r>
      <w:proofErr w:type="spellStart"/>
      <w:r w:rsidRPr="006F06C4">
        <w:rPr>
          <w:i/>
          <w:iCs/>
          <w:sz w:val="24"/>
          <w:szCs w:val="24"/>
        </w:rPr>
        <w:t>безналично</w:t>
      </w:r>
      <w:proofErr w:type="spellEnd"/>
      <w:r w:rsidRPr="006F06C4">
        <w:rPr>
          <w:i/>
          <w:iCs/>
          <w:sz w:val="24"/>
          <w:szCs w:val="24"/>
        </w:rPr>
        <w:t xml:space="preserve"> плащане“ </w:t>
      </w:r>
      <w:r w:rsidRPr="006F06C4">
        <w:rPr>
          <w:iCs/>
          <w:sz w:val="24"/>
          <w:szCs w:val="24"/>
        </w:rPr>
        <w:t xml:space="preserve">и с </w:t>
      </w:r>
      <w:r w:rsidRPr="006F06C4">
        <w:rPr>
          <w:sz w:val="24"/>
          <w:szCs w:val="24"/>
        </w:rPr>
        <w:t xml:space="preserve">изх. № 91-382 от 13.03.2017 г.,  във връзка с процедура за сключване на договор въз основа на Рамково споразумение № СПОР-1 от 10.01.2017 г. за възлагане на централизирана обществена поръчка с предмет: </w:t>
      </w:r>
      <w:r w:rsidRPr="006F06C4">
        <w:rPr>
          <w:i/>
          <w:sz w:val="24"/>
          <w:szCs w:val="24"/>
        </w:rPr>
        <w:t xml:space="preserve">„Доставка на автомобилно гориво чрез карти за </w:t>
      </w:r>
      <w:proofErr w:type="spellStart"/>
      <w:r w:rsidRPr="006F06C4">
        <w:rPr>
          <w:i/>
          <w:sz w:val="24"/>
          <w:szCs w:val="24"/>
        </w:rPr>
        <w:t>безналично</w:t>
      </w:r>
      <w:proofErr w:type="spellEnd"/>
      <w:r w:rsidRPr="006F06C4">
        <w:rPr>
          <w:i/>
          <w:sz w:val="24"/>
          <w:szCs w:val="24"/>
        </w:rPr>
        <w:t xml:space="preserve"> плащане, смазочни материали за автомобили и </w:t>
      </w:r>
      <w:proofErr w:type="spellStart"/>
      <w:r w:rsidRPr="006F06C4">
        <w:rPr>
          <w:i/>
          <w:sz w:val="24"/>
          <w:szCs w:val="24"/>
        </w:rPr>
        <w:t>автокозметика</w:t>
      </w:r>
      <w:proofErr w:type="spellEnd"/>
      <w:r w:rsidRPr="006F06C4">
        <w:rPr>
          <w:i/>
          <w:sz w:val="24"/>
          <w:szCs w:val="24"/>
        </w:rPr>
        <w:t xml:space="preserve">“ позиция № 2 „Доставка на смазочни материали за автомобили и </w:t>
      </w:r>
      <w:proofErr w:type="spellStart"/>
      <w:r w:rsidRPr="006F06C4">
        <w:rPr>
          <w:i/>
          <w:sz w:val="24"/>
          <w:szCs w:val="24"/>
        </w:rPr>
        <w:t>автокозметика</w:t>
      </w:r>
      <w:proofErr w:type="spellEnd"/>
      <w:r w:rsidRPr="006F06C4">
        <w:rPr>
          <w:i/>
          <w:sz w:val="24"/>
          <w:szCs w:val="24"/>
        </w:rPr>
        <w:t>“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b/>
          <w:iCs/>
          <w:sz w:val="24"/>
          <w:szCs w:val="24"/>
          <w:lang w:val="en-US"/>
        </w:rPr>
      </w:pPr>
      <w:r w:rsidRPr="006F06C4">
        <w:rPr>
          <w:b/>
          <w:iCs/>
          <w:sz w:val="24"/>
          <w:szCs w:val="24"/>
        </w:rPr>
        <w:t xml:space="preserve">Заседание </w:t>
      </w:r>
      <w:r w:rsidRPr="006F06C4">
        <w:rPr>
          <w:b/>
          <w:iCs/>
          <w:sz w:val="24"/>
          <w:szCs w:val="24"/>
          <w:lang w:val="en-US"/>
        </w:rPr>
        <w:t>I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Днес, 27.03.2017 г., 14:00 часа системно време, започна работа комисията за провеждане на вътрешен конкурентен избор при условията на чл. 82, ал. 4 от ЗОП и Раздел III от цитираните рамкови споразумения.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Комисията, назначена със Заповед № РД 52-13 от 27.03.2017 г. на министъра на земеделието и храните, започна работа в следния състав:</w:t>
      </w:r>
    </w:p>
    <w:p w:rsidR="00C3689C" w:rsidRPr="006F06C4" w:rsidRDefault="00C3689C" w:rsidP="006F06C4">
      <w:pPr>
        <w:widowControl/>
        <w:tabs>
          <w:tab w:val="left" w:pos="709"/>
          <w:tab w:val="left" w:pos="993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06C4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    </w:t>
      </w:r>
      <w:r w:rsidRPr="006F06C4">
        <w:rPr>
          <w:rFonts w:ascii="Times New Roman" w:eastAsia="Times New Roman" w:hAnsi="Times New Roman" w:cs="Times New Roman"/>
          <w:b/>
          <w:color w:val="auto"/>
          <w:lang w:bidi="ar-SA"/>
        </w:rPr>
        <w:t>Председател:</w:t>
      </w:r>
      <w:r w:rsidRPr="006F06C4">
        <w:rPr>
          <w:rFonts w:ascii="Times New Roman" w:eastAsia="Times New Roman" w:hAnsi="Times New Roman" w:cs="Times New Roman"/>
          <w:color w:val="17375E"/>
          <w:lang w:bidi="ar-SA"/>
        </w:rPr>
        <w:t xml:space="preserve"> </w:t>
      </w:r>
      <w:r w:rsidRPr="006F06C4">
        <w:rPr>
          <w:rFonts w:ascii="Times New Roman" w:eastAsia="Times New Roman" w:hAnsi="Times New Roman" w:cs="Times New Roman"/>
          <w:color w:val="auto"/>
          <w:lang w:bidi="ar-SA"/>
        </w:rPr>
        <w:t xml:space="preserve">Галя </w:t>
      </w:r>
      <w:proofErr w:type="spellStart"/>
      <w:r w:rsidRPr="006F06C4">
        <w:rPr>
          <w:rFonts w:ascii="Times New Roman" w:eastAsia="Times New Roman" w:hAnsi="Times New Roman" w:cs="Times New Roman"/>
          <w:color w:val="auto"/>
          <w:lang w:bidi="ar-SA"/>
        </w:rPr>
        <w:t>Павловска</w:t>
      </w:r>
      <w:proofErr w:type="spellEnd"/>
      <w:r w:rsidRPr="006F06C4">
        <w:rPr>
          <w:rFonts w:ascii="Times New Roman" w:eastAsia="Times New Roman" w:hAnsi="Times New Roman" w:cs="Times New Roman"/>
          <w:color w:val="auto"/>
          <w:lang w:bidi="ar-SA"/>
        </w:rPr>
        <w:t xml:space="preserve"> – началник отдел в дирекция</w:t>
      </w:r>
      <w:r w:rsidRPr="006F06C4">
        <w:rPr>
          <w:rFonts w:ascii="Times New Roman" w:eastAsia="Times New Roman" w:hAnsi="Times New Roman" w:cs="Times New Roman"/>
          <w:color w:val="auto"/>
          <w:lang w:val="en-US" w:bidi="ar-SA"/>
        </w:rPr>
        <w:t xml:space="preserve"> </w:t>
      </w:r>
      <w:r w:rsidRPr="006F06C4">
        <w:rPr>
          <w:rFonts w:ascii="Times New Roman" w:eastAsia="Times New Roman" w:hAnsi="Times New Roman" w:cs="Times New Roman"/>
          <w:color w:val="auto"/>
          <w:lang w:bidi="ar-SA"/>
        </w:rPr>
        <w:t>УС;</w:t>
      </w:r>
    </w:p>
    <w:p w:rsidR="00C3689C" w:rsidRPr="006F06C4" w:rsidRDefault="00C3689C" w:rsidP="006F06C4">
      <w:pPr>
        <w:widowControl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F06C4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    </w:t>
      </w:r>
      <w:r w:rsidRPr="006F06C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Членове: </w:t>
      </w:r>
    </w:p>
    <w:p w:rsidR="00C3689C" w:rsidRPr="006F06C4" w:rsidRDefault="00C3689C" w:rsidP="006F06C4">
      <w:pPr>
        <w:widowControl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06C4">
        <w:rPr>
          <w:rFonts w:ascii="Times New Roman" w:eastAsia="Times New Roman" w:hAnsi="Times New Roman" w:cs="Times New Roman"/>
          <w:bCs/>
          <w:color w:val="auto"/>
          <w:lang w:bidi="ar-SA"/>
        </w:rPr>
        <w:t>Валери Станимиров – главен експерт в дирекция УС</w:t>
      </w:r>
      <w:r w:rsidRPr="006F06C4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C3689C" w:rsidRPr="006F06C4" w:rsidRDefault="00C3689C" w:rsidP="006F06C4">
      <w:pPr>
        <w:widowControl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F06C4">
        <w:rPr>
          <w:rFonts w:ascii="Times New Roman" w:eastAsia="Times New Roman" w:hAnsi="Times New Roman" w:cs="Times New Roman"/>
          <w:bCs/>
          <w:color w:val="auto"/>
          <w:lang w:bidi="ar-SA"/>
        </w:rPr>
        <w:t>Димитър Комитов – старши експерт в дирекция УС</w:t>
      </w:r>
      <w:r w:rsidRPr="006F06C4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C3689C" w:rsidRPr="006F06C4" w:rsidRDefault="00C3689C" w:rsidP="006F06C4">
      <w:pPr>
        <w:widowControl/>
        <w:tabs>
          <w:tab w:val="left" w:pos="0"/>
          <w:tab w:val="left" w:pos="709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F06C4">
        <w:rPr>
          <w:rFonts w:ascii="Times New Roman" w:eastAsia="Times New Roman" w:hAnsi="Times New Roman" w:cs="Times New Roman"/>
          <w:lang w:bidi="ar-SA"/>
        </w:rPr>
        <w:t>Христо Рангелов</w:t>
      </w:r>
      <w:r w:rsidRPr="006F06C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– старши юрисконсулт в дирекция ПООП</w:t>
      </w:r>
      <w:r w:rsidRPr="006F06C4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C3689C" w:rsidRPr="006F06C4" w:rsidRDefault="00C3689C" w:rsidP="006F06C4">
      <w:pPr>
        <w:widowControl/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F06C4">
        <w:rPr>
          <w:rFonts w:ascii="Times New Roman" w:eastAsia="Times New Roman" w:hAnsi="Times New Roman" w:cs="Times New Roman"/>
          <w:color w:val="auto"/>
          <w:lang w:bidi="ar-SA"/>
        </w:rPr>
        <w:t>Димитрина Маринска – главен експерт в дирекция ПООП;</w:t>
      </w:r>
      <w:r w:rsidRPr="006F06C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C3689C" w:rsidRPr="006F06C4" w:rsidRDefault="007A3FF3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  <w:lang w:bidi="bg-BG"/>
        </w:rPr>
      </w:pPr>
      <w:r>
        <w:rPr>
          <w:sz w:val="24"/>
          <w:szCs w:val="24"/>
        </w:rPr>
        <w:t>Комисията констатира, че</w:t>
      </w:r>
      <w:r w:rsidR="00C3689C" w:rsidRPr="006F06C4">
        <w:rPr>
          <w:sz w:val="24"/>
          <w:szCs w:val="24"/>
        </w:rPr>
        <w:t xml:space="preserve"> чрез СЕВОП са изпратени покани до всички потенциални участници по рамкови споразумения. Датата </w:t>
      </w:r>
      <w:r w:rsidR="00C3689C" w:rsidRPr="006F06C4">
        <w:rPr>
          <w:rStyle w:val="BodytextBold"/>
          <w:b w:val="0"/>
          <w:sz w:val="24"/>
          <w:szCs w:val="24"/>
        </w:rPr>
        <w:t>и</w:t>
      </w:r>
      <w:r w:rsidR="00C3689C" w:rsidRPr="006F06C4">
        <w:rPr>
          <w:rStyle w:val="BodytextBold"/>
          <w:sz w:val="24"/>
          <w:szCs w:val="24"/>
        </w:rPr>
        <w:t xml:space="preserve"> </w:t>
      </w:r>
      <w:r w:rsidR="00C3689C" w:rsidRPr="006F06C4">
        <w:rPr>
          <w:sz w:val="24"/>
          <w:szCs w:val="24"/>
        </w:rPr>
        <w:t>часът за отварянето на офертите са визуализирани в страницата „График” на СЕВОП, с оглед на което същите се считат за уведомени.</w:t>
      </w:r>
    </w:p>
    <w:p w:rsidR="00A03DC4" w:rsidRPr="006F06C4" w:rsidRDefault="00A03DC4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След като се запознаха с участниците, подали електронни оферти, председателят и членовете на комисията попълниха и подписаха декларации по чл. 103, ал. 2 от ЗОП.</w:t>
      </w:r>
    </w:p>
    <w:p w:rsidR="00A03DC4" w:rsidRPr="006F06C4" w:rsidRDefault="00A03DC4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 xml:space="preserve">Подадените по електронен път оферти, налични в менюто „Оферти” на </w:t>
      </w:r>
      <w:r w:rsidRPr="006F06C4">
        <w:rPr>
          <w:sz w:val="24"/>
          <w:szCs w:val="24"/>
        </w:rPr>
        <w:lastRenderedPageBreak/>
        <w:t>процедурата по реда на тяхното постъпване в СЕВОП са, както следва: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По позиция № 1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1.“Лукойл България“ ЕООД - подадена на 15.03.2017 в 11:13 ч. със статус 100% попълнена;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2. „Петрол“ АД - подадена на 22.03.2017 в 16:02 ч. със статус 100% попълнена;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По позиция № 2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1.“Лукойл България“ ЕООД - подадена на 15.03.2017 в 11:15 ч. със статус 100% попълнена;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2. „Петрол“ АД - подадена на 22.03.2017 в 16:02 ч. със статус 100% попълнена;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3. “Промишлено снабдяване“ ООД - подадена на 23.03.2017 в 22:03 ч. със статус 100% попълнена;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60"/>
        <w:rPr>
          <w:sz w:val="24"/>
          <w:szCs w:val="24"/>
        </w:rPr>
      </w:pPr>
      <w:r w:rsidRPr="006F06C4">
        <w:rPr>
          <w:sz w:val="24"/>
          <w:szCs w:val="24"/>
        </w:rPr>
        <w:t>4. „</w:t>
      </w:r>
      <w:proofErr w:type="spellStart"/>
      <w:r w:rsidRPr="006F06C4">
        <w:rPr>
          <w:sz w:val="24"/>
          <w:szCs w:val="24"/>
        </w:rPr>
        <w:t>Карио</w:t>
      </w:r>
      <w:proofErr w:type="spellEnd"/>
      <w:r w:rsidRPr="006F06C4">
        <w:rPr>
          <w:sz w:val="24"/>
          <w:szCs w:val="24"/>
        </w:rPr>
        <w:t>“ ООД - подадена на 24.03.2017 в 15:00 ч. със статус 100% попълнена;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  <w:lang w:val="en-US"/>
        </w:rPr>
      </w:pPr>
      <w:r w:rsidRPr="006F06C4">
        <w:rPr>
          <w:sz w:val="24"/>
          <w:szCs w:val="24"/>
        </w:rPr>
        <w:t>Комисията пристъпи към разглеждане на офертите по реда на тяхното постъпване в СЕВОП и проверка за наличието и съответствието на представените документи и информация с изискванията на възложителя, посочени в поканата, като констатира следното:</w:t>
      </w:r>
    </w:p>
    <w:p w:rsidR="00A03DC4" w:rsidRPr="006F06C4" w:rsidRDefault="00A03DC4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За позиция № 1</w:t>
      </w:r>
    </w:p>
    <w:p w:rsidR="00EE5380" w:rsidRPr="006F06C4" w:rsidRDefault="00A03DC4" w:rsidP="006F06C4">
      <w:pPr>
        <w:pStyle w:val="BodyText2"/>
        <w:shd w:val="clear" w:color="auto" w:fill="auto"/>
        <w:spacing w:before="0" w:line="360" w:lineRule="auto"/>
        <w:ind w:firstLine="680"/>
        <w:rPr>
          <w:sz w:val="24"/>
          <w:szCs w:val="24"/>
        </w:rPr>
      </w:pPr>
      <w:r w:rsidRPr="006F06C4">
        <w:rPr>
          <w:sz w:val="24"/>
          <w:szCs w:val="24"/>
        </w:rPr>
        <w:t>1.“</w:t>
      </w:r>
      <w:r w:rsidR="00EE5380" w:rsidRPr="006F06C4">
        <w:rPr>
          <w:sz w:val="24"/>
          <w:szCs w:val="24"/>
        </w:rPr>
        <w:t>ЛУКОЙЛ БЪЛГАРИЯ</w:t>
      </w:r>
      <w:r w:rsidRPr="006F06C4">
        <w:rPr>
          <w:sz w:val="24"/>
          <w:szCs w:val="24"/>
        </w:rPr>
        <w:t>“ ЕООД</w:t>
      </w:r>
      <w:r w:rsidR="00EE5380" w:rsidRPr="006F06C4">
        <w:rPr>
          <w:sz w:val="24"/>
          <w:szCs w:val="24"/>
        </w:rPr>
        <w:t xml:space="preserve"> </w:t>
      </w:r>
    </w:p>
    <w:p w:rsidR="00EE5380" w:rsidRPr="006F06C4" w:rsidRDefault="00EE5380" w:rsidP="006F06C4">
      <w:pPr>
        <w:pStyle w:val="BodyText2"/>
        <w:shd w:val="clear" w:color="auto" w:fill="auto"/>
        <w:spacing w:before="0" w:line="360" w:lineRule="auto"/>
        <w:ind w:firstLine="680"/>
        <w:rPr>
          <w:sz w:val="24"/>
          <w:szCs w:val="24"/>
        </w:rPr>
      </w:pPr>
      <w:r w:rsidRPr="006F06C4">
        <w:rPr>
          <w:sz w:val="24"/>
          <w:szCs w:val="24"/>
        </w:rPr>
        <w:t>Участникът „ЛУКОЙЛ БЪЛГАРИЯ“ ЕООД е представил в деловодството на възложителя - вх. № 10878/20.03</w:t>
      </w:r>
      <w:r w:rsidR="00E87390" w:rsidRPr="006F06C4">
        <w:rPr>
          <w:sz w:val="24"/>
          <w:szCs w:val="24"/>
        </w:rPr>
        <w:t>.2017 г.</w:t>
      </w:r>
      <w:r w:rsidRPr="006F06C4">
        <w:rPr>
          <w:sz w:val="24"/>
          <w:szCs w:val="24"/>
        </w:rPr>
        <w:t xml:space="preserve"> </w:t>
      </w:r>
      <w:r w:rsidR="00E87390" w:rsidRPr="006F06C4">
        <w:rPr>
          <w:sz w:val="24"/>
          <w:szCs w:val="24"/>
        </w:rPr>
        <w:t>в запечатан</w:t>
      </w:r>
      <w:r w:rsidR="00C94586" w:rsidRPr="006F06C4">
        <w:rPr>
          <w:sz w:val="24"/>
          <w:szCs w:val="24"/>
        </w:rPr>
        <w:t xml:space="preserve"> плик на </w:t>
      </w:r>
      <w:r w:rsidRPr="006F06C4">
        <w:rPr>
          <w:sz w:val="24"/>
          <w:szCs w:val="24"/>
        </w:rPr>
        <w:t xml:space="preserve">хартиен носител оригинал на декларация по чл. 54, ал. 1, т. 7 от ЗОП, подписана от управителя на дружеството - Валентин Златев по позиция № 1 </w:t>
      </w:r>
      <w:r w:rsidR="00C94586" w:rsidRPr="006F06C4">
        <w:rPr>
          <w:sz w:val="24"/>
          <w:szCs w:val="24"/>
        </w:rPr>
        <w:t>и нотариално заверено пълномощно на лицата, ко</w:t>
      </w:r>
      <w:r w:rsidR="00513B42">
        <w:rPr>
          <w:sz w:val="24"/>
          <w:szCs w:val="24"/>
        </w:rPr>
        <w:t>и</w:t>
      </w:r>
      <w:r w:rsidR="00C94586" w:rsidRPr="006F06C4">
        <w:rPr>
          <w:sz w:val="24"/>
          <w:szCs w:val="24"/>
        </w:rPr>
        <w:t>то са упълномощени да подписва</w:t>
      </w:r>
      <w:r w:rsidR="00513B42">
        <w:rPr>
          <w:sz w:val="24"/>
          <w:szCs w:val="24"/>
        </w:rPr>
        <w:t>т</w:t>
      </w:r>
      <w:r w:rsidR="00C94586" w:rsidRPr="006F06C4">
        <w:rPr>
          <w:sz w:val="24"/>
          <w:szCs w:val="24"/>
        </w:rPr>
        <w:t xml:space="preserve"> и да представляват дружеството при процедурите провеждани </w:t>
      </w:r>
      <w:r w:rsidR="00513B42">
        <w:rPr>
          <w:sz w:val="24"/>
          <w:szCs w:val="24"/>
        </w:rPr>
        <w:t>по</w:t>
      </w:r>
      <w:r w:rsidR="00C94586" w:rsidRPr="006F06C4">
        <w:rPr>
          <w:sz w:val="24"/>
          <w:szCs w:val="24"/>
        </w:rPr>
        <w:t xml:space="preserve"> ЦОП.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Офертата на участника съдържа следните документи и информация:</w:t>
      </w:r>
    </w:p>
    <w:p w:rsidR="00E60645" w:rsidRPr="006F06C4" w:rsidRDefault="006F06C4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</w:t>
      </w:r>
      <w:r w:rsidR="00DC5868" w:rsidRPr="006F06C4">
        <w:rPr>
          <w:sz w:val="24"/>
          <w:szCs w:val="24"/>
        </w:rPr>
        <w:t xml:space="preserve">Във въпросника </w:t>
      </w:r>
      <w:r w:rsidR="00C3689C" w:rsidRPr="006F06C4">
        <w:rPr>
          <w:sz w:val="24"/>
          <w:szCs w:val="24"/>
        </w:rPr>
        <w:t>„</w:t>
      </w:r>
      <w:r w:rsidR="00DC5868" w:rsidRPr="006F06C4">
        <w:rPr>
          <w:sz w:val="24"/>
          <w:szCs w:val="24"/>
        </w:rPr>
        <w:t>Техническо предложение</w:t>
      </w:r>
      <w:r w:rsidR="00C3689C" w:rsidRPr="006F06C4">
        <w:rPr>
          <w:sz w:val="24"/>
          <w:szCs w:val="24"/>
        </w:rPr>
        <w:t xml:space="preserve">“, </w:t>
      </w:r>
      <w:r w:rsidR="00B42244">
        <w:rPr>
          <w:sz w:val="24"/>
          <w:szCs w:val="24"/>
        </w:rPr>
        <w:t>въпрос</w:t>
      </w:r>
      <w:r w:rsidR="00DC5868" w:rsidRPr="006F06C4">
        <w:rPr>
          <w:sz w:val="24"/>
          <w:szCs w:val="24"/>
        </w:rPr>
        <w:t xml:space="preserve"> с №</w:t>
      </w:r>
      <w:r w:rsidR="00C3689C" w:rsidRPr="006F06C4">
        <w:rPr>
          <w:sz w:val="24"/>
          <w:szCs w:val="24"/>
        </w:rPr>
        <w:t xml:space="preserve"> 1.</w:t>
      </w:r>
      <w:proofErr w:type="spellStart"/>
      <w:r w:rsidR="00C3689C" w:rsidRPr="006F06C4">
        <w:rPr>
          <w:sz w:val="24"/>
          <w:szCs w:val="24"/>
        </w:rPr>
        <w:t>1</w:t>
      </w:r>
      <w:proofErr w:type="spellEnd"/>
      <w:r w:rsidR="00C3689C" w:rsidRPr="006F06C4">
        <w:rPr>
          <w:sz w:val="24"/>
          <w:szCs w:val="24"/>
        </w:rPr>
        <w:t xml:space="preserve">.1, участникът </w:t>
      </w:r>
      <w:r w:rsidR="00DC5868" w:rsidRPr="006F06C4">
        <w:rPr>
          <w:sz w:val="24"/>
          <w:szCs w:val="24"/>
        </w:rPr>
        <w:t>е попълнил коректно и в съответствие с изискванията на възложителя и документацията.</w:t>
      </w:r>
      <w:r w:rsidR="00C3689C" w:rsidRPr="006F06C4">
        <w:rPr>
          <w:sz w:val="24"/>
          <w:szCs w:val="24"/>
        </w:rPr>
        <w:t>.</w:t>
      </w:r>
    </w:p>
    <w:p w:rsidR="00C94586" w:rsidRPr="006F06C4" w:rsidRDefault="006F06C4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2.</w:t>
      </w:r>
      <w:r w:rsidR="00DC5868" w:rsidRPr="006F06C4">
        <w:rPr>
          <w:sz w:val="24"/>
          <w:szCs w:val="24"/>
        </w:rPr>
        <w:t>Във въпросника  „Техническо предложение“, въпрос с №</w:t>
      </w:r>
      <w:r w:rsidR="00C3689C" w:rsidRPr="006F06C4">
        <w:rPr>
          <w:sz w:val="24"/>
          <w:szCs w:val="24"/>
        </w:rPr>
        <w:t xml:space="preserve"> 1.</w:t>
      </w:r>
      <w:proofErr w:type="spellStart"/>
      <w:r w:rsidR="00C3689C" w:rsidRPr="006F06C4">
        <w:rPr>
          <w:sz w:val="24"/>
          <w:szCs w:val="24"/>
        </w:rPr>
        <w:t>1</w:t>
      </w:r>
      <w:proofErr w:type="spellEnd"/>
      <w:r w:rsidR="00C3689C" w:rsidRPr="006F06C4">
        <w:rPr>
          <w:sz w:val="24"/>
          <w:szCs w:val="24"/>
        </w:rPr>
        <w:t xml:space="preserve">.2. участникът </w:t>
      </w:r>
      <w:r w:rsidR="00DC5868" w:rsidRPr="006F06C4">
        <w:rPr>
          <w:sz w:val="24"/>
          <w:szCs w:val="24"/>
        </w:rPr>
        <w:t xml:space="preserve">е </w:t>
      </w:r>
      <w:r w:rsidR="00C3689C" w:rsidRPr="006F06C4">
        <w:rPr>
          <w:sz w:val="24"/>
          <w:szCs w:val="24"/>
        </w:rPr>
        <w:t>декларира</w:t>
      </w:r>
      <w:r w:rsidR="00DC5868" w:rsidRPr="006F06C4">
        <w:rPr>
          <w:sz w:val="24"/>
          <w:szCs w:val="24"/>
        </w:rPr>
        <w:t>л</w:t>
      </w:r>
      <w:r w:rsidR="00C3689C" w:rsidRPr="006F06C4">
        <w:rPr>
          <w:sz w:val="24"/>
          <w:szCs w:val="24"/>
        </w:rPr>
        <w:t xml:space="preserve"> липсата на обстоятелствот</w:t>
      </w:r>
      <w:r w:rsidR="00EE5380" w:rsidRPr="006F06C4">
        <w:rPr>
          <w:sz w:val="24"/>
          <w:szCs w:val="24"/>
        </w:rPr>
        <w:t>о по чл. 54. ал. 1, т. 7 от ЗОП, която е сканирано копие на декларация по чл. 54, ал. 1, т. 7 от ЗОП, подписана от управителя на дружеството - Валентин Златев</w:t>
      </w:r>
      <w:r w:rsidR="00C94586" w:rsidRPr="006F06C4">
        <w:rPr>
          <w:sz w:val="24"/>
          <w:szCs w:val="24"/>
        </w:rPr>
        <w:t>.</w:t>
      </w:r>
    </w:p>
    <w:p w:rsidR="00C3689C" w:rsidRPr="006F06C4" w:rsidRDefault="00EE5380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6F06C4">
        <w:rPr>
          <w:rStyle w:val="BodyText1"/>
          <w:sz w:val="24"/>
          <w:szCs w:val="24"/>
          <w:u w:val="none"/>
        </w:rPr>
        <w:t>2.</w:t>
      </w:r>
      <w:r w:rsidR="006F06C4">
        <w:rPr>
          <w:rStyle w:val="BodyText1"/>
          <w:sz w:val="24"/>
          <w:szCs w:val="24"/>
          <w:u w:val="none"/>
        </w:rPr>
        <w:t xml:space="preserve"> „ПЕТРОЛ“ АД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Офертата на участника съдържа следните документи и информация:</w:t>
      </w:r>
    </w:p>
    <w:p w:rsidR="00E60645" w:rsidRPr="006F06C4" w:rsidRDefault="00E60645" w:rsidP="006F06C4">
      <w:pPr>
        <w:pStyle w:val="BodyText2"/>
        <w:shd w:val="clear" w:color="auto" w:fill="auto"/>
        <w:tabs>
          <w:tab w:val="left" w:pos="709"/>
        </w:tabs>
        <w:spacing w:before="0" w:line="360" w:lineRule="auto"/>
        <w:ind w:firstLine="40"/>
        <w:rPr>
          <w:sz w:val="24"/>
          <w:szCs w:val="24"/>
        </w:rPr>
      </w:pPr>
      <w:r w:rsidRPr="006F06C4">
        <w:rPr>
          <w:sz w:val="24"/>
          <w:szCs w:val="24"/>
        </w:rPr>
        <w:tab/>
        <w:t>1. Във въпросника „</w:t>
      </w:r>
      <w:r w:rsidR="00B42244">
        <w:rPr>
          <w:sz w:val="24"/>
          <w:szCs w:val="24"/>
        </w:rPr>
        <w:t>Техническо предложение“, въпрос</w:t>
      </w:r>
      <w:r w:rsidRPr="006F06C4">
        <w:rPr>
          <w:sz w:val="24"/>
          <w:szCs w:val="24"/>
        </w:rPr>
        <w:t xml:space="preserve"> с № 1.</w:t>
      </w:r>
      <w:proofErr w:type="spellStart"/>
      <w:r w:rsidRPr="006F06C4">
        <w:rPr>
          <w:sz w:val="24"/>
          <w:szCs w:val="24"/>
        </w:rPr>
        <w:t>1</w:t>
      </w:r>
      <w:proofErr w:type="spellEnd"/>
      <w:r w:rsidRPr="006F06C4">
        <w:rPr>
          <w:sz w:val="24"/>
          <w:szCs w:val="24"/>
        </w:rPr>
        <w:t xml:space="preserve">.1, участникът е </w:t>
      </w:r>
      <w:r w:rsidRPr="006F06C4">
        <w:rPr>
          <w:sz w:val="24"/>
          <w:szCs w:val="24"/>
        </w:rPr>
        <w:lastRenderedPageBreak/>
        <w:t>попълнил коректно и в съответствие с изискванията на възложителя и документацията..</w:t>
      </w:r>
    </w:p>
    <w:p w:rsidR="00E60645" w:rsidRPr="006F06C4" w:rsidRDefault="00E60645" w:rsidP="006F06C4">
      <w:pPr>
        <w:pStyle w:val="BodyText2"/>
        <w:shd w:val="clear" w:color="auto" w:fill="auto"/>
        <w:tabs>
          <w:tab w:val="left" w:pos="709"/>
        </w:tabs>
        <w:spacing w:before="0" w:line="360" w:lineRule="auto"/>
        <w:ind w:firstLine="0"/>
        <w:rPr>
          <w:sz w:val="24"/>
          <w:szCs w:val="24"/>
        </w:rPr>
      </w:pPr>
      <w:r w:rsidRPr="006F06C4">
        <w:rPr>
          <w:sz w:val="24"/>
          <w:szCs w:val="24"/>
        </w:rPr>
        <w:tab/>
        <w:t xml:space="preserve">2. </w:t>
      </w:r>
      <w:r w:rsidR="003E47B9" w:rsidRPr="006F06C4">
        <w:rPr>
          <w:sz w:val="24"/>
          <w:szCs w:val="24"/>
        </w:rPr>
        <w:t xml:space="preserve">Във въпросника </w:t>
      </w:r>
      <w:r w:rsidRPr="006F06C4">
        <w:rPr>
          <w:sz w:val="24"/>
          <w:szCs w:val="24"/>
        </w:rPr>
        <w:t>„Техническо предложение“, въпрос с № 1.</w:t>
      </w:r>
      <w:proofErr w:type="spellStart"/>
      <w:r w:rsidRPr="006F06C4">
        <w:rPr>
          <w:sz w:val="24"/>
          <w:szCs w:val="24"/>
        </w:rPr>
        <w:t>1</w:t>
      </w:r>
      <w:proofErr w:type="spellEnd"/>
      <w:r w:rsidRPr="006F06C4">
        <w:rPr>
          <w:sz w:val="24"/>
          <w:szCs w:val="24"/>
        </w:rPr>
        <w:t>.2. участникът е декларирал липсата на обстоятелството по чл. 54. ал. 1, т. 7 от ЗОП.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В СЕВОП е налична декларация по чл. 54, ал. 1, т. 7 от ЗОП, подписана с електронен подпис от изпълнителните директори, членовете на управителния съвет и членовете на надзорния съвет на участника.</w:t>
      </w:r>
    </w:p>
    <w:p w:rsidR="00C3689C" w:rsidRPr="006F06C4" w:rsidRDefault="00C3689C" w:rsidP="006F06C4">
      <w:pPr>
        <w:pStyle w:val="Bodytext30"/>
        <w:shd w:val="clear" w:color="auto" w:fill="auto"/>
        <w:spacing w:line="360" w:lineRule="auto"/>
        <w:rPr>
          <w:sz w:val="24"/>
          <w:szCs w:val="24"/>
        </w:rPr>
      </w:pPr>
      <w:r w:rsidRPr="006F06C4">
        <w:rPr>
          <w:rStyle w:val="Bodytext3NotItalic"/>
          <w:rFonts w:eastAsia="Franklin Gothic Heavy"/>
          <w:sz w:val="24"/>
          <w:szCs w:val="24"/>
        </w:rPr>
        <w:t>Съгласно т. 9 от Общите условия за работа в СЕВОП „</w:t>
      </w:r>
      <w:r w:rsidRPr="006F06C4">
        <w:rPr>
          <w:sz w:val="24"/>
          <w:szCs w:val="24"/>
        </w:rPr>
        <w:t xml:space="preserve">Когато в офертата се съдържат документи, изискващи самостоятелно подписване (ЕЕДОП, </w:t>
      </w:r>
      <w:r w:rsidRPr="006F06C4">
        <w:rPr>
          <w:rStyle w:val="Bodytext311"/>
          <w:rFonts w:eastAsia="Franklin Gothic Heavy"/>
          <w:sz w:val="24"/>
          <w:szCs w:val="24"/>
        </w:rPr>
        <w:t xml:space="preserve">декларации, </w:t>
      </w:r>
      <w:r w:rsidRPr="006F06C4">
        <w:rPr>
          <w:sz w:val="24"/>
          <w:szCs w:val="24"/>
        </w:rPr>
        <w:t xml:space="preserve">пълномощни и др.) те се изготвят в съответния текстов формат и/или по обявен от възложителя образец </w:t>
      </w:r>
      <w:r w:rsidRPr="006F06C4">
        <w:rPr>
          <w:rStyle w:val="Bodytext311"/>
          <w:rFonts w:eastAsia="Franklin Gothic Heavy"/>
          <w:sz w:val="24"/>
          <w:szCs w:val="24"/>
        </w:rPr>
        <w:t xml:space="preserve">и се подписват самостоятелно с личния електронен подпис на задълженото лице, </w:t>
      </w:r>
      <w:r w:rsidRPr="006F06C4">
        <w:rPr>
          <w:sz w:val="24"/>
          <w:szCs w:val="24"/>
        </w:rPr>
        <w:t>след което се прикачат към офертат</w:t>
      </w:r>
      <w:r w:rsidR="008B3ADA">
        <w:rPr>
          <w:sz w:val="24"/>
          <w:szCs w:val="24"/>
        </w:rPr>
        <w:t>а. В тези случаи се допуска приложен</w:t>
      </w:r>
      <w:r w:rsidRPr="006F06C4">
        <w:rPr>
          <w:sz w:val="24"/>
          <w:szCs w:val="24"/>
        </w:rPr>
        <w:t>ия електронен подпис да е от типа „усъвършенстван електронен подпис" по смисъла па чл. 13, ал. 2 от ЗЕДЕП. При подписване на такива документи, усъвършенстваният електронен подпис има стойността на саморъчен подпис. Такива документи могат да не се подписват отделно, когато лицето, което ги подписва и лицето, което подписва подава офертата, съвпадат.</w:t>
      </w:r>
      <w:r w:rsidRPr="006F06C4">
        <w:rPr>
          <w:rStyle w:val="Bodytext3NotItalic"/>
          <w:rFonts w:eastAsia="Franklin Gothic Heavy"/>
          <w:sz w:val="24"/>
          <w:szCs w:val="24"/>
        </w:rPr>
        <w:t xml:space="preserve"> “</w:t>
      </w:r>
    </w:p>
    <w:p w:rsidR="00245EA0" w:rsidRPr="006F06C4" w:rsidRDefault="00245EA0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bookmarkStart w:id="1" w:name="bookmark2"/>
      <w:r w:rsidRPr="006F06C4">
        <w:rPr>
          <w:sz w:val="24"/>
          <w:szCs w:val="24"/>
        </w:rPr>
        <w:t>За позиция № 2</w:t>
      </w:r>
    </w:p>
    <w:p w:rsidR="00245EA0" w:rsidRPr="006F06C4" w:rsidRDefault="00245EA0" w:rsidP="006F06C4">
      <w:pPr>
        <w:pStyle w:val="BodyText2"/>
        <w:shd w:val="clear" w:color="auto" w:fill="auto"/>
        <w:spacing w:before="0" w:line="360" w:lineRule="auto"/>
        <w:ind w:firstLine="680"/>
        <w:rPr>
          <w:sz w:val="24"/>
          <w:szCs w:val="24"/>
        </w:rPr>
      </w:pPr>
      <w:r w:rsidRPr="006F06C4">
        <w:rPr>
          <w:sz w:val="24"/>
          <w:szCs w:val="24"/>
        </w:rPr>
        <w:t xml:space="preserve">1.“ЛУКОЙЛ БЪЛГАРИЯ“ ЕООД </w:t>
      </w:r>
    </w:p>
    <w:p w:rsidR="00245EA0" w:rsidRPr="006F06C4" w:rsidRDefault="00245EA0" w:rsidP="006F06C4">
      <w:pPr>
        <w:pStyle w:val="BodyText2"/>
        <w:shd w:val="clear" w:color="auto" w:fill="auto"/>
        <w:spacing w:before="0" w:line="360" w:lineRule="auto"/>
        <w:ind w:firstLine="680"/>
        <w:rPr>
          <w:sz w:val="24"/>
          <w:szCs w:val="24"/>
        </w:rPr>
      </w:pPr>
      <w:r w:rsidRPr="006F06C4">
        <w:rPr>
          <w:sz w:val="24"/>
          <w:szCs w:val="24"/>
        </w:rPr>
        <w:t>Участникът „ЛУКОЙЛ БЪЛГАРИЯ“ ЕООД е представил в деловодството на възложителя - вх. № 10878/20.03</w:t>
      </w:r>
      <w:r w:rsidR="00E87390" w:rsidRPr="006F06C4">
        <w:rPr>
          <w:sz w:val="24"/>
          <w:szCs w:val="24"/>
        </w:rPr>
        <w:t>.2017 г.</w:t>
      </w:r>
      <w:r w:rsidRPr="006F06C4">
        <w:rPr>
          <w:sz w:val="24"/>
          <w:szCs w:val="24"/>
        </w:rPr>
        <w:t xml:space="preserve"> </w:t>
      </w:r>
      <w:r w:rsidR="00E87390" w:rsidRPr="006F06C4">
        <w:rPr>
          <w:sz w:val="24"/>
          <w:szCs w:val="24"/>
        </w:rPr>
        <w:t>в запечатан</w:t>
      </w:r>
      <w:r w:rsidRPr="006F06C4">
        <w:rPr>
          <w:sz w:val="24"/>
          <w:szCs w:val="24"/>
        </w:rPr>
        <w:t xml:space="preserve"> плик на хартиен носител оригинал на декларация по чл. 54, ал. 1, т. 7 от ЗОП, подписана от управителя на дружеството - Валентин Златев по Позиция № 2 и нотариално заверено пълномощно на лицата, ко</w:t>
      </w:r>
      <w:r w:rsidR="003024C4">
        <w:rPr>
          <w:sz w:val="24"/>
          <w:szCs w:val="24"/>
        </w:rPr>
        <w:t>и</w:t>
      </w:r>
      <w:r w:rsidRPr="006F06C4">
        <w:rPr>
          <w:sz w:val="24"/>
          <w:szCs w:val="24"/>
        </w:rPr>
        <w:t>то са упълномощени да подписва и да представляват дружеството при процедурите провеждани но ЦОП.</w:t>
      </w:r>
    </w:p>
    <w:p w:rsidR="00245EA0" w:rsidRPr="006F06C4" w:rsidRDefault="00245EA0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Офертата на участника съдържа следните документи и информация:</w:t>
      </w:r>
    </w:p>
    <w:p w:rsidR="00A25141" w:rsidRPr="006F06C4" w:rsidRDefault="00A25141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6F06C4">
        <w:rPr>
          <w:sz w:val="24"/>
          <w:szCs w:val="24"/>
        </w:rPr>
        <w:t>1.</w:t>
      </w:r>
      <w:r w:rsidR="00245EA0" w:rsidRPr="006F06C4">
        <w:rPr>
          <w:sz w:val="24"/>
          <w:szCs w:val="24"/>
        </w:rPr>
        <w:t>Във въпросника „</w:t>
      </w:r>
      <w:r w:rsidR="00B42244">
        <w:rPr>
          <w:sz w:val="24"/>
          <w:szCs w:val="24"/>
        </w:rPr>
        <w:t>Техническо предложение“, въпрос</w:t>
      </w:r>
      <w:r w:rsidR="00245EA0" w:rsidRPr="006F06C4">
        <w:rPr>
          <w:sz w:val="24"/>
          <w:szCs w:val="24"/>
        </w:rPr>
        <w:t xml:space="preserve"> с № 1.</w:t>
      </w:r>
      <w:proofErr w:type="spellStart"/>
      <w:r w:rsidR="00245EA0" w:rsidRPr="006F06C4">
        <w:rPr>
          <w:sz w:val="24"/>
          <w:szCs w:val="24"/>
        </w:rPr>
        <w:t>1</w:t>
      </w:r>
      <w:proofErr w:type="spellEnd"/>
      <w:r w:rsidR="00245EA0" w:rsidRPr="006F06C4">
        <w:rPr>
          <w:sz w:val="24"/>
          <w:szCs w:val="24"/>
        </w:rPr>
        <w:t>.1, участникът е попълнил коректно и в съответствие с изискванията на възложителя и документацията..</w:t>
      </w:r>
    </w:p>
    <w:p w:rsidR="00245EA0" w:rsidRPr="006F06C4" w:rsidRDefault="00A25141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6F06C4">
        <w:rPr>
          <w:sz w:val="24"/>
          <w:szCs w:val="24"/>
        </w:rPr>
        <w:t>2.</w:t>
      </w:r>
      <w:r w:rsidR="00245EA0" w:rsidRPr="006F06C4">
        <w:rPr>
          <w:sz w:val="24"/>
          <w:szCs w:val="24"/>
        </w:rPr>
        <w:t>Във въпросника  „Техническо предложение“, въпрос с № 1.</w:t>
      </w:r>
      <w:proofErr w:type="spellStart"/>
      <w:r w:rsidR="00245EA0" w:rsidRPr="006F06C4">
        <w:rPr>
          <w:sz w:val="24"/>
          <w:szCs w:val="24"/>
        </w:rPr>
        <w:t>1</w:t>
      </w:r>
      <w:proofErr w:type="spellEnd"/>
      <w:r w:rsidR="00245EA0" w:rsidRPr="006F06C4">
        <w:rPr>
          <w:sz w:val="24"/>
          <w:szCs w:val="24"/>
        </w:rPr>
        <w:t>.2. участникът е декларирал липсата на обстоятелството по чл. 54. ал. 1, т. 7 от ЗОП, която е сканирано копие на декларация по чл. 54, ал. 1, т. 7 от ЗОП, подписана от управителя на дружеството - Валентин Златев.</w:t>
      </w:r>
    </w:p>
    <w:p w:rsidR="00245EA0" w:rsidRPr="006F06C4" w:rsidRDefault="006F06C4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6F06C4">
        <w:rPr>
          <w:rStyle w:val="BodyText1"/>
          <w:sz w:val="24"/>
          <w:szCs w:val="24"/>
          <w:u w:val="none"/>
        </w:rPr>
        <w:t>2.</w:t>
      </w:r>
      <w:r w:rsidR="00245EA0" w:rsidRPr="006F06C4">
        <w:rPr>
          <w:rStyle w:val="BodyText1"/>
          <w:sz w:val="24"/>
          <w:szCs w:val="24"/>
          <w:u w:val="none"/>
        </w:rPr>
        <w:t xml:space="preserve"> „ПЕТРОЛ“ </w:t>
      </w:r>
      <w:r w:rsidRPr="006F06C4">
        <w:rPr>
          <w:rStyle w:val="BodyText1"/>
          <w:sz w:val="24"/>
          <w:szCs w:val="24"/>
          <w:u w:val="none"/>
        </w:rPr>
        <w:t>АД</w:t>
      </w:r>
    </w:p>
    <w:p w:rsidR="00245EA0" w:rsidRPr="006F06C4" w:rsidRDefault="00245EA0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Офертата на участника съдържа следните документи и информация:</w:t>
      </w:r>
    </w:p>
    <w:p w:rsidR="00245EA0" w:rsidRPr="006F06C4" w:rsidRDefault="00245EA0" w:rsidP="006F06C4">
      <w:pPr>
        <w:pStyle w:val="BodyText2"/>
        <w:shd w:val="clear" w:color="auto" w:fill="auto"/>
        <w:tabs>
          <w:tab w:val="left" w:pos="709"/>
        </w:tabs>
        <w:spacing w:before="0" w:line="360" w:lineRule="auto"/>
        <w:ind w:firstLine="40"/>
        <w:rPr>
          <w:sz w:val="24"/>
          <w:szCs w:val="24"/>
        </w:rPr>
      </w:pPr>
      <w:r w:rsidRPr="006F06C4">
        <w:rPr>
          <w:sz w:val="24"/>
          <w:szCs w:val="24"/>
        </w:rPr>
        <w:tab/>
        <w:t>1. Във въпросника „</w:t>
      </w:r>
      <w:r w:rsidR="00B42244">
        <w:rPr>
          <w:sz w:val="24"/>
          <w:szCs w:val="24"/>
        </w:rPr>
        <w:t>Техническо предложение“, въпрос</w:t>
      </w:r>
      <w:r w:rsidRPr="006F06C4">
        <w:rPr>
          <w:sz w:val="24"/>
          <w:szCs w:val="24"/>
        </w:rPr>
        <w:t xml:space="preserve"> с № 1.</w:t>
      </w:r>
      <w:proofErr w:type="spellStart"/>
      <w:r w:rsidRPr="006F06C4">
        <w:rPr>
          <w:sz w:val="24"/>
          <w:szCs w:val="24"/>
        </w:rPr>
        <w:t>1</w:t>
      </w:r>
      <w:proofErr w:type="spellEnd"/>
      <w:r w:rsidRPr="006F06C4">
        <w:rPr>
          <w:sz w:val="24"/>
          <w:szCs w:val="24"/>
        </w:rPr>
        <w:t xml:space="preserve">.1, участникът е </w:t>
      </w:r>
      <w:r w:rsidRPr="006F06C4">
        <w:rPr>
          <w:sz w:val="24"/>
          <w:szCs w:val="24"/>
        </w:rPr>
        <w:lastRenderedPageBreak/>
        <w:t>попълнил коректно и в съответствие с изискванията на възложителя и документацията..</w:t>
      </w:r>
    </w:p>
    <w:p w:rsidR="00245EA0" w:rsidRPr="006F06C4" w:rsidRDefault="00245EA0" w:rsidP="006F06C4">
      <w:pPr>
        <w:pStyle w:val="BodyText2"/>
        <w:shd w:val="clear" w:color="auto" w:fill="auto"/>
        <w:tabs>
          <w:tab w:val="left" w:pos="709"/>
        </w:tabs>
        <w:spacing w:before="0" w:line="360" w:lineRule="auto"/>
        <w:ind w:firstLine="0"/>
        <w:rPr>
          <w:sz w:val="24"/>
          <w:szCs w:val="24"/>
        </w:rPr>
      </w:pPr>
      <w:r w:rsidRPr="006F06C4">
        <w:rPr>
          <w:sz w:val="24"/>
          <w:szCs w:val="24"/>
        </w:rPr>
        <w:tab/>
        <w:t>2. Във въпросника „Техническо предложение“, въпрос с № 1.</w:t>
      </w:r>
      <w:proofErr w:type="spellStart"/>
      <w:r w:rsidRPr="006F06C4">
        <w:rPr>
          <w:sz w:val="24"/>
          <w:szCs w:val="24"/>
        </w:rPr>
        <w:t>1</w:t>
      </w:r>
      <w:proofErr w:type="spellEnd"/>
      <w:r w:rsidRPr="006F06C4">
        <w:rPr>
          <w:sz w:val="24"/>
          <w:szCs w:val="24"/>
        </w:rPr>
        <w:t>.2. участникът е декларирал липсата на обстоятелството по чл. 54. ал. 1, т. 7 от ЗОП.</w:t>
      </w:r>
    </w:p>
    <w:p w:rsidR="00245EA0" w:rsidRPr="006F06C4" w:rsidRDefault="00245EA0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В СЕВОП е налична декларация по чл. 54, ал. 1, т. 7 от ЗОП, подписана с електронен подпис от изпълнителните директори, членовете на управителния съвет и членовете на надзорния съвет на участника.</w:t>
      </w:r>
    </w:p>
    <w:p w:rsidR="00245EA0" w:rsidRPr="006F06C4" w:rsidRDefault="00245EA0" w:rsidP="006F06C4">
      <w:pPr>
        <w:pStyle w:val="Bodytext30"/>
        <w:shd w:val="clear" w:color="auto" w:fill="auto"/>
        <w:spacing w:line="360" w:lineRule="auto"/>
        <w:rPr>
          <w:sz w:val="24"/>
          <w:szCs w:val="24"/>
        </w:rPr>
      </w:pPr>
      <w:r w:rsidRPr="006F06C4">
        <w:rPr>
          <w:rStyle w:val="Bodytext3NotItalic"/>
          <w:rFonts w:eastAsia="Franklin Gothic Heavy"/>
          <w:sz w:val="24"/>
          <w:szCs w:val="24"/>
        </w:rPr>
        <w:t>Съгласно т. 9 от Общите условия за работа в СЕВОП „</w:t>
      </w:r>
      <w:r w:rsidRPr="006F06C4">
        <w:rPr>
          <w:sz w:val="24"/>
          <w:szCs w:val="24"/>
        </w:rPr>
        <w:t xml:space="preserve">Когато в офертата се съдържат документи, изискващи самостоятелно подписване (ЕЕДОП, </w:t>
      </w:r>
      <w:r w:rsidRPr="006F06C4">
        <w:rPr>
          <w:rStyle w:val="Bodytext311"/>
          <w:rFonts w:eastAsia="Franklin Gothic Heavy"/>
          <w:sz w:val="24"/>
          <w:szCs w:val="24"/>
        </w:rPr>
        <w:t xml:space="preserve">декларации, </w:t>
      </w:r>
      <w:r w:rsidRPr="006F06C4">
        <w:rPr>
          <w:sz w:val="24"/>
          <w:szCs w:val="24"/>
        </w:rPr>
        <w:t xml:space="preserve">пълномощни и др.) те се изготвят в съответния текстов формат и/или по обявен от възложителя образец </w:t>
      </w:r>
      <w:r w:rsidRPr="006F06C4">
        <w:rPr>
          <w:rStyle w:val="Bodytext311"/>
          <w:rFonts w:eastAsia="Franklin Gothic Heavy"/>
          <w:sz w:val="24"/>
          <w:szCs w:val="24"/>
        </w:rPr>
        <w:t xml:space="preserve">и се подписват самостоятелно с личния електронен подпис на задълженото лице, </w:t>
      </w:r>
      <w:r w:rsidRPr="006F06C4">
        <w:rPr>
          <w:sz w:val="24"/>
          <w:szCs w:val="24"/>
        </w:rPr>
        <w:t>след което се прикачат към офертат</w:t>
      </w:r>
      <w:r w:rsidR="00513B42">
        <w:rPr>
          <w:sz w:val="24"/>
          <w:szCs w:val="24"/>
        </w:rPr>
        <w:t>а. В тези случаи се допуска приложен</w:t>
      </w:r>
      <w:r w:rsidRPr="006F06C4">
        <w:rPr>
          <w:sz w:val="24"/>
          <w:szCs w:val="24"/>
        </w:rPr>
        <w:t>ия електронен подпис да е от типа „усъвършенстван електронен подпис" по смисъла па чл. 13, ал. 2 от ЗЕДЕП. При подписване на такива документи, усъвършенстваният електронен подпис има стойността на саморъчен подпис. Такива документи могат да не се подписват отделно, когато лицето, което ги подписва и лицето, което подписва подава офертата, съвпадат.</w:t>
      </w:r>
      <w:r w:rsidRPr="006F06C4">
        <w:rPr>
          <w:rStyle w:val="Bodytext3NotItalic"/>
          <w:rFonts w:eastAsia="Franklin Gothic Heavy"/>
          <w:sz w:val="24"/>
          <w:szCs w:val="24"/>
        </w:rPr>
        <w:t xml:space="preserve"> “</w:t>
      </w:r>
    </w:p>
    <w:bookmarkEnd w:id="1"/>
    <w:p w:rsidR="00831EFE" w:rsidRPr="006F06C4" w:rsidRDefault="00831EFE" w:rsidP="006F06C4">
      <w:pPr>
        <w:pStyle w:val="BodyText2"/>
        <w:numPr>
          <w:ilvl w:val="0"/>
          <w:numId w:val="9"/>
        </w:numPr>
        <w:shd w:val="clear" w:color="auto" w:fill="auto"/>
        <w:spacing w:before="0" w:line="360" w:lineRule="auto"/>
        <w:rPr>
          <w:sz w:val="24"/>
          <w:szCs w:val="24"/>
        </w:rPr>
      </w:pPr>
      <w:r w:rsidRPr="006F06C4">
        <w:rPr>
          <w:sz w:val="24"/>
          <w:szCs w:val="24"/>
        </w:rPr>
        <w:t>„</w:t>
      </w:r>
      <w:r w:rsidR="006F06C4" w:rsidRPr="006F06C4">
        <w:rPr>
          <w:sz w:val="24"/>
          <w:szCs w:val="24"/>
        </w:rPr>
        <w:t>ПРОМИШЛЕНО СНАБДЯВАНЕ</w:t>
      </w:r>
      <w:r w:rsidRPr="006F06C4">
        <w:rPr>
          <w:sz w:val="24"/>
          <w:szCs w:val="24"/>
        </w:rPr>
        <w:t>“ ООД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680"/>
        <w:rPr>
          <w:sz w:val="24"/>
          <w:szCs w:val="24"/>
        </w:rPr>
      </w:pPr>
      <w:r w:rsidRPr="006F06C4">
        <w:rPr>
          <w:sz w:val="24"/>
          <w:szCs w:val="24"/>
        </w:rPr>
        <w:t>Офертата на участника съдържа следните документи и информация:</w:t>
      </w:r>
    </w:p>
    <w:p w:rsidR="00831EFE" w:rsidRPr="006F06C4" w:rsidRDefault="00831EFE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6F06C4">
        <w:rPr>
          <w:sz w:val="24"/>
          <w:szCs w:val="24"/>
        </w:rPr>
        <w:t>1.Във въпросника „</w:t>
      </w:r>
      <w:r w:rsidR="00FA5FC6">
        <w:rPr>
          <w:sz w:val="24"/>
          <w:szCs w:val="24"/>
        </w:rPr>
        <w:t>Техническо предложение“, въпрос</w:t>
      </w:r>
      <w:r w:rsidRPr="006F06C4">
        <w:rPr>
          <w:sz w:val="24"/>
          <w:szCs w:val="24"/>
        </w:rPr>
        <w:t xml:space="preserve"> с № 1.</w:t>
      </w:r>
      <w:proofErr w:type="spellStart"/>
      <w:r w:rsidRPr="006F06C4">
        <w:rPr>
          <w:sz w:val="24"/>
          <w:szCs w:val="24"/>
        </w:rPr>
        <w:t>1</w:t>
      </w:r>
      <w:proofErr w:type="spellEnd"/>
      <w:r w:rsidRPr="006F06C4">
        <w:rPr>
          <w:sz w:val="24"/>
          <w:szCs w:val="24"/>
        </w:rPr>
        <w:t>.1, участникът е попълнил коректно и в съответствие с изискванията на възложителя и документацията..</w:t>
      </w:r>
    </w:p>
    <w:p w:rsidR="00831EFE" w:rsidRPr="006F06C4" w:rsidRDefault="00831EFE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6F06C4">
        <w:rPr>
          <w:sz w:val="24"/>
          <w:szCs w:val="24"/>
        </w:rPr>
        <w:t>2.Във въпросника  „Техническо предложение“, въпрос с № 1.</w:t>
      </w:r>
      <w:proofErr w:type="spellStart"/>
      <w:r w:rsidRPr="006F06C4">
        <w:rPr>
          <w:sz w:val="24"/>
          <w:szCs w:val="24"/>
        </w:rPr>
        <w:t>1</w:t>
      </w:r>
      <w:proofErr w:type="spellEnd"/>
      <w:r w:rsidRPr="006F06C4">
        <w:rPr>
          <w:sz w:val="24"/>
          <w:szCs w:val="24"/>
        </w:rPr>
        <w:t xml:space="preserve">.2. участникът е декларирал липсата на обстоятелството по чл. 54. ал. 1, т. 7 от ЗОП, </w:t>
      </w:r>
    </w:p>
    <w:p w:rsidR="00831EFE" w:rsidRPr="006F06C4" w:rsidRDefault="00831EFE" w:rsidP="006F06C4">
      <w:pPr>
        <w:pStyle w:val="BodyText2"/>
        <w:shd w:val="clear" w:color="auto" w:fill="auto"/>
        <w:spacing w:before="0" w:line="360" w:lineRule="auto"/>
        <w:ind w:firstLine="720"/>
        <w:rPr>
          <w:sz w:val="24"/>
          <w:szCs w:val="24"/>
        </w:rPr>
      </w:pPr>
      <w:r w:rsidRPr="006F06C4">
        <w:rPr>
          <w:sz w:val="24"/>
          <w:szCs w:val="24"/>
        </w:rPr>
        <w:t>В СЕВОП е налична декларация по чл. 54, ал. 1, т. 7 от ЗОП, подписана с електронен подпис от управителя на дружеството.</w:t>
      </w:r>
    </w:p>
    <w:p w:rsidR="00C3689C" w:rsidRPr="006F06C4" w:rsidRDefault="00831EFE" w:rsidP="006F06C4">
      <w:pPr>
        <w:pStyle w:val="BodyText2"/>
        <w:shd w:val="clear" w:color="auto" w:fill="auto"/>
        <w:spacing w:before="0" w:line="360" w:lineRule="auto"/>
        <w:ind w:firstLine="709"/>
        <w:rPr>
          <w:sz w:val="24"/>
          <w:szCs w:val="24"/>
        </w:rPr>
      </w:pPr>
      <w:r w:rsidRPr="006F06C4">
        <w:rPr>
          <w:rStyle w:val="Bodytext4"/>
          <w:rFonts w:ascii="Times New Roman" w:hAnsi="Times New Roman" w:cs="Times New Roman"/>
          <w:sz w:val="24"/>
          <w:szCs w:val="24"/>
          <w:u w:val="none"/>
        </w:rPr>
        <w:t>4</w:t>
      </w:r>
      <w:r w:rsidR="00C3689C" w:rsidRPr="006F06C4">
        <w:rPr>
          <w:rStyle w:val="Bodytext4"/>
          <w:rFonts w:ascii="Times New Roman" w:hAnsi="Times New Roman" w:cs="Times New Roman"/>
          <w:sz w:val="24"/>
          <w:szCs w:val="24"/>
          <w:u w:val="none"/>
        </w:rPr>
        <w:t>.КАРИО“ ООД: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800"/>
        <w:rPr>
          <w:sz w:val="24"/>
          <w:szCs w:val="24"/>
        </w:rPr>
      </w:pPr>
      <w:r w:rsidRPr="006F06C4">
        <w:rPr>
          <w:sz w:val="24"/>
          <w:szCs w:val="24"/>
        </w:rPr>
        <w:t>Офертата на участника съдържа следните документи и информация: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800"/>
        <w:rPr>
          <w:sz w:val="24"/>
          <w:szCs w:val="24"/>
        </w:rPr>
      </w:pPr>
      <w:r w:rsidRPr="006F06C4">
        <w:rPr>
          <w:sz w:val="24"/>
          <w:szCs w:val="24"/>
        </w:rPr>
        <w:t>1. Във въпросник „Предложение за изпълнение на поръчката“, група въпроси 1.</w:t>
      </w:r>
      <w:proofErr w:type="spellStart"/>
      <w:r w:rsidRPr="006F06C4">
        <w:rPr>
          <w:sz w:val="24"/>
          <w:szCs w:val="24"/>
        </w:rPr>
        <w:t>1</w:t>
      </w:r>
      <w:proofErr w:type="spellEnd"/>
      <w:r w:rsidRPr="006F06C4">
        <w:rPr>
          <w:sz w:val="24"/>
          <w:szCs w:val="24"/>
        </w:rPr>
        <w:t>.1, участникът удостоверява, че не е настъпила съществена промяна в обстоятелствата, посочени в ЕЕДОП при откритата централизирана процедура.</w:t>
      </w:r>
    </w:p>
    <w:p w:rsidR="00C3689C" w:rsidRPr="006F06C4" w:rsidRDefault="00C3689C" w:rsidP="006F06C4">
      <w:pPr>
        <w:pStyle w:val="BodyText2"/>
        <w:numPr>
          <w:ilvl w:val="0"/>
          <w:numId w:val="6"/>
        </w:numPr>
        <w:shd w:val="clear" w:color="auto" w:fill="auto"/>
        <w:tabs>
          <w:tab w:val="left" w:pos="1077"/>
        </w:tabs>
        <w:spacing w:before="0" w:line="360" w:lineRule="auto"/>
        <w:ind w:firstLine="680"/>
        <w:rPr>
          <w:sz w:val="24"/>
          <w:szCs w:val="24"/>
        </w:rPr>
      </w:pPr>
      <w:r w:rsidRPr="006F06C4">
        <w:rPr>
          <w:sz w:val="24"/>
          <w:szCs w:val="24"/>
        </w:rPr>
        <w:t>Във въпросник „Предложение за изпълнение на поръчката“, група въпроси 1.</w:t>
      </w:r>
      <w:proofErr w:type="spellStart"/>
      <w:r w:rsidRPr="006F06C4">
        <w:rPr>
          <w:sz w:val="24"/>
          <w:szCs w:val="24"/>
        </w:rPr>
        <w:t>1</w:t>
      </w:r>
      <w:proofErr w:type="spellEnd"/>
      <w:r w:rsidRPr="006F06C4">
        <w:rPr>
          <w:sz w:val="24"/>
          <w:szCs w:val="24"/>
        </w:rPr>
        <w:t>.2, участникът декларира липсата на обстоятелството по чл. 54, ал. 1, т. 7 от ЗОП.</w:t>
      </w:r>
    </w:p>
    <w:p w:rsidR="00C3689C" w:rsidRPr="006F06C4" w:rsidRDefault="00C3689C" w:rsidP="006F06C4">
      <w:pPr>
        <w:pStyle w:val="BodyText2"/>
        <w:shd w:val="clear" w:color="auto" w:fill="auto"/>
        <w:spacing w:before="0" w:line="360" w:lineRule="auto"/>
        <w:ind w:firstLine="800"/>
        <w:rPr>
          <w:sz w:val="24"/>
          <w:szCs w:val="24"/>
        </w:rPr>
      </w:pPr>
      <w:r w:rsidRPr="006F06C4">
        <w:rPr>
          <w:sz w:val="24"/>
          <w:szCs w:val="24"/>
        </w:rPr>
        <w:t>В СЕВОП е налична декларация по чл. 54, ал. 1, т. 7 от ЗОП, подписана с електронен подпис от управителя.</w:t>
      </w:r>
    </w:p>
    <w:p w:rsidR="00831EFE" w:rsidRPr="006F06C4" w:rsidRDefault="00831EFE" w:rsidP="006F06C4">
      <w:pPr>
        <w:pStyle w:val="BodyText2"/>
        <w:shd w:val="clear" w:color="auto" w:fill="auto"/>
        <w:spacing w:before="0" w:line="360" w:lineRule="auto"/>
        <w:ind w:firstLine="800"/>
        <w:rPr>
          <w:sz w:val="24"/>
          <w:szCs w:val="24"/>
        </w:rPr>
      </w:pPr>
    </w:p>
    <w:p w:rsidR="00C3689C" w:rsidRDefault="00C3689C" w:rsidP="006F06C4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6F06C4">
        <w:rPr>
          <w:sz w:val="24"/>
          <w:szCs w:val="24"/>
        </w:rPr>
        <w:lastRenderedPageBreak/>
        <w:t>С оглед изложените по-горе констатации относно извършената проверка за съответствието на представените документи и информация с изискванията на в</w:t>
      </w:r>
      <w:r w:rsidR="00831EFE" w:rsidRPr="006F06C4">
        <w:rPr>
          <w:sz w:val="24"/>
          <w:szCs w:val="24"/>
        </w:rPr>
        <w:t>ъзложителя, посочени в поканата беше констатирано, че участниците са представили всички необходими документи и информация, предвид което комисията реши да ги допусне до отваряне на ценовите им параметри</w:t>
      </w:r>
      <w:r w:rsidRPr="006F06C4">
        <w:rPr>
          <w:sz w:val="24"/>
          <w:szCs w:val="24"/>
        </w:rPr>
        <w:t>.</w:t>
      </w:r>
    </w:p>
    <w:p w:rsidR="00911030" w:rsidRPr="006F06C4" w:rsidRDefault="00911030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Комисията реши да бъдат оповестени ценовите предложения на допуснатите участници на 03.04.2017 г. в 10:00 ч. през СЕВОП.</w:t>
      </w:r>
    </w:p>
    <w:p w:rsidR="00C3689C" w:rsidRPr="006F06C4" w:rsidRDefault="00C3689C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6F06C4">
        <w:rPr>
          <w:sz w:val="24"/>
          <w:szCs w:val="24"/>
        </w:rPr>
        <w:t xml:space="preserve">Настоящият протокол се състави на основание чл. 54, ал. 7 от ППЗОП на </w:t>
      </w:r>
      <w:r w:rsidR="006F06C4" w:rsidRPr="006F06C4">
        <w:rPr>
          <w:sz w:val="24"/>
          <w:szCs w:val="24"/>
        </w:rPr>
        <w:t>31</w:t>
      </w:r>
      <w:r w:rsidRPr="006F06C4">
        <w:rPr>
          <w:sz w:val="24"/>
          <w:szCs w:val="24"/>
        </w:rPr>
        <w:t>.03.2017 г.</w:t>
      </w:r>
    </w:p>
    <w:p w:rsidR="00C3689C" w:rsidRDefault="00C3689C" w:rsidP="00911030">
      <w:pPr>
        <w:pStyle w:val="BodyText2"/>
        <w:shd w:val="clear" w:color="auto" w:fill="auto"/>
        <w:spacing w:before="0" w:line="360" w:lineRule="auto"/>
        <w:rPr>
          <w:sz w:val="24"/>
          <w:szCs w:val="24"/>
        </w:rPr>
      </w:pPr>
      <w:r w:rsidRPr="006F06C4">
        <w:rPr>
          <w:sz w:val="24"/>
          <w:szCs w:val="24"/>
        </w:rPr>
        <w:t>След извършване на описаните действия. Комисията приключи своята работа на този етап от процедурата.</w:t>
      </w:r>
    </w:p>
    <w:p w:rsidR="002E1A1A" w:rsidRDefault="002E1A1A" w:rsidP="002E1A1A">
      <w:pPr>
        <w:pStyle w:val="BodyText2"/>
        <w:shd w:val="clear" w:color="auto" w:fill="auto"/>
        <w:spacing w:before="0" w:line="360" w:lineRule="auto"/>
        <w:ind w:firstLine="0"/>
        <w:rPr>
          <w:sz w:val="24"/>
          <w:szCs w:val="24"/>
        </w:rPr>
      </w:pPr>
    </w:p>
    <w:p w:rsidR="002E1A1A" w:rsidRPr="002E1A1A" w:rsidRDefault="002E1A1A" w:rsidP="002E1A1A">
      <w:pPr>
        <w:pStyle w:val="BodyText2"/>
        <w:shd w:val="clear" w:color="auto" w:fill="auto"/>
        <w:spacing w:before="0" w:line="360" w:lineRule="auto"/>
        <w:ind w:firstLine="0"/>
        <w:rPr>
          <w:b/>
          <w:sz w:val="24"/>
          <w:szCs w:val="24"/>
        </w:rPr>
      </w:pPr>
      <w:r w:rsidRPr="002E1A1A">
        <w:rPr>
          <w:b/>
          <w:sz w:val="24"/>
          <w:szCs w:val="24"/>
        </w:rPr>
        <w:t>КОМИСИЯ</w:t>
      </w:r>
      <w:r>
        <w:rPr>
          <w:b/>
          <w:sz w:val="24"/>
          <w:szCs w:val="24"/>
        </w:rPr>
        <w:t>:</w:t>
      </w:r>
    </w:p>
    <w:p w:rsidR="002E1A1A" w:rsidRPr="002E1A1A" w:rsidRDefault="002E1A1A" w:rsidP="002E1A1A">
      <w:pPr>
        <w:widowControl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>Председател:</w:t>
      </w:r>
      <w:r w:rsidRPr="002E1A1A">
        <w:rPr>
          <w:rFonts w:ascii="Times New Roman" w:eastAsia="Times New Roman" w:hAnsi="Times New Roman" w:cs="Times New Roman"/>
          <w:color w:val="auto"/>
          <w:lang w:bidi="ar-SA"/>
        </w:rPr>
        <w:t xml:space="preserve"> ……</w:t>
      </w:r>
      <w:r w:rsidR="004964E7" w:rsidRPr="004964E7">
        <w:rPr>
          <w:rFonts w:ascii="Times New Roman" w:eastAsia="Times New Roman" w:hAnsi="Times New Roman" w:cs="Times New Roman"/>
          <w:color w:val="auto"/>
        </w:rPr>
        <w:t>п. не се чете</w:t>
      </w:r>
      <w:r w:rsidRPr="002E1A1A">
        <w:rPr>
          <w:rFonts w:ascii="Times New Roman" w:eastAsia="Times New Roman" w:hAnsi="Times New Roman" w:cs="Times New Roman"/>
          <w:color w:val="auto"/>
          <w:lang w:bidi="ar-SA"/>
        </w:rPr>
        <w:t>………..</w:t>
      </w:r>
    </w:p>
    <w:p w:rsidR="002E1A1A" w:rsidRPr="002E1A1A" w:rsidRDefault="002E1A1A" w:rsidP="002E1A1A">
      <w:pPr>
        <w:widowControl/>
        <w:tabs>
          <w:tab w:val="left" w:pos="709"/>
          <w:tab w:val="left" w:pos="99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bg" w:bidi="ar-SA"/>
        </w:rPr>
      </w:pPr>
      <w:r w:rsidRPr="002E1A1A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Галя </w:t>
      </w:r>
      <w:proofErr w:type="spellStart"/>
      <w:r w:rsidRPr="002E1A1A">
        <w:rPr>
          <w:rFonts w:ascii="Times New Roman" w:eastAsia="Times New Roman" w:hAnsi="Times New Roman" w:cs="Times New Roman"/>
          <w:color w:val="auto"/>
          <w:lang w:bidi="ar-SA"/>
        </w:rPr>
        <w:t>Павловска</w:t>
      </w:r>
      <w:proofErr w:type="spellEnd"/>
      <w:r w:rsidRPr="002E1A1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  </w:t>
      </w: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</w:t>
      </w:r>
      <w:r w:rsidRPr="002E1A1A">
        <w:rPr>
          <w:rFonts w:ascii="Times New Roman" w:eastAsia="Times New Roman" w:hAnsi="Times New Roman" w:cs="Times New Roman"/>
          <w:b/>
          <w:color w:val="auto"/>
          <w:lang w:val="en-US" w:bidi="ar-SA"/>
        </w:rPr>
        <w:t xml:space="preserve">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>Членове: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</w:t>
      </w:r>
      <w:r w:rsidRPr="002E1A1A">
        <w:rPr>
          <w:rFonts w:ascii="Times New Roman" w:eastAsia="Times New Roman" w:hAnsi="Times New Roman" w:cs="Times New Roman"/>
          <w:color w:val="auto"/>
          <w:lang w:bidi="ar-SA"/>
        </w:rPr>
        <w:t>……</w:t>
      </w:r>
      <w:r w:rsidR="004964E7">
        <w:rPr>
          <w:rFonts w:ascii="Verdana" w:hAnsi="Verdana"/>
          <w:sz w:val="20"/>
          <w:szCs w:val="20"/>
        </w:rPr>
        <w:t>п. не се чете</w:t>
      </w:r>
      <w:r w:rsidRPr="002E1A1A">
        <w:rPr>
          <w:rFonts w:ascii="Times New Roman" w:eastAsia="Times New Roman" w:hAnsi="Times New Roman" w:cs="Times New Roman"/>
          <w:color w:val="auto"/>
          <w:lang w:bidi="ar-SA"/>
        </w:rPr>
        <w:t>……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        Валери Станимиров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bg"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        ……</w:t>
      </w:r>
      <w:r w:rsidR="004964E7" w:rsidRPr="004964E7">
        <w:rPr>
          <w:rFonts w:ascii="Times New Roman" w:eastAsia="Times New Roman" w:hAnsi="Times New Roman" w:cs="Times New Roman"/>
          <w:bCs/>
          <w:color w:val="auto"/>
        </w:rPr>
        <w:t>п. не се чете</w:t>
      </w: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>………………</w:t>
      </w:r>
    </w:p>
    <w:p w:rsidR="002E1A1A" w:rsidRPr="002E1A1A" w:rsidRDefault="002E1A1A" w:rsidP="002E1A1A">
      <w:pPr>
        <w:widowControl/>
        <w:tabs>
          <w:tab w:val="left" w:pos="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                                                                         Димитър Комитов </w:t>
      </w:r>
    </w:p>
    <w:p w:rsidR="002E1A1A" w:rsidRPr="002E1A1A" w:rsidRDefault="002E1A1A" w:rsidP="002E1A1A">
      <w:pPr>
        <w:widowControl/>
        <w:tabs>
          <w:tab w:val="left" w:pos="0"/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</w:p>
    <w:p w:rsidR="002E1A1A" w:rsidRPr="002E1A1A" w:rsidRDefault="002E1A1A" w:rsidP="002E1A1A">
      <w:pPr>
        <w:widowControl/>
        <w:tabs>
          <w:tab w:val="left" w:pos="0"/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 w:rsidRPr="002E1A1A"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………</w:t>
      </w:r>
      <w:r w:rsidR="004964E7" w:rsidRPr="004964E7">
        <w:rPr>
          <w:rFonts w:ascii="Times New Roman" w:eastAsia="Times New Roman" w:hAnsi="Times New Roman" w:cs="Times New Roman"/>
        </w:rPr>
        <w:t>п. не се чете</w:t>
      </w:r>
      <w:r w:rsidRPr="002E1A1A">
        <w:rPr>
          <w:rFonts w:ascii="Times New Roman" w:eastAsia="Times New Roman" w:hAnsi="Times New Roman" w:cs="Times New Roman"/>
          <w:lang w:bidi="ar-SA"/>
        </w:rPr>
        <w:t>……………</w:t>
      </w:r>
    </w:p>
    <w:p w:rsidR="002E1A1A" w:rsidRPr="002E1A1A" w:rsidRDefault="002E1A1A" w:rsidP="002E1A1A">
      <w:pPr>
        <w:widowControl/>
        <w:tabs>
          <w:tab w:val="left" w:pos="0"/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bg" w:bidi="ar-SA"/>
        </w:rPr>
      </w:pPr>
      <w:r w:rsidRPr="002E1A1A">
        <w:rPr>
          <w:rFonts w:ascii="Times New Roman" w:eastAsia="Times New Roman" w:hAnsi="Times New Roman" w:cs="Times New Roman"/>
          <w:lang w:bidi="ar-SA"/>
        </w:rPr>
        <w:t xml:space="preserve">                                                                           Христо Рангелов</w:t>
      </w:r>
      <w:r w:rsidRPr="002E1A1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p w:rsidR="002E1A1A" w:rsidRPr="002E1A1A" w:rsidRDefault="002E1A1A" w:rsidP="002E1A1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2E1A1A" w:rsidRPr="002E1A1A" w:rsidRDefault="002E1A1A" w:rsidP="002E1A1A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E1A1A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………</w:t>
      </w:r>
      <w:r w:rsidR="004964E7" w:rsidRPr="004964E7">
        <w:rPr>
          <w:rFonts w:ascii="Times New Roman" w:eastAsia="Times New Roman" w:hAnsi="Times New Roman" w:cs="Times New Roman"/>
          <w:color w:val="auto"/>
        </w:rPr>
        <w:t>п. не се чете</w:t>
      </w:r>
      <w:bookmarkStart w:id="2" w:name="_GoBack"/>
      <w:bookmarkEnd w:id="2"/>
      <w:r w:rsidRPr="002E1A1A">
        <w:rPr>
          <w:rFonts w:ascii="Times New Roman" w:eastAsia="Times New Roman" w:hAnsi="Times New Roman" w:cs="Times New Roman"/>
          <w:color w:val="auto"/>
          <w:lang w:bidi="ar-SA"/>
        </w:rPr>
        <w:t>…………</w:t>
      </w:r>
    </w:p>
    <w:p w:rsidR="00521F67" w:rsidRPr="002E1A1A" w:rsidRDefault="002E1A1A" w:rsidP="002E1A1A">
      <w:pPr>
        <w:spacing w:line="360" w:lineRule="auto"/>
        <w:jc w:val="both"/>
        <w:rPr>
          <w:rFonts w:ascii="Times New Roman" w:hAnsi="Times New Roman" w:cs="Times New Roman"/>
        </w:rPr>
      </w:pPr>
      <w:r w:rsidRPr="002E1A1A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  Димитрина Маринска </w:t>
      </w:r>
    </w:p>
    <w:sectPr w:rsidR="00521F67" w:rsidRPr="002E1A1A" w:rsidSect="006F06C4">
      <w:foot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A1A" w:rsidRDefault="002E1A1A" w:rsidP="002E1A1A">
      <w:r>
        <w:separator/>
      </w:r>
    </w:p>
  </w:endnote>
  <w:endnote w:type="continuationSeparator" w:id="0">
    <w:p w:rsidR="002E1A1A" w:rsidRDefault="002E1A1A" w:rsidP="002E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582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1A1A" w:rsidRDefault="002E1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64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E1A1A" w:rsidRDefault="002E1A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A1A" w:rsidRDefault="002E1A1A" w:rsidP="002E1A1A">
      <w:r>
        <w:separator/>
      </w:r>
    </w:p>
  </w:footnote>
  <w:footnote w:type="continuationSeparator" w:id="0">
    <w:p w:rsidR="002E1A1A" w:rsidRDefault="002E1A1A" w:rsidP="002E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77D"/>
    <w:multiLevelType w:val="multilevel"/>
    <w:tmpl w:val="8C46ED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8B76A3A"/>
    <w:multiLevelType w:val="hybridMultilevel"/>
    <w:tmpl w:val="C8AC0B88"/>
    <w:lvl w:ilvl="0" w:tplc="1916BE8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242309D2"/>
    <w:multiLevelType w:val="multilevel"/>
    <w:tmpl w:val="F98AD5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5E5426A"/>
    <w:multiLevelType w:val="multilevel"/>
    <w:tmpl w:val="216E026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8386A06"/>
    <w:multiLevelType w:val="multilevel"/>
    <w:tmpl w:val="86D40F08"/>
    <w:lvl w:ilvl="0">
      <w:start w:val="3"/>
      <w:numFmt w:val="upperRoman"/>
      <w:lvlText w:val="%1."/>
      <w:lvlJc w:val="left"/>
      <w:pPr>
        <w:ind w:left="0" w:firstLine="0"/>
      </w:pPr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3"/>
        <w:szCs w:val="23"/>
        <w:u w:val="singl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8F226BB"/>
    <w:multiLevelType w:val="multilevel"/>
    <w:tmpl w:val="86C60168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6">
    <w:nsid w:val="54521572"/>
    <w:multiLevelType w:val="multilevel"/>
    <w:tmpl w:val="CB6A52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A7C0D1B"/>
    <w:multiLevelType w:val="multilevel"/>
    <w:tmpl w:val="EB62B1C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5B21E32"/>
    <w:multiLevelType w:val="hybridMultilevel"/>
    <w:tmpl w:val="3BF8055E"/>
    <w:lvl w:ilvl="0" w:tplc="5C022A3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9C"/>
    <w:rsid w:val="00245EA0"/>
    <w:rsid w:val="002E1A1A"/>
    <w:rsid w:val="003024C4"/>
    <w:rsid w:val="003E47B9"/>
    <w:rsid w:val="004964E7"/>
    <w:rsid w:val="00513B42"/>
    <w:rsid w:val="00521F67"/>
    <w:rsid w:val="006F06C4"/>
    <w:rsid w:val="007A3FF3"/>
    <w:rsid w:val="00831EFE"/>
    <w:rsid w:val="008B3ADA"/>
    <w:rsid w:val="00911030"/>
    <w:rsid w:val="00971B2C"/>
    <w:rsid w:val="00A03DC4"/>
    <w:rsid w:val="00A25141"/>
    <w:rsid w:val="00AA34A6"/>
    <w:rsid w:val="00B42244"/>
    <w:rsid w:val="00B82E8E"/>
    <w:rsid w:val="00C3689C"/>
    <w:rsid w:val="00C94586"/>
    <w:rsid w:val="00D15330"/>
    <w:rsid w:val="00DC5868"/>
    <w:rsid w:val="00E60645"/>
    <w:rsid w:val="00E87390"/>
    <w:rsid w:val="00EE5380"/>
    <w:rsid w:val="00F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locked/>
    <w:rsid w:val="00C3689C"/>
    <w:rPr>
      <w:rFonts w:ascii="Times New Roman" w:eastAsia="Times New Roman" w:hAnsi="Times New Roman" w:cs="Times New Roman"/>
      <w:b/>
      <w:bCs/>
      <w:spacing w:val="110"/>
      <w:sz w:val="26"/>
      <w:szCs w:val="26"/>
      <w:shd w:val="clear" w:color="auto" w:fill="FFFFFF"/>
      <w:lang w:val="en-US" w:bidi="en-US"/>
    </w:rPr>
  </w:style>
  <w:style w:type="paragraph" w:customStyle="1" w:styleId="Heading40">
    <w:name w:val="Heading #4"/>
    <w:basedOn w:val="Normal"/>
    <w:link w:val="Heading4"/>
    <w:rsid w:val="00C3689C"/>
    <w:pPr>
      <w:shd w:val="clear" w:color="auto" w:fill="FFFFFF"/>
      <w:spacing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10"/>
      <w:sz w:val="26"/>
      <w:szCs w:val="26"/>
      <w:lang w:val="en-US" w:eastAsia="en-US" w:bidi="en-US"/>
    </w:rPr>
  </w:style>
  <w:style w:type="character" w:customStyle="1" w:styleId="Bodytext">
    <w:name w:val="Body text_"/>
    <w:basedOn w:val="DefaultParagraphFont"/>
    <w:link w:val="BodyText2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C3689C"/>
    <w:pPr>
      <w:shd w:val="clear" w:color="auto" w:fill="FFFFFF"/>
      <w:spacing w:before="360" w:line="307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6">
    <w:name w:val="Heading #6_"/>
    <w:basedOn w:val="DefaultParagraphFont"/>
    <w:link w:val="Heading60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60">
    <w:name w:val="Heading #6"/>
    <w:basedOn w:val="Normal"/>
    <w:link w:val="Heading6"/>
    <w:rsid w:val="00C3689C"/>
    <w:pPr>
      <w:shd w:val="clear" w:color="auto" w:fill="FFFFFF"/>
      <w:spacing w:line="302" w:lineRule="exact"/>
      <w:ind w:firstLine="660"/>
      <w:jc w:val="both"/>
      <w:outlineLvl w:val="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3">
    <w:name w:val="Body text (3)_"/>
    <w:basedOn w:val="DefaultParagraphFont"/>
    <w:link w:val="Bodytext30"/>
    <w:locked/>
    <w:rsid w:val="00C3689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3689C"/>
    <w:pPr>
      <w:shd w:val="clear" w:color="auto" w:fill="FFFFFF"/>
      <w:spacing w:line="302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BodytextBold">
    <w:name w:val="Body text + Bold"/>
    <w:basedOn w:val="Bodytext"/>
    <w:rsid w:val="00C368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20">
    <w:name w:val="Body text (2)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1">
    <w:name w:val="Body Text1"/>
    <w:basedOn w:val="Bodytext"/>
    <w:rsid w:val="00C3689C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character" w:customStyle="1" w:styleId="Bodytext3NotItalic">
    <w:name w:val="Body text (3) + Not Italic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311">
    <w:name w:val="Body text (3) + 11"/>
    <w:aliases w:val="5 pt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Heading5">
    <w:name w:val="Heading #5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4">
    <w:name w:val="Body text (4)"/>
    <w:basedOn w:val="DefaultParagraphFont"/>
    <w:rsid w:val="00C3689C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A03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locked/>
    <w:rsid w:val="00C3689C"/>
    <w:rPr>
      <w:rFonts w:ascii="Times New Roman" w:eastAsia="Times New Roman" w:hAnsi="Times New Roman" w:cs="Times New Roman"/>
      <w:b/>
      <w:bCs/>
      <w:spacing w:val="110"/>
      <w:sz w:val="26"/>
      <w:szCs w:val="26"/>
      <w:shd w:val="clear" w:color="auto" w:fill="FFFFFF"/>
      <w:lang w:val="en-US" w:bidi="en-US"/>
    </w:rPr>
  </w:style>
  <w:style w:type="paragraph" w:customStyle="1" w:styleId="Heading40">
    <w:name w:val="Heading #4"/>
    <w:basedOn w:val="Normal"/>
    <w:link w:val="Heading4"/>
    <w:rsid w:val="00C3689C"/>
    <w:pPr>
      <w:shd w:val="clear" w:color="auto" w:fill="FFFFFF"/>
      <w:spacing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pacing w:val="110"/>
      <w:sz w:val="26"/>
      <w:szCs w:val="26"/>
      <w:lang w:val="en-US" w:eastAsia="en-US" w:bidi="en-US"/>
    </w:rPr>
  </w:style>
  <w:style w:type="character" w:customStyle="1" w:styleId="Bodytext">
    <w:name w:val="Body text_"/>
    <w:basedOn w:val="DefaultParagraphFont"/>
    <w:link w:val="BodyText2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">
    <w:name w:val="Body Text2"/>
    <w:basedOn w:val="Normal"/>
    <w:link w:val="Bodytext"/>
    <w:rsid w:val="00C3689C"/>
    <w:pPr>
      <w:shd w:val="clear" w:color="auto" w:fill="FFFFFF"/>
      <w:spacing w:before="360" w:line="307" w:lineRule="exact"/>
      <w:ind w:firstLine="4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6">
    <w:name w:val="Heading #6_"/>
    <w:basedOn w:val="DefaultParagraphFont"/>
    <w:link w:val="Heading60"/>
    <w:locked/>
    <w:rsid w:val="00C3689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60">
    <w:name w:val="Heading #6"/>
    <w:basedOn w:val="Normal"/>
    <w:link w:val="Heading6"/>
    <w:rsid w:val="00C3689C"/>
    <w:pPr>
      <w:shd w:val="clear" w:color="auto" w:fill="FFFFFF"/>
      <w:spacing w:line="302" w:lineRule="exact"/>
      <w:ind w:firstLine="660"/>
      <w:jc w:val="both"/>
      <w:outlineLvl w:val="5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3">
    <w:name w:val="Body text (3)_"/>
    <w:basedOn w:val="DefaultParagraphFont"/>
    <w:link w:val="Bodytext30"/>
    <w:locked/>
    <w:rsid w:val="00C3689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C3689C"/>
    <w:pPr>
      <w:shd w:val="clear" w:color="auto" w:fill="FFFFFF"/>
      <w:spacing w:line="302" w:lineRule="exact"/>
      <w:ind w:firstLine="72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BodytextBold">
    <w:name w:val="Body text + Bold"/>
    <w:basedOn w:val="Bodytext"/>
    <w:rsid w:val="00C3689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20">
    <w:name w:val="Body text (2)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1">
    <w:name w:val="Body Text1"/>
    <w:basedOn w:val="Bodytext"/>
    <w:rsid w:val="00C3689C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character" w:customStyle="1" w:styleId="Bodytext3NotItalic">
    <w:name w:val="Body text (3) + Not Italic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311">
    <w:name w:val="Body text (3) + 11"/>
    <w:aliases w:val="5 pt"/>
    <w:basedOn w:val="Bodytext3"/>
    <w:rsid w:val="00C3689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bg-BG" w:eastAsia="bg-BG" w:bidi="bg-BG"/>
    </w:rPr>
  </w:style>
  <w:style w:type="character" w:customStyle="1" w:styleId="Heading5">
    <w:name w:val="Heading #5"/>
    <w:basedOn w:val="DefaultParagraphFont"/>
    <w:rsid w:val="00C3689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single"/>
      <w:effect w:val="none"/>
      <w:lang w:val="bg-BG" w:eastAsia="bg-BG" w:bidi="bg-BG"/>
    </w:rPr>
  </w:style>
  <w:style w:type="character" w:customStyle="1" w:styleId="Bodytext4">
    <w:name w:val="Body text (4)"/>
    <w:basedOn w:val="DefaultParagraphFont"/>
    <w:rsid w:val="00C3689C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single"/>
      <w:effect w:val="none"/>
      <w:lang w:val="bg-BG" w:eastAsia="bg-BG" w:bidi="bg-BG"/>
    </w:rPr>
  </w:style>
  <w:style w:type="paragraph" w:styleId="ListParagraph">
    <w:name w:val="List Paragraph"/>
    <w:basedOn w:val="Normal"/>
    <w:uiPriority w:val="34"/>
    <w:qFormat/>
    <w:rsid w:val="00A03D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2E1A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1A"/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Dimitrina Marinska</dc:creator>
  <cp:lastModifiedBy>Dimitrina Marinska</cp:lastModifiedBy>
  <cp:revision>18</cp:revision>
  <dcterms:created xsi:type="dcterms:W3CDTF">2017-04-05T10:21:00Z</dcterms:created>
  <dcterms:modified xsi:type="dcterms:W3CDTF">2017-04-13T06:52:00Z</dcterms:modified>
</cp:coreProperties>
</file>