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82" w:rsidRPr="00B415AB" w:rsidRDefault="00303382" w:rsidP="00B415AB">
      <w:pPr>
        <w:jc w:val="both"/>
        <w:rPr>
          <w:b/>
          <w:i/>
        </w:rPr>
      </w:pPr>
      <w:r w:rsidRPr="00DC0C4F">
        <w:rPr>
          <w:b/>
          <w:i/>
        </w:rPr>
        <w:t xml:space="preserve">Отговор на въпрос </w:t>
      </w:r>
      <w:r>
        <w:rPr>
          <w:b/>
          <w:i/>
        </w:rPr>
        <w:t>Калина Балабанова – народен</w:t>
      </w:r>
      <w:r w:rsidRPr="00DC0C4F">
        <w:rPr>
          <w:b/>
          <w:i/>
        </w:rPr>
        <w:t xml:space="preserve"> представител от ПГ на</w:t>
      </w:r>
      <w:r>
        <w:rPr>
          <w:b/>
          <w:i/>
        </w:rPr>
        <w:t xml:space="preserve"> АТАКА</w:t>
      </w:r>
      <w:r w:rsidRPr="00DC0C4F">
        <w:rPr>
          <w:b/>
          <w:i/>
        </w:rPr>
        <w:t xml:space="preserve"> относно</w:t>
      </w:r>
      <w:r>
        <w:rPr>
          <w:b/>
          <w:i/>
        </w:rPr>
        <w:t xml:space="preserve"> действията на МЗХ по въпроса с масовите съкращения в Добруджански земеделски институт – Генерал Тошево</w:t>
      </w:r>
    </w:p>
    <w:p w:rsidR="00303382" w:rsidRPr="00DC0C4F" w:rsidRDefault="00303382" w:rsidP="007B0678">
      <w:pPr>
        <w:rPr>
          <w:b/>
          <w:u w:val="single"/>
        </w:rPr>
      </w:pPr>
    </w:p>
    <w:p w:rsidR="00303382" w:rsidRPr="00DC0C4F" w:rsidRDefault="00303382" w:rsidP="00181A2F">
      <w:pPr>
        <w:spacing w:line="360" w:lineRule="auto"/>
        <w:ind w:firstLine="720"/>
        <w:rPr>
          <w:b/>
          <w:sz w:val="32"/>
          <w:szCs w:val="32"/>
        </w:rPr>
      </w:pPr>
      <w:r w:rsidRPr="00DC0C4F">
        <w:rPr>
          <w:b/>
          <w:sz w:val="32"/>
          <w:szCs w:val="32"/>
        </w:rPr>
        <w:t>УВАЖАЕМА ГОСПОЖО ПРЕДСЕДАТЕЛ,</w:t>
      </w:r>
    </w:p>
    <w:p w:rsidR="00303382" w:rsidRPr="00DC0C4F" w:rsidRDefault="00303382" w:rsidP="00FF2639">
      <w:pPr>
        <w:spacing w:line="360" w:lineRule="auto"/>
        <w:ind w:firstLine="720"/>
        <w:outlineLvl w:val="0"/>
        <w:rPr>
          <w:b/>
          <w:sz w:val="32"/>
          <w:szCs w:val="32"/>
        </w:rPr>
      </w:pPr>
      <w:r w:rsidRPr="00DC0C4F">
        <w:rPr>
          <w:b/>
          <w:sz w:val="32"/>
          <w:szCs w:val="32"/>
        </w:rPr>
        <w:t>ДАМИ И ГОСПОДА НАРОДНИ ПРЕДСТАВИТЕЛИ,</w:t>
      </w:r>
    </w:p>
    <w:p w:rsidR="00303382" w:rsidRDefault="00303382" w:rsidP="00BA5F0D">
      <w:pPr>
        <w:spacing w:line="360" w:lineRule="auto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ГОСПОЖО БАЛАБАНОВА</w:t>
      </w:r>
      <w:r w:rsidRPr="00DC0C4F">
        <w:rPr>
          <w:b/>
          <w:sz w:val="32"/>
          <w:szCs w:val="32"/>
        </w:rPr>
        <w:t>,</w:t>
      </w:r>
    </w:p>
    <w:p w:rsidR="00303382" w:rsidRPr="00BA5F0D" w:rsidRDefault="00303382" w:rsidP="00BA5F0D">
      <w:pPr>
        <w:spacing w:line="360" w:lineRule="auto"/>
        <w:ind w:firstLine="720"/>
        <w:rPr>
          <w:b/>
          <w:sz w:val="32"/>
          <w:szCs w:val="32"/>
        </w:rPr>
      </w:pPr>
    </w:p>
    <w:p w:rsidR="00303382" w:rsidRPr="00DB2801" w:rsidRDefault="00303382" w:rsidP="00911B5E">
      <w:pPr>
        <w:spacing w:line="360" w:lineRule="auto"/>
        <w:ind w:firstLine="708"/>
        <w:jc w:val="both"/>
        <w:rPr>
          <w:bCs/>
          <w:sz w:val="32"/>
          <w:szCs w:val="32"/>
        </w:rPr>
      </w:pPr>
      <w:r w:rsidRPr="00092E63">
        <w:rPr>
          <w:bCs/>
          <w:sz w:val="32"/>
          <w:szCs w:val="32"/>
        </w:rPr>
        <w:t>Подходът</w:t>
      </w:r>
      <w:r>
        <w:rPr>
          <w:bCs/>
          <w:sz w:val="32"/>
          <w:szCs w:val="32"/>
        </w:rPr>
        <w:t xml:space="preserve"> при изпълнение на П</w:t>
      </w:r>
      <w:r w:rsidRPr="00092E63">
        <w:rPr>
          <w:bCs/>
          <w:sz w:val="32"/>
          <w:szCs w:val="32"/>
        </w:rPr>
        <w:t xml:space="preserve">остановление № </w:t>
      </w:r>
      <w:r>
        <w:rPr>
          <w:bCs/>
          <w:sz w:val="32"/>
          <w:szCs w:val="32"/>
        </w:rPr>
        <w:t>90 на Министерски съвет от 16 април 2015 г.</w:t>
      </w:r>
      <w:r w:rsidRPr="00092E63">
        <w:rPr>
          <w:bCs/>
          <w:sz w:val="32"/>
          <w:szCs w:val="32"/>
        </w:rPr>
        <w:t xml:space="preserve"> отчита</w:t>
      </w:r>
      <w:r w:rsidRPr="00092E63">
        <w:rPr>
          <w:sz w:val="32"/>
          <w:szCs w:val="32"/>
        </w:rPr>
        <w:t xml:space="preserve"> спецификата на С</w:t>
      </w:r>
      <w:r>
        <w:rPr>
          <w:sz w:val="32"/>
          <w:szCs w:val="32"/>
        </w:rPr>
        <w:t>елскостопанската академия</w:t>
      </w:r>
      <w:r w:rsidRPr="00092E63">
        <w:rPr>
          <w:sz w:val="32"/>
          <w:szCs w:val="32"/>
        </w:rPr>
        <w:t xml:space="preserve"> като научна организация, </w:t>
      </w:r>
      <w:r w:rsidRPr="00BA5F0D">
        <w:rPr>
          <w:sz w:val="32"/>
          <w:szCs w:val="32"/>
        </w:rPr>
        <w:t>както и това, че</w:t>
      </w:r>
      <w:r w:rsidRPr="00092E63">
        <w:rPr>
          <w:sz w:val="32"/>
          <w:szCs w:val="32"/>
        </w:rPr>
        <w:t xml:space="preserve"> съкращаването на числеността не може да засегне академичния съста</w:t>
      </w:r>
      <w:r>
        <w:rPr>
          <w:sz w:val="32"/>
          <w:szCs w:val="32"/>
        </w:rPr>
        <w:t xml:space="preserve">в, който непрекъснато намалява. </w:t>
      </w:r>
      <w:r w:rsidRPr="00092E63">
        <w:rPr>
          <w:sz w:val="32"/>
          <w:szCs w:val="32"/>
          <w:lang w:bidi="te-IN"/>
        </w:rPr>
        <w:t>В тази връзка не е приложен вариант на „еднакво”, „шаблонно” н</w:t>
      </w:r>
      <w:r>
        <w:rPr>
          <w:sz w:val="32"/>
          <w:szCs w:val="32"/>
          <w:lang w:bidi="te-IN"/>
        </w:rPr>
        <w:t>амаление във всички звена на Академията</w:t>
      </w:r>
      <w:r w:rsidRPr="00092E63">
        <w:rPr>
          <w:sz w:val="32"/>
          <w:szCs w:val="32"/>
          <w:lang w:bidi="te-IN"/>
        </w:rPr>
        <w:t xml:space="preserve">. </w:t>
      </w:r>
      <w:r w:rsidRPr="005225BD">
        <w:rPr>
          <w:sz w:val="32"/>
          <w:szCs w:val="32"/>
        </w:rPr>
        <w:t>Преди съкр</w:t>
      </w:r>
      <w:r>
        <w:rPr>
          <w:sz w:val="32"/>
          <w:szCs w:val="32"/>
        </w:rPr>
        <w:t xml:space="preserve">ащението </w:t>
      </w:r>
      <w:r w:rsidRPr="005225BD">
        <w:rPr>
          <w:sz w:val="32"/>
          <w:szCs w:val="32"/>
        </w:rPr>
        <w:t xml:space="preserve">съотношението учени към останал персонал в Добруджански земеделски институт е </w:t>
      </w:r>
      <w:r w:rsidRPr="005225BD">
        <w:rPr>
          <w:sz w:val="32"/>
          <w:szCs w:val="32"/>
          <w:lang w:bidi="te-IN"/>
        </w:rPr>
        <w:t>1 към 8</w:t>
      </w:r>
      <w:r>
        <w:rPr>
          <w:sz w:val="32"/>
          <w:szCs w:val="32"/>
          <w:lang w:bidi="te-IN"/>
        </w:rPr>
        <w:t xml:space="preserve">, което </w:t>
      </w:r>
      <w:r w:rsidRPr="00DB2801">
        <w:rPr>
          <w:sz w:val="32"/>
          <w:szCs w:val="32"/>
          <w:lang w:bidi="te-IN"/>
        </w:rPr>
        <w:t>показва, че има възможности за съкращаване на неефективни длъжности, поради високо съотношение на заемащите неакадемични длъжности към общия брой на учените.</w:t>
      </w:r>
    </w:p>
    <w:p w:rsidR="00303382" w:rsidRPr="00540787" w:rsidRDefault="00303382" w:rsidP="00911B5E">
      <w:pPr>
        <w:spacing w:line="360" w:lineRule="auto"/>
        <w:ind w:firstLine="708"/>
        <w:jc w:val="both"/>
        <w:rPr>
          <w:sz w:val="32"/>
          <w:szCs w:val="32"/>
        </w:rPr>
      </w:pPr>
      <w:r w:rsidRPr="00BA5F0D">
        <w:rPr>
          <w:sz w:val="32"/>
          <w:szCs w:val="32"/>
        </w:rPr>
        <w:t>Ръководствата на Министерството на земеделието и храните и Селскостопанската академия отчитат приноса на Добруджански земеделски институт за българската земеделска наука през годините и в момента. Подходът за изпълнение на Постановление № 90 е да не се загуби научен потенциал в Института, за да има основа в бъдеще за успехи.</w:t>
      </w:r>
    </w:p>
    <w:p w:rsidR="00303382" w:rsidRPr="005225BD" w:rsidRDefault="00303382" w:rsidP="006276F8">
      <w:pPr>
        <w:spacing w:line="360" w:lineRule="auto"/>
        <w:jc w:val="both"/>
        <w:rPr>
          <w:sz w:val="32"/>
          <w:szCs w:val="32"/>
          <w:lang w:bidi="te-IN"/>
        </w:rPr>
      </w:pPr>
      <w:r>
        <w:rPr>
          <w:sz w:val="32"/>
          <w:szCs w:val="32"/>
        </w:rPr>
        <w:t>В Селскостопанската академия</w:t>
      </w:r>
      <w:r w:rsidRPr="00446C92">
        <w:rPr>
          <w:sz w:val="32"/>
          <w:szCs w:val="32"/>
        </w:rPr>
        <w:t xml:space="preserve"> числеността от </w:t>
      </w:r>
      <w:r w:rsidRPr="00FB2D32">
        <w:rPr>
          <w:b/>
          <w:sz w:val="32"/>
          <w:szCs w:val="32"/>
        </w:rPr>
        <w:t>2 272 става 1 922 щатни бройки</w:t>
      </w:r>
      <w:r w:rsidRPr="00446C92">
        <w:rPr>
          <w:sz w:val="32"/>
          <w:szCs w:val="32"/>
        </w:rPr>
        <w:t xml:space="preserve"> или е намалена с </w:t>
      </w:r>
      <w:r w:rsidRPr="00446C92">
        <w:rPr>
          <w:b/>
          <w:sz w:val="32"/>
          <w:szCs w:val="32"/>
        </w:rPr>
        <w:t>350 щатни бройки</w:t>
      </w:r>
      <w:r w:rsidRPr="00446C92">
        <w:rPr>
          <w:sz w:val="32"/>
          <w:szCs w:val="32"/>
        </w:rPr>
        <w:t xml:space="preserve"> </w:t>
      </w:r>
      <w:r w:rsidRPr="00A218F6">
        <w:rPr>
          <w:b/>
          <w:sz w:val="32"/>
          <w:szCs w:val="32"/>
        </w:rPr>
        <w:t>(</w:t>
      </w:r>
      <w:r w:rsidRPr="00446C92">
        <w:rPr>
          <w:b/>
          <w:sz w:val="32"/>
          <w:szCs w:val="32"/>
        </w:rPr>
        <w:t>15,4%</w:t>
      </w:r>
      <w:r>
        <w:rPr>
          <w:b/>
          <w:sz w:val="32"/>
          <w:szCs w:val="32"/>
        </w:rPr>
        <w:t>)</w:t>
      </w:r>
      <w:r w:rsidRPr="00446C92">
        <w:rPr>
          <w:b/>
          <w:sz w:val="32"/>
          <w:szCs w:val="32"/>
        </w:rPr>
        <w:t>.</w:t>
      </w:r>
      <w:r>
        <w:rPr>
          <w:sz w:val="32"/>
          <w:szCs w:val="32"/>
        </w:rPr>
        <w:t xml:space="preserve"> От общата </w:t>
      </w:r>
      <w:r w:rsidRPr="00911B5E">
        <w:rPr>
          <w:sz w:val="32"/>
          <w:szCs w:val="32"/>
        </w:rPr>
        <w:t xml:space="preserve">численост </w:t>
      </w:r>
      <w:r>
        <w:rPr>
          <w:sz w:val="32"/>
          <w:szCs w:val="32"/>
        </w:rPr>
        <w:t xml:space="preserve">на Института в Генерал Тошево, която е </w:t>
      </w:r>
      <w:r w:rsidRPr="00911B5E">
        <w:rPr>
          <w:b/>
          <w:sz w:val="32"/>
          <w:szCs w:val="32"/>
        </w:rPr>
        <w:t>282</w:t>
      </w:r>
      <w:r>
        <w:rPr>
          <w:sz w:val="32"/>
          <w:szCs w:val="32"/>
        </w:rPr>
        <w:t xml:space="preserve"> щатни бройки, </w:t>
      </w:r>
      <w:r w:rsidRPr="00911B5E">
        <w:rPr>
          <w:sz w:val="32"/>
          <w:szCs w:val="32"/>
        </w:rPr>
        <w:t xml:space="preserve">са съкратени </w:t>
      </w:r>
      <w:r w:rsidRPr="00911B5E">
        <w:rPr>
          <w:b/>
          <w:sz w:val="32"/>
          <w:szCs w:val="32"/>
        </w:rPr>
        <w:t>45</w:t>
      </w:r>
      <w:r w:rsidRPr="00911B5E">
        <w:rPr>
          <w:sz w:val="32"/>
          <w:szCs w:val="32"/>
        </w:rPr>
        <w:t xml:space="preserve"> или </w:t>
      </w:r>
      <w:r w:rsidRPr="00911B5E">
        <w:rPr>
          <w:b/>
          <w:sz w:val="32"/>
          <w:szCs w:val="32"/>
        </w:rPr>
        <w:t>16%,</w:t>
      </w:r>
      <w:r w:rsidRPr="00911B5E">
        <w:rPr>
          <w:sz w:val="32"/>
          <w:szCs w:val="32"/>
        </w:rPr>
        <w:t xml:space="preserve"> при средно за Селскостопанската академия </w:t>
      </w:r>
      <w:r w:rsidRPr="00911B5E">
        <w:rPr>
          <w:b/>
          <w:sz w:val="32"/>
          <w:szCs w:val="32"/>
        </w:rPr>
        <w:t xml:space="preserve">15,4%. </w:t>
      </w:r>
      <w:r w:rsidRPr="005225BD">
        <w:rPr>
          <w:sz w:val="32"/>
          <w:szCs w:val="32"/>
          <w:lang w:bidi="te-IN"/>
        </w:rPr>
        <w:t xml:space="preserve">Съкратени са съответно </w:t>
      </w:r>
      <w:r w:rsidRPr="006276F8">
        <w:rPr>
          <w:b/>
          <w:sz w:val="32"/>
          <w:szCs w:val="32"/>
          <w:lang w:bidi="te-IN"/>
        </w:rPr>
        <w:t xml:space="preserve">45 </w:t>
      </w:r>
      <w:r w:rsidRPr="006276F8">
        <w:rPr>
          <w:sz w:val="32"/>
          <w:szCs w:val="32"/>
          <w:lang w:bidi="te-IN"/>
        </w:rPr>
        <w:t>щатни бройки</w:t>
      </w:r>
      <w:r>
        <w:rPr>
          <w:sz w:val="32"/>
          <w:szCs w:val="32"/>
          <w:lang w:bidi="te-IN"/>
        </w:rPr>
        <w:t>, от които</w:t>
      </w:r>
      <w:r w:rsidRPr="005225BD">
        <w:rPr>
          <w:sz w:val="32"/>
          <w:szCs w:val="32"/>
          <w:lang w:bidi="te-IN"/>
        </w:rPr>
        <w:t xml:space="preserve"> </w:t>
      </w:r>
      <w:r w:rsidRPr="005225BD">
        <w:rPr>
          <w:b/>
          <w:sz w:val="32"/>
          <w:szCs w:val="32"/>
          <w:lang w:bidi="te-IN"/>
        </w:rPr>
        <w:t>14</w:t>
      </w:r>
      <w:r>
        <w:rPr>
          <w:sz w:val="32"/>
          <w:szCs w:val="32"/>
          <w:lang w:bidi="te-IN"/>
        </w:rPr>
        <w:t xml:space="preserve"> са незаети</w:t>
      </w:r>
      <w:r w:rsidRPr="005225BD">
        <w:rPr>
          <w:sz w:val="32"/>
          <w:szCs w:val="32"/>
          <w:lang w:bidi="te-IN"/>
        </w:rPr>
        <w:t xml:space="preserve">. </w:t>
      </w:r>
      <w:r>
        <w:rPr>
          <w:sz w:val="32"/>
          <w:szCs w:val="32"/>
          <w:lang w:bidi="te-IN"/>
        </w:rPr>
        <w:t xml:space="preserve">От съкратените </w:t>
      </w:r>
      <w:r w:rsidRPr="006276F8">
        <w:rPr>
          <w:b/>
          <w:sz w:val="32"/>
          <w:szCs w:val="32"/>
          <w:lang w:bidi="te-IN"/>
        </w:rPr>
        <w:t xml:space="preserve">24 </w:t>
      </w:r>
      <w:r>
        <w:rPr>
          <w:sz w:val="32"/>
          <w:szCs w:val="32"/>
          <w:lang w:bidi="te-IN"/>
        </w:rPr>
        <w:t>са със</w:t>
      </w:r>
      <w:r w:rsidRPr="005225BD">
        <w:rPr>
          <w:sz w:val="32"/>
          <w:szCs w:val="32"/>
          <w:lang w:bidi="te-IN"/>
        </w:rPr>
        <w:t xml:space="preserve"> средно образование, заемащи длъжност изпълнител-полевъд, лаборант или техник; </w:t>
      </w:r>
      <w:r w:rsidRPr="006276F8">
        <w:rPr>
          <w:b/>
          <w:sz w:val="32"/>
          <w:szCs w:val="32"/>
          <w:lang w:bidi="te-IN"/>
        </w:rPr>
        <w:t>4</w:t>
      </w:r>
      <w:r w:rsidRPr="005225BD">
        <w:rPr>
          <w:sz w:val="32"/>
          <w:szCs w:val="32"/>
          <w:lang w:bidi="te-IN"/>
        </w:rPr>
        <w:t xml:space="preserve"> са с основно образование (чистач</w:t>
      </w:r>
      <w:r>
        <w:rPr>
          <w:sz w:val="32"/>
          <w:szCs w:val="32"/>
          <w:lang w:bidi="te-IN"/>
        </w:rPr>
        <w:t xml:space="preserve"> или изпълнител-полевъд) и </w:t>
      </w:r>
      <w:r w:rsidRPr="006276F8">
        <w:rPr>
          <w:b/>
          <w:sz w:val="32"/>
          <w:szCs w:val="32"/>
          <w:lang w:bidi="te-IN"/>
        </w:rPr>
        <w:t xml:space="preserve">2 </w:t>
      </w:r>
      <w:r w:rsidRPr="005225BD">
        <w:rPr>
          <w:sz w:val="32"/>
          <w:szCs w:val="32"/>
          <w:lang w:bidi="te-IN"/>
        </w:rPr>
        <w:t>с висше образование, бакалавър на длъжност лаборант. В представеното актуализирано щатно разписание на Добруджански земеделски институт вече са премахнати длъжностите, които не са характерни за съвременни научни структури</w:t>
      </w:r>
      <w:r>
        <w:rPr>
          <w:sz w:val="32"/>
          <w:szCs w:val="32"/>
          <w:lang w:bidi="te-IN"/>
        </w:rPr>
        <w:t>, като фотограф, преводач и др.</w:t>
      </w:r>
    </w:p>
    <w:p w:rsidR="00303382" w:rsidRPr="00BA5F0D" w:rsidRDefault="00303382" w:rsidP="00013775">
      <w:pPr>
        <w:spacing w:line="360" w:lineRule="auto"/>
        <w:ind w:firstLine="720"/>
        <w:jc w:val="both"/>
        <w:rPr>
          <w:sz w:val="32"/>
          <w:szCs w:val="32"/>
        </w:rPr>
      </w:pPr>
      <w:r w:rsidRPr="00446C92">
        <w:rPr>
          <w:sz w:val="32"/>
          <w:szCs w:val="32"/>
        </w:rPr>
        <w:t xml:space="preserve">От утвърдения разходен таван на Академията за 2015 г., който е </w:t>
      </w:r>
      <w:r>
        <w:rPr>
          <w:sz w:val="32"/>
          <w:szCs w:val="32"/>
        </w:rPr>
        <w:t xml:space="preserve">                          </w:t>
      </w:r>
      <w:r w:rsidRPr="00446C92">
        <w:rPr>
          <w:b/>
          <w:sz w:val="32"/>
          <w:szCs w:val="32"/>
        </w:rPr>
        <w:t>20 млн. 565 хил. лв</w:t>
      </w:r>
      <w:r w:rsidRPr="00446C92">
        <w:rPr>
          <w:sz w:val="32"/>
          <w:szCs w:val="32"/>
        </w:rPr>
        <w:t xml:space="preserve">. на Добруджанския земеделски институт е предоставен </w:t>
      </w:r>
      <w:r w:rsidRPr="00446C92">
        <w:rPr>
          <w:b/>
          <w:sz w:val="32"/>
          <w:szCs w:val="32"/>
        </w:rPr>
        <w:t>2 млн. 575 хил. лв</w:t>
      </w:r>
      <w:r>
        <w:rPr>
          <w:sz w:val="32"/>
          <w:szCs w:val="32"/>
        </w:rPr>
        <w:t>. или</w:t>
      </w:r>
      <w:r w:rsidRPr="00446C92">
        <w:rPr>
          <w:sz w:val="32"/>
          <w:szCs w:val="32"/>
        </w:rPr>
        <w:t xml:space="preserve"> </w:t>
      </w:r>
      <w:r w:rsidRPr="00446C92">
        <w:rPr>
          <w:b/>
          <w:sz w:val="32"/>
          <w:szCs w:val="32"/>
        </w:rPr>
        <w:t>12,5%,</w:t>
      </w:r>
      <w:r w:rsidRPr="00446C92">
        <w:rPr>
          <w:sz w:val="32"/>
          <w:szCs w:val="32"/>
        </w:rPr>
        <w:t xml:space="preserve"> а разликата е за останалите 26 поделения. </w:t>
      </w:r>
      <w:r w:rsidRPr="00446C92">
        <w:rPr>
          <w:b/>
          <w:sz w:val="32"/>
          <w:szCs w:val="32"/>
        </w:rPr>
        <w:t xml:space="preserve">Както се вижда обърнато е нужното внимание на този институт. </w:t>
      </w:r>
      <w:bookmarkStart w:id="0" w:name="_GoBack"/>
      <w:bookmarkEnd w:id="0"/>
    </w:p>
    <w:p w:rsidR="00303382" w:rsidRPr="00FE0F60" w:rsidRDefault="00303382" w:rsidP="00911B5E">
      <w:pPr>
        <w:pStyle w:val="ListParagraph"/>
        <w:spacing w:after="20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FE0F60">
        <w:rPr>
          <w:rFonts w:ascii="Times New Roman" w:hAnsi="Times New Roman"/>
          <w:b/>
          <w:sz w:val="32"/>
          <w:szCs w:val="32"/>
        </w:rPr>
        <w:t>ГОСПОЖО БАЛАБАНОВА,</w:t>
      </w:r>
    </w:p>
    <w:p w:rsidR="00303382" w:rsidRPr="00092E63" w:rsidRDefault="00303382" w:rsidP="00911B5E">
      <w:pPr>
        <w:pStyle w:val="ListParagraph"/>
        <w:spacing w:after="200" w:line="36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092E63">
        <w:rPr>
          <w:rFonts w:ascii="Times New Roman" w:hAnsi="Times New Roman"/>
          <w:sz w:val="32"/>
          <w:szCs w:val="32"/>
        </w:rPr>
        <w:t>Във връзка със съкращенията е имало протести, а не стачки в рамките на една седмица по един час, които не са спирали или блокирали дви</w:t>
      </w:r>
      <w:r>
        <w:rPr>
          <w:rFonts w:ascii="Times New Roman" w:hAnsi="Times New Roman"/>
          <w:sz w:val="32"/>
          <w:szCs w:val="32"/>
        </w:rPr>
        <w:t>жението по пътя Добрич – Кардам, както Вие твърдите. Благодарение на намесата на ръководството</w:t>
      </w:r>
      <w:r w:rsidRPr="00092E63">
        <w:rPr>
          <w:rFonts w:ascii="Times New Roman" w:hAnsi="Times New Roman"/>
          <w:sz w:val="32"/>
          <w:szCs w:val="32"/>
        </w:rPr>
        <w:t xml:space="preserve"> на С</w:t>
      </w:r>
      <w:r>
        <w:rPr>
          <w:rFonts w:ascii="Times New Roman" w:hAnsi="Times New Roman"/>
          <w:sz w:val="32"/>
          <w:szCs w:val="32"/>
        </w:rPr>
        <w:t>елскостопанската академия</w:t>
      </w:r>
      <w:r w:rsidRPr="00092E63">
        <w:rPr>
          <w:rFonts w:ascii="Times New Roman" w:hAnsi="Times New Roman"/>
          <w:sz w:val="32"/>
          <w:szCs w:val="32"/>
        </w:rPr>
        <w:t xml:space="preserve">, синдикатите и срещата им с колектива на института обстановката е </w:t>
      </w:r>
      <w:r>
        <w:rPr>
          <w:rFonts w:ascii="Times New Roman" w:hAnsi="Times New Roman"/>
          <w:sz w:val="32"/>
          <w:szCs w:val="32"/>
        </w:rPr>
        <w:t>била овладяна</w:t>
      </w:r>
      <w:r w:rsidRPr="00092E63">
        <w:rPr>
          <w:rFonts w:ascii="Times New Roman" w:hAnsi="Times New Roman"/>
          <w:sz w:val="32"/>
          <w:szCs w:val="32"/>
        </w:rPr>
        <w:t>.</w:t>
      </w:r>
    </w:p>
    <w:p w:rsidR="00303382" w:rsidRPr="00092E63" w:rsidRDefault="00303382" w:rsidP="00911B5E">
      <w:pPr>
        <w:pStyle w:val="ListParagraph"/>
        <w:spacing w:after="200" w:line="36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Искам да Ви уведомя още, че </w:t>
      </w:r>
      <w:r>
        <w:rPr>
          <w:rFonts w:ascii="Times New Roman" w:hAnsi="Times New Roman"/>
          <w:sz w:val="32"/>
          <w:szCs w:val="32"/>
        </w:rPr>
        <w:t>к</w:t>
      </w:r>
      <w:r w:rsidRPr="00092E63">
        <w:rPr>
          <w:rFonts w:ascii="Times New Roman" w:hAnsi="Times New Roman"/>
          <w:sz w:val="32"/>
          <w:szCs w:val="32"/>
        </w:rPr>
        <w:t>ъм настоящия момент Д</w:t>
      </w:r>
      <w:r>
        <w:rPr>
          <w:rFonts w:ascii="Times New Roman" w:hAnsi="Times New Roman"/>
          <w:sz w:val="32"/>
          <w:szCs w:val="32"/>
        </w:rPr>
        <w:t>обруджанския земеделски институт</w:t>
      </w:r>
      <w:r w:rsidRPr="00092E63">
        <w:rPr>
          <w:rFonts w:ascii="Times New Roman" w:hAnsi="Times New Roman"/>
          <w:sz w:val="32"/>
          <w:szCs w:val="32"/>
        </w:rPr>
        <w:t xml:space="preserve"> няма прода</w:t>
      </w:r>
      <w:r>
        <w:rPr>
          <w:rFonts w:ascii="Times New Roman" w:hAnsi="Times New Roman"/>
          <w:sz w:val="32"/>
          <w:szCs w:val="32"/>
        </w:rPr>
        <w:t>дени или отдадени под наем земи, най-вече на народни представители от ПГ на ГЕРБ, както Вие твърдите.</w:t>
      </w:r>
    </w:p>
    <w:p w:rsidR="00303382" w:rsidRPr="00E46038" w:rsidRDefault="00303382" w:rsidP="00911B5E">
      <w:pPr>
        <w:spacing w:line="360" w:lineRule="auto"/>
        <w:jc w:val="both"/>
        <w:rPr>
          <w:sz w:val="32"/>
          <w:szCs w:val="32"/>
        </w:rPr>
      </w:pPr>
      <w:r w:rsidRPr="00DC0C4F">
        <w:rPr>
          <w:b/>
          <w:sz w:val="32"/>
          <w:szCs w:val="32"/>
        </w:rPr>
        <w:t>БЛАГОДАРЯ ЗА ВНИМАНИЕТО!</w:t>
      </w:r>
    </w:p>
    <w:sectPr w:rsidR="00303382" w:rsidRPr="00E46038" w:rsidSect="002D6AFF">
      <w:pgSz w:w="11907" w:h="16839" w:code="9"/>
      <w:pgMar w:top="1135" w:right="758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Cfont">
    <w:altName w:val="Niagara Engraved"/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utura 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74DE"/>
    <w:multiLevelType w:val="hybridMultilevel"/>
    <w:tmpl w:val="86284234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B723E5F"/>
    <w:multiLevelType w:val="hybridMultilevel"/>
    <w:tmpl w:val="00EA52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214D1"/>
    <w:multiLevelType w:val="hybridMultilevel"/>
    <w:tmpl w:val="7084F602"/>
    <w:lvl w:ilvl="0" w:tplc="2926F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5A2875"/>
    <w:multiLevelType w:val="hybridMultilevel"/>
    <w:tmpl w:val="26EEFAD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33B24"/>
    <w:multiLevelType w:val="hybridMultilevel"/>
    <w:tmpl w:val="2A26649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8956A0"/>
    <w:multiLevelType w:val="hybridMultilevel"/>
    <w:tmpl w:val="093A52EC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3D14BA0"/>
    <w:multiLevelType w:val="hybridMultilevel"/>
    <w:tmpl w:val="B184C0B8"/>
    <w:lvl w:ilvl="0" w:tplc="0F5232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171FE"/>
    <w:multiLevelType w:val="hybridMultilevel"/>
    <w:tmpl w:val="1A50DB7A"/>
    <w:lvl w:ilvl="0" w:tplc="2996D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F4914"/>
    <w:multiLevelType w:val="hybridMultilevel"/>
    <w:tmpl w:val="EF6C9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8E5E6D"/>
    <w:multiLevelType w:val="hybridMultilevel"/>
    <w:tmpl w:val="B0F8C1BC"/>
    <w:lvl w:ilvl="0" w:tplc="EE085B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891FF2"/>
    <w:multiLevelType w:val="hybridMultilevel"/>
    <w:tmpl w:val="1FEC163A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CC4"/>
    <w:rsid w:val="00001800"/>
    <w:rsid w:val="0000565F"/>
    <w:rsid w:val="00005C32"/>
    <w:rsid w:val="00006F56"/>
    <w:rsid w:val="00013775"/>
    <w:rsid w:val="00017186"/>
    <w:rsid w:val="0002682F"/>
    <w:rsid w:val="000269A9"/>
    <w:rsid w:val="00032805"/>
    <w:rsid w:val="000375D8"/>
    <w:rsid w:val="0004374F"/>
    <w:rsid w:val="00047387"/>
    <w:rsid w:val="000602B5"/>
    <w:rsid w:val="00064AF5"/>
    <w:rsid w:val="0006657B"/>
    <w:rsid w:val="00074761"/>
    <w:rsid w:val="0007756E"/>
    <w:rsid w:val="00077CD6"/>
    <w:rsid w:val="00082BAD"/>
    <w:rsid w:val="0009234D"/>
    <w:rsid w:val="00092E63"/>
    <w:rsid w:val="000937C1"/>
    <w:rsid w:val="00094F14"/>
    <w:rsid w:val="00097237"/>
    <w:rsid w:val="000A5B83"/>
    <w:rsid w:val="000B161D"/>
    <w:rsid w:val="000B7C8F"/>
    <w:rsid w:val="000C1026"/>
    <w:rsid w:val="000C3346"/>
    <w:rsid w:val="000C5CB3"/>
    <w:rsid w:val="000E234E"/>
    <w:rsid w:val="000F0772"/>
    <w:rsid w:val="000F1EBC"/>
    <w:rsid w:val="001000BF"/>
    <w:rsid w:val="0010290C"/>
    <w:rsid w:val="001128CF"/>
    <w:rsid w:val="001159F2"/>
    <w:rsid w:val="00120875"/>
    <w:rsid w:val="00124748"/>
    <w:rsid w:val="00133F05"/>
    <w:rsid w:val="00134865"/>
    <w:rsid w:val="00135425"/>
    <w:rsid w:val="00136388"/>
    <w:rsid w:val="001369AA"/>
    <w:rsid w:val="00140A40"/>
    <w:rsid w:val="0014440E"/>
    <w:rsid w:val="00164A73"/>
    <w:rsid w:val="001652AD"/>
    <w:rsid w:val="001660D1"/>
    <w:rsid w:val="0017329E"/>
    <w:rsid w:val="001775AD"/>
    <w:rsid w:val="001816E4"/>
    <w:rsid w:val="00181A2F"/>
    <w:rsid w:val="00182FC1"/>
    <w:rsid w:val="00183D61"/>
    <w:rsid w:val="0018569E"/>
    <w:rsid w:val="00194FEC"/>
    <w:rsid w:val="00196491"/>
    <w:rsid w:val="001A1C1C"/>
    <w:rsid w:val="001A32FF"/>
    <w:rsid w:val="001A3399"/>
    <w:rsid w:val="001A5B38"/>
    <w:rsid w:val="001A6349"/>
    <w:rsid w:val="001B641C"/>
    <w:rsid w:val="001B7B77"/>
    <w:rsid w:val="001D2F8A"/>
    <w:rsid w:val="001D4D03"/>
    <w:rsid w:val="001E00D6"/>
    <w:rsid w:val="001E5785"/>
    <w:rsid w:val="001E7085"/>
    <w:rsid w:val="001F0541"/>
    <w:rsid w:val="001F2A53"/>
    <w:rsid w:val="001F3427"/>
    <w:rsid w:val="00201629"/>
    <w:rsid w:val="00217421"/>
    <w:rsid w:val="002323CC"/>
    <w:rsid w:val="002349E3"/>
    <w:rsid w:val="0023717B"/>
    <w:rsid w:val="00242045"/>
    <w:rsid w:val="00242DC5"/>
    <w:rsid w:val="00246E4F"/>
    <w:rsid w:val="00247E21"/>
    <w:rsid w:val="00251F19"/>
    <w:rsid w:val="00254083"/>
    <w:rsid w:val="0026513E"/>
    <w:rsid w:val="0027089C"/>
    <w:rsid w:val="0027095B"/>
    <w:rsid w:val="00271F16"/>
    <w:rsid w:val="0027214B"/>
    <w:rsid w:val="0027458F"/>
    <w:rsid w:val="00274FC5"/>
    <w:rsid w:val="002774FB"/>
    <w:rsid w:val="00282CAB"/>
    <w:rsid w:val="00282FA8"/>
    <w:rsid w:val="00286049"/>
    <w:rsid w:val="002974E7"/>
    <w:rsid w:val="002A1C61"/>
    <w:rsid w:val="002B07AB"/>
    <w:rsid w:val="002C08D9"/>
    <w:rsid w:val="002D0C3A"/>
    <w:rsid w:val="002D6AFF"/>
    <w:rsid w:val="002E0950"/>
    <w:rsid w:val="002E1560"/>
    <w:rsid w:val="002E54EE"/>
    <w:rsid w:val="002F0464"/>
    <w:rsid w:val="002F59BA"/>
    <w:rsid w:val="00303382"/>
    <w:rsid w:val="0030519A"/>
    <w:rsid w:val="00313269"/>
    <w:rsid w:val="00322C83"/>
    <w:rsid w:val="0033290D"/>
    <w:rsid w:val="00334346"/>
    <w:rsid w:val="0033667C"/>
    <w:rsid w:val="003407A0"/>
    <w:rsid w:val="003427AE"/>
    <w:rsid w:val="00346DE8"/>
    <w:rsid w:val="0035694B"/>
    <w:rsid w:val="00374E3B"/>
    <w:rsid w:val="00380AF0"/>
    <w:rsid w:val="00385B81"/>
    <w:rsid w:val="003865D4"/>
    <w:rsid w:val="00390542"/>
    <w:rsid w:val="00394925"/>
    <w:rsid w:val="0039596B"/>
    <w:rsid w:val="00396D2F"/>
    <w:rsid w:val="00397F71"/>
    <w:rsid w:val="003A382C"/>
    <w:rsid w:val="003B373B"/>
    <w:rsid w:val="003B38B6"/>
    <w:rsid w:val="003B7592"/>
    <w:rsid w:val="003B772F"/>
    <w:rsid w:val="003B7A0A"/>
    <w:rsid w:val="003C4682"/>
    <w:rsid w:val="003C4D04"/>
    <w:rsid w:val="003C7053"/>
    <w:rsid w:val="003D441F"/>
    <w:rsid w:val="003D45E3"/>
    <w:rsid w:val="003E3243"/>
    <w:rsid w:val="003E3AE0"/>
    <w:rsid w:val="003E7A38"/>
    <w:rsid w:val="00402829"/>
    <w:rsid w:val="0040330A"/>
    <w:rsid w:val="004036C2"/>
    <w:rsid w:val="004133D7"/>
    <w:rsid w:val="004241E2"/>
    <w:rsid w:val="00430D30"/>
    <w:rsid w:val="004313A4"/>
    <w:rsid w:val="00431613"/>
    <w:rsid w:val="004334B4"/>
    <w:rsid w:val="00433AA1"/>
    <w:rsid w:val="00444AAC"/>
    <w:rsid w:val="00446C92"/>
    <w:rsid w:val="004473E0"/>
    <w:rsid w:val="00447B9A"/>
    <w:rsid w:val="00462184"/>
    <w:rsid w:val="00467FF7"/>
    <w:rsid w:val="00471F0A"/>
    <w:rsid w:val="0047335F"/>
    <w:rsid w:val="004759B4"/>
    <w:rsid w:val="004812B1"/>
    <w:rsid w:val="0049184E"/>
    <w:rsid w:val="00496CFD"/>
    <w:rsid w:val="004A15C4"/>
    <w:rsid w:val="004A5751"/>
    <w:rsid w:val="004B7FB7"/>
    <w:rsid w:val="004D046D"/>
    <w:rsid w:val="004E5DC2"/>
    <w:rsid w:val="004E7A7C"/>
    <w:rsid w:val="00503F2C"/>
    <w:rsid w:val="00504D9E"/>
    <w:rsid w:val="00505CE6"/>
    <w:rsid w:val="005225BD"/>
    <w:rsid w:val="0052357F"/>
    <w:rsid w:val="00523FA1"/>
    <w:rsid w:val="005337F2"/>
    <w:rsid w:val="00533960"/>
    <w:rsid w:val="00540787"/>
    <w:rsid w:val="0054347E"/>
    <w:rsid w:val="00543E04"/>
    <w:rsid w:val="00550957"/>
    <w:rsid w:val="00557222"/>
    <w:rsid w:val="005715C6"/>
    <w:rsid w:val="005835BC"/>
    <w:rsid w:val="00586AE3"/>
    <w:rsid w:val="0059075E"/>
    <w:rsid w:val="00591285"/>
    <w:rsid w:val="00593913"/>
    <w:rsid w:val="00594CB4"/>
    <w:rsid w:val="005A51DD"/>
    <w:rsid w:val="005B07ED"/>
    <w:rsid w:val="005B1277"/>
    <w:rsid w:val="005B457F"/>
    <w:rsid w:val="005B7E48"/>
    <w:rsid w:val="005C5174"/>
    <w:rsid w:val="005D2275"/>
    <w:rsid w:val="005D4F66"/>
    <w:rsid w:val="005D61FE"/>
    <w:rsid w:val="005D6CF0"/>
    <w:rsid w:val="005E2350"/>
    <w:rsid w:val="005F02E0"/>
    <w:rsid w:val="005F524A"/>
    <w:rsid w:val="00602C3A"/>
    <w:rsid w:val="00604E6F"/>
    <w:rsid w:val="00617EDC"/>
    <w:rsid w:val="006276F8"/>
    <w:rsid w:val="00651340"/>
    <w:rsid w:val="00653632"/>
    <w:rsid w:val="00653BB3"/>
    <w:rsid w:val="00654472"/>
    <w:rsid w:val="00654C8B"/>
    <w:rsid w:val="00655538"/>
    <w:rsid w:val="00662E68"/>
    <w:rsid w:val="00673155"/>
    <w:rsid w:val="00675A74"/>
    <w:rsid w:val="006774B6"/>
    <w:rsid w:val="00677E09"/>
    <w:rsid w:val="00690BF2"/>
    <w:rsid w:val="006917DD"/>
    <w:rsid w:val="00692AEB"/>
    <w:rsid w:val="006A433B"/>
    <w:rsid w:val="006B08BD"/>
    <w:rsid w:val="006B5DE8"/>
    <w:rsid w:val="006B7DBF"/>
    <w:rsid w:val="006B7EB8"/>
    <w:rsid w:val="006C1278"/>
    <w:rsid w:val="006C3456"/>
    <w:rsid w:val="006C4472"/>
    <w:rsid w:val="006C52BC"/>
    <w:rsid w:val="006D050B"/>
    <w:rsid w:val="006D41CA"/>
    <w:rsid w:val="006D6C00"/>
    <w:rsid w:val="006E454D"/>
    <w:rsid w:val="006E4FA1"/>
    <w:rsid w:val="006E6B60"/>
    <w:rsid w:val="006E6EE3"/>
    <w:rsid w:val="006F0EAD"/>
    <w:rsid w:val="006F3E4D"/>
    <w:rsid w:val="006F473B"/>
    <w:rsid w:val="006F6CFC"/>
    <w:rsid w:val="006F6E44"/>
    <w:rsid w:val="00701B6C"/>
    <w:rsid w:val="007030A7"/>
    <w:rsid w:val="00711844"/>
    <w:rsid w:val="007156DA"/>
    <w:rsid w:val="00715998"/>
    <w:rsid w:val="00720ABF"/>
    <w:rsid w:val="00721557"/>
    <w:rsid w:val="00730E8C"/>
    <w:rsid w:val="0073629F"/>
    <w:rsid w:val="007367CE"/>
    <w:rsid w:val="0073717C"/>
    <w:rsid w:val="00754CBE"/>
    <w:rsid w:val="00757C2D"/>
    <w:rsid w:val="00762063"/>
    <w:rsid w:val="00764E9A"/>
    <w:rsid w:val="0076537E"/>
    <w:rsid w:val="00772899"/>
    <w:rsid w:val="00774856"/>
    <w:rsid w:val="0077560C"/>
    <w:rsid w:val="00786F53"/>
    <w:rsid w:val="0079526E"/>
    <w:rsid w:val="007A16D7"/>
    <w:rsid w:val="007A3A49"/>
    <w:rsid w:val="007A6CCA"/>
    <w:rsid w:val="007B0678"/>
    <w:rsid w:val="007B398F"/>
    <w:rsid w:val="007C15E9"/>
    <w:rsid w:val="007D03A5"/>
    <w:rsid w:val="007F0798"/>
    <w:rsid w:val="007F164E"/>
    <w:rsid w:val="007F43EB"/>
    <w:rsid w:val="00803950"/>
    <w:rsid w:val="00803C14"/>
    <w:rsid w:val="00804876"/>
    <w:rsid w:val="00804911"/>
    <w:rsid w:val="00807932"/>
    <w:rsid w:val="0081404E"/>
    <w:rsid w:val="00820227"/>
    <w:rsid w:val="00830CA0"/>
    <w:rsid w:val="00833C7C"/>
    <w:rsid w:val="00841605"/>
    <w:rsid w:val="00846D5C"/>
    <w:rsid w:val="0085034A"/>
    <w:rsid w:val="00861704"/>
    <w:rsid w:val="00864521"/>
    <w:rsid w:val="008747C2"/>
    <w:rsid w:val="00881AE6"/>
    <w:rsid w:val="00882624"/>
    <w:rsid w:val="00885893"/>
    <w:rsid w:val="00890AF7"/>
    <w:rsid w:val="008B117F"/>
    <w:rsid w:val="008B6199"/>
    <w:rsid w:val="008C0897"/>
    <w:rsid w:val="008C6D42"/>
    <w:rsid w:val="008D0497"/>
    <w:rsid w:val="008D57F9"/>
    <w:rsid w:val="008E0AFC"/>
    <w:rsid w:val="009015EB"/>
    <w:rsid w:val="009077B5"/>
    <w:rsid w:val="00911B5E"/>
    <w:rsid w:val="009125C0"/>
    <w:rsid w:val="00922912"/>
    <w:rsid w:val="00924CDD"/>
    <w:rsid w:val="00925CE1"/>
    <w:rsid w:val="0094292E"/>
    <w:rsid w:val="00946F40"/>
    <w:rsid w:val="009510B4"/>
    <w:rsid w:val="00965268"/>
    <w:rsid w:val="00966A00"/>
    <w:rsid w:val="00971194"/>
    <w:rsid w:val="00972D71"/>
    <w:rsid w:val="00973AA2"/>
    <w:rsid w:val="009776BF"/>
    <w:rsid w:val="00977BC7"/>
    <w:rsid w:val="00997CE7"/>
    <w:rsid w:val="009A3E42"/>
    <w:rsid w:val="009A5C9B"/>
    <w:rsid w:val="009B142C"/>
    <w:rsid w:val="009B3A56"/>
    <w:rsid w:val="009C3FA7"/>
    <w:rsid w:val="009C4F68"/>
    <w:rsid w:val="009D2713"/>
    <w:rsid w:val="009D40E1"/>
    <w:rsid w:val="009D58CC"/>
    <w:rsid w:val="009F0F4A"/>
    <w:rsid w:val="00A01B88"/>
    <w:rsid w:val="00A05867"/>
    <w:rsid w:val="00A101C0"/>
    <w:rsid w:val="00A13AFB"/>
    <w:rsid w:val="00A14FC6"/>
    <w:rsid w:val="00A1729C"/>
    <w:rsid w:val="00A218F6"/>
    <w:rsid w:val="00A32A45"/>
    <w:rsid w:val="00A40040"/>
    <w:rsid w:val="00A44BE1"/>
    <w:rsid w:val="00A47AA7"/>
    <w:rsid w:val="00A5674A"/>
    <w:rsid w:val="00A57905"/>
    <w:rsid w:val="00A61549"/>
    <w:rsid w:val="00A63CBF"/>
    <w:rsid w:val="00A67CE4"/>
    <w:rsid w:val="00A701DA"/>
    <w:rsid w:val="00A76723"/>
    <w:rsid w:val="00A7712F"/>
    <w:rsid w:val="00A77CAA"/>
    <w:rsid w:val="00A81A56"/>
    <w:rsid w:val="00A91CC0"/>
    <w:rsid w:val="00A96B85"/>
    <w:rsid w:val="00AA3386"/>
    <w:rsid w:val="00AC46CE"/>
    <w:rsid w:val="00AD54F3"/>
    <w:rsid w:val="00AE0C7D"/>
    <w:rsid w:val="00AE7220"/>
    <w:rsid w:val="00AF08DF"/>
    <w:rsid w:val="00AF11E4"/>
    <w:rsid w:val="00B01173"/>
    <w:rsid w:val="00B01BE7"/>
    <w:rsid w:val="00B04179"/>
    <w:rsid w:val="00B12242"/>
    <w:rsid w:val="00B128F5"/>
    <w:rsid w:val="00B1295D"/>
    <w:rsid w:val="00B13B64"/>
    <w:rsid w:val="00B415AB"/>
    <w:rsid w:val="00B51009"/>
    <w:rsid w:val="00B51514"/>
    <w:rsid w:val="00B56436"/>
    <w:rsid w:val="00B5716F"/>
    <w:rsid w:val="00B64D87"/>
    <w:rsid w:val="00B6589D"/>
    <w:rsid w:val="00B6751F"/>
    <w:rsid w:val="00B72C03"/>
    <w:rsid w:val="00B866FC"/>
    <w:rsid w:val="00B93F44"/>
    <w:rsid w:val="00B9466E"/>
    <w:rsid w:val="00B96CC4"/>
    <w:rsid w:val="00BA5F0D"/>
    <w:rsid w:val="00BB01C0"/>
    <w:rsid w:val="00BB2F3F"/>
    <w:rsid w:val="00BB56C5"/>
    <w:rsid w:val="00BB7E65"/>
    <w:rsid w:val="00BC288A"/>
    <w:rsid w:val="00BC3A42"/>
    <w:rsid w:val="00BC44B1"/>
    <w:rsid w:val="00BC5EA9"/>
    <w:rsid w:val="00BC5F1E"/>
    <w:rsid w:val="00BD2ADD"/>
    <w:rsid w:val="00BD3255"/>
    <w:rsid w:val="00BE23C1"/>
    <w:rsid w:val="00BE5DF4"/>
    <w:rsid w:val="00BF3786"/>
    <w:rsid w:val="00BF766A"/>
    <w:rsid w:val="00C03FCD"/>
    <w:rsid w:val="00C116D6"/>
    <w:rsid w:val="00C25B57"/>
    <w:rsid w:val="00C25ECE"/>
    <w:rsid w:val="00C302D4"/>
    <w:rsid w:val="00C30468"/>
    <w:rsid w:val="00C40EAB"/>
    <w:rsid w:val="00C52ACB"/>
    <w:rsid w:val="00C55C37"/>
    <w:rsid w:val="00C57AA5"/>
    <w:rsid w:val="00C61093"/>
    <w:rsid w:val="00C80644"/>
    <w:rsid w:val="00C851A7"/>
    <w:rsid w:val="00C921FA"/>
    <w:rsid w:val="00C93119"/>
    <w:rsid w:val="00C94EB6"/>
    <w:rsid w:val="00C973EC"/>
    <w:rsid w:val="00CA7B0F"/>
    <w:rsid w:val="00CB1729"/>
    <w:rsid w:val="00CB4B9B"/>
    <w:rsid w:val="00CC0675"/>
    <w:rsid w:val="00CC2FED"/>
    <w:rsid w:val="00CD053D"/>
    <w:rsid w:val="00CD4FF2"/>
    <w:rsid w:val="00CD5DE2"/>
    <w:rsid w:val="00CE224B"/>
    <w:rsid w:val="00CE3451"/>
    <w:rsid w:val="00CE708B"/>
    <w:rsid w:val="00CF3080"/>
    <w:rsid w:val="00CF4353"/>
    <w:rsid w:val="00CF45A6"/>
    <w:rsid w:val="00D00EF0"/>
    <w:rsid w:val="00D0248F"/>
    <w:rsid w:val="00D142ED"/>
    <w:rsid w:val="00D14EC7"/>
    <w:rsid w:val="00D14F2E"/>
    <w:rsid w:val="00D23841"/>
    <w:rsid w:val="00D24045"/>
    <w:rsid w:val="00D266AA"/>
    <w:rsid w:val="00D269FF"/>
    <w:rsid w:val="00D274F3"/>
    <w:rsid w:val="00D32BD5"/>
    <w:rsid w:val="00D33083"/>
    <w:rsid w:val="00D36F4C"/>
    <w:rsid w:val="00D37768"/>
    <w:rsid w:val="00D377EA"/>
    <w:rsid w:val="00D43102"/>
    <w:rsid w:val="00D4685B"/>
    <w:rsid w:val="00D46E56"/>
    <w:rsid w:val="00D54D28"/>
    <w:rsid w:val="00D574C5"/>
    <w:rsid w:val="00D60EAB"/>
    <w:rsid w:val="00D61627"/>
    <w:rsid w:val="00D63BD5"/>
    <w:rsid w:val="00D658AC"/>
    <w:rsid w:val="00D84C98"/>
    <w:rsid w:val="00D93E36"/>
    <w:rsid w:val="00D97A18"/>
    <w:rsid w:val="00DA7920"/>
    <w:rsid w:val="00DB2801"/>
    <w:rsid w:val="00DB4EA3"/>
    <w:rsid w:val="00DB63A4"/>
    <w:rsid w:val="00DC0C4F"/>
    <w:rsid w:val="00DE6715"/>
    <w:rsid w:val="00DE7206"/>
    <w:rsid w:val="00DE7EE7"/>
    <w:rsid w:val="00DF1298"/>
    <w:rsid w:val="00DF1A89"/>
    <w:rsid w:val="00DF7FCB"/>
    <w:rsid w:val="00E01C6A"/>
    <w:rsid w:val="00E01D3F"/>
    <w:rsid w:val="00E056D7"/>
    <w:rsid w:val="00E205BF"/>
    <w:rsid w:val="00E32AC4"/>
    <w:rsid w:val="00E46038"/>
    <w:rsid w:val="00E4733A"/>
    <w:rsid w:val="00E52DA1"/>
    <w:rsid w:val="00E5424A"/>
    <w:rsid w:val="00E54796"/>
    <w:rsid w:val="00E57048"/>
    <w:rsid w:val="00E60694"/>
    <w:rsid w:val="00E64C27"/>
    <w:rsid w:val="00E72FFA"/>
    <w:rsid w:val="00E7458F"/>
    <w:rsid w:val="00E82D4C"/>
    <w:rsid w:val="00E9209A"/>
    <w:rsid w:val="00E921C3"/>
    <w:rsid w:val="00EA04D8"/>
    <w:rsid w:val="00EA0E0C"/>
    <w:rsid w:val="00EA4FA0"/>
    <w:rsid w:val="00EA6B49"/>
    <w:rsid w:val="00EB19E1"/>
    <w:rsid w:val="00EB1AA4"/>
    <w:rsid w:val="00EB21A0"/>
    <w:rsid w:val="00EB6351"/>
    <w:rsid w:val="00EB704F"/>
    <w:rsid w:val="00EC0A05"/>
    <w:rsid w:val="00EC2EB6"/>
    <w:rsid w:val="00EC4C06"/>
    <w:rsid w:val="00EC7419"/>
    <w:rsid w:val="00ED1D4C"/>
    <w:rsid w:val="00ED39A5"/>
    <w:rsid w:val="00ED3E29"/>
    <w:rsid w:val="00ED55F5"/>
    <w:rsid w:val="00ED635F"/>
    <w:rsid w:val="00EE37EF"/>
    <w:rsid w:val="00EE65DD"/>
    <w:rsid w:val="00EF1BD9"/>
    <w:rsid w:val="00EF620A"/>
    <w:rsid w:val="00EF6EAD"/>
    <w:rsid w:val="00F14567"/>
    <w:rsid w:val="00F1478A"/>
    <w:rsid w:val="00F219EC"/>
    <w:rsid w:val="00F24981"/>
    <w:rsid w:val="00F27050"/>
    <w:rsid w:val="00F357BF"/>
    <w:rsid w:val="00F36DF4"/>
    <w:rsid w:val="00F36E0B"/>
    <w:rsid w:val="00F40ACA"/>
    <w:rsid w:val="00F43941"/>
    <w:rsid w:val="00F45E8D"/>
    <w:rsid w:val="00F47A92"/>
    <w:rsid w:val="00F53405"/>
    <w:rsid w:val="00F5603E"/>
    <w:rsid w:val="00F60529"/>
    <w:rsid w:val="00F621CA"/>
    <w:rsid w:val="00F816DC"/>
    <w:rsid w:val="00F90C76"/>
    <w:rsid w:val="00F9656B"/>
    <w:rsid w:val="00F96957"/>
    <w:rsid w:val="00F97B23"/>
    <w:rsid w:val="00FB1019"/>
    <w:rsid w:val="00FB2B2A"/>
    <w:rsid w:val="00FB2D32"/>
    <w:rsid w:val="00FD10F4"/>
    <w:rsid w:val="00FE0F60"/>
    <w:rsid w:val="00FE30CC"/>
    <w:rsid w:val="00FE36E5"/>
    <w:rsid w:val="00FF2639"/>
    <w:rsid w:val="00FF29B7"/>
    <w:rsid w:val="00FF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FE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6CC4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rFonts w:ascii="ABCfont" w:hAnsi="ABCfont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70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65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604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604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86049"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Style">
    <w:name w:val="Style"/>
    <w:basedOn w:val="Normal"/>
    <w:uiPriority w:val="99"/>
    <w:rsid w:val="00B96CC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B96CC4"/>
    <w:pPr>
      <w:autoSpaceDE w:val="0"/>
      <w:autoSpaceDN w:val="0"/>
      <w:adjustRightInd w:val="0"/>
      <w:spacing w:after="120"/>
    </w:pPr>
    <w:rPr>
      <w:rFonts w:ascii="Timok" w:hAnsi="Timok"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049"/>
    <w:rPr>
      <w:rFonts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881A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86049"/>
    <w:rPr>
      <w:rFonts w:cs="Times New Roman"/>
      <w:sz w:val="24"/>
      <w:szCs w:val="24"/>
      <w:lang w:eastAsia="en-US"/>
    </w:rPr>
  </w:style>
  <w:style w:type="paragraph" w:customStyle="1" w:styleId="CharCharCharChar">
    <w:name w:val="Char Char Char Char"/>
    <w:basedOn w:val="Normal"/>
    <w:uiPriority w:val="99"/>
    <w:rsid w:val="00881AE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A058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6049"/>
    <w:rPr>
      <w:rFonts w:cs="Times New Roman"/>
      <w:sz w:val="2"/>
      <w:lang w:eastAsia="en-US"/>
    </w:rPr>
  </w:style>
  <w:style w:type="paragraph" w:customStyle="1" w:styleId="Default">
    <w:name w:val="Default"/>
    <w:uiPriority w:val="99"/>
    <w:rsid w:val="00F270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uiPriority w:val="99"/>
    <w:rsid w:val="00FB2B2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autoRedefine/>
    <w:uiPriority w:val="99"/>
    <w:rsid w:val="00064AF5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1">
    <w:name w:val="Char1"/>
    <w:basedOn w:val="Normal"/>
    <w:autoRedefine/>
    <w:uiPriority w:val="99"/>
    <w:rsid w:val="00E205BF"/>
    <w:pPr>
      <w:spacing w:after="120"/>
    </w:pPr>
    <w:rPr>
      <w:rFonts w:ascii="Futura Bk" w:hAnsi="Futura Bk"/>
      <w:sz w:val="20"/>
      <w:lang w:eastAsia="pl-PL"/>
    </w:rPr>
  </w:style>
  <w:style w:type="character" w:customStyle="1" w:styleId="wordtitle">
    <w:name w:val="wordtitle"/>
    <w:basedOn w:val="DefaultParagraphFont"/>
    <w:uiPriority w:val="99"/>
    <w:rsid w:val="00447B9A"/>
    <w:rPr>
      <w:rFonts w:cs="Times New Roman"/>
    </w:rPr>
  </w:style>
  <w:style w:type="paragraph" w:customStyle="1" w:styleId="a">
    <w:name w:val="Знак"/>
    <w:basedOn w:val="Normal"/>
    <w:uiPriority w:val="99"/>
    <w:rsid w:val="000269A9"/>
    <w:rPr>
      <w:lang w:val="pl-PL" w:eastAsia="pl-PL"/>
    </w:rPr>
  </w:style>
  <w:style w:type="paragraph" w:customStyle="1" w:styleId="CharChar">
    <w:name w:val="Char Char Знак Знак Знак"/>
    <w:basedOn w:val="Normal"/>
    <w:uiPriority w:val="99"/>
    <w:rsid w:val="00523FA1"/>
    <w:rPr>
      <w:rFonts w:eastAsia="SimSun"/>
      <w:lang w:val="pl-PL" w:eastAsia="pl-PL"/>
    </w:rPr>
  </w:style>
  <w:style w:type="character" w:customStyle="1" w:styleId="newdocreference1">
    <w:name w:val="newdocreference1"/>
    <w:uiPriority w:val="99"/>
    <w:rsid w:val="00D60EAB"/>
    <w:rPr>
      <w:color w:val="0000FF"/>
      <w:u w:val="single"/>
    </w:rPr>
  </w:style>
  <w:style w:type="paragraph" w:customStyle="1" w:styleId="CharCharChar">
    <w:name w:val="Char Char Знак Char"/>
    <w:basedOn w:val="Normal"/>
    <w:uiPriority w:val="99"/>
    <w:rsid w:val="00374E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A67C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86049"/>
    <w:rPr>
      <w:rFonts w:cs="Times New Roman"/>
      <w:sz w:val="2"/>
      <w:lang w:eastAsia="en-US"/>
    </w:rPr>
  </w:style>
  <w:style w:type="paragraph" w:styleId="ListParagraph">
    <w:name w:val="List Paragraph"/>
    <w:basedOn w:val="Normal"/>
    <w:uiPriority w:val="99"/>
    <w:qFormat/>
    <w:rsid w:val="00F9656B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rsid w:val="006B7EB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B7EB8"/>
    <w:rPr>
      <w:rFonts w:cs="Times New Roman"/>
      <w:sz w:val="16"/>
      <w:lang w:eastAsia="en-US"/>
    </w:rPr>
  </w:style>
  <w:style w:type="paragraph" w:styleId="BlockText">
    <w:name w:val="Block Text"/>
    <w:basedOn w:val="Normal"/>
    <w:uiPriority w:val="99"/>
    <w:rsid w:val="001A5B38"/>
    <w:pPr>
      <w:ind w:left="-180" w:right="-15" w:firstLine="900"/>
      <w:jc w:val="both"/>
    </w:pPr>
    <w:rPr>
      <w:szCs w:val="20"/>
    </w:rPr>
  </w:style>
  <w:style w:type="paragraph" w:styleId="BodyTextIndent">
    <w:name w:val="Body Text Indent"/>
    <w:basedOn w:val="Normal"/>
    <w:link w:val="BodyTextIndentChar"/>
    <w:uiPriority w:val="99"/>
    <w:rsid w:val="00503F2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86049"/>
    <w:rPr>
      <w:rFonts w:cs="Times New Roman"/>
      <w:sz w:val="24"/>
      <w:szCs w:val="24"/>
      <w:lang w:eastAsia="en-US"/>
    </w:rPr>
  </w:style>
  <w:style w:type="paragraph" w:customStyle="1" w:styleId="Style1">
    <w:name w:val="Style1"/>
    <w:uiPriority w:val="99"/>
    <w:rsid w:val="00E82D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harChar0">
    <w:name w:val="Знак Знак Char Char"/>
    <w:basedOn w:val="Normal"/>
    <w:uiPriority w:val="99"/>
    <w:rsid w:val="0047335F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16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430</Words>
  <Characters>2456</Characters>
  <Application>Microsoft Office Outlook</Application>
  <DocSecurity>0</DocSecurity>
  <Lines>0</Lines>
  <Paragraphs>0</Paragraphs>
  <ScaleCrop>false</ScaleCrop>
  <Company>DAG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ХРАНИТЕ</dc:title>
  <dc:subject/>
  <dc:creator>Name</dc:creator>
  <cp:keywords/>
  <dc:description/>
  <cp:lastModifiedBy>stsenova</cp:lastModifiedBy>
  <cp:revision>9</cp:revision>
  <cp:lastPrinted>2015-07-16T07:39:00Z</cp:lastPrinted>
  <dcterms:created xsi:type="dcterms:W3CDTF">2015-07-16T11:03:00Z</dcterms:created>
  <dcterms:modified xsi:type="dcterms:W3CDTF">2015-07-16T19:24:00Z</dcterms:modified>
</cp:coreProperties>
</file>